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9278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9F1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R  E  P  U  B  L  I  K  A    H  R  V  A  T  S  K  A</w:t>
      </w:r>
    </w:p>
    <w:p w14:paraId="414E019A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9F1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ŽUPANIJA  ISTARSKA</w:t>
      </w:r>
    </w:p>
    <w:p w14:paraId="68A03C19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9F1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GRAD LABIN</w:t>
      </w:r>
    </w:p>
    <w:p w14:paraId="662E6C0A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9F1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CENTAR „ LIČE FARAGUNA “ LABIN</w:t>
      </w:r>
    </w:p>
    <w:p w14:paraId="1DF3971F" w14:textId="77777777" w:rsidR="009C2C4C" w:rsidRPr="009F1F38" w:rsidRDefault="009C2C4C" w:rsidP="009C2C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24F951C9" w14:textId="42936747" w:rsidR="009C2C4C" w:rsidRPr="004346DC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4346D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Klasa: </w:t>
      </w:r>
      <w:r w:rsidR="004346DC" w:rsidRPr="004346D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602-12/23-01/01</w:t>
      </w:r>
    </w:p>
    <w:p w14:paraId="0BC3577A" w14:textId="4F4CFA7E" w:rsidR="009C2C4C" w:rsidRPr="004346DC" w:rsidRDefault="009C2C4C" w:rsidP="009C2C4C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proofErr w:type="spellStart"/>
      <w:r w:rsidRPr="004346D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Urbroj</w:t>
      </w:r>
      <w:proofErr w:type="spellEnd"/>
      <w:r w:rsidRPr="004346D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:</w:t>
      </w:r>
      <w:r w:rsidR="004346DC" w:rsidRPr="004346D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 2163-4-8-23-1</w:t>
      </w:r>
    </w:p>
    <w:p w14:paraId="5FFF936C" w14:textId="77777777" w:rsidR="009C2C4C" w:rsidRDefault="009C2C4C" w:rsidP="009C2C4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</w:pPr>
    </w:p>
    <w:tbl>
      <w:tblPr>
        <w:tblStyle w:val="Reetkatablice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9C2C4C" w14:paraId="7BA4BB37" w14:textId="77777777" w:rsidTr="009C2C4C">
        <w:tc>
          <w:tcPr>
            <w:tcW w:w="8363" w:type="dxa"/>
            <w:shd w:val="clear" w:color="auto" w:fill="F4FEBA"/>
          </w:tcPr>
          <w:p w14:paraId="6AC78799" w14:textId="77777777" w:rsidR="009C2C4C" w:rsidRDefault="009C2C4C" w:rsidP="009C2C4C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14:paraId="03A9F1F8" w14:textId="77777777" w:rsidR="009C2C4C" w:rsidRPr="009F1F38" w:rsidRDefault="009C2C4C" w:rsidP="009C2C4C">
            <w:pPr>
              <w:spacing w:line="240" w:lineRule="auto"/>
              <w:jc w:val="center"/>
              <w:rPr>
                <w:i/>
                <w:iCs/>
                <w:sz w:val="48"/>
                <w:szCs w:val="48"/>
              </w:rPr>
            </w:pPr>
            <w:r w:rsidRPr="009F1F38">
              <w:rPr>
                <w:b/>
                <w:bCs/>
                <w:i/>
                <w:iCs/>
                <w:color w:val="000000"/>
                <w:sz w:val="48"/>
                <w:szCs w:val="48"/>
              </w:rPr>
              <w:t>K U R I K U L U M</w:t>
            </w:r>
          </w:p>
          <w:p w14:paraId="29B47476" w14:textId="77777777" w:rsidR="009C2C4C" w:rsidRPr="009F1F38" w:rsidRDefault="009C2C4C" w:rsidP="009C2C4C">
            <w:pPr>
              <w:spacing w:after="0" w:line="240" w:lineRule="auto"/>
              <w:jc w:val="center"/>
              <w:rPr>
                <w:i/>
                <w:iCs/>
                <w:sz w:val="36"/>
                <w:szCs w:val="36"/>
              </w:rPr>
            </w:pPr>
          </w:p>
          <w:p w14:paraId="0AE4A3A5" w14:textId="77777777" w:rsidR="009C2C4C" w:rsidRPr="009F1F38" w:rsidRDefault="009C2C4C" w:rsidP="009C2C4C">
            <w:pPr>
              <w:spacing w:line="240" w:lineRule="auto"/>
              <w:jc w:val="center"/>
              <w:rPr>
                <w:i/>
                <w:iCs/>
                <w:sz w:val="36"/>
                <w:szCs w:val="36"/>
              </w:rPr>
            </w:pPr>
            <w:r w:rsidRPr="009F1F38">
              <w:rPr>
                <w:b/>
                <w:bCs/>
                <w:i/>
                <w:iCs/>
                <w:color w:val="000000"/>
                <w:sz w:val="36"/>
                <w:szCs w:val="36"/>
              </w:rPr>
              <w:t>ŠKOLSKA 202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3</w:t>
            </w:r>
            <w:r w:rsidRPr="009F1F38">
              <w:rPr>
                <w:b/>
                <w:bCs/>
                <w:i/>
                <w:iCs/>
                <w:color w:val="000000"/>
                <w:sz w:val="36"/>
                <w:szCs w:val="36"/>
              </w:rPr>
              <w:t>./202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4</w:t>
            </w:r>
            <w:r w:rsidRPr="009F1F38">
              <w:rPr>
                <w:b/>
                <w:bCs/>
                <w:i/>
                <w:iCs/>
                <w:color w:val="000000"/>
                <w:sz w:val="36"/>
                <w:szCs w:val="36"/>
              </w:rPr>
              <w:t>.GODINA</w:t>
            </w:r>
          </w:p>
          <w:p w14:paraId="00669D14" w14:textId="77777777" w:rsidR="009C2C4C" w:rsidRDefault="009C2C4C" w:rsidP="009C2C4C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9AF1A99" w14:textId="77777777" w:rsidR="009C2C4C" w:rsidRDefault="009C2C4C" w:rsidP="009C2C4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</w:pPr>
    </w:p>
    <w:p w14:paraId="4D9C6448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03BFEC03" w14:textId="19500C10" w:rsidR="009C2C4C" w:rsidRDefault="009C2C4C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EB8027" w14:textId="1BA036CE" w:rsidR="00260A80" w:rsidRDefault="00260A80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63401F" w14:textId="369FC373" w:rsidR="00260A80" w:rsidRDefault="00260A80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19D2B1" w14:textId="3BB4A7D1" w:rsidR="00260A80" w:rsidRDefault="00260A80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96DCC3" w14:textId="77777777" w:rsidR="00260A80" w:rsidRPr="00720E7D" w:rsidRDefault="00260A80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4CDD7FF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20E7D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14:paraId="17E45896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9F1F38"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lastRenderedPageBreak/>
        <w:t>LABIN,</w:t>
      </w:r>
    </w:p>
    <w:p w14:paraId="2FB1A3B7" w14:textId="2B0EF805" w:rsidR="009C2C4C" w:rsidRPr="009F1F38" w:rsidRDefault="009C2C4C" w:rsidP="00260A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F1F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ŽUPANIJA ISTARSKA</w:t>
      </w:r>
    </w:p>
    <w:p w14:paraId="4CE268F0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F1F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GRAD LABIN</w:t>
      </w:r>
    </w:p>
    <w:p w14:paraId="24E0A7A4" w14:textId="77777777" w:rsidR="009C2C4C" w:rsidRPr="009F1F38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F1F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CENTAR «LIČE FARAGUNA» LABIN</w:t>
      </w:r>
    </w:p>
    <w:p w14:paraId="598BF9FF" w14:textId="77777777" w:rsidR="009C2C4C" w:rsidRPr="009F1F38" w:rsidRDefault="009C2C4C" w:rsidP="009C2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A02870C" w14:textId="739FFB11" w:rsidR="009C2C4C" w:rsidRPr="004346DC" w:rsidRDefault="009C2C4C" w:rsidP="009C2C4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F1F38">
        <w:rPr>
          <w:rFonts w:ascii="Times New Roman" w:hAnsi="Times New Roman"/>
          <w:b/>
          <w:sz w:val="24"/>
          <w:szCs w:val="24"/>
        </w:rPr>
        <w:t>Temeljem članka 28. Zakona o odgoju i obrazovanju u osnovnoj i srednjoj školi (NN 87/08), članka 11. Zakona o izmjenama i dopunama Zakona o odgoju i obrazovanju u osnovnoj i srednjoj školi (NN 68/2018)</w:t>
      </w:r>
      <w:r w:rsidRPr="009F1F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Školski odbor  Centra  «Liče </w:t>
      </w:r>
      <w:proofErr w:type="spellStart"/>
      <w:r w:rsidRPr="009F1F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Faraguna</w:t>
      </w:r>
      <w:proofErr w:type="spellEnd"/>
      <w:r w:rsidRPr="009F1F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» Labin 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na sjednici 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softHyphen/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softHyphen/>
      </w:r>
      <w:r w:rsidR="00260A8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6. listopada 2023.g.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na prijedlog Učiteljskog vijeća od 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listopada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2023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g.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 pozitivnog mišljenja sa sjednice  Vijeća roditelja 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listopada 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2023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4346DC"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</w:t>
      </w:r>
      <w:r w:rsidRPr="004346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donio je</w:t>
      </w:r>
    </w:p>
    <w:p w14:paraId="7E03C846" w14:textId="77777777" w:rsidR="009C2C4C" w:rsidRPr="009F1F38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271B5D" w14:textId="77777777" w:rsidR="009C2C4C" w:rsidRPr="009F1F38" w:rsidRDefault="009C2C4C" w:rsidP="009C2C4C">
      <w:pPr>
        <w:spacing w:line="240" w:lineRule="auto"/>
        <w:jc w:val="center"/>
        <w:rPr>
          <w:rFonts w:ascii="Times New Roman" w:eastAsia="Times New Roman" w:hAnsi="Times New Roman"/>
          <w:i/>
          <w:iCs/>
          <w:sz w:val="36"/>
          <w:szCs w:val="36"/>
          <w:lang w:eastAsia="hr-HR"/>
        </w:rPr>
      </w:pPr>
      <w:r w:rsidRPr="009F1F38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hr-HR"/>
        </w:rPr>
        <w:t>K U R I K U L U M     C E N T R A</w:t>
      </w:r>
    </w:p>
    <w:p w14:paraId="6151BB64" w14:textId="77777777" w:rsidR="009C2C4C" w:rsidRPr="009F1F38" w:rsidRDefault="009C2C4C" w:rsidP="009C2C4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9F1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ZA ŠKOLSKU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23</w:t>
      </w:r>
      <w:r w:rsidRPr="009F1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./2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 w:rsidRPr="009F1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GODINU</w:t>
      </w:r>
    </w:p>
    <w:p w14:paraId="178EC7DE" w14:textId="77777777" w:rsidR="009C2C4C" w:rsidRPr="009F1F38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F1F38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14:paraId="5B964FA3" w14:textId="22071E18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1D7B">
        <w:rPr>
          <w:rFonts w:ascii="Times New Roman" w:eastAsia="Times New Roman" w:hAnsi="Times New Roman"/>
          <w:sz w:val="24"/>
          <w:szCs w:val="24"/>
          <w:lang w:eastAsia="hr-HR"/>
        </w:rPr>
        <w:t xml:space="preserve">Predsjednica  Školskog odbora:                                                                                                                                            </w:t>
      </w:r>
    </w:p>
    <w:p w14:paraId="3079FEB3" w14:textId="061A3127" w:rsidR="009C2C4C" w:rsidRPr="00651D7B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Ivana Rukavina</w:t>
      </w:r>
      <w:r w:rsidRPr="00651D7B">
        <w:rPr>
          <w:rFonts w:ascii="Times New Roman" w:eastAsia="Times New Roman" w:hAnsi="Times New Roman"/>
          <w:sz w:val="24"/>
          <w:szCs w:val="24"/>
          <w:lang w:eastAsia="hr-H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Zanketić</w:t>
      </w:r>
      <w:r w:rsidRPr="00651D7B"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</w:t>
      </w:r>
    </w:p>
    <w:p w14:paraId="532CF4BD" w14:textId="7E638A07" w:rsidR="009C2C4C" w:rsidRDefault="009C2C4C" w:rsidP="009C2C4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651D7B">
        <w:rPr>
          <w:rFonts w:ascii="Times New Roman" w:eastAsia="Times New Roman" w:hAnsi="Times New Roman"/>
          <w:sz w:val="24"/>
          <w:szCs w:val="24"/>
          <w:lang w:eastAsia="hr-HR"/>
        </w:rPr>
        <w:t>_________________</w:t>
      </w:r>
      <w:r w:rsidR="0030033E">
        <w:rPr>
          <w:rFonts w:ascii="Times New Roman" w:eastAsia="Times New Roman" w:hAnsi="Times New Roman"/>
          <w:sz w:val="24"/>
          <w:szCs w:val="24"/>
          <w:lang w:eastAsia="hr-HR"/>
        </w:rPr>
        <w:t>___</w:t>
      </w:r>
      <w:r w:rsidRPr="00651D7B"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0E67E8" w14:textId="67A30683" w:rsidR="0030033E" w:rsidRDefault="0030033E" w:rsidP="0030033E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Ravnateljica Centra:</w:t>
      </w:r>
    </w:p>
    <w:p w14:paraId="743DBF01" w14:textId="3D73CE42" w:rsidR="0030033E" w:rsidRDefault="0030033E" w:rsidP="0030033E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Martina Herceg, prof.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1EBC8C53" w14:textId="08FCBAF3" w:rsidR="0030033E" w:rsidRPr="009F1F38" w:rsidRDefault="0030033E" w:rsidP="0030033E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</w:t>
      </w:r>
    </w:p>
    <w:p w14:paraId="7EB5DD15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20E7D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14:paraId="21EF7A73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393F27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38AFE8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C1311F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8643EE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E90137" w14:textId="77777777" w:rsidR="009C2C4C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E06947" w14:textId="77777777" w:rsidR="009C2C4C" w:rsidRPr="00B23689" w:rsidRDefault="009C2C4C" w:rsidP="009C2C4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        </w:t>
      </w:r>
      <w:r w:rsidRPr="00B23689">
        <w:rPr>
          <w:rFonts w:eastAsia="Times New Roman"/>
          <w:b/>
          <w:bCs/>
          <w:i/>
          <w:iCs/>
          <w:color w:val="000000"/>
          <w:sz w:val="24"/>
          <w:szCs w:val="24"/>
          <w:lang w:eastAsia="hr-HR"/>
        </w:rPr>
        <w:t>UVOD</w:t>
      </w:r>
    </w:p>
    <w:p w14:paraId="0333C1E2" w14:textId="77777777" w:rsidR="009C2C4C" w:rsidRPr="00B23689" w:rsidRDefault="009C2C4C" w:rsidP="009C2C4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Uz godišnji plan i programa rada, škola radi na temelju školskog kurikuluma koji  se donosi na temelju nacionalnog kurikuluma i nastavnog plana i programa. Njime se utvrđuje dugoročni</w:t>
      </w:r>
      <w:r w:rsidRPr="00B23689"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 i</w:t>
      </w:r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 kratkoročni plan i program škole,  izvannastavnih i izvanškolskih aktivnosti. Osim navedenog školski kurikulum određuje nastavni plan i program, izvannastavne i izvanškolske aktivnosti i druge odgojno-obrazovne aktivnosti, programe i projekte prema smjernicama hrvatskog nacionalnog obrazovnog standarda. Dakle, osim programa koje je propisalo MZO, učitelji i učenici provode i druge programe, aktivnosti i projekte  po kojima je škola  jedinstvena.</w:t>
      </w:r>
    </w:p>
    <w:p w14:paraId="73A19C97" w14:textId="77777777" w:rsidR="009C2C4C" w:rsidRPr="00B23689" w:rsidRDefault="009C2C4C" w:rsidP="009C2C4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Centar „Liče </w:t>
      </w:r>
      <w:proofErr w:type="spellStart"/>
      <w:r w:rsidRPr="00B23689">
        <w:rPr>
          <w:rFonts w:eastAsia="Times New Roman"/>
          <w:color w:val="000000"/>
          <w:sz w:val="24"/>
          <w:szCs w:val="24"/>
          <w:lang w:eastAsia="hr-HR"/>
        </w:rPr>
        <w:t>Faraguna</w:t>
      </w:r>
      <w:proofErr w:type="spellEnd"/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“ je odgojno obrazovna ustanova u ingerenciji Ministarstva znanosti i obrazovanja, osnivač mu je Grad Labin, a  osnovan je  1974. godine. </w:t>
      </w:r>
    </w:p>
    <w:p w14:paraId="1A01547B" w14:textId="5B6FBDD9" w:rsidR="009C2C4C" w:rsidRPr="00B23689" w:rsidRDefault="009C2C4C" w:rsidP="009C2C4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U Centru se školuju djeca s višestrukim  poteškoćama u razvoju i djeca sa autizmom u dobi od 6. – 21. godine starosti. Upisno područje ustanove je Grad Labin, šire područje (</w:t>
      </w:r>
      <w:proofErr w:type="spellStart"/>
      <w:r w:rsidRPr="00B23689">
        <w:rPr>
          <w:rFonts w:eastAsia="Times New Roman"/>
          <w:color w:val="000000"/>
          <w:sz w:val="24"/>
          <w:szCs w:val="24"/>
          <w:lang w:eastAsia="hr-HR"/>
        </w:rPr>
        <w:t>Labinština</w:t>
      </w:r>
      <w:proofErr w:type="spellEnd"/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), a budući da Centar osim odgojno-obrazovne djelatnosti nudi  i petodnevni domski smještaj, u njemu su smještena djeca sa područja cijele istarske županije -  1 (jedna) odgojno obrazovna skupina. </w:t>
      </w:r>
    </w:p>
    <w:p w14:paraId="4012B465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Učenici su raspoređeni u pet odgojno-obrazovnih  skupina  te pohađaju nastavu kroz odgojno-obrazovna područja:</w:t>
      </w:r>
    </w:p>
    <w:p w14:paraId="289F6BFF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Tjelesna i zdravstvena kultura</w:t>
      </w:r>
    </w:p>
    <w:p w14:paraId="06FEDF4C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Radni odgoj</w:t>
      </w:r>
    </w:p>
    <w:p w14:paraId="7AC908EC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Upoznavanje škole i okoline</w:t>
      </w:r>
    </w:p>
    <w:p w14:paraId="0D684D48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 xml:space="preserve">Skrb o sebi </w:t>
      </w:r>
    </w:p>
    <w:p w14:paraId="75698D42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Komunikacija</w:t>
      </w:r>
    </w:p>
    <w:p w14:paraId="6D5D0F77" w14:textId="77777777" w:rsidR="009C2C4C" w:rsidRPr="00B23689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Razvoj kreativnosti (likovna, glazbena)</w:t>
      </w:r>
    </w:p>
    <w:p w14:paraId="2627370D" w14:textId="571CA190" w:rsidR="009C2C4C" w:rsidRPr="004C466F" w:rsidRDefault="009C2C4C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Socijalizacija</w:t>
      </w:r>
    </w:p>
    <w:p w14:paraId="006EF4F9" w14:textId="26252B7B" w:rsidR="004C466F" w:rsidRPr="004C466F" w:rsidRDefault="004C466F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Izobrazba u obavljanju poslova</w:t>
      </w:r>
    </w:p>
    <w:p w14:paraId="7B01D4B6" w14:textId="682C35FB" w:rsidR="004C466F" w:rsidRPr="004C466F" w:rsidRDefault="004C466F" w:rsidP="009C2C4C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lastRenderedPageBreak/>
        <w:t>Organizirano provođenje slobodnog vremena (likovno, glazbeno i radno izražavanje)</w:t>
      </w:r>
    </w:p>
    <w:p w14:paraId="031FD9AB" w14:textId="77EE35C8" w:rsidR="004C466F" w:rsidRDefault="004C466F" w:rsidP="004C466F">
      <w:pPr>
        <w:spacing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hr-HR"/>
        </w:rPr>
      </w:pPr>
    </w:p>
    <w:p w14:paraId="08923080" w14:textId="77777777" w:rsidR="004C466F" w:rsidRPr="00B23689" w:rsidRDefault="004C466F" w:rsidP="004C466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4977BA13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i/>
          <w:iCs/>
          <w:color w:val="000000"/>
          <w:sz w:val="24"/>
          <w:szCs w:val="24"/>
          <w:lang w:eastAsia="hr-HR"/>
        </w:rPr>
        <w:t>Učenici koji nisu sa područja grada Labina smješteni su u domu Centra, u kojem se provodi odgojno-obrazovni rad kroz slijedeća područja:</w:t>
      </w:r>
    </w:p>
    <w:p w14:paraId="112A4844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i/>
          <w:iCs/>
          <w:color w:val="000000"/>
          <w:sz w:val="24"/>
          <w:szCs w:val="24"/>
          <w:lang w:eastAsia="hr-HR"/>
        </w:rPr>
        <w:t>a) ODGOJNO OBRAZOVNA PROGRAM:</w:t>
      </w:r>
    </w:p>
    <w:p w14:paraId="1E23189F" w14:textId="77777777" w:rsidR="009C2C4C" w:rsidRPr="00B23689" w:rsidRDefault="009C2C4C" w:rsidP="009C2C4C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Komunikacija</w:t>
      </w:r>
    </w:p>
    <w:p w14:paraId="43743CEA" w14:textId="77777777" w:rsidR="009C2C4C" w:rsidRPr="00B23689" w:rsidRDefault="009C2C4C" w:rsidP="009C2C4C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Skrb o sebi</w:t>
      </w:r>
    </w:p>
    <w:p w14:paraId="5D51BCD7" w14:textId="77777777" w:rsidR="009C2C4C" w:rsidRPr="00B23689" w:rsidRDefault="009C2C4C" w:rsidP="009C2C4C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i/>
          <w:iCs/>
          <w:color w:val="000000"/>
          <w:sz w:val="24"/>
          <w:szCs w:val="24"/>
          <w:lang w:eastAsia="hr-HR"/>
        </w:rPr>
        <w:t>Socijalizacija</w:t>
      </w:r>
    </w:p>
    <w:p w14:paraId="23C66A29" w14:textId="77777777" w:rsidR="009C2C4C" w:rsidRPr="00B23689" w:rsidRDefault="009C2C4C" w:rsidP="009C2C4C">
      <w:pPr>
        <w:spacing w:line="240" w:lineRule="auto"/>
        <w:ind w:left="720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</w:pPr>
    </w:p>
    <w:p w14:paraId="0DE36982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b) DODATNO-REHABILITACIJSKI PROGRAM</w:t>
      </w:r>
    </w:p>
    <w:p w14:paraId="6853660F" w14:textId="77777777" w:rsidR="009C2C4C" w:rsidRPr="00B23689" w:rsidRDefault="009C2C4C" w:rsidP="009C2C4C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Tjelesno zdravstvena kultura</w:t>
      </w:r>
    </w:p>
    <w:p w14:paraId="627F3260" w14:textId="77777777" w:rsidR="009C2C4C" w:rsidRPr="00B23689" w:rsidRDefault="009C2C4C" w:rsidP="009C2C4C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Glazbeno izražavanje</w:t>
      </w:r>
    </w:p>
    <w:p w14:paraId="44BC806A" w14:textId="77777777" w:rsidR="009C2C4C" w:rsidRPr="00B23689" w:rsidRDefault="009C2C4C" w:rsidP="009C2C4C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Radno likovna kreativnost</w:t>
      </w:r>
    </w:p>
    <w:p w14:paraId="0E973FCC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c) PROGRAM SLOBODNOG VREMENA</w:t>
      </w:r>
    </w:p>
    <w:p w14:paraId="5B772E0E" w14:textId="77777777" w:rsidR="009C2C4C" w:rsidRPr="00B23689" w:rsidRDefault="009C2C4C" w:rsidP="009C2C4C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Boravak u zatvorenom prostoru</w:t>
      </w:r>
    </w:p>
    <w:p w14:paraId="062EAABA" w14:textId="77777777" w:rsidR="009C2C4C" w:rsidRPr="00B23689" w:rsidRDefault="009C2C4C" w:rsidP="009C2C4C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23689">
        <w:rPr>
          <w:rFonts w:eastAsia="Times New Roman" w:cs="Arial"/>
          <w:color w:val="000000"/>
          <w:sz w:val="24"/>
          <w:szCs w:val="24"/>
          <w:lang w:eastAsia="hr-HR"/>
        </w:rPr>
        <w:t>Boravak na otvorenom prostoru</w:t>
      </w:r>
    </w:p>
    <w:p w14:paraId="47585AAA" w14:textId="6B5B45D6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U školi se provodi </w:t>
      </w:r>
      <w:proofErr w:type="spellStart"/>
      <w:r w:rsidRPr="00B23689">
        <w:rPr>
          <w:rFonts w:eastAsia="Times New Roman"/>
          <w:color w:val="000000"/>
          <w:sz w:val="24"/>
          <w:szCs w:val="24"/>
          <w:lang w:eastAsia="hr-HR"/>
        </w:rPr>
        <w:t>logopedska</w:t>
      </w:r>
      <w:proofErr w:type="spellEnd"/>
      <w:r w:rsidRPr="00B23689">
        <w:rPr>
          <w:rFonts w:eastAsia="Times New Roman"/>
          <w:color w:val="000000"/>
          <w:sz w:val="24"/>
          <w:szCs w:val="24"/>
          <w:lang w:eastAsia="hr-HR"/>
        </w:rPr>
        <w:t xml:space="preserve"> terapija i psihološka pomoć</w:t>
      </w:r>
      <w:r w:rsidR="004C466F">
        <w:rPr>
          <w:rFonts w:eastAsia="Times New Roman"/>
          <w:color w:val="000000"/>
          <w:sz w:val="24"/>
          <w:szCs w:val="24"/>
          <w:lang w:eastAsia="hr-HR"/>
        </w:rPr>
        <w:t>,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r w:rsidRPr="004C466F">
        <w:rPr>
          <w:rFonts w:eastAsia="Times New Roman"/>
          <w:sz w:val="24"/>
          <w:szCs w:val="24"/>
          <w:lang w:eastAsia="hr-HR"/>
        </w:rPr>
        <w:t>kao i senzorna terapija</w:t>
      </w:r>
      <w:r w:rsidRPr="00B23689">
        <w:rPr>
          <w:rFonts w:eastAsia="Times New Roman"/>
          <w:color w:val="000000"/>
          <w:sz w:val="24"/>
          <w:szCs w:val="24"/>
          <w:lang w:eastAsia="hr-HR"/>
        </w:rPr>
        <w:t>.</w:t>
      </w:r>
    </w:p>
    <w:p w14:paraId="239B1555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U poslijepodnevnim satima, jedan puta tjedno za učenike u domskom smještaju provodi se nastava vjeronauka.</w:t>
      </w:r>
    </w:p>
    <w:p w14:paraId="0F8E3519" w14:textId="77777777" w:rsidR="009C2C4C" w:rsidRPr="00B23689" w:rsidRDefault="009C2C4C" w:rsidP="009C2C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Sukladno sposobnostima učenika u Centru se obilježavaju važniji datumi,  blagdani i državni praznici.</w:t>
      </w:r>
    </w:p>
    <w:p w14:paraId="5D97C40A" w14:textId="77777777" w:rsidR="009C2C4C" w:rsidRPr="00B23689" w:rsidRDefault="009C2C4C" w:rsidP="009C2C4C">
      <w:pPr>
        <w:spacing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B23689">
        <w:rPr>
          <w:rFonts w:eastAsia="Times New Roman"/>
          <w:color w:val="000000"/>
          <w:sz w:val="24"/>
          <w:szCs w:val="24"/>
          <w:lang w:eastAsia="hr-HR"/>
        </w:rPr>
        <w:t>Učenici redovito sudjeluju na državnim sportskim susretima škola za odgoj i obrazovanje djece s teškoćama. Mnogi sadržaji i aktivnosti se izvode kroz izvan učioničku i terensku nastavu, a u neke aktivnosti se uključuju i roditelji učenika. Svake godine se organizira jednodnevni  školski izlet za učenike,  i učitelje.</w:t>
      </w:r>
    </w:p>
    <w:p w14:paraId="2248AA2C" w14:textId="77777777" w:rsidR="009C2C4C" w:rsidRPr="00B23689" w:rsidRDefault="009C2C4C" w:rsidP="009C2C4C">
      <w:pPr>
        <w:rPr>
          <w:rFonts w:ascii="Cambria" w:hAnsi="Cambria" w:cs="Arial"/>
          <w:b/>
          <w:i/>
          <w:sz w:val="24"/>
          <w:szCs w:val="24"/>
        </w:rPr>
      </w:pPr>
    </w:p>
    <w:p w14:paraId="58B51B19" w14:textId="77777777" w:rsidR="009C2C4C" w:rsidRDefault="009C2C4C" w:rsidP="009C2C4C">
      <w:pPr>
        <w:spacing w:after="0" w:line="240" w:lineRule="auto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b/>
          <w:i/>
          <w:sz w:val="20"/>
          <w:szCs w:val="20"/>
        </w:rPr>
        <w:lastRenderedPageBreak/>
        <w:br w:type="page"/>
      </w:r>
    </w:p>
    <w:p w14:paraId="36DD6201" w14:textId="77777777" w:rsidR="009C2C4C" w:rsidRPr="0091799A" w:rsidRDefault="009C2C4C" w:rsidP="009C2C4C">
      <w:pPr>
        <w:rPr>
          <w:rFonts w:ascii="Cambria" w:hAnsi="Cambria" w:cs="Arial"/>
          <w:b/>
          <w:i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6C5D0BFB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05849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BDB3C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14A7E33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07C3A44C" w14:textId="77777777" w:rsidR="009C2C4C" w:rsidRDefault="0094637B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Himna škole</w:t>
            </w:r>
          </w:p>
          <w:p w14:paraId="7782B4BF" w14:textId="77777777" w:rsidR="00602CE4" w:rsidRPr="00602CE4" w:rsidRDefault="00602CE4" w:rsidP="00602CE4">
            <w:pPr>
              <w:pStyle w:val="Odlomakpopisa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Snimanje nosača zvuka- </w:t>
            </w:r>
          </w:p>
        </w:tc>
      </w:tr>
      <w:tr w:rsidR="009C2C4C" w:rsidRPr="009156F8" w14:paraId="09EE115A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A17B1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FD0D2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07EDA60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306F18C" w14:textId="77777777" w:rsidR="00602CE4" w:rsidRPr="007E4C9E" w:rsidRDefault="00602CE4" w:rsidP="00602CE4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E4C9E">
              <w:rPr>
                <w:rFonts w:ascii="Cambria" w:hAnsi="Cambria" w:cs="Arial"/>
                <w:bCs/>
                <w:sz w:val="20"/>
                <w:szCs w:val="20"/>
              </w:rPr>
              <w:t xml:space="preserve">Razvoj kreativnosti, slušne percepcije, razvoj zajedništva i suradnje, </w:t>
            </w:r>
          </w:p>
          <w:p w14:paraId="7C6D58A1" w14:textId="77777777" w:rsidR="009C2C4C" w:rsidRPr="009156F8" w:rsidRDefault="00602CE4" w:rsidP="00602CE4">
            <w:pPr>
              <w:spacing w:after="0" w:line="240" w:lineRule="auto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7E4C9E">
              <w:rPr>
                <w:rFonts w:ascii="Cambria" w:hAnsi="Cambria" w:cs="Arial"/>
                <w:bCs/>
                <w:sz w:val="20"/>
                <w:szCs w:val="20"/>
              </w:rPr>
              <w:t>jačanje socijalnih kompetencija</w:t>
            </w:r>
          </w:p>
        </w:tc>
      </w:tr>
      <w:tr w:rsidR="009C2C4C" w:rsidRPr="008F16C4" w14:paraId="71B40767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1C5CB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41DF36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5C10B51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7FF8C3F" w14:textId="77777777" w:rsidR="009C2C4C" w:rsidRPr="0091799A" w:rsidRDefault="00602CE4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Postizanje ugode kroz zajednička druženja prilikom stvaranja</w:t>
            </w:r>
          </w:p>
        </w:tc>
      </w:tr>
      <w:tr w:rsidR="009C2C4C" w:rsidRPr="008F16C4" w14:paraId="04A22FDA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8CF54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4AB609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0DA6587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19D1A4F" w14:textId="77777777" w:rsidR="00602CE4" w:rsidRPr="0091799A" w:rsidRDefault="00602CE4" w:rsidP="00602CE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Koordinator: Azra Buljubašić, Katja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Faraguna</w:t>
            </w:r>
            <w:proofErr w:type="spellEnd"/>
          </w:p>
          <w:p w14:paraId="4307284F" w14:textId="77777777" w:rsidR="009C2C4C" w:rsidRPr="0091799A" w:rsidRDefault="00602CE4" w:rsidP="00602CE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Cambria" w:hAnsi="Cambria" w:cs="Arial"/>
                <w:sz w:val="20"/>
                <w:szCs w:val="20"/>
              </w:rPr>
              <w:t>Nositelji:</w:t>
            </w:r>
            <w:r>
              <w:rPr>
                <w:rFonts w:ascii="Cambria" w:hAnsi="Cambria" w:cs="Arial"/>
                <w:sz w:val="20"/>
                <w:szCs w:val="20"/>
              </w:rPr>
              <w:t xml:space="preserve"> učiteljice, učenici, pomoćnici u nastavi, stručni suradnici</w:t>
            </w:r>
          </w:p>
        </w:tc>
      </w:tr>
      <w:tr w:rsidR="009C2C4C" w:rsidRPr="008F16C4" w14:paraId="7285539D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1266C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5FED7E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3CADCEC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2E2668E" w14:textId="77777777" w:rsidR="009C2C4C" w:rsidRPr="0091799A" w:rsidRDefault="00602CE4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Radionički tip nastave</w:t>
            </w:r>
          </w:p>
        </w:tc>
      </w:tr>
      <w:tr w:rsidR="009C2C4C" w:rsidRPr="008F16C4" w14:paraId="63DE71E0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E59BF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9CCB7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6836566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79D2315" w14:textId="77777777" w:rsidR="00602CE4" w:rsidRDefault="00602CE4" w:rsidP="00602CE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Kroz cijelu školsku godinu</w:t>
            </w:r>
          </w:p>
          <w:p w14:paraId="32578D8F" w14:textId="77777777" w:rsidR="009C2C4C" w:rsidRPr="0091799A" w:rsidRDefault="00602CE4" w:rsidP="00602CE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Finalni rad do svibnja 2024. godine</w:t>
            </w:r>
          </w:p>
        </w:tc>
      </w:tr>
      <w:tr w:rsidR="009C2C4C" w:rsidRPr="008F16C4" w14:paraId="44BB85A1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C390C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4967D3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2C4F373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6054F2E" w14:textId="77777777" w:rsidR="009C2C4C" w:rsidRPr="0091799A" w:rsidRDefault="00602CE4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Troškove realizacije snositi će Centar „Liče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Faraguna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“, Labin</w:t>
            </w:r>
          </w:p>
        </w:tc>
      </w:tr>
      <w:tr w:rsidR="009C2C4C" w:rsidRPr="008F16C4" w14:paraId="72CC82D5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025D4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C2882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33EDFB9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BD984E8" w14:textId="77777777" w:rsidR="009C2C4C" w:rsidRPr="0091799A" w:rsidRDefault="00602CE4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Cambria" w:hAnsi="Cambria" w:cs="Arial"/>
                <w:sz w:val="20"/>
                <w:szCs w:val="20"/>
              </w:rPr>
              <w:t>Povratna informacija kroz razgovor</w:t>
            </w:r>
            <w:r>
              <w:rPr>
                <w:rFonts w:ascii="Cambria" w:hAnsi="Cambria" w:cs="Arial"/>
                <w:sz w:val="20"/>
                <w:szCs w:val="20"/>
              </w:rPr>
              <w:t xml:space="preserve"> i iskazivanje emocija neverbalnim putem.</w:t>
            </w:r>
          </w:p>
        </w:tc>
      </w:tr>
      <w:tr w:rsidR="009C2C4C" w:rsidRPr="008F16C4" w14:paraId="77E34782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C41B5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58C8A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9172496" w14:textId="77777777" w:rsidR="009C2C4C" w:rsidRPr="0091799A" w:rsidRDefault="00602CE4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Cambria" w:hAnsi="Cambria" w:cs="Arial"/>
                <w:sz w:val="20"/>
                <w:szCs w:val="20"/>
              </w:rPr>
              <w:t>Rezultati će se koristiti u svrhu daljnjeg planiranja aktivnosti i suradnjom s društvenom zajednicom Grada Labina</w:t>
            </w:r>
          </w:p>
        </w:tc>
      </w:tr>
      <w:tr w:rsidR="009C2C4C" w:rsidRPr="008F16C4" w14:paraId="7B517EAC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4F3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F5A0C8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2C9E747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5E6337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07584E6" w14:textId="77777777" w:rsidR="009C2C4C" w:rsidRPr="0091799A" w:rsidRDefault="009C2C4C" w:rsidP="009C2C4C">
      <w:pPr>
        <w:rPr>
          <w:rFonts w:ascii="Cambria" w:hAnsi="Cambria"/>
          <w:sz w:val="20"/>
          <w:szCs w:val="20"/>
        </w:rPr>
      </w:pPr>
    </w:p>
    <w:p w14:paraId="37781B23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2924BA1" w14:textId="77777777" w:rsidR="009C2C4C" w:rsidRDefault="009C2C4C" w:rsidP="009C2C4C">
      <w:r>
        <w:br w:type="page"/>
      </w: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21ABB978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6C09A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8BBEF7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5CDD815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38B8B95B" w14:textId="77777777" w:rsidR="009C2C4C" w:rsidRPr="00B23689" w:rsidRDefault="00602CE4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Prodajna aukcija, „Krilo Labina“</w:t>
            </w:r>
          </w:p>
        </w:tc>
      </w:tr>
      <w:tr w:rsidR="009C2C4C" w:rsidRPr="009156F8" w14:paraId="00A0F47D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F6E92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5BCF6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5731099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F490DBE" w14:textId="77777777" w:rsidR="009C2C4C" w:rsidRPr="000A05B3" w:rsidRDefault="00602CE4" w:rsidP="00602CE4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Prikupljanje sredstava, donacija za Udrugu Krilo Labina, organizacija aukcije</w:t>
            </w:r>
          </w:p>
        </w:tc>
      </w:tr>
      <w:tr w:rsidR="009C2C4C" w:rsidRPr="008F16C4" w14:paraId="0FD6DAF0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D0174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1AF88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48BC6B1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F663A48" w14:textId="77777777" w:rsidR="009C2C4C" w:rsidRPr="000A05B3" w:rsidRDefault="00602CE4" w:rsidP="00602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Briga i pomoć potrebitima, osjećaj humanosti, čovječnosti</w:t>
            </w:r>
          </w:p>
        </w:tc>
      </w:tr>
      <w:tr w:rsidR="009C2C4C" w:rsidRPr="008F16C4" w14:paraId="6261742F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99E98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BA1A12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32B1758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CF73DDF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Koordinator: Buljubašić Azra</w:t>
            </w:r>
          </w:p>
          <w:p w14:paraId="140D6ED4" w14:textId="77777777" w:rsidR="00286902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učenici, razredne učiteljice i pomoćnici u nastavi</w:t>
            </w:r>
          </w:p>
        </w:tc>
      </w:tr>
      <w:tr w:rsidR="009C2C4C" w:rsidRPr="008F16C4" w14:paraId="14B3A48C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B31F9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5D0C37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54E8A37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BD4259B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Radionički tip nastave</w:t>
            </w:r>
          </w:p>
        </w:tc>
      </w:tr>
      <w:tr w:rsidR="009C2C4C" w:rsidRPr="008F16C4" w14:paraId="0FCB51B9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BC3E7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2B435A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467A9E1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90F6CBC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Kroz nastavu godinu</w:t>
            </w:r>
          </w:p>
        </w:tc>
      </w:tr>
      <w:tr w:rsidR="009C2C4C" w:rsidRPr="008F16C4" w14:paraId="1D740DCB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0AEF7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925A9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45AB087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D705F06" w14:textId="77777777" w:rsidR="00286902" w:rsidRPr="000A05B3" w:rsidRDefault="00286902" w:rsidP="00286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Troškove materijala za izradu snosi Centar.</w:t>
            </w:r>
          </w:p>
          <w:p w14:paraId="6AFA3FF2" w14:textId="77777777" w:rsidR="009C2C4C" w:rsidRPr="000A05B3" w:rsidRDefault="009C2C4C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4C" w:rsidRPr="008F16C4" w14:paraId="129EB4C6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41E75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3557A4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613FF48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D9545AB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Dojmovi učenika (slikovna anketa), fotografije, web stranica škole</w:t>
            </w:r>
          </w:p>
        </w:tc>
      </w:tr>
      <w:tr w:rsidR="009C2C4C" w:rsidRPr="008F16C4" w14:paraId="7D4E7BA2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89C8F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9EEF4E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3F355D71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Usmena povratna informacija učenika o provedenoj aktivnosti, izrada plakata (fotografije), rezultati slikovne ankete i web stranica škole</w:t>
            </w:r>
          </w:p>
        </w:tc>
      </w:tr>
      <w:tr w:rsidR="009C2C4C" w:rsidRPr="008F16C4" w14:paraId="23DD2613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EFE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7A5937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461608B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658B32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60A7101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099E25DB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131F0B04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28F664BB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4637B" w:rsidRPr="008F16C4" w14:paraId="4F1F8A5F" w14:textId="77777777" w:rsidTr="0094637B">
        <w:trPr>
          <w:trHeight w:val="736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833054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6E1CA8D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0F245A5E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  <w:shd w:val="clear" w:color="auto" w:fill="F4FEBA"/>
            <w:vAlign w:val="center"/>
          </w:tcPr>
          <w:p w14:paraId="00AB8525" w14:textId="77777777" w:rsidR="0094637B" w:rsidRPr="00E61284" w:rsidRDefault="0094637B" w:rsidP="0094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</w:pPr>
            <w:r w:rsidRPr="00E6128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Briga i zaštita životinja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Fenix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)</w:t>
            </w:r>
          </w:p>
        </w:tc>
      </w:tr>
      <w:tr w:rsidR="0094637B" w:rsidRPr="009156F8" w14:paraId="760F3238" w14:textId="77777777" w:rsidTr="0094637B">
        <w:trPr>
          <w:trHeight w:val="723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0C459E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9D77AF0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3A944066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64776284" w14:textId="77777777" w:rsidR="0094637B" w:rsidRPr="000A05B3" w:rsidRDefault="00286902" w:rsidP="00946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Prikupljanje sredstava, donacija za Udrugu Feniks</w:t>
            </w:r>
          </w:p>
          <w:p w14:paraId="530B5D82" w14:textId="77777777" w:rsidR="00286902" w:rsidRPr="000A05B3" w:rsidRDefault="00286902" w:rsidP="0094637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637B" w:rsidRPr="008F16C4" w14:paraId="1ABDE4DB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06810F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491F9E2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7F2C4058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5FAD69BA" w14:textId="77777777" w:rsidR="0094637B" w:rsidRPr="000A05B3" w:rsidRDefault="00286902" w:rsidP="00946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Briga i zaštita životinja, osjećaj humanosti, čovječnosti,</w:t>
            </w:r>
          </w:p>
        </w:tc>
      </w:tr>
      <w:tr w:rsidR="0094637B" w:rsidRPr="008F16C4" w14:paraId="4F40CCFD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0168B3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1A44EA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09D28D18" w14:textId="77777777" w:rsidR="0094637B" w:rsidRPr="0091799A" w:rsidRDefault="0094637B" w:rsidP="0094637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6D7B9225" w14:textId="77777777" w:rsidR="0094637B" w:rsidRPr="000A05B3" w:rsidRDefault="00286902" w:rsidP="00946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Martina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Gajšak</w:t>
            </w:r>
            <w:proofErr w:type="spellEnd"/>
            <w:r w:rsidRPr="000A0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Sejdinović</w:t>
            </w:r>
            <w:proofErr w:type="spellEnd"/>
          </w:p>
          <w:p w14:paraId="38A28E7B" w14:textId="77777777" w:rsidR="00286902" w:rsidRPr="000A05B3" w:rsidRDefault="00286902" w:rsidP="00946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učenici, razredne učiteljice, pomoćnici u nastavi, stručni suradnici, administrativno-tehničko osoblje škole</w:t>
            </w:r>
          </w:p>
        </w:tc>
      </w:tr>
      <w:tr w:rsidR="00286902" w:rsidRPr="008F16C4" w14:paraId="776F36F3" w14:textId="77777777" w:rsidTr="00442116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04EA9E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A967AB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3CFAF4C5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  <w:vAlign w:val="center"/>
          </w:tcPr>
          <w:p w14:paraId="028D07C1" w14:textId="77777777" w:rsidR="00286902" w:rsidRPr="000A05B3" w:rsidRDefault="00286902" w:rsidP="00286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Radionički tip nastave</w:t>
            </w:r>
          </w:p>
        </w:tc>
      </w:tr>
      <w:tr w:rsidR="00286902" w:rsidRPr="008F16C4" w14:paraId="7C5740B1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9BFF32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B99CF64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56B6324E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26B4ACD5" w14:textId="77777777" w:rsidR="00286902" w:rsidRPr="000A05B3" w:rsidRDefault="00286902" w:rsidP="00286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Kroz nastavnu godinu</w:t>
            </w:r>
          </w:p>
        </w:tc>
      </w:tr>
      <w:tr w:rsidR="00286902" w:rsidRPr="008F16C4" w14:paraId="2298F1B5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59B3EC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E5834AF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38E9F025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01AE9BBA" w14:textId="77777777" w:rsidR="00286902" w:rsidRPr="000A05B3" w:rsidRDefault="00286902" w:rsidP="00286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Moguće troškove snose nositelji aktivnosti</w:t>
            </w:r>
          </w:p>
        </w:tc>
      </w:tr>
      <w:tr w:rsidR="00286902" w:rsidRPr="008F16C4" w14:paraId="6B0ED7CF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7D7D01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316E72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0866F883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71587F0C" w14:textId="77777777" w:rsidR="00286902" w:rsidRPr="000A05B3" w:rsidRDefault="00286902" w:rsidP="00286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Dojmovi učenika (slikovna anketa), fotografije, web stranica škole</w:t>
            </w:r>
          </w:p>
        </w:tc>
      </w:tr>
      <w:tr w:rsidR="00286902" w:rsidRPr="008F16C4" w14:paraId="039D2D97" w14:textId="77777777" w:rsidTr="0094637B">
        <w:trPr>
          <w:trHeight w:val="1035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7A0222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B09569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1360CCCA" w14:textId="77777777" w:rsidR="00286902" w:rsidRPr="000A05B3" w:rsidRDefault="00286902" w:rsidP="00286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Usmena povratna informacija učenika o provedenoj aktivnosti, izrada plakata (fotografije), rezultati slikovne ankete i web stranica škole</w:t>
            </w:r>
          </w:p>
        </w:tc>
      </w:tr>
      <w:tr w:rsidR="00286902" w:rsidRPr="008F16C4" w14:paraId="6E7413CD" w14:textId="77777777" w:rsidTr="0094637B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A2EB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778D987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623DE6CF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7BCC7A13" w14:textId="77777777" w:rsidR="00286902" w:rsidRPr="0091799A" w:rsidRDefault="00286902" w:rsidP="0028690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62884B3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0B77B028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09AD9C04" w14:textId="77777777" w:rsidR="009C2C4C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644702BE" w14:textId="77777777" w:rsidR="009C2C4C" w:rsidRPr="0091799A" w:rsidRDefault="009C2C4C" w:rsidP="009C2C4C">
      <w:pPr>
        <w:rPr>
          <w:rFonts w:ascii="Cambria" w:hAnsi="Cambria" w:cs="Arial"/>
          <w:b/>
          <w:sz w:val="20"/>
          <w:szCs w:val="20"/>
        </w:rPr>
      </w:pPr>
    </w:p>
    <w:p w14:paraId="13412332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44EFE56B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424112D0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557B8057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04C6D352" w14:textId="77777777" w:rsidTr="009C2C4C">
        <w:trPr>
          <w:trHeight w:val="736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F76E1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8470BB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789987D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  <w:shd w:val="clear" w:color="auto" w:fill="F4FEBA"/>
          </w:tcPr>
          <w:p w14:paraId="34FDB99F" w14:textId="77777777" w:rsidR="009C2C4C" w:rsidRPr="00B23689" w:rsidRDefault="008A43FE" w:rsidP="008A43FE">
            <w:pPr>
              <w:spacing w:after="0" w:line="240" w:lineRule="auto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                                                                    </w:t>
            </w:r>
            <w:r w:rsidRPr="008A43FE">
              <w:rPr>
                <w:rFonts w:ascii="Cambria" w:hAnsi="Cambria" w:cs="Arial"/>
                <w:b/>
                <w:i/>
                <w:sz w:val="32"/>
                <w:szCs w:val="32"/>
              </w:rPr>
              <w:t>Zdravi zubi</w:t>
            </w:r>
          </w:p>
        </w:tc>
      </w:tr>
      <w:tr w:rsidR="009C2C4C" w:rsidRPr="009156F8" w14:paraId="451384A9" w14:textId="77777777" w:rsidTr="009C2C4C">
        <w:trPr>
          <w:trHeight w:val="723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59A0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E11C81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2B360F3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53F3A526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Obilježavanje svjetskog dana oralnog zdravlja</w:t>
            </w:r>
          </w:p>
        </w:tc>
      </w:tr>
      <w:tr w:rsidR="009C2C4C" w:rsidRPr="008F16C4" w14:paraId="7FD37CBE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D529C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4B07DB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41D4188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00BD78E4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Osamostaljivanje u aktivnostima svakodnevnog življenja, razvoj svijesti o oralnom zdravlju kroz prikladnu i edukativnu radionicu</w:t>
            </w:r>
          </w:p>
        </w:tc>
      </w:tr>
      <w:tr w:rsidR="009C2C4C" w:rsidRPr="008F16C4" w14:paraId="0834224E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6594E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70DA44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516318B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61B83324" w14:textId="7D0980C2" w:rsidR="009C2C4C" w:rsidRPr="000A05B3" w:rsidRDefault="00286902" w:rsidP="00286902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Koordinator: </w:t>
            </w:r>
            <w:r w:rsidR="00555001"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Stručni suradnik logoped</w:t>
            </w:r>
          </w:p>
          <w:p w14:paraId="728EE649" w14:textId="77777777" w:rsidR="00286902" w:rsidRPr="000A05B3" w:rsidRDefault="00286902" w:rsidP="00286902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Nositelji: svi učenici, učiteljice, pomoćnici u nastavi i stručni suradnici</w:t>
            </w:r>
          </w:p>
          <w:p w14:paraId="6F25622C" w14:textId="77777777" w:rsidR="00286902" w:rsidRPr="000A05B3" w:rsidRDefault="00286902" w:rsidP="00286902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C2C4C" w:rsidRPr="008F16C4" w14:paraId="291B1AA6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14C89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60939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170BB57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373C8DDD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Radionički tip nastave</w:t>
            </w:r>
          </w:p>
        </w:tc>
      </w:tr>
      <w:tr w:rsidR="009C2C4C" w:rsidRPr="008F16C4" w14:paraId="0F8587B4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DA111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BCEA7C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0208346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0FCEE721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Ožujak, 2024. </w:t>
            </w:r>
          </w:p>
        </w:tc>
      </w:tr>
      <w:tr w:rsidR="009C2C4C" w:rsidRPr="008F16C4" w14:paraId="1621C967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B3BD0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67E86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5F4B5AA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68E0E0ED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Moguće troškove snosi Centar</w:t>
            </w:r>
          </w:p>
        </w:tc>
      </w:tr>
      <w:tr w:rsidR="009C2C4C" w:rsidRPr="008F16C4" w14:paraId="7055E8BF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383E1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B2279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66A5604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716CA72A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Povratna informacija i razgovor s učenicima, fotografije</w:t>
            </w:r>
          </w:p>
        </w:tc>
      </w:tr>
      <w:tr w:rsidR="009C2C4C" w:rsidRPr="008F16C4" w14:paraId="37B87466" w14:textId="77777777" w:rsidTr="009C2C4C">
        <w:trPr>
          <w:trHeight w:val="1035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CED63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BFC7B9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001EC6AC" w14:textId="77777777" w:rsidR="009C2C4C" w:rsidRPr="000A05B3" w:rsidRDefault="00286902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Rezultati će se koristiti u svrhu daljnjeg planiranja aktivnosti</w:t>
            </w:r>
          </w:p>
        </w:tc>
      </w:tr>
      <w:tr w:rsidR="009C2C4C" w:rsidRPr="008F16C4" w14:paraId="6A2C6525" w14:textId="77777777" w:rsidTr="009C2C4C">
        <w:trPr>
          <w:trHeight w:val="736"/>
        </w:trPr>
        <w:tc>
          <w:tcPr>
            <w:tcW w:w="46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449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91834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5B655C3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254" w:type="dxa"/>
            <w:tcBorders>
              <w:left w:val="single" w:sz="8" w:space="0" w:color="000000"/>
            </w:tcBorders>
          </w:tcPr>
          <w:p w14:paraId="5A903AC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A096563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67C0562" w14:textId="77777777" w:rsidR="009C2C4C" w:rsidRDefault="009C2C4C" w:rsidP="009C2C4C">
      <w:pPr>
        <w:tabs>
          <w:tab w:val="left" w:pos="1884"/>
        </w:tabs>
        <w:rPr>
          <w:rFonts w:ascii="Cambria" w:hAnsi="Cambria"/>
          <w:sz w:val="20"/>
          <w:szCs w:val="20"/>
        </w:rPr>
      </w:pPr>
    </w:p>
    <w:tbl>
      <w:tblPr>
        <w:tblW w:w="489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9"/>
        <w:gridCol w:w="8132"/>
      </w:tblGrid>
      <w:tr w:rsidR="009C2C4C" w:rsidRPr="00F51365" w14:paraId="26C1C173" w14:textId="77777777" w:rsidTr="009C2C4C">
        <w:trPr>
          <w:trHeight w:val="1246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734E6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FEBA"/>
            <w:vAlign w:val="center"/>
          </w:tcPr>
          <w:p w14:paraId="06E55385" w14:textId="77777777" w:rsidR="009C2C4C" w:rsidRPr="004F57DC" w:rsidRDefault="008A43FE" w:rsidP="009C2C4C">
            <w:pPr>
              <w:spacing w:before="240" w:line="36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Božićna bajka</w:t>
            </w:r>
          </w:p>
        </w:tc>
      </w:tr>
      <w:tr w:rsidR="009C2C4C" w:rsidRPr="00F51365" w14:paraId="3CEF0BC5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3217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CILJ AKTIVNOSTI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89F9" w14:textId="77777777" w:rsidR="009C2C4C" w:rsidRPr="000A05B3" w:rsidRDefault="00B81794" w:rsidP="009C2C4C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hAnsi="Arial" w:cs="Arial"/>
                <w:bCs/>
                <w:sz w:val="20"/>
                <w:szCs w:val="20"/>
              </w:rPr>
              <w:t>Razvoj socijalizacije kod učenika centra</w:t>
            </w:r>
          </w:p>
        </w:tc>
      </w:tr>
      <w:tr w:rsidR="009C2C4C" w:rsidRPr="00F51365" w14:paraId="62B65522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5723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NAMJENA AKTIVNOSTI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B9FF" w14:textId="77777777" w:rsidR="009C2C4C" w:rsidRPr="000A05B3" w:rsidRDefault="00B81794" w:rsidP="009C2C4C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Obilježavanje božićnih blagdana kroz igru, glazbu, hranu i piće.</w:t>
            </w:r>
          </w:p>
        </w:tc>
      </w:tr>
      <w:tr w:rsidR="009C2C4C" w:rsidRPr="00F51365" w14:paraId="52A6F16B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EFF7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NOSITELJI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9ED0" w14:textId="77777777" w:rsidR="00B81794" w:rsidRPr="000A05B3" w:rsidRDefault="00B81794" w:rsidP="00B817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Katja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Faraguna</w:t>
            </w:r>
            <w:proofErr w:type="spellEnd"/>
            <w:r w:rsidRPr="000A05B3">
              <w:rPr>
                <w:rFonts w:ascii="Arial" w:hAnsi="Arial" w:cs="Arial"/>
                <w:sz w:val="20"/>
                <w:szCs w:val="20"/>
              </w:rPr>
              <w:t xml:space="preserve">, Ivana Rukavina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Zanketić</w:t>
            </w:r>
            <w:proofErr w:type="spellEnd"/>
            <w:r w:rsidRPr="000A05B3">
              <w:rPr>
                <w:rFonts w:ascii="Arial" w:hAnsi="Arial" w:cs="Arial"/>
                <w:sz w:val="20"/>
                <w:szCs w:val="20"/>
              </w:rPr>
              <w:t>, Azra Buljubašić</w:t>
            </w:r>
          </w:p>
          <w:p w14:paraId="56DF615C" w14:textId="77777777" w:rsidR="009C2C4C" w:rsidRPr="000A05B3" w:rsidRDefault="00B81794" w:rsidP="00B81794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učiteljice, učenici, pomoćnici u nastavi, stručne suradnice</w:t>
            </w:r>
          </w:p>
        </w:tc>
      </w:tr>
      <w:tr w:rsidR="009C2C4C" w:rsidRPr="00F51365" w14:paraId="4120B358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7E65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NAČIN REALIZACIJE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D171" w14:textId="77777777" w:rsidR="009C2C4C" w:rsidRPr="000A05B3" w:rsidRDefault="00EC4793" w:rsidP="009C2C4C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Radionički tip nastave</w:t>
            </w:r>
          </w:p>
        </w:tc>
      </w:tr>
      <w:tr w:rsidR="009C2C4C" w:rsidRPr="00F51365" w14:paraId="54B44229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01E6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VREMENIK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A09C" w14:textId="77777777" w:rsidR="009C2C4C" w:rsidRPr="000A05B3" w:rsidRDefault="00EC4793" w:rsidP="009C2C4C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Kroz prvo odgojno-obrazovno razdoblje s finalnim uratkom za Božić</w:t>
            </w:r>
          </w:p>
        </w:tc>
      </w:tr>
      <w:tr w:rsidR="009C2C4C" w:rsidRPr="00F51365" w14:paraId="72808642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EF4B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E644" w14:textId="77777777" w:rsidR="009C2C4C" w:rsidRPr="000A05B3" w:rsidRDefault="00EC4793" w:rsidP="009C2C4C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Troškove snosi centar</w:t>
            </w:r>
          </w:p>
        </w:tc>
      </w:tr>
      <w:tr w:rsidR="009C2C4C" w:rsidRPr="00F51365" w14:paraId="23B71C95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7DB9" w14:textId="77777777" w:rsidR="009C2C4C" w:rsidRPr="00F04979" w:rsidRDefault="009C2C4C" w:rsidP="009C2C4C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NAČIN VRJEDNOVANJA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3D7" w14:textId="77777777" w:rsidR="009C2C4C" w:rsidRPr="000A05B3" w:rsidRDefault="00EC4793" w:rsidP="009C2C4C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Povratna informacija učenika  kroz razgovor i iskazivanje emocija</w:t>
            </w:r>
          </w:p>
        </w:tc>
      </w:tr>
      <w:tr w:rsidR="00EC4793" w:rsidRPr="00F51365" w14:paraId="180466DF" w14:textId="77777777" w:rsidTr="00BB3656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52ED" w14:textId="77777777" w:rsidR="00EC4793" w:rsidRPr="00F04979" w:rsidRDefault="00EC4793" w:rsidP="00EC4793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NAČIN KORIŠTENJA REZULTATA VRJEDNOVANJA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CEC" w14:textId="77777777" w:rsidR="00EC4793" w:rsidRPr="000A05B3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 vrednovanja će se koristiti za planiranje budućih zajedničkih druženja</w:t>
            </w:r>
          </w:p>
        </w:tc>
      </w:tr>
      <w:tr w:rsidR="00EC4793" w:rsidRPr="00F51365" w14:paraId="335001DF" w14:textId="77777777" w:rsidTr="009C2C4C">
        <w:trPr>
          <w:trHeight w:val="794"/>
        </w:trPr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4A61" w14:textId="77777777" w:rsidR="00EC4793" w:rsidRPr="00F04979" w:rsidRDefault="00EC4793" w:rsidP="00EC4793">
            <w:pPr>
              <w:spacing w:before="24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04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NAPOMENE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757C" w14:textId="77777777" w:rsidR="00EC4793" w:rsidRPr="000A05B3" w:rsidRDefault="00EC4793" w:rsidP="00EC4793">
            <w:pPr>
              <w:pStyle w:val="Odlomakpopisa"/>
              <w:numPr>
                <w:ilvl w:val="1"/>
                <w:numId w:val="12"/>
              </w:num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Pisanje božićne pjesme/ snimanje video-spota</w:t>
            </w:r>
          </w:p>
          <w:p w14:paraId="4354CE78" w14:textId="77777777" w:rsidR="00EC4793" w:rsidRPr="000A05B3" w:rsidRDefault="00EC4793" w:rsidP="00EC4793">
            <w:pPr>
              <w:pStyle w:val="Odlomakpopisa"/>
              <w:numPr>
                <w:ilvl w:val="1"/>
                <w:numId w:val="12"/>
              </w:num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Božićna zakuska</w:t>
            </w:r>
          </w:p>
          <w:p w14:paraId="2781A2D1" w14:textId="77777777" w:rsidR="00EC4793" w:rsidRPr="000A05B3" w:rsidRDefault="00EC4793" w:rsidP="00EC4793">
            <w:pPr>
              <w:pStyle w:val="Odlomakpopisa"/>
              <w:numPr>
                <w:ilvl w:val="1"/>
                <w:numId w:val="12"/>
              </w:num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0A05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Fotokutak</w:t>
            </w:r>
            <w:proofErr w:type="spellEnd"/>
          </w:p>
        </w:tc>
      </w:tr>
    </w:tbl>
    <w:p w14:paraId="1F64889A" w14:textId="77777777" w:rsidR="009C2C4C" w:rsidRDefault="009C2C4C" w:rsidP="009C2C4C">
      <w:pPr>
        <w:tabs>
          <w:tab w:val="left" w:pos="1884"/>
        </w:tabs>
        <w:rPr>
          <w:rFonts w:ascii="Cambria" w:hAnsi="Cambria"/>
          <w:sz w:val="20"/>
          <w:szCs w:val="20"/>
        </w:rPr>
      </w:pPr>
    </w:p>
    <w:p w14:paraId="6ED94573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04A2DE3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02811735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CF208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D1FA45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61EFD05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4819027B" w14:textId="1340D643" w:rsidR="009C2C4C" w:rsidRPr="00B23689" w:rsidRDefault="008A43FE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 w:rsidRPr="00E6128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Maskenbal 202</w:t>
            </w:r>
            <w:r w:rsidR="00B017E2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4</w:t>
            </w:r>
            <w:r w:rsidRPr="00E61284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hr-HR"/>
              </w:rPr>
              <w:t>.</w:t>
            </w:r>
          </w:p>
        </w:tc>
      </w:tr>
      <w:tr w:rsidR="009C2C4C" w:rsidRPr="009156F8" w14:paraId="766DB18A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63FCA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E09FE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1763873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045F24F" w14:textId="77777777" w:rsidR="009C2C4C" w:rsidRPr="007E4C9E" w:rsidRDefault="00EC4793" w:rsidP="009C2C4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Poticati njegovanje tradicije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razvoj kreativnog stvaralaštva</w:t>
            </w:r>
          </w:p>
        </w:tc>
      </w:tr>
      <w:tr w:rsidR="009C2C4C" w:rsidRPr="008F16C4" w14:paraId="680BEB3E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40EA1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A61C1B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13521E6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065AF89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rigodno obilježavanje karnevala.</w:t>
            </w:r>
          </w:p>
        </w:tc>
      </w:tr>
      <w:tr w:rsidR="009C2C4C" w:rsidRPr="008F16C4" w14:paraId="57A6D82C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4C868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D1130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05D3B94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6789CEF" w14:textId="30986FAE" w:rsidR="00EC4793" w:rsidRPr="0091799A" w:rsidRDefault="00EC4793" w:rsidP="00EC4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Koordinator – Franka F</w:t>
            </w:r>
            <w:r w:rsidR="005550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ilippi </w:t>
            </w:r>
            <w:proofErr w:type="spellStart"/>
            <w:r w:rsidR="005550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Užičanin</w:t>
            </w:r>
            <w:proofErr w:type="spellEnd"/>
          </w:p>
          <w:p w14:paraId="7C294E1E" w14:textId="77777777" w:rsidR="009C2C4C" w:rsidRPr="0091799A" w:rsidRDefault="00EC4793" w:rsidP="00EC479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Nositelji – svi učenici, učiteljice i stručn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suradnic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</w:p>
        </w:tc>
      </w:tr>
      <w:tr w:rsidR="009C2C4C" w:rsidRPr="008F16C4" w14:paraId="115DED1D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BFF2D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D305C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46928D6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F483D20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Radionički tip nastave</w:t>
            </w:r>
          </w:p>
        </w:tc>
      </w:tr>
      <w:tr w:rsidR="009C2C4C" w:rsidRPr="008F16C4" w14:paraId="0C1661E9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5E280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631B09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7B505ED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553D4C5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Veljača, 2024</w:t>
            </w: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godine </w:t>
            </w:r>
          </w:p>
        </w:tc>
      </w:tr>
      <w:tr w:rsidR="009C2C4C" w:rsidRPr="008F16C4" w14:paraId="4FC92228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B6E10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E41BB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1D08289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D097B39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 materijala za izradu maski i ukrasa snosi Centar</w:t>
            </w:r>
          </w:p>
        </w:tc>
      </w:tr>
      <w:tr w:rsidR="009C2C4C" w:rsidRPr="008F16C4" w14:paraId="5FEAD45E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303A4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F39EA7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2BE514E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E5EA4F4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Dojmovi učenika (slikovna anketa), fotografije, web stranica škole</w:t>
            </w:r>
          </w:p>
        </w:tc>
      </w:tr>
      <w:tr w:rsidR="009C2C4C" w:rsidRPr="008F16C4" w14:paraId="0358C0BF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E20F0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167B3E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126D3A0D" w14:textId="77777777" w:rsidR="009C2C4C" w:rsidRPr="0091799A" w:rsidRDefault="00EC4793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179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Usmena povratna informacija učenika o provedenoj aktivnosti, izrada plakata (fotografije), rezultati slikovne ankete i web stranica škole</w:t>
            </w:r>
          </w:p>
        </w:tc>
      </w:tr>
      <w:tr w:rsidR="009C2C4C" w:rsidRPr="008F16C4" w14:paraId="3C772F78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FF7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EE2FB7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64D563C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961FD58" w14:textId="77777777" w:rsidR="009C2C4C" w:rsidRPr="0006154B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F410550" w14:textId="77777777" w:rsidR="009C2C4C" w:rsidRPr="0006154B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2C75C0E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364F399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2E208BB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0475A0BD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FA42BFB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4838144D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A6F98D4" w14:textId="77777777" w:rsidR="009C2C4C" w:rsidRDefault="009C2C4C" w:rsidP="009C2C4C">
      <w:pPr>
        <w:rPr>
          <w:rFonts w:ascii="Cambria" w:hAnsi="Cambria"/>
          <w:sz w:val="20"/>
          <w:szCs w:val="20"/>
        </w:rPr>
      </w:pPr>
      <w:bookmarkStart w:id="0" w:name="_Hlk112824226"/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7572CB47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46C21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91250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62475A1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6658BDB6" w14:textId="77777777" w:rsidR="009C2C4C" w:rsidRPr="00B23689" w:rsidRDefault="008A43FE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Uskršnja izložbena prodaja</w:t>
            </w:r>
          </w:p>
        </w:tc>
      </w:tr>
      <w:tr w:rsidR="009C2C4C" w:rsidRPr="009156F8" w14:paraId="7768561F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ED4CA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DA308E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529A268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EC5700B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55001">
              <w:rPr>
                <w:rFonts w:ascii="Arial" w:hAnsi="Arial" w:cs="Arial"/>
                <w:bCs/>
                <w:sz w:val="20"/>
                <w:szCs w:val="20"/>
              </w:rPr>
              <w:t>Izložba i predstavljanje likovnih radova učenika, sakupljanje donacija koje će se koristiti za naknadno utvrđene potrebe centra i njegovih učenika</w:t>
            </w:r>
          </w:p>
        </w:tc>
      </w:tr>
      <w:tr w:rsidR="009C2C4C" w:rsidRPr="008F16C4" w14:paraId="485C3C17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BCD47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3037D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77DB261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D524635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Suradnja sa zajednicom, razvijanje socijalnih vještina, razvijanje svjesnosti o vrijednosti novca, poštivanje običaja i tradicije</w:t>
            </w:r>
          </w:p>
        </w:tc>
      </w:tr>
      <w:tr w:rsidR="009C2C4C" w:rsidRPr="008F16C4" w14:paraId="2FF101A4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7A1A3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84CA45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7F49A12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6B93A0D" w14:textId="6215021D" w:rsidR="00EC4793" w:rsidRPr="00555001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Koordinator:</w:t>
            </w:r>
            <w:r w:rsidRPr="0055500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55001" w:rsidRPr="00555001">
              <w:rPr>
                <w:rFonts w:ascii="Arial" w:hAnsi="Arial" w:cs="Arial"/>
                <w:sz w:val="20"/>
                <w:szCs w:val="20"/>
              </w:rPr>
              <w:t xml:space="preserve">Anka </w:t>
            </w:r>
            <w:proofErr w:type="spellStart"/>
            <w:r w:rsidR="00555001" w:rsidRPr="00555001">
              <w:rPr>
                <w:rFonts w:ascii="Arial" w:hAnsi="Arial" w:cs="Arial"/>
                <w:sz w:val="20"/>
                <w:szCs w:val="20"/>
              </w:rPr>
              <w:t>Dušanek</w:t>
            </w:r>
            <w:proofErr w:type="spellEnd"/>
          </w:p>
          <w:p w14:paraId="4AF4E48E" w14:textId="77777777" w:rsidR="009C2C4C" w:rsidRPr="00555001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Nositelji: učiteljice, učenici, pomoćnici u nastavi i stručni suradnici</w:t>
            </w:r>
          </w:p>
        </w:tc>
      </w:tr>
      <w:tr w:rsidR="009C2C4C" w:rsidRPr="008F16C4" w14:paraId="49DDD0AA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D8B33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5F24A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040D3FC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B54A8D6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001">
              <w:rPr>
                <w:rFonts w:ascii="Arial" w:hAnsi="Arial" w:cs="Arial"/>
                <w:sz w:val="20"/>
                <w:szCs w:val="20"/>
              </w:rPr>
              <w:t>Izvanučionička</w:t>
            </w:r>
            <w:proofErr w:type="spellEnd"/>
            <w:r w:rsidRPr="00555001">
              <w:rPr>
                <w:rFonts w:ascii="Arial" w:hAnsi="Arial" w:cs="Arial"/>
                <w:sz w:val="20"/>
                <w:szCs w:val="20"/>
              </w:rPr>
              <w:t xml:space="preserve"> nastava</w:t>
            </w:r>
          </w:p>
        </w:tc>
      </w:tr>
      <w:tr w:rsidR="009C2C4C" w:rsidRPr="008F16C4" w14:paraId="58D8179E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9AE91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EC0CD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6CB4670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FE11464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Tijekom cijele školske godine</w:t>
            </w:r>
          </w:p>
        </w:tc>
      </w:tr>
      <w:tr w:rsidR="009C2C4C" w:rsidRPr="008F16C4" w14:paraId="558F49E2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0EF9B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8DC75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0C25AFA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1CCF3E21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Troškove materijala za izradu radova snosi Centar</w:t>
            </w:r>
          </w:p>
        </w:tc>
      </w:tr>
      <w:tr w:rsidR="009C2C4C" w:rsidRPr="008F16C4" w14:paraId="39291C3B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12516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C977E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7E0A3F5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A2C1B88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Povratna informacija, razgovor, slike</w:t>
            </w:r>
          </w:p>
        </w:tc>
      </w:tr>
      <w:tr w:rsidR="009C2C4C" w:rsidRPr="008F16C4" w14:paraId="5421CD8F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2CC58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5A2611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173D793" w14:textId="77777777" w:rsidR="009C2C4C" w:rsidRPr="00555001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001">
              <w:rPr>
                <w:rFonts w:ascii="Arial" w:hAnsi="Arial" w:cs="Arial"/>
                <w:sz w:val="20"/>
                <w:szCs w:val="20"/>
              </w:rPr>
              <w:t>Rezultati će se koristiti u svrhu daljnjeg planiranja aktivnosti.</w:t>
            </w:r>
          </w:p>
        </w:tc>
      </w:tr>
      <w:tr w:rsidR="009C2C4C" w:rsidRPr="008F16C4" w14:paraId="2DF31EB7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D8C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6A3B92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520236B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39F959B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2EE2187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64892A15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7D2052FF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bookmarkEnd w:id="0"/>
    <w:p w14:paraId="5C1D0C00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61625682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49D9265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66333D95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05E60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55D93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3D7A911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221DA442" w14:textId="77777777" w:rsidR="009C2C4C" w:rsidRPr="00B23689" w:rsidRDefault="008A43FE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Božićna izložbena prodaja</w:t>
            </w:r>
          </w:p>
        </w:tc>
      </w:tr>
      <w:tr w:rsidR="009C2C4C" w:rsidRPr="009156F8" w14:paraId="7C279EC0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CE738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32687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2DDF85F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3220BB2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A05B3">
              <w:rPr>
                <w:rFonts w:ascii="Arial" w:hAnsi="Arial" w:cs="Arial"/>
                <w:bCs/>
                <w:sz w:val="20"/>
                <w:szCs w:val="20"/>
              </w:rPr>
              <w:t>Izložba i predstavljanje likovnih radova učenika, sakupljanje donacija koje će se koristiti za naknadno utvrđene potrebe centra i njegovih učenika</w:t>
            </w:r>
          </w:p>
        </w:tc>
      </w:tr>
      <w:tr w:rsidR="009C2C4C" w:rsidRPr="008F16C4" w14:paraId="2495AD1B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022BF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5D016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100B135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13F12142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Suradnja sa zajednicom, razvijanje socijalnih vještina, razvijanje svjesnosti o vrijednosti novca, poštivanje običaja i tradicije</w:t>
            </w:r>
          </w:p>
        </w:tc>
      </w:tr>
      <w:tr w:rsidR="009C2C4C" w:rsidRPr="008F16C4" w14:paraId="04FBBA65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1EAD4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E9D5F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71C2D49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A61F5CD" w14:textId="11FAFA20" w:rsidR="00EC4793" w:rsidRPr="000A05B3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Koordinator:</w:t>
            </w:r>
            <w:r w:rsidRPr="000A05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>Iva Rabac</w:t>
            </w:r>
          </w:p>
          <w:p w14:paraId="7B1F909C" w14:textId="77777777" w:rsidR="009C2C4C" w:rsidRPr="000A05B3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učiteljice, učenici, pomoćnici u nastavi i stručni suradnici</w:t>
            </w:r>
          </w:p>
        </w:tc>
      </w:tr>
      <w:tr w:rsidR="009C2C4C" w:rsidRPr="008F16C4" w14:paraId="6080143C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2A62C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D1C149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594F4D8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25D4DD7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Izvanučionička</w:t>
            </w:r>
            <w:proofErr w:type="spellEnd"/>
            <w:r w:rsidRPr="000A05B3">
              <w:rPr>
                <w:rFonts w:ascii="Arial" w:hAnsi="Arial" w:cs="Arial"/>
                <w:sz w:val="20"/>
                <w:szCs w:val="20"/>
              </w:rPr>
              <w:t xml:space="preserve"> nastava</w:t>
            </w:r>
          </w:p>
        </w:tc>
      </w:tr>
      <w:tr w:rsidR="009C2C4C" w:rsidRPr="008F16C4" w14:paraId="2FF43772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95278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11B195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37A75B7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A6CEE06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Prosinac, 2024.</w:t>
            </w:r>
          </w:p>
        </w:tc>
      </w:tr>
      <w:tr w:rsidR="009C2C4C" w:rsidRPr="008F16C4" w14:paraId="761A9ADA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FFCD0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E6983B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10EF258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18067CA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Troškove materijala za izradu radova snosi Centar</w:t>
            </w:r>
          </w:p>
        </w:tc>
      </w:tr>
      <w:tr w:rsidR="009C2C4C" w:rsidRPr="008F16C4" w14:paraId="542236E5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B3A1A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74DFC5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55D703C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34B9BA06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Povratna informacija, razgovor, slike</w:t>
            </w:r>
          </w:p>
        </w:tc>
      </w:tr>
      <w:tr w:rsidR="009C2C4C" w:rsidRPr="008F16C4" w14:paraId="7B08BC33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A0CA4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7DE76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722544B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Rezultati će se koristiti u svrhu daljnjeg planiranja aktivnosti.</w:t>
            </w:r>
          </w:p>
        </w:tc>
      </w:tr>
      <w:tr w:rsidR="009C2C4C" w:rsidRPr="008F16C4" w14:paraId="7552AD2C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F39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1542C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71AF366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9C758D9" w14:textId="77777777" w:rsidR="009C2C4C" w:rsidRPr="001C64CE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FA85CAB" w14:textId="77777777" w:rsidR="009C2C4C" w:rsidRPr="001C64CE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8F7CBD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FCA5D2D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16592A4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00B76AD5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78A2B46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AAAD142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762A9220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58AEEF20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34C03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EAD1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1203EEA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3BE84514" w14:textId="77777777" w:rsidR="009C2C4C" w:rsidRPr="00B23689" w:rsidRDefault="008A43FE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Obilježavanje važnih datuma</w:t>
            </w:r>
          </w:p>
        </w:tc>
      </w:tr>
      <w:tr w:rsidR="009C2C4C" w:rsidRPr="009156F8" w14:paraId="575406BB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1876D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79301C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4DB6E3B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7C4AA976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A05B3">
              <w:rPr>
                <w:rFonts w:ascii="Arial" w:hAnsi="Arial" w:cs="Arial"/>
                <w:bCs/>
                <w:sz w:val="20"/>
                <w:szCs w:val="20"/>
              </w:rPr>
              <w:t>Obilježavanje važnih datuma vezanih uz populaciju djece s teškoćama u razvoju kroz nastavnu godinu 2022./2023.</w:t>
            </w:r>
          </w:p>
        </w:tc>
      </w:tr>
      <w:tr w:rsidR="009C2C4C" w:rsidRPr="008F16C4" w14:paraId="5AB213B1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931F4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24D85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408C55C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2C27FEA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Razvijanje svjesnosti o potrebama i problematici populacije  djece s teškoćama u razvoju, suradnja sa zajednicom</w:t>
            </w:r>
          </w:p>
        </w:tc>
      </w:tr>
      <w:tr w:rsidR="009C2C4C" w:rsidRPr="008F16C4" w14:paraId="53D28EB0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AA456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B35E4B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4D9478B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3E86A82" w14:textId="77777777" w:rsidR="00EC4793" w:rsidRPr="000A05B3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učiteljice (I. -5. OOS), Katja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Faraguna</w:t>
            </w:r>
            <w:proofErr w:type="spellEnd"/>
            <w:r w:rsidRPr="000A05B3">
              <w:rPr>
                <w:rFonts w:ascii="Arial" w:hAnsi="Arial" w:cs="Arial"/>
                <w:sz w:val="20"/>
                <w:szCs w:val="20"/>
              </w:rPr>
              <w:t>, stručni suradnici</w:t>
            </w:r>
          </w:p>
          <w:p w14:paraId="164AEF7F" w14:textId="77777777" w:rsidR="009C2C4C" w:rsidRPr="000A05B3" w:rsidRDefault="00EC4793" w:rsidP="00EC4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učiteljice, učenici, pomoćnici u nastavi</w:t>
            </w:r>
          </w:p>
        </w:tc>
      </w:tr>
      <w:tr w:rsidR="009C2C4C" w:rsidRPr="008F16C4" w14:paraId="2C246B22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B8CE9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D9D90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6367FCD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75CBF52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Radionički tip nastave</w:t>
            </w:r>
          </w:p>
        </w:tc>
      </w:tr>
      <w:tr w:rsidR="009C2C4C" w:rsidRPr="008F16C4" w14:paraId="25E1C944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2EAFA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14506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045DAA5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185C3ECC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Tijekom nastavne godine</w:t>
            </w:r>
          </w:p>
        </w:tc>
      </w:tr>
      <w:tr w:rsidR="009C2C4C" w:rsidRPr="008F16C4" w14:paraId="72797CC5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F2EF2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FCE510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6907AF3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6DAC9B8" w14:textId="77777777" w:rsidR="009C2C4C" w:rsidRPr="000A05B3" w:rsidRDefault="00EC4793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Moguće troškove snosi Centar.</w:t>
            </w:r>
          </w:p>
        </w:tc>
      </w:tr>
      <w:tr w:rsidR="009C2C4C" w:rsidRPr="008F16C4" w14:paraId="1CF00694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B4851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D633A3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42BE49C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1920DDF7" w14:textId="77777777" w:rsidR="009C2C4C" w:rsidRPr="000A05B3" w:rsidRDefault="00F45F7A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Povratna informacija i razgovor</w:t>
            </w:r>
          </w:p>
        </w:tc>
      </w:tr>
      <w:tr w:rsidR="009C2C4C" w:rsidRPr="008F16C4" w14:paraId="1CE14F56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3917E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C58003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70C45DF" w14:textId="77777777" w:rsidR="009C2C4C" w:rsidRPr="000A05B3" w:rsidRDefault="00F45F7A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Rezultati će se koristiti u svrhu daljnjeg planiranja aktivnosti.</w:t>
            </w:r>
          </w:p>
        </w:tc>
      </w:tr>
      <w:tr w:rsidR="009C2C4C" w:rsidRPr="008F16C4" w14:paraId="2E6FCAF7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491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DAEA8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4D64F73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356CEA9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1CA3D1A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696B9FB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2F699A1E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014A32C4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68A2FB8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4E556742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W w:w="48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10254"/>
      </w:tblGrid>
      <w:tr w:rsidR="009C2C4C" w:rsidRPr="008F16C4" w14:paraId="1AA28917" w14:textId="77777777" w:rsidTr="009C2C4C">
        <w:trPr>
          <w:trHeight w:val="736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6723E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8D9640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06DF5E3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  <w:shd w:val="clear" w:color="auto" w:fill="F4FEBA"/>
          </w:tcPr>
          <w:p w14:paraId="422D9575" w14:textId="77777777" w:rsidR="00E5667C" w:rsidRPr="00CB0911" w:rsidRDefault="00E5667C" w:rsidP="00E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„Grad – prijatelj djece“</w:t>
            </w:r>
          </w:p>
          <w:p w14:paraId="69CB758E" w14:textId="77777777" w:rsidR="00E5667C" w:rsidRPr="00CB0911" w:rsidRDefault="00E5667C" w:rsidP="00E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3D69B070" w14:textId="77777777" w:rsidR="009C2C4C" w:rsidRPr="00B23689" w:rsidRDefault="009C2C4C" w:rsidP="009C2C4C">
            <w:pPr>
              <w:spacing w:after="0" w:line="240" w:lineRule="auto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9C2C4C" w:rsidRPr="009156F8" w14:paraId="593A47BF" w14:textId="77777777" w:rsidTr="009C2C4C">
        <w:trPr>
          <w:trHeight w:val="723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71E702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B825A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578916B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1383F92" w14:textId="77777777" w:rsidR="00F45F7A" w:rsidRPr="00CB0911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-prepoznavanje potreba korisnika i djelovanje u pridonošenju ostvarivanja prava, te sigurnog i poticajnog okružja za svu djecu</w:t>
            </w:r>
          </w:p>
          <w:p w14:paraId="25EB9184" w14:textId="77777777" w:rsidR="009C2C4C" w:rsidRPr="007E4C9E" w:rsidRDefault="009C2C4C" w:rsidP="009C2C4C">
            <w:pPr>
              <w:spacing w:after="0" w:line="240" w:lineRule="auto"/>
              <w:rPr>
                <w:rFonts w:ascii="Cambria" w:hAnsi="Cambria" w:cs="Arial"/>
                <w:bCs/>
                <w:color w:val="FF0000"/>
                <w:sz w:val="20"/>
                <w:szCs w:val="20"/>
              </w:rPr>
            </w:pPr>
          </w:p>
        </w:tc>
      </w:tr>
      <w:tr w:rsidR="009C2C4C" w:rsidRPr="008F16C4" w14:paraId="44621B8D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DF5F9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62678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612AEA8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6733ABE" w14:textId="77777777" w:rsidR="00F45F7A" w:rsidRPr="00CB0911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aktivna uloga djece u zajednici i prilikom donošenja odluka vezanih uz prava i potrebe</w:t>
            </w:r>
          </w:p>
          <w:p w14:paraId="4DA169B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65953285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C7CA4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5A8391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61A3411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F05B586" w14:textId="77777777" w:rsidR="00F45F7A" w:rsidRPr="00CB0911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Koordinator-Franka Filippi </w:t>
            </w:r>
            <w:proofErr w:type="spellStart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Užičanin</w:t>
            </w:r>
            <w:proofErr w:type="spellEnd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2911B42A" w14:textId="77777777" w:rsid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Nositelji-učenici, učitelji i stručni suradnici </w:t>
            </w:r>
          </w:p>
          <w:p w14:paraId="27398AF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4A3925B6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BFFDC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77462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79CB535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0848C5D0" w14:textId="77777777" w:rsid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AD97F9F" w14:textId="77777777" w:rsidR="00F45F7A" w:rsidRPr="00CB0911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suradnja lokalnih tijela, ustanova, udruga, pojedinaca, medija, odraslih i djece vezanih za uključivanje u projekt „Gradovi i općine – prijatelj djece“</w:t>
            </w:r>
          </w:p>
          <w:p w14:paraId="3501E668" w14:textId="77777777" w:rsid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(Grad Labin, OŠ „Ivo Lola </w:t>
            </w:r>
            <w:proofErr w:type="spellStart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Ribar“,Školsko</w:t>
            </w:r>
            <w:proofErr w:type="spellEnd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športsko društvo „Labin“, Labin Zdravi Grad, Udruga PUT,  GDCK Labin, Savez sportova Labin, MUP Labin,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Centar za socijalnu skrb, Dom zdravlja Labin, Caritas, Glazbena škola,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vrtići „</w:t>
            </w:r>
            <w:proofErr w:type="spellStart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Pjerina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Verbanac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“, </w:t>
            </w: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„Matija Vlačić“, SŠ „Mate Blažina“, Centar „Liče </w:t>
            </w:r>
            <w:proofErr w:type="spellStart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Faraguna</w:t>
            </w:r>
            <w:proofErr w:type="spellEnd"/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“, Udruga osoba s invaliditetom, Društvo „Naša djeca“, te predstavnici Vijeća roditelja…)</w:t>
            </w:r>
          </w:p>
          <w:p w14:paraId="24F0F02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412C9B79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689D6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16B033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0166E81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3E27A0B" w14:textId="77777777" w:rsidR="00F45F7A" w:rsidRPr="00CB0911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tijekom školske godine (prema ponuđenim aktivnostima Grada Labina)</w:t>
            </w:r>
          </w:p>
          <w:p w14:paraId="0270EC7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21C14711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554FA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DE346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3D8C3E3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483C6B33" w14:textId="77777777" w:rsidR="00F45F7A" w:rsidRPr="00CB0911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teret Grada Labina</w:t>
            </w:r>
          </w:p>
          <w:p w14:paraId="50E9507A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30D96751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D01C7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E19B8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4A19A6F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5527791F" w14:textId="77777777" w:rsidR="00F45F7A" w:rsidRPr="00CB0911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vrjednovanje ostvarene aktivnosti kroz razgovor s učenicima/djecom/roditeljima/nosiocima aktivnosti  i evaluacijskim listićem</w:t>
            </w:r>
          </w:p>
          <w:p w14:paraId="665E6BDB" w14:textId="77777777" w:rsid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091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prezentacija ostvarene aktivnosti na sastancima s Koordinacijskim  odborom , objavljivanje podataka na web stranicama škole i informiranje lokalne zajednice o ostvarenim aktivnostima</w:t>
            </w:r>
          </w:p>
          <w:p w14:paraId="4F5CA95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0FF8EDCC" w14:textId="77777777" w:rsidTr="009C2C4C">
        <w:trPr>
          <w:trHeight w:val="1035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5D59C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B4B035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67CBC95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C2C4C" w:rsidRPr="008F16C4" w14:paraId="5A95808A" w14:textId="77777777" w:rsidTr="009C2C4C">
        <w:trPr>
          <w:trHeight w:val="736"/>
        </w:trPr>
        <w:tc>
          <w:tcPr>
            <w:tcW w:w="4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6BF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C86FB05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3158991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479" w:type="dxa"/>
            <w:tcBorders>
              <w:left w:val="single" w:sz="8" w:space="0" w:color="000000"/>
            </w:tcBorders>
          </w:tcPr>
          <w:p w14:paraId="2EF558D4" w14:textId="77777777" w:rsidR="009C2C4C" w:rsidRPr="00123D2D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55D7836" w14:textId="77777777" w:rsidR="009C2C4C" w:rsidRPr="00123D2D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3DD9762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A2EA75E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tbl>
      <w:tblPr>
        <w:tblpPr w:leftFromText="180" w:rightFromText="180" w:vertAnchor="text" w:horzAnchor="margin" w:tblpY="30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8"/>
        <w:gridCol w:w="4170"/>
        <w:gridCol w:w="4053"/>
        <w:gridCol w:w="117"/>
        <w:gridCol w:w="4170"/>
      </w:tblGrid>
      <w:tr w:rsidR="00B017E2" w:rsidRPr="006E453E" w14:paraId="1B376A29" w14:textId="77777777" w:rsidTr="00D9118C">
        <w:trPr>
          <w:trHeight w:val="416"/>
        </w:trPr>
        <w:tc>
          <w:tcPr>
            <w:tcW w:w="5000" w:type="pct"/>
            <w:gridSpan w:val="5"/>
            <w:shd w:val="clear" w:color="auto" w:fill="F4FEBA"/>
            <w:vAlign w:val="center"/>
          </w:tcPr>
          <w:p w14:paraId="161E15CF" w14:textId="77777777" w:rsidR="00B017E2" w:rsidRPr="006E453E" w:rsidRDefault="00B017E2" w:rsidP="00D9118C">
            <w:pPr>
              <w:spacing w:after="0" w:line="240" w:lineRule="auto"/>
              <w:rPr>
                <w:rFonts w:ascii="Cambria" w:hAnsi="Cambria" w:cs="Arial"/>
                <w:b/>
                <w:i/>
                <w:color w:val="F4FEBA"/>
                <w:sz w:val="32"/>
                <w:szCs w:val="32"/>
              </w:rPr>
            </w:pPr>
            <w:r w:rsidRPr="006E453E"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                                          </w:t>
            </w:r>
            <w:r w:rsidRPr="006E453E"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  </w:t>
            </w:r>
            <w:r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„50. obljetnica Centra Liče </w:t>
            </w:r>
            <w:proofErr w:type="spellStart"/>
            <w:r>
              <w:rPr>
                <w:rFonts w:ascii="Cambria" w:hAnsi="Cambria" w:cs="Arial"/>
                <w:b/>
                <w:i/>
                <w:sz w:val="32"/>
                <w:szCs w:val="32"/>
              </w:rPr>
              <w:t>Faraguna</w:t>
            </w:r>
            <w:proofErr w:type="spellEnd"/>
            <w:r>
              <w:rPr>
                <w:rFonts w:ascii="Cambria" w:hAnsi="Cambria" w:cs="Arial"/>
                <w:b/>
                <w:i/>
                <w:sz w:val="32"/>
                <w:szCs w:val="32"/>
              </w:rPr>
              <w:t>“</w:t>
            </w:r>
          </w:p>
        </w:tc>
      </w:tr>
      <w:tr w:rsidR="00B017E2" w:rsidRPr="008F16C4" w14:paraId="2565F093" w14:textId="77777777" w:rsidTr="00D9118C">
        <w:tc>
          <w:tcPr>
            <w:tcW w:w="935" w:type="pct"/>
          </w:tcPr>
          <w:p w14:paraId="37F07712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14AEA7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777D1096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8D08D" w:themeFill="accent6" w:themeFillTint="99"/>
          </w:tcPr>
          <w:p w14:paraId="13F2351E" w14:textId="77777777" w:rsidR="00B017E2" w:rsidRPr="0091799A" w:rsidRDefault="00B017E2" w:rsidP="00D9118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Priredba</w:t>
            </w:r>
          </w:p>
        </w:tc>
        <w:tc>
          <w:tcPr>
            <w:tcW w:w="1317" w:type="pct"/>
            <w:shd w:val="clear" w:color="auto" w:fill="A8D08D" w:themeFill="accent6" w:themeFillTint="99"/>
          </w:tcPr>
          <w:p w14:paraId="4DEC85A8" w14:textId="77777777" w:rsidR="00B017E2" w:rsidRPr="0091799A" w:rsidRDefault="00B017E2" w:rsidP="00D9118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Izložba učeničkih radova</w:t>
            </w:r>
          </w:p>
        </w:tc>
        <w:tc>
          <w:tcPr>
            <w:tcW w:w="1406" w:type="pct"/>
            <w:gridSpan w:val="2"/>
            <w:shd w:val="clear" w:color="auto" w:fill="A8D08D" w:themeFill="accent6" w:themeFillTint="99"/>
          </w:tcPr>
          <w:p w14:paraId="05D05BFF" w14:textId="77777777" w:rsidR="00B017E2" w:rsidRPr="0091799A" w:rsidRDefault="00B017E2" w:rsidP="00D9118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Dani otvorenih vrata</w:t>
            </w:r>
          </w:p>
        </w:tc>
      </w:tr>
      <w:tr w:rsidR="00B017E2" w:rsidRPr="008F16C4" w14:paraId="0A90F903" w14:textId="77777777" w:rsidTr="00D9118C">
        <w:tc>
          <w:tcPr>
            <w:tcW w:w="935" w:type="pct"/>
          </w:tcPr>
          <w:p w14:paraId="52CAEDF3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17661B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CILJ</w:t>
            </w:r>
            <w:r w:rsidRPr="0091799A">
              <w:rPr>
                <w:rFonts w:ascii="Cambria" w:hAnsi="Cambria" w:cs="Arial"/>
                <w:b/>
                <w:sz w:val="20"/>
                <w:szCs w:val="20"/>
              </w:rPr>
              <w:t xml:space="preserve"> AKTIVNOSTI</w:t>
            </w:r>
          </w:p>
          <w:p w14:paraId="72B50A0C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264F724F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11598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Predstavljanje učeničkih postignuća kroz ples, pjesmu i igru, druženje s gostima, roditeljima, djelatnicima Centra i integracija s gostima koji će prisustvovati Danu škole</w:t>
            </w:r>
          </w:p>
          <w:p w14:paraId="66063A57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7F8F872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Predstavljanje učeničkih radova izrađenih kroz školsku godinu</w:t>
            </w:r>
          </w:p>
        </w:tc>
        <w:tc>
          <w:tcPr>
            <w:tcW w:w="1406" w:type="pct"/>
            <w:gridSpan w:val="2"/>
            <w:vAlign w:val="center"/>
          </w:tcPr>
          <w:p w14:paraId="455FE2EA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Predstavljanje djelatnosti Centra i promocija</w:t>
            </w:r>
          </w:p>
        </w:tc>
      </w:tr>
      <w:tr w:rsidR="00B017E2" w:rsidRPr="008F16C4" w14:paraId="620A8680" w14:textId="77777777" w:rsidTr="00D9118C">
        <w:tc>
          <w:tcPr>
            <w:tcW w:w="935" w:type="pct"/>
          </w:tcPr>
          <w:p w14:paraId="76AD9EEF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</w:tc>
        <w:tc>
          <w:tcPr>
            <w:tcW w:w="4065" w:type="pct"/>
            <w:gridSpan w:val="4"/>
            <w:vAlign w:val="center"/>
          </w:tcPr>
          <w:p w14:paraId="7DB73586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Obilježavanje Dana škole</w:t>
            </w:r>
          </w:p>
          <w:p w14:paraId="788D5BE0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7E2" w:rsidRPr="008F16C4" w14:paraId="226F3209" w14:textId="77777777" w:rsidTr="00D9118C">
        <w:tc>
          <w:tcPr>
            <w:tcW w:w="935" w:type="pct"/>
          </w:tcPr>
          <w:p w14:paraId="48D6CC85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370D2FE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4A5B61D2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2EC47F65" w14:textId="1D3F7D38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 xml:space="preserve">Katja </w:t>
            </w:r>
            <w:proofErr w:type="spellStart"/>
            <w:r w:rsidR="00555001" w:rsidRPr="000A05B3">
              <w:rPr>
                <w:rFonts w:ascii="Arial" w:hAnsi="Arial" w:cs="Arial"/>
                <w:sz w:val="20"/>
                <w:szCs w:val="20"/>
              </w:rPr>
              <w:t>Faraguna</w:t>
            </w:r>
            <w:proofErr w:type="spellEnd"/>
            <w:r w:rsidR="00555001" w:rsidRPr="000A05B3">
              <w:rPr>
                <w:rFonts w:ascii="Arial" w:hAnsi="Arial" w:cs="Arial"/>
                <w:sz w:val="20"/>
                <w:szCs w:val="20"/>
              </w:rPr>
              <w:t xml:space="preserve">, Martina </w:t>
            </w:r>
            <w:proofErr w:type="spellStart"/>
            <w:r w:rsidR="00555001" w:rsidRPr="000A05B3">
              <w:rPr>
                <w:rFonts w:ascii="Arial" w:hAnsi="Arial" w:cs="Arial"/>
                <w:sz w:val="20"/>
                <w:szCs w:val="20"/>
              </w:rPr>
              <w:t>Gajšak</w:t>
            </w:r>
            <w:proofErr w:type="spellEnd"/>
            <w:r w:rsidR="00555001" w:rsidRPr="000A0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001" w:rsidRPr="000A05B3">
              <w:rPr>
                <w:rFonts w:ascii="Arial" w:hAnsi="Arial" w:cs="Arial"/>
                <w:sz w:val="20"/>
                <w:szCs w:val="20"/>
              </w:rPr>
              <w:t>Sejdinović</w:t>
            </w:r>
            <w:proofErr w:type="spellEnd"/>
          </w:p>
          <w:p w14:paraId="435811D2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učenici, učiteljice, pomoćnici u nastavi</w:t>
            </w:r>
          </w:p>
        </w:tc>
        <w:tc>
          <w:tcPr>
            <w:tcW w:w="1317" w:type="pct"/>
            <w:vAlign w:val="center"/>
          </w:tcPr>
          <w:p w14:paraId="24B06DBF" w14:textId="22BA0DE5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>Kristina Jurković</w:t>
            </w:r>
          </w:p>
          <w:p w14:paraId="1F6F04AB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učenici, učiteljice, pomoćnici u nastavi, ravnateljica</w:t>
            </w:r>
          </w:p>
        </w:tc>
        <w:tc>
          <w:tcPr>
            <w:tcW w:w="1406" w:type="pct"/>
            <w:gridSpan w:val="2"/>
            <w:vAlign w:val="center"/>
          </w:tcPr>
          <w:p w14:paraId="0112C428" w14:textId="23B547C1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>razredna učiteljica I-V OOS, stručna služba, prof. glazbene kulture, odgajatelj</w:t>
            </w:r>
          </w:p>
          <w:p w14:paraId="47FBD034" w14:textId="382BB8BF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Nositelji: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 xml:space="preserve"> učenici, učiteljice, pomoćnici u nastavi, ravnateljica</w:t>
            </w:r>
          </w:p>
        </w:tc>
      </w:tr>
      <w:tr w:rsidR="00B017E2" w:rsidRPr="008F16C4" w14:paraId="53542359" w14:textId="77777777" w:rsidTr="00D9118C">
        <w:tc>
          <w:tcPr>
            <w:tcW w:w="935" w:type="pct"/>
          </w:tcPr>
          <w:p w14:paraId="1EDF4BBA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768EAD8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0F065D3A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02333E2F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Uvježbavanje programa tijekom nastavne godine, izvođenje priprema u Centru</w:t>
            </w:r>
          </w:p>
        </w:tc>
        <w:tc>
          <w:tcPr>
            <w:tcW w:w="1317" w:type="pct"/>
            <w:vAlign w:val="center"/>
          </w:tcPr>
          <w:p w14:paraId="02E548D3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Izrada likovnih radova tijekom nastavne godine, postavljanje izložbe u Centru</w:t>
            </w:r>
          </w:p>
        </w:tc>
        <w:tc>
          <w:tcPr>
            <w:tcW w:w="1406" w:type="pct"/>
            <w:gridSpan w:val="2"/>
            <w:vAlign w:val="center"/>
          </w:tcPr>
          <w:p w14:paraId="31277F87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Priprema škole i popratnog materijala u svrhu predstavljanja Centra</w:t>
            </w:r>
          </w:p>
        </w:tc>
      </w:tr>
      <w:tr w:rsidR="00B017E2" w:rsidRPr="008F16C4" w14:paraId="15B3E62B" w14:textId="77777777" w:rsidTr="00D9118C">
        <w:tc>
          <w:tcPr>
            <w:tcW w:w="935" w:type="pct"/>
          </w:tcPr>
          <w:p w14:paraId="5DDCE034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9200AE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65311296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26A2FC9B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Pripreme tijekom cijele godine</w:t>
            </w:r>
          </w:p>
          <w:p w14:paraId="55C1804D" w14:textId="77777777" w:rsidR="00B017E2" w:rsidRPr="000A05B3" w:rsidRDefault="00B017E2" w:rsidP="00B017E2">
            <w:pPr>
              <w:pStyle w:val="Odlomakpopisa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08. svibanj 2024. godine </w:t>
            </w:r>
          </w:p>
        </w:tc>
        <w:tc>
          <w:tcPr>
            <w:tcW w:w="1317" w:type="pct"/>
            <w:vAlign w:val="center"/>
          </w:tcPr>
          <w:p w14:paraId="7B63FA70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Do 06. svibnja 2024.</w:t>
            </w:r>
          </w:p>
        </w:tc>
        <w:tc>
          <w:tcPr>
            <w:tcW w:w="1406" w:type="pct"/>
            <w:gridSpan w:val="2"/>
            <w:vAlign w:val="center"/>
          </w:tcPr>
          <w:p w14:paraId="458B8D2E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Do 06.svibnja 2024. godine</w:t>
            </w:r>
          </w:p>
        </w:tc>
      </w:tr>
      <w:tr w:rsidR="00B017E2" w:rsidRPr="008F16C4" w14:paraId="006348D1" w14:textId="77777777" w:rsidTr="00D9118C">
        <w:tc>
          <w:tcPr>
            <w:tcW w:w="935" w:type="pct"/>
          </w:tcPr>
          <w:p w14:paraId="3191CBE6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480CF2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04258A51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2F37F635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Domjenak za goste (Centar)</w:t>
            </w:r>
          </w:p>
        </w:tc>
        <w:tc>
          <w:tcPr>
            <w:tcW w:w="1317" w:type="pct"/>
            <w:vAlign w:val="center"/>
          </w:tcPr>
          <w:p w14:paraId="10ED0C40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Troškovi materijala za likovne radove tijekom godine (Centar)</w:t>
            </w:r>
          </w:p>
        </w:tc>
        <w:tc>
          <w:tcPr>
            <w:tcW w:w="1406" w:type="pct"/>
            <w:gridSpan w:val="2"/>
            <w:vAlign w:val="center"/>
          </w:tcPr>
          <w:p w14:paraId="70FBA12E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Moguće troškove izrade snosi Centar</w:t>
            </w:r>
          </w:p>
        </w:tc>
      </w:tr>
      <w:tr w:rsidR="00B017E2" w:rsidRPr="008F16C4" w14:paraId="3B6CA936" w14:textId="77777777" w:rsidTr="00D9118C">
        <w:tc>
          <w:tcPr>
            <w:tcW w:w="935" w:type="pct"/>
          </w:tcPr>
          <w:p w14:paraId="7BED2B00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4979E3B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579E0FA1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14:paraId="65CA774A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Usmena povratna informacija posjetitelja Centra,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fotozapis</w:t>
            </w:r>
            <w:proofErr w:type="spellEnd"/>
          </w:p>
        </w:tc>
        <w:tc>
          <w:tcPr>
            <w:tcW w:w="1317" w:type="pct"/>
            <w:vAlign w:val="center"/>
          </w:tcPr>
          <w:p w14:paraId="234F4FFD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Povratna informacija posjetitelja Centra kroz knjigu utisaka,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fotozapis</w:t>
            </w:r>
            <w:proofErr w:type="spellEnd"/>
          </w:p>
        </w:tc>
        <w:tc>
          <w:tcPr>
            <w:tcW w:w="1406" w:type="pct"/>
            <w:gridSpan w:val="2"/>
            <w:vAlign w:val="center"/>
          </w:tcPr>
          <w:p w14:paraId="34BC6B49" w14:textId="77777777" w:rsidR="00B017E2" w:rsidRPr="000A05B3" w:rsidRDefault="00B017E2" w:rsidP="00D91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Povratna informacija posjetitelja Centra kroz knjigu utisaka, </w:t>
            </w:r>
            <w:proofErr w:type="spellStart"/>
            <w:r w:rsidRPr="000A05B3">
              <w:rPr>
                <w:rFonts w:ascii="Arial" w:hAnsi="Arial" w:cs="Arial"/>
                <w:sz w:val="20"/>
                <w:szCs w:val="20"/>
              </w:rPr>
              <w:t>fotozapis</w:t>
            </w:r>
            <w:proofErr w:type="spellEnd"/>
          </w:p>
        </w:tc>
      </w:tr>
      <w:tr w:rsidR="00B017E2" w:rsidRPr="008F16C4" w14:paraId="150FE05F" w14:textId="77777777" w:rsidTr="00D9118C">
        <w:tc>
          <w:tcPr>
            <w:tcW w:w="935" w:type="pct"/>
          </w:tcPr>
          <w:p w14:paraId="52A4405A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459E55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  <w:p w14:paraId="43D7C9FE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4065" w:type="pct"/>
            <w:gridSpan w:val="4"/>
            <w:vAlign w:val="center"/>
          </w:tcPr>
          <w:p w14:paraId="486CE812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Rezultati će se koristiti u svrhu daljnjeg planiranja aktivnosti i suradnjom s društvenom zajednicom Grada Labina</w:t>
            </w:r>
          </w:p>
        </w:tc>
      </w:tr>
      <w:tr w:rsidR="00B017E2" w:rsidRPr="008F16C4" w14:paraId="1A129C10" w14:textId="77777777" w:rsidTr="00D9118C">
        <w:tc>
          <w:tcPr>
            <w:tcW w:w="935" w:type="pct"/>
          </w:tcPr>
          <w:p w14:paraId="1D1F4A38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46F188A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450D49F0" w14:textId="77777777" w:rsidR="00B017E2" w:rsidRPr="0091799A" w:rsidRDefault="00B017E2" w:rsidP="00D9118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355" w:type="pct"/>
            <w:vAlign w:val="center"/>
          </w:tcPr>
          <w:p w14:paraId="29DA53EE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gridSpan w:val="2"/>
            <w:vAlign w:val="center"/>
          </w:tcPr>
          <w:p w14:paraId="37D29FD6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Učenički radovi biti će izloženi u razredima razrednih učiteljica i hodnicima Centra</w:t>
            </w:r>
          </w:p>
        </w:tc>
        <w:tc>
          <w:tcPr>
            <w:tcW w:w="1355" w:type="pct"/>
            <w:vAlign w:val="center"/>
          </w:tcPr>
          <w:p w14:paraId="264AAE6F" w14:textId="77777777" w:rsidR="00B017E2" w:rsidRPr="000A05B3" w:rsidRDefault="00B017E2" w:rsidP="00D911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Digitalna brošura škole biti će dostupna putem QR koda</w:t>
            </w:r>
          </w:p>
        </w:tc>
      </w:tr>
    </w:tbl>
    <w:p w14:paraId="4E1C29EF" w14:textId="77777777" w:rsidR="00B017E2" w:rsidRDefault="00B017E2" w:rsidP="009C2C4C">
      <w:pPr>
        <w:rPr>
          <w:rFonts w:ascii="Cambria" w:hAnsi="Cambria"/>
          <w:sz w:val="20"/>
          <w:szCs w:val="20"/>
        </w:rPr>
      </w:pPr>
    </w:p>
    <w:p w14:paraId="67B8D394" w14:textId="77777777" w:rsidR="00B017E2" w:rsidRDefault="00B017E2" w:rsidP="009C2C4C">
      <w:pPr>
        <w:rPr>
          <w:rFonts w:ascii="Cambria" w:hAnsi="Cambria"/>
          <w:sz w:val="20"/>
          <w:szCs w:val="20"/>
        </w:rPr>
      </w:pPr>
    </w:p>
    <w:p w14:paraId="7F165093" w14:textId="77777777" w:rsidR="00B017E2" w:rsidRDefault="00B017E2" w:rsidP="009C2C4C">
      <w:pPr>
        <w:rPr>
          <w:rFonts w:ascii="Cambria" w:hAnsi="Cambria"/>
          <w:sz w:val="20"/>
          <w:szCs w:val="20"/>
        </w:rPr>
      </w:pPr>
    </w:p>
    <w:p w14:paraId="61997D2E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58643EB4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18C655EF" w14:textId="77777777" w:rsidR="009C2C4C" w:rsidRDefault="009C2C4C" w:rsidP="009C2C4C">
      <w:pPr>
        <w:rPr>
          <w:rFonts w:ascii="Cambria" w:hAnsi="Cambria"/>
          <w:sz w:val="20"/>
          <w:szCs w:val="20"/>
        </w:rPr>
      </w:pPr>
    </w:p>
    <w:p w14:paraId="0BDB83CD" w14:textId="77777777" w:rsidR="009C2C4C" w:rsidRDefault="009C2C4C" w:rsidP="009C2C4C"/>
    <w:tbl>
      <w:tblPr>
        <w:tblpPr w:leftFromText="180" w:rightFromText="180" w:vertAnchor="page" w:horzAnchor="margin" w:tblpY="1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2"/>
        <w:gridCol w:w="13076"/>
      </w:tblGrid>
      <w:tr w:rsidR="009C2C4C" w:rsidRPr="006E453E" w14:paraId="260A64BF" w14:textId="77777777" w:rsidTr="009C2C4C">
        <w:trPr>
          <w:trHeight w:val="558"/>
        </w:trPr>
        <w:tc>
          <w:tcPr>
            <w:tcW w:w="2312" w:type="dxa"/>
            <w:tcBorders>
              <w:right w:val="single" w:sz="4" w:space="0" w:color="auto"/>
            </w:tcBorders>
            <w:shd w:val="clear" w:color="auto" w:fill="F4FEBA"/>
            <w:vAlign w:val="center"/>
          </w:tcPr>
          <w:p w14:paraId="7F5BF801" w14:textId="77777777" w:rsidR="009C2C4C" w:rsidRPr="006E453E" w:rsidRDefault="009C2C4C" w:rsidP="009C2C4C">
            <w:pPr>
              <w:spacing w:before="100" w:beforeAutospacing="1" w:after="100" w:afterAutospacing="1"/>
              <w:ind w:right="227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</w:p>
        </w:tc>
        <w:tc>
          <w:tcPr>
            <w:tcW w:w="13076" w:type="dxa"/>
            <w:tcBorders>
              <w:left w:val="single" w:sz="4" w:space="0" w:color="auto"/>
            </w:tcBorders>
            <w:shd w:val="clear" w:color="auto" w:fill="F4FEBA"/>
            <w:vAlign w:val="center"/>
          </w:tcPr>
          <w:p w14:paraId="064648D6" w14:textId="77777777" w:rsidR="009C2C4C" w:rsidRDefault="00E5667C" w:rsidP="009C2C4C">
            <w:pPr>
              <w:spacing w:before="100" w:beforeAutospacing="1" w:after="100" w:afterAutospacing="1"/>
              <w:ind w:right="227"/>
              <w:jc w:val="center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Likovni natječaj Centra</w:t>
            </w:r>
          </w:p>
          <w:p w14:paraId="5164E0A1" w14:textId="77777777" w:rsidR="00F45F7A" w:rsidRPr="006E453E" w:rsidRDefault="00F45F7A" w:rsidP="009C2C4C">
            <w:pPr>
              <w:spacing w:before="100" w:beforeAutospacing="1" w:after="100" w:afterAutospacing="1"/>
              <w:ind w:right="227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„Moj idol i ja“</w:t>
            </w:r>
          </w:p>
        </w:tc>
      </w:tr>
      <w:tr w:rsidR="009C2C4C" w:rsidRPr="0091799A" w14:paraId="589E2B6D" w14:textId="77777777" w:rsidTr="009C2C4C">
        <w:trPr>
          <w:trHeight w:val="561"/>
        </w:trPr>
        <w:tc>
          <w:tcPr>
            <w:tcW w:w="0" w:type="auto"/>
            <w:vAlign w:val="center"/>
          </w:tcPr>
          <w:p w14:paraId="77C7A835" w14:textId="77777777" w:rsidR="009C2C4C" w:rsidRDefault="009C2C4C" w:rsidP="009C2C4C">
            <w:pPr>
              <w:spacing w:before="100" w:beforeAutospacing="1" w:after="100" w:afterAutospacing="1"/>
              <w:ind w:right="227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418CFBA1" w14:textId="311F4B7F" w:rsidR="009C2C4C" w:rsidRPr="006E453E" w:rsidRDefault="00D17F48" w:rsidP="009C2C4C">
            <w:pPr>
              <w:spacing w:before="100" w:beforeAutospacing="1" w:after="100" w:afterAutospacing="1"/>
              <w:ind w:right="227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II likovni natječaj</w:t>
            </w:r>
          </w:p>
        </w:tc>
      </w:tr>
      <w:tr w:rsidR="009C2C4C" w:rsidRPr="0091799A" w14:paraId="7E226FEA" w14:textId="77777777" w:rsidTr="009C2C4C">
        <w:trPr>
          <w:trHeight w:val="839"/>
        </w:trPr>
        <w:tc>
          <w:tcPr>
            <w:tcW w:w="0" w:type="auto"/>
            <w:vAlign w:val="center"/>
          </w:tcPr>
          <w:p w14:paraId="46F4C991" w14:textId="77777777" w:rsidR="009C2C4C" w:rsidRDefault="009C2C4C" w:rsidP="009C2C4C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CILJ AKTIVNOSTI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vAlign w:val="center"/>
          </w:tcPr>
          <w:p w14:paraId="37E598C4" w14:textId="77777777" w:rsidR="009C2C4C" w:rsidRPr="000A05B3" w:rsidRDefault="00F45F7A" w:rsidP="009C2C4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bCs/>
                <w:sz w:val="20"/>
                <w:szCs w:val="20"/>
              </w:rPr>
              <w:t>Prisutnost Centra u lokalnoj i široj zajednici, poticanje suradnje, razvoj osjećaja za estetiku</w:t>
            </w:r>
          </w:p>
        </w:tc>
      </w:tr>
      <w:tr w:rsidR="00F45F7A" w:rsidRPr="0091799A" w14:paraId="33C535A5" w14:textId="77777777" w:rsidTr="00F45F7A">
        <w:trPr>
          <w:trHeight w:val="553"/>
        </w:trPr>
        <w:tc>
          <w:tcPr>
            <w:tcW w:w="0" w:type="auto"/>
            <w:vAlign w:val="center"/>
          </w:tcPr>
          <w:p w14:paraId="0A2C669D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NAMJENA AKTIVNOSTI</w:t>
            </w:r>
          </w:p>
        </w:tc>
        <w:tc>
          <w:tcPr>
            <w:tcW w:w="13076" w:type="dxa"/>
          </w:tcPr>
          <w:p w14:paraId="64693939" w14:textId="77777777" w:rsidR="00F45F7A" w:rsidRPr="000A05B3" w:rsidRDefault="00F45F7A" w:rsidP="00F45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Organizacijom natječaja podizati svijest o Centru, prisutnost u zajednici, poticati na suradnju, razvijanje osjećaja za estetiku</w:t>
            </w:r>
          </w:p>
        </w:tc>
      </w:tr>
      <w:tr w:rsidR="00F45F7A" w:rsidRPr="0091799A" w14:paraId="7EA0F95D" w14:textId="77777777" w:rsidTr="00F45F7A">
        <w:trPr>
          <w:trHeight w:val="831"/>
        </w:trPr>
        <w:tc>
          <w:tcPr>
            <w:tcW w:w="0" w:type="auto"/>
            <w:vAlign w:val="center"/>
          </w:tcPr>
          <w:p w14:paraId="2FA7D109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13076" w:type="dxa"/>
            <w:vAlign w:val="center"/>
          </w:tcPr>
          <w:p w14:paraId="540B14CB" w14:textId="6CB33092" w:rsidR="00F45F7A" w:rsidRPr="000A05B3" w:rsidRDefault="00F45F7A" w:rsidP="00F45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Kristina Jurković, </w:t>
            </w:r>
            <w:r w:rsidR="00555001" w:rsidRPr="000A05B3">
              <w:rPr>
                <w:rFonts w:ascii="Arial" w:hAnsi="Arial" w:cs="Arial"/>
                <w:sz w:val="20"/>
                <w:szCs w:val="20"/>
              </w:rPr>
              <w:t xml:space="preserve">Anka </w:t>
            </w:r>
            <w:proofErr w:type="spellStart"/>
            <w:r w:rsidR="00555001" w:rsidRPr="000A05B3">
              <w:rPr>
                <w:rFonts w:ascii="Arial" w:hAnsi="Arial" w:cs="Arial"/>
                <w:sz w:val="20"/>
                <w:szCs w:val="20"/>
              </w:rPr>
              <w:t>Dušanek</w:t>
            </w:r>
            <w:proofErr w:type="spellEnd"/>
            <w:r w:rsidR="00555001" w:rsidRPr="000A05B3">
              <w:rPr>
                <w:rFonts w:ascii="Arial" w:hAnsi="Arial" w:cs="Arial"/>
                <w:sz w:val="20"/>
                <w:szCs w:val="20"/>
              </w:rPr>
              <w:t>, stručni suradnik logoped</w:t>
            </w:r>
          </w:p>
          <w:p w14:paraId="4829975F" w14:textId="77777777" w:rsidR="00F45F7A" w:rsidRPr="000A05B3" w:rsidRDefault="00F45F7A" w:rsidP="00F45F7A">
            <w:p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izabrani članovi komisije</w:t>
            </w:r>
          </w:p>
        </w:tc>
      </w:tr>
      <w:tr w:rsidR="00F45F7A" w:rsidRPr="0091799A" w14:paraId="11F6A7EE" w14:textId="77777777" w:rsidTr="009C2C4C">
        <w:trPr>
          <w:trHeight w:val="699"/>
        </w:trPr>
        <w:tc>
          <w:tcPr>
            <w:tcW w:w="0" w:type="auto"/>
            <w:vAlign w:val="center"/>
          </w:tcPr>
          <w:p w14:paraId="008B6D89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vAlign w:val="center"/>
          </w:tcPr>
          <w:p w14:paraId="7FF5C0E9" w14:textId="77777777" w:rsidR="00F45F7A" w:rsidRPr="000A05B3" w:rsidRDefault="00F45F7A" w:rsidP="00F45F7A">
            <w:p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Natječaj</w:t>
            </w:r>
          </w:p>
        </w:tc>
      </w:tr>
      <w:tr w:rsidR="00F45F7A" w:rsidRPr="0091799A" w14:paraId="380E9518" w14:textId="77777777" w:rsidTr="009C2C4C">
        <w:trPr>
          <w:trHeight w:val="553"/>
        </w:trPr>
        <w:tc>
          <w:tcPr>
            <w:tcW w:w="0" w:type="auto"/>
            <w:vAlign w:val="center"/>
          </w:tcPr>
          <w:p w14:paraId="3E950916" w14:textId="77777777" w:rsidR="00F45F7A" w:rsidRPr="0091799A" w:rsidRDefault="00F45F7A" w:rsidP="00F45F7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VREMENIK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7099" w14:textId="77777777" w:rsidR="00F45F7A" w:rsidRPr="000A05B3" w:rsidRDefault="00F45F7A" w:rsidP="00F45F7A">
            <w:p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Veljača-svibanj, 2024. godine </w:t>
            </w:r>
          </w:p>
        </w:tc>
      </w:tr>
      <w:tr w:rsidR="00F45F7A" w:rsidRPr="0091799A" w14:paraId="42186AE5" w14:textId="77777777" w:rsidTr="009C2C4C">
        <w:trPr>
          <w:trHeight w:val="816"/>
        </w:trPr>
        <w:tc>
          <w:tcPr>
            <w:tcW w:w="0" w:type="auto"/>
            <w:vAlign w:val="center"/>
          </w:tcPr>
          <w:p w14:paraId="227A88C5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vAlign w:val="center"/>
          </w:tcPr>
          <w:p w14:paraId="51DDB93E" w14:textId="77777777" w:rsidR="00F45F7A" w:rsidRPr="000A05B3" w:rsidRDefault="00F45F7A" w:rsidP="00F45F7A">
            <w:p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Natjecatelji sami snose troškove izrade i slanja radova, troškove nagrada i organizacije snosi Centar</w:t>
            </w:r>
          </w:p>
        </w:tc>
      </w:tr>
      <w:tr w:rsidR="00F45F7A" w:rsidRPr="0091799A" w14:paraId="034E8B1F" w14:textId="77777777" w:rsidTr="009C2C4C">
        <w:trPr>
          <w:trHeight w:val="471"/>
        </w:trPr>
        <w:tc>
          <w:tcPr>
            <w:tcW w:w="0" w:type="auto"/>
            <w:vAlign w:val="center"/>
          </w:tcPr>
          <w:p w14:paraId="3DC9B832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NAČIN VREDNOVANJA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vAlign w:val="center"/>
          </w:tcPr>
          <w:p w14:paraId="7EAC2A4E" w14:textId="77777777" w:rsidR="00F45F7A" w:rsidRPr="000A05B3" w:rsidRDefault="00F45F7A" w:rsidP="00F45F7A">
            <w:pPr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Selekcija radova za izložbu, podjela nagrada za prva tri mjesta u kategoriji</w:t>
            </w:r>
          </w:p>
          <w:p w14:paraId="2DDFF1DE" w14:textId="77777777" w:rsidR="00CA616E" w:rsidRPr="000A05B3" w:rsidRDefault="00CA616E" w:rsidP="00F45F7A">
            <w:p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Izložba u gradskoj knjižnici i u Centru</w:t>
            </w:r>
          </w:p>
        </w:tc>
      </w:tr>
      <w:tr w:rsidR="00F45F7A" w:rsidRPr="0091799A" w14:paraId="7FEFFC72" w14:textId="77777777" w:rsidTr="009C2C4C">
        <w:trPr>
          <w:trHeight w:val="816"/>
        </w:trPr>
        <w:tc>
          <w:tcPr>
            <w:tcW w:w="0" w:type="auto"/>
            <w:vAlign w:val="center"/>
          </w:tcPr>
          <w:p w14:paraId="773BE3F3" w14:textId="77777777" w:rsidR="00F45F7A" w:rsidRPr="0091799A" w:rsidRDefault="00F45F7A" w:rsidP="00F45F7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13076" w:type="dxa"/>
            <w:tcBorders>
              <w:left w:val="single" w:sz="4" w:space="0" w:color="auto"/>
            </w:tcBorders>
            <w:vAlign w:val="center"/>
          </w:tcPr>
          <w:p w14:paraId="4FA4CA41" w14:textId="1C799E8C" w:rsidR="00F45F7A" w:rsidRPr="000A05B3" w:rsidRDefault="00D17F48" w:rsidP="00D17F48">
            <w:pPr>
              <w:pStyle w:val="Odlomakpopisa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A05B3">
              <w:rPr>
                <w:rFonts w:ascii="Arial" w:hAnsi="Arial" w:cs="Arial"/>
                <w:sz w:val="18"/>
                <w:szCs w:val="18"/>
              </w:rPr>
              <w:t>II likovni natječaj raspisuje se za osnovne škole u Istarskoj županiji</w:t>
            </w:r>
          </w:p>
        </w:tc>
      </w:tr>
    </w:tbl>
    <w:p w14:paraId="34B4A3A4" w14:textId="77777777" w:rsidR="009C2C4C" w:rsidRDefault="009C2C4C" w:rsidP="009C2C4C">
      <w:r>
        <w:br w:type="page"/>
      </w:r>
    </w:p>
    <w:p w14:paraId="10F698BB" w14:textId="77777777" w:rsidR="009C2C4C" w:rsidRDefault="009C2C4C" w:rsidP="009C2C4C">
      <w:pPr>
        <w:spacing w:after="0"/>
      </w:pPr>
    </w:p>
    <w:tbl>
      <w:tblPr>
        <w:tblpPr w:leftFromText="180" w:rightFromText="180" w:vertAnchor="text" w:horzAnchor="margin" w:tblpY="-91"/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0"/>
        <w:gridCol w:w="10506"/>
      </w:tblGrid>
      <w:tr w:rsidR="009C2C4C" w:rsidRPr="0091799A" w14:paraId="6871EEBF" w14:textId="77777777" w:rsidTr="009C2C4C">
        <w:trPr>
          <w:trHeight w:val="736"/>
        </w:trPr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4E02B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CB1CF1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61222A0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  <w:shd w:val="clear" w:color="auto" w:fill="F4FEBA"/>
          </w:tcPr>
          <w:p w14:paraId="76B4597D" w14:textId="77777777" w:rsidR="009C2C4C" w:rsidRDefault="009C2C4C" w:rsidP="003B4961">
            <w:pPr>
              <w:spacing w:after="0" w:line="240" w:lineRule="auto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                                                </w:t>
            </w:r>
            <w:r w:rsidR="00E5667C"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</w:t>
            </w:r>
          </w:p>
          <w:p w14:paraId="7FD9FAA8" w14:textId="77777777" w:rsidR="00CA616E" w:rsidRPr="00080057" w:rsidRDefault="00CA616E" w:rsidP="00CA616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Likovne radionice- „3D kreacije“</w:t>
            </w:r>
          </w:p>
        </w:tc>
      </w:tr>
      <w:tr w:rsidR="009C2C4C" w:rsidRPr="0091799A" w14:paraId="28697B49" w14:textId="77777777" w:rsidTr="009C2C4C">
        <w:trPr>
          <w:trHeight w:val="723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E10EF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091EE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36F3953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39AFCD73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bCs/>
                <w:sz w:val="20"/>
                <w:szCs w:val="20"/>
              </w:rPr>
              <w:t>Upoznavanje s novim tehnikama i materijalima</w:t>
            </w:r>
          </w:p>
        </w:tc>
      </w:tr>
      <w:tr w:rsidR="009C2C4C" w:rsidRPr="0091799A" w14:paraId="506C014E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AB766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9EB752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38F9A07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5B8D225C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Razvoj fine motorike, razvoj perceptivno vizualnih sposobnosti, koordinacija oko – ruka</w:t>
            </w:r>
          </w:p>
        </w:tc>
      </w:tr>
      <w:tr w:rsidR="009C2C4C" w:rsidRPr="0091799A" w14:paraId="3254BC21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7AFE0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B70339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5A7770D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33317553" w14:textId="77777777" w:rsidR="00CA616E" w:rsidRPr="000A05B3" w:rsidRDefault="00CA616E" w:rsidP="00CA61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Koordinator: Kristina Jurković</w:t>
            </w:r>
          </w:p>
          <w:p w14:paraId="0B6EBCFC" w14:textId="77777777" w:rsidR="009C2C4C" w:rsidRPr="000A05B3" w:rsidRDefault="00CA616E" w:rsidP="00CA61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učiteljice, učenici, pomoćnici u nastavi svih OOS</w:t>
            </w:r>
          </w:p>
        </w:tc>
      </w:tr>
      <w:tr w:rsidR="009C2C4C" w:rsidRPr="0091799A" w14:paraId="32AA27EE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C21AB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890CA4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60B6E82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63F46A98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Radionički tip nastave</w:t>
            </w:r>
          </w:p>
        </w:tc>
      </w:tr>
      <w:tr w:rsidR="009C2C4C" w:rsidRPr="0091799A" w14:paraId="3BC66AD0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CA9FB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C5E098C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2EA1001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718CA5ED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Jedna radionica kroz odgojno-obrazovno razdoblje</w:t>
            </w:r>
          </w:p>
        </w:tc>
      </w:tr>
      <w:tr w:rsidR="009C2C4C" w:rsidRPr="0091799A" w14:paraId="28456825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FC6ED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034768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77B33B9B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3202961B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Troškove materijala snosi Centar</w:t>
            </w:r>
          </w:p>
        </w:tc>
      </w:tr>
      <w:tr w:rsidR="009C2C4C" w:rsidRPr="0091799A" w14:paraId="7392CC11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B92138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E3C29A7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0516AA03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5184ED5C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Povratna informacija kroz razgovor i iskazivanje emocija neverbalnim putem, izrada plakata radova s radionica</w:t>
            </w:r>
          </w:p>
        </w:tc>
      </w:tr>
      <w:tr w:rsidR="009C2C4C" w:rsidRPr="0091799A" w14:paraId="5B96E325" w14:textId="77777777" w:rsidTr="009C2C4C">
        <w:trPr>
          <w:trHeight w:val="1035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ABACB9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20E1B7D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42413B90" w14:textId="77777777" w:rsidR="009C2C4C" w:rsidRPr="000A05B3" w:rsidRDefault="00CA616E" w:rsidP="009C2C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Likovne 3D kreacije koristiti će se u svrhu prodajne aukcije za Krilo Labina</w:t>
            </w:r>
          </w:p>
        </w:tc>
      </w:tr>
      <w:tr w:rsidR="009C2C4C" w:rsidRPr="0091799A" w14:paraId="49E63EA0" w14:textId="77777777" w:rsidTr="009C2C4C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E87E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9A812BF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1FE41596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0C1CDA10" w14:textId="77777777" w:rsidR="009C2C4C" w:rsidRPr="0091799A" w:rsidRDefault="009C2C4C" w:rsidP="009C2C4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0FD5D6A" w14:textId="77777777" w:rsidR="009C2C4C" w:rsidRDefault="009C2C4C" w:rsidP="009C2C4C">
      <w:pPr>
        <w:spacing w:after="0"/>
      </w:pPr>
    </w:p>
    <w:p w14:paraId="32F56474" w14:textId="77777777" w:rsidR="009C2C4C" w:rsidRDefault="009C2C4C" w:rsidP="009C2C4C">
      <w:pPr>
        <w:spacing w:after="0"/>
      </w:pPr>
    </w:p>
    <w:p w14:paraId="7A0CDB9F" w14:textId="77777777" w:rsidR="00555001" w:rsidRDefault="00555001" w:rsidP="009C2C4C">
      <w:pPr>
        <w:spacing w:after="0"/>
      </w:pPr>
    </w:p>
    <w:p w14:paraId="267A662B" w14:textId="77777777" w:rsidR="00555001" w:rsidRDefault="00555001" w:rsidP="009C2C4C">
      <w:pPr>
        <w:spacing w:after="0"/>
      </w:pPr>
    </w:p>
    <w:p w14:paraId="786C1AE9" w14:textId="77777777" w:rsidR="00555001" w:rsidRDefault="00555001" w:rsidP="009C2C4C">
      <w:pPr>
        <w:spacing w:after="0"/>
      </w:pPr>
    </w:p>
    <w:p w14:paraId="5A94A04E" w14:textId="77777777" w:rsidR="00555001" w:rsidRDefault="00555001" w:rsidP="009C2C4C">
      <w:pPr>
        <w:spacing w:after="0"/>
      </w:pPr>
    </w:p>
    <w:p w14:paraId="5139E749" w14:textId="77777777" w:rsidR="00555001" w:rsidRDefault="00555001" w:rsidP="009C2C4C">
      <w:pPr>
        <w:spacing w:after="0"/>
      </w:pPr>
    </w:p>
    <w:tbl>
      <w:tblPr>
        <w:tblpPr w:leftFromText="180" w:rightFromText="180" w:vertAnchor="text" w:horzAnchor="margin" w:tblpY="-91"/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0"/>
        <w:gridCol w:w="10506"/>
      </w:tblGrid>
      <w:tr w:rsidR="00555001" w:rsidRPr="0091799A" w14:paraId="6CEC701B" w14:textId="77777777" w:rsidTr="008D7F75">
        <w:trPr>
          <w:trHeight w:val="736"/>
        </w:trPr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532C11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3CE3DE7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AKTIVNOST</w:t>
            </w:r>
          </w:p>
          <w:p w14:paraId="1A298376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  <w:shd w:val="clear" w:color="auto" w:fill="F4FEBA"/>
          </w:tcPr>
          <w:p w14:paraId="45A516B7" w14:textId="77777777" w:rsidR="00555001" w:rsidRDefault="00555001" w:rsidP="008D7F75">
            <w:pPr>
              <w:spacing w:after="0" w:line="240" w:lineRule="auto"/>
              <w:rPr>
                <w:rFonts w:ascii="Cambria" w:hAnsi="Cambria" w:cs="Arial"/>
                <w:b/>
                <w:i/>
                <w:sz w:val="32"/>
                <w:szCs w:val="32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Cambria" w:hAnsi="Cambria" w:cs="Arial"/>
                <w:b/>
                <w:i/>
                <w:sz w:val="32"/>
                <w:szCs w:val="32"/>
              </w:rPr>
              <w:t xml:space="preserve"> </w:t>
            </w:r>
          </w:p>
          <w:p w14:paraId="696543F1" w14:textId="1A7040BF" w:rsidR="00555001" w:rsidRPr="00080057" w:rsidRDefault="00555001" w:rsidP="008D7F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i/>
                <w:sz w:val="32"/>
                <w:szCs w:val="32"/>
              </w:rPr>
              <w:t>Obilježavanje važnih datuma</w:t>
            </w:r>
          </w:p>
        </w:tc>
      </w:tr>
      <w:tr w:rsidR="00555001" w:rsidRPr="0091799A" w14:paraId="2D6B937C" w14:textId="77777777" w:rsidTr="008D7F75">
        <w:trPr>
          <w:trHeight w:val="723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95A9CE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9A01031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CILJ AKTIVNOSTI</w:t>
            </w:r>
          </w:p>
          <w:p w14:paraId="2C99DECD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26051E63" w14:textId="3C32F5E8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Obilježavanje važnih datuma vezanih uz populaciju djece s teškoćama u razvoju kroz nastavnu godinu 2023./2024.</w:t>
            </w:r>
          </w:p>
        </w:tc>
      </w:tr>
      <w:tr w:rsidR="00555001" w:rsidRPr="0091799A" w14:paraId="479AD29E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05B585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D116F01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NAMJENA AKTIVNOSTI</w:t>
            </w:r>
          </w:p>
          <w:p w14:paraId="00DC6258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21B56971" w14:textId="49D20545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Razvijanje </w:t>
            </w:r>
            <w:r w:rsidR="000A05B3" w:rsidRPr="000A05B3">
              <w:rPr>
                <w:rFonts w:ascii="Arial" w:hAnsi="Arial" w:cs="Arial"/>
                <w:sz w:val="20"/>
                <w:szCs w:val="20"/>
              </w:rPr>
              <w:t xml:space="preserve">svjesnosti o potrebama i problematici populacije djece s teškoćama u razvoju, suradnja sa zajednicom </w:t>
            </w:r>
          </w:p>
        </w:tc>
      </w:tr>
      <w:tr w:rsidR="00555001" w:rsidRPr="0091799A" w14:paraId="3736BD7C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8ED014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D154CD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NOSITELJI</w:t>
            </w:r>
          </w:p>
          <w:p w14:paraId="77AF0586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1073E9B5" w14:textId="2A4726A5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Koordinator: </w:t>
            </w:r>
            <w:r w:rsidR="000A05B3" w:rsidRPr="000A05B3">
              <w:rPr>
                <w:rFonts w:ascii="Arial" w:hAnsi="Arial" w:cs="Arial"/>
                <w:sz w:val="20"/>
                <w:szCs w:val="20"/>
              </w:rPr>
              <w:t xml:space="preserve">Ivana Rukavina </w:t>
            </w:r>
            <w:proofErr w:type="spellStart"/>
            <w:r w:rsidR="000A05B3" w:rsidRPr="000A05B3">
              <w:rPr>
                <w:rFonts w:ascii="Arial" w:hAnsi="Arial" w:cs="Arial"/>
                <w:sz w:val="20"/>
                <w:szCs w:val="20"/>
              </w:rPr>
              <w:t>Zanketić</w:t>
            </w:r>
            <w:proofErr w:type="spellEnd"/>
            <w:r w:rsidR="000A05B3" w:rsidRPr="000A05B3">
              <w:rPr>
                <w:rFonts w:ascii="Arial" w:hAnsi="Arial" w:cs="Arial"/>
                <w:sz w:val="20"/>
                <w:szCs w:val="20"/>
              </w:rPr>
              <w:t xml:space="preserve"> i Iva Rabac</w:t>
            </w:r>
          </w:p>
          <w:p w14:paraId="49D97A54" w14:textId="77777777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Nositelji: učiteljice, učenici, pomoćnici u nastavi svih OOS</w:t>
            </w:r>
          </w:p>
        </w:tc>
      </w:tr>
      <w:tr w:rsidR="00555001" w:rsidRPr="0091799A" w14:paraId="04ABBA56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101723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54726E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REALIZACIJE</w:t>
            </w:r>
          </w:p>
          <w:p w14:paraId="50B6C232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05131A11" w14:textId="77777777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Radionički tip nastave</w:t>
            </w:r>
          </w:p>
          <w:p w14:paraId="557EFDB2" w14:textId="77777777" w:rsidR="000A05B3" w:rsidRPr="000A05B3" w:rsidRDefault="000A05B3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Objave važnih datuma na web stranici </w:t>
            </w:r>
          </w:p>
          <w:p w14:paraId="0E44E902" w14:textId="360A518A" w:rsidR="000A05B3" w:rsidRPr="000A05B3" w:rsidRDefault="000A05B3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Centra </w:t>
            </w:r>
          </w:p>
        </w:tc>
      </w:tr>
      <w:tr w:rsidR="00555001" w:rsidRPr="0091799A" w14:paraId="7B998980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182918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8ED4BDE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VREMENIK</w:t>
            </w:r>
          </w:p>
          <w:p w14:paraId="42846ECC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6D9B585B" w14:textId="6CB668CB" w:rsidR="00555001" w:rsidRPr="000A05B3" w:rsidRDefault="000A05B3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Kroz nastavnu godinu</w:t>
            </w:r>
          </w:p>
        </w:tc>
      </w:tr>
      <w:tr w:rsidR="00555001" w:rsidRPr="0091799A" w14:paraId="2D01F426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3CE9D0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7E2A335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TROŠKOVNIK</w:t>
            </w:r>
          </w:p>
          <w:p w14:paraId="2C9C0F82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7A0BAD3D" w14:textId="77777777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Troškove materijala snosi Centar</w:t>
            </w:r>
          </w:p>
        </w:tc>
      </w:tr>
      <w:tr w:rsidR="00555001" w:rsidRPr="0091799A" w14:paraId="0757C19E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001A5D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004359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VREDNOVANJA</w:t>
            </w:r>
          </w:p>
          <w:p w14:paraId="5F244D7A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0EBD183E" w14:textId="1FBE85DB" w:rsidR="00555001" w:rsidRPr="000A05B3" w:rsidRDefault="00555001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 xml:space="preserve">Povratna informacija </w:t>
            </w:r>
            <w:r w:rsidR="000A05B3" w:rsidRPr="000A05B3">
              <w:rPr>
                <w:rFonts w:ascii="Arial" w:hAnsi="Arial" w:cs="Arial"/>
                <w:sz w:val="20"/>
                <w:szCs w:val="20"/>
              </w:rPr>
              <w:t>i razgovor</w:t>
            </w:r>
          </w:p>
        </w:tc>
      </w:tr>
      <w:tr w:rsidR="00555001" w:rsidRPr="0091799A" w14:paraId="2C8C4AE5" w14:textId="77777777" w:rsidTr="008D7F75">
        <w:trPr>
          <w:trHeight w:val="1035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AB7BA0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B28FED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NAČIN KORIŠTENJA REZULTATA VREDNOVANJA</w:t>
            </w: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02485908" w14:textId="0D303735" w:rsidR="00555001" w:rsidRPr="000A05B3" w:rsidRDefault="000A05B3" w:rsidP="008D7F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5B3">
              <w:rPr>
                <w:rFonts w:ascii="Arial" w:hAnsi="Arial" w:cs="Arial"/>
                <w:sz w:val="20"/>
                <w:szCs w:val="20"/>
              </w:rPr>
              <w:t>Rezultati će se koristiti u svrhu daljeg planiranja aktivnosti</w:t>
            </w:r>
          </w:p>
        </w:tc>
      </w:tr>
      <w:tr w:rsidR="00555001" w:rsidRPr="0091799A" w14:paraId="549B2EB0" w14:textId="77777777" w:rsidTr="008D7F75">
        <w:trPr>
          <w:trHeight w:val="736"/>
        </w:trPr>
        <w:tc>
          <w:tcPr>
            <w:tcW w:w="15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1F582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AD43D31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91799A">
              <w:rPr>
                <w:rFonts w:ascii="Cambria" w:hAnsi="Cambria" w:cs="Arial"/>
                <w:b/>
                <w:sz w:val="20"/>
                <w:szCs w:val="20"/>
              </w:rPr>
              <w:t>NAPOMENA</w:t>
            </w:r>
          </w:p>
          <w:p w14:paraId="7B3C46C8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50" w:type="pct"/>
            <w:tcBorders>
              <w:left w:val="single" w:sz="8" w:space="0" w:color="000000"/>
            </w:tcBorders>
          </w:tcPr>
          <w:p w14:paraId="52745985" w14:textId="77777777" w:rsidR="00555001" w:rsidRPr="0091799A" w:rsidRDefault="00555001" w:rsidP="008D7F7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5A26B74F" w14:textId="77777777" w:rsidR="00555001" w:rsidRDefault="00555001" w:rsidP="009C2C4C">
      <w:pPr>
        <w:spacing w:after="0"/>
      </w:pPr>
    </w:p>
    <w:p w14:paraId="0B1B91C8" w14:textId="77777777" w:rsidR="009C2C4C" w:rsidRDefault="009C2C4C" w:rsidP="009C2C4C">
      <w:pPr>
        <w:spacing w:after="0"/>
      </w:pPr>
    </w:p>
    <w:p w14:paraId="3BB45EC1" w14:textId="77777777" w:rsidR="009C2C4C" w:rsidRDefault="009C2C4C" w:rsidP="009C2C4C">
      <w:pPr>
        <w:spacing w:after="0"/>
      </w:pPr>
    </w:p>
    <w:p w14:paraId="11A3D554" w14:textId="77777777" w:rsidR="009C2C4C" w:rsidRDefault="009C2C4C" w:rsidP="009C2C4C">
      <w:pPr>
        <w:spacing w:after="0"/>
      </w:pPr>
    </w:p>
    <w:p w14:paraId="433E6685" w14:textId="77777777" w:rsidR="009C2C4C" w:rsidRPr="0091799A" w:rsidRDefault="009C2C4C" w:rsidP="009C2C4C">
      <w:pPr>
        <w:spacing w:after="0"/>
        <w:rPr>
          <w:vanish/>
        </w:rPr>
      </w:pPr>
    </w:p>
    <w:p w14:paraId="4BEFCAD7" w14:textId="77777777" w:rsidR="0095501F" w:rsidRDefault="0095501F"/>
    <w:sectPr w:rsidR="0095501F" w:rsidSect="009C2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883"/>
    <w:multiLevelType w:val="hybridMultilevel"/>
    <w:tmpl w:val="6DE8B7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908"/>
    <w:multiLevelType w:val="hybridMultilevel"/>
    <w:tmpl w:val="3D0AF2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383"/>
    <w:multiLevelType w:val="hybridMultilevel"/>
    <w:tmpl w:val="B2ACF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0455"/>
    <w:multiLevelType w:val="multilevel"/>
    <w:tmpl w:val="E6B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751A1"/>
    <w:multiLevelType w:val="hybridMultilevel"/>
    <w:tmpl w:val="89C6EF7C"/>
    <w:lvl w:ilvl="0" w:tplc="EF0AEB2E">
      <w:numFmt w:val="bullet"/>
      <w:lvlText w:val="-"/>
      <w:lvlJc w:val="left"/>
      <w:pPr>
        <w:ind w:left="1860" w:hanging="360"/>
      </w:pPr>
      <w:rPr>
        <w:rFonts w:ascii="Microsoft Sans Serif" w:eastAsia="Times New Roman" w:hAnsi="Microsoft Sans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5610CE4"/>
    <w:multiLevelType w:val="hybridMultilevel"/>
    <w:tmpl w:val="79A07BF4"/>
    <w:lvl w:ilvl="0" w:tplc="A060309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Microsoft Sans Serif" w:eastAsia="Times New Roman" w:hAnsi="Microsoft Sans Serif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3DC00BB"/>
    <w:multiLevelType w:val="hybridMultilevel"/>
    <w:tmpl w:val="D2D60286"/>
    <w:lvl w:ilvl="0" w:tplc="EF0AEB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eastAsia="Times New Roman" w:hAnsi="Microsoft Sans Serif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E013F"/>
    <w:multiLevelType w:val="multilevel"/>
    <w:tmpl w:val="E022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661F2"/>
    <w:multiLevelType w:val="hybridMultilevel"/>
    <w:tmpl w:val="4E686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35633"/>
    <w:multiLevelType w:val="hybridMultilevel"/>
    <w:tmpl w:val="61DC9A5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60E1495"/>
    <w:multiLevelType w:val="multilevel"/>
    <w:tmpl w:val="6F1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90CB4"/>
    <w:multiLevelType w:val="hybridMultilevel"/>
    <w:tmpl w:val="2D22D0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28F3"/>
    <w:multiLevelType w:val="hybridMultilevel"/>
    <w:tmpl w:val="49489D2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53EF3"/>
    <w:multiLevelType w:val="multilevel"/>
    <w:tmpl w:val="8424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16743"/>
    <w:multiLevelType w:val="hybridMultilevel"/>
    <w:tmpl w:val="AAD41B7E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DAD330C"/>
    <w:multiLevelType w:val="hybridMultilevel"/>
    <w:tmpl w:val="24B69D1C"/>
    <w:lvl w:ilvl="0" w:tplc="B6429D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Microsoft Sans Serif" w:eastAsia="Times New Roman" w:hAnsi="Microsoft Sans Serif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052025045">
    <w:abstractNumId w:val="11"/>
  </w:num>
  <w:num w:numId="2" w16cid:durableId="1712922712">
    <w:abstractNumId w:val="12"/>
  </w:num>
  <w:num w:numId="3" w16cid:durableId="1838574294">
    <w:abstractNumId w:val="1"/>
  </w:num>
  <w:num w:numId="4" w16cid:durableId="1239943482">
    <w:abstractNumId w:val="0"/>
  </w:num>
  <w:num w:numId="5" w16cid:durableId="633367721">
    <w:abstractNumId w:val="2"/>
  </w:num>
  <w:num w:numId="6" w16cid:durableId="418987534">
    <w:abstractNumId w:val="8"/>
  </w:num>
  <w:num w:numId="7" w16cid:durableId="182087872">
    <w:abstractNumId w:val="6"/>
  </w:num>
  <w:num w:numId="8" w16cid:durableId="48457427">
    <w:abstractNumId w:val="15"/>
  </w:num>
  <w:num w:numId="9" w16cid:durableId="29961630">
    <w:abstractNumId w:val="5"/>
  </w:num>
  <w:num w:numId="10" w16cid:durableId="1269972477">
    <w:abstractNumId w:val="3"/>
  </w:num>
  <w:num w:numId="11" w16cid:durableId="74523142">
    <w:abstractNumId w:val="13"/>
  </w:num>
  <w:num w:numId="12" w16cid:durableId="1404445971">
    <w:abstractNumId w:val="10"/>
  </w:num>
  <w:num w:numId="13" w16cid:durableId="1674647578">
    <w:abstractNumId w:val="7"/>
  </w:num>
  <w:num w:numId="14" w16cid:durableId="1792551149">
    <w:abstractNumId w:val="14"/>
  </w:num>
  <w:num w:numId="15" w16cid:durableId="2140175046">
    <w:abstractNumId w:val="9"/>
  </w:num>
  <w:num w:numId="16" w16cid:durableId="48778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4C"/>
    <w:rsid w:val="000A05B3"/>
    <w:rsid w:val="00260A80"/>
    <w:rsid w:val="00286902"/>
    <w:rsid w:val="002E1DB3"/>
    <w:rsid w:val="0030033E"/>
    <w:rsid w:val="003B4961"/>
    <w:rsid w:val="004346DC"/>
    <w:rsid w:val="004C466F"/>
    <w:rsid w:val="00555001"/>
    <w:rsid w:val="00602CE4"/>
    <w:rsid w:val="00637324"/>
    <w:rsid w:val="008A43FE"/>
    <w:rsid w:val="0094637B"/>
    <w:rsid w:val="0095501F"/>
    <w:rsid w:val="00974397"/>
    <w:rsid w:val="009C2C4C"/>
    <w:rsid w:val="009F65CC"/>
    <w:rsid w:val="00B017E2"/>
    <w:rsid w:val="00B029BF"/>
    <w:rsid w:val="00B81794"/>
    <w:rsid w:val="00C23E44"/>
    <w:rsid w:val="00CA616E"/>
    <w:rsid w:val="00D17F48"/>
    <w:rsid w:val="00E5667C"/>
    <w:rsid w:val="00EC4793"/>
    <w:rsid w:val="00F35A36"/>
    <w:rsid w:val="00F4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C4CB"/>
  <w15:chartTrackingRefBased/>
  <w15:docId w15:val="{205BA8B0-13FF-44C8-A5E8-68185AA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C4C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2C4C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rsid w:val="009C2C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C2C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rsid w:val="009C2C4C"/>
    <w:pPr>
      <w:tabs>
        <w:tab w:val="center" w:pos="4536"/>
        <w:tab w:val="right" w:pos="9072"/>
      </w:tabs>
    </w:pPr>
  </w:style>
  <w:style w:type="paragraph" w:styleId="Bezproreda">
    <w:name w:val="No Spacing"/>
    <w:uiPriority w:val="99"/>
    <w:qFormat/>
    <w:rsid w:val="009C2C4C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99"/>
    <w:rsid w:val="009C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C2C4C"/>
    <w:rPr>
      <w:rFonts w:ascii="Calibri" w:eastAsia="Calibri" w:hAnsi="Calibri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C2C4C"/>
    <w:pPr>
      <w:spacing w:line="240" w:lineRule="auto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2C4C"/>
    <w:rPr>
      <w:rFonts w:ascii="Calibri" w:eastAsia="Calibri" w:hAnsi="Calibri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2C4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C4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C4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60B3-D165-4697-AA55-1B87BC86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Herceg</cp:lastModifiedBy>
  <cp:revision>2</cp:revision>
  <dcterms:created xsi:type="dcterms:W3CDTF">2023-11-22T10:31:00Z</dcterms:created>
  <dcterms:modified xsi:type="dcterms:W3CDTF">2023-11-22T10:31:00Z</dcterms:modified>
</cp:coreProperties>
</file>