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8A9" w:rsidRDefault="00A978A9" w:rsidP="002E469A">
      <w:pPr>
        <w:keepNext/>
        <w:widowControl w:val="0"/>
        <w:ind w:left="-720"/>
        <w:outlineLvl w:val="0"/>
        <w:rPr>
          <w:rFonts w:ascii="Arial" w:eastAsia="Times New Roman" w:hAnsi="Arial" w:cs="Arial"/>
          <w:noProof w:val="0"/>
          <w:lang w:val="en-GB"/>
        </w:rPr>
      </w:pPr>
      <w:r>
        <w:rPr>
          <w:rFonts w:ascii="Arial" w:eastAsia="Times New Roman" w:hAnsi="Arial" w:cs="Arial"/>
          <w:noProof w:val="0"/>
          <w:lang w:val="en-GB"/>
        </w:rPr>
        <w:t xml:space="preserve">                    </w:t>
      </w:r>
      <w:r w:rsidR="002E469A">
        <w:rPr>
          <w:rFonts w:ascii="Arial" w:eastAsia="Times New Roman" w:hAnsi="Arial" w:cs="Arial"/>
          <w:noProof w:val="0"/>
          <w:lang w:val="en-GB"/>
        </w:rPr>
        <w:t>CENTAR “LIČE FARAGUNA” LABIN</w:t>
      </w:r>
    </w:p>
    <w:p w:rsidR="002E469A" w:rsidRDefault="002E469A" w:rsidP="002E469A">
      <w:pPr>
        <w:keepNext/>
        <w:widowControl w:val="0"/>
        <w:ind w:left="-720"/>
        <w:outlineLvl w:val="0"/>
        <w:rPr>
          <w:rFonts w:ascii="Arial" w:eastAsia="Times New Roman" w:hAnsi="Arial" w:cs="Arial"/>
          <w:noProof w:val="0"/>
          <w:lang w:val="en-GB"/>
        </w:rPr>
      </w:pPr>
      <w:r>
        <w:rPr>
          <w:rFonts w:ascii="Arial" w:eastAsia="Times New Roman" w:hAnsi="Arial" w:cs="Arial"/>
          <w:noProof w:val="0"/>
          <w:lang w:val="en-GB"/>
        </w:rPr>
        <w:t xml:space="preserve">                    Tel/fax</w:t>
      </w:r>
      <w:proofErr w:type="gramStart"/>
      <w:r>
        <w:rPr>
          <w:rFonts w:ascii="Arial" w:eastAsia="Times New Roman" w:hAnsi="Arial" w:cs="Arial"/>
          <w:noProof w:val="0"/>
          <w:lang w:val="en-GB"/>
        </w:rPr>
        <w:t>:052</w:t>
      </w:r>
      <w:proofErr w:type="gramEnd"/>
      <w:r>
        <w:rPr>
          <w:rFonts w:ascii="Arial" w:eastAsia="Times New Roman" w:hAnsi="Arial" w:cs="Arial"/>
          <w:noProof w:val="0"/>
          <w:lang w:val="en-GB"/>
        </w:rPr>
        <w:t>/856-468</w:t>
      </w:r>
    </w:p>
    <w:p w:rsidR="002E469A" w:rsidRDefault="002E469A" w:rsidP="002E469A">
      <w:pPr>
        <w:keepNext/>
        <w:widowControl w:val="0"/>
        <w:ind w:left="-720"/>
        <w:outlineLvl w:val="0"/>
        <w:rPr>
          <w:rFonts w:ascii="Arial" w:eastAsia="Times New Roman" w:hAnsi="Arial" w:cs="Arial"/>
          <w:noProof w:val="0"/>
          <w:lang w:val="en-GB"/>
        </w:rPr>
      </w:pPr>
      <w:r>
        <w:rPr>
          <w:rFonts w:ascii="Arial" w:eastAsia="Times New Roman" w:hAnsi="Arial" w:cs="Arial"/>
          <w:noProof w:val="0"/>
          <w:lang w:val="en-GB"/>
        </w:rPr>
        <w:tab/>
      </w:r>
      <w:r>
        <w:rPr>
          <w:rFonts w:ascii="Arial" w:eastAsia="Times New Roman" w:hAnsi="Arial" w:cs="Arial"/>
          <w:noProof w:val="0"/>
          <w:lang w:val="en-GB"/>
        </w:rPr>
        <w:tab/>
        <w:t xml:space="preserve">          E-mail: ured@centar-licefaraguna-labin.skole.hr</w:t>
      </w:r>
    </w:p>
    <w:p w:rsidR="00A978A9" w:rsidRDefault="00A978A9" w:rsidP="00A978A9">
      <w:pPr>
        <w:ind w:right="-1759"/>
        <w:rPr>
          <w:rFonts w:ascii="Arial" w:eastAsia="Times New Roman" w:hAnsi="Arial" w:cs="Arial"/>
          <w:noProof w:val="0"/>
          <w:lang w:val="en-GB"/>
        </w:rPr>
      </w:pPr>
    </w:p>
    <w:p w:rsidR="00A978A9" w:rsidRDefault="00A978A9" w:rsidP="00A978A9">
      <w:pPr>
        <w:ind w:right="-1759"/>
        <w:rPr>
          <w:rFonts w:ascii="Arial" w:eastAsia="Times New Roman" w:hAnsi="Arial" w:cs="Arial"/>
          <w:noProof w:val="0"/>
          <w:lang w:val="en-GB"/>
        </w:rPr>
      </w:pPr>
      <w:r>
        <w:rPr>
          <w:rFonts w:ascii="Arial" w:eastAsia="Times New Roman" w:hAnsi="Arial" w:cs="Arial"/>
          <w:noProof w:val="0"/>
          <w:lang w:val="en-GB"/>
        </w:rPr>
        <w:t xml:space="preserve">         </w:t>
      </w:r>
      <w:proofErr w:type="spellStart"/>
      <w:r>
        <w:rPr>
          <w:rFonts w:ascii="Arial" w:eastAsia="Times New Roman" w:hAnsi="Arial" w:cs="Arial"/>
          <w:noProof w:val="0"/>
          <w:lang w:val="en-GB"/>
        </w:rPr>
        <w:t>Klasa</w:t>
      </w:r>
      <w:proofErr w:type="spellEnd"/>
      <w:r>
        <w:rPr>
          <w:rFonts w:ascii="Arial" w:eastAsia="Times New Roman" w:hAnsi="Arial" w:cs="Arial"/>
          <w:noProof w:val="0"/>
          <w:lang w:val="en-GB"/>
        </w:rPr>
        <w:t>: 401-01/15-01/7</w:t>
      </w:r>
    </w:p>
    <w:p w:rsidR="00A978A9" w:rsidRDefault="00A978A9" w:rsidP="00A978A9">
      <w:pPr>
        <w:ind w:right="-1759"/>
        <w:rPr>
          <w:rFonts w:ascii="Arial" w:eastAsia="Times New Roman" w:hAnsi="Arial" w:cs="Arial"/>
          <w:noProof w:val="0"/>
          <w:lang w:val="en-GB"/>
        </w:rPr>
      </w:pPr>
      <w:r>
        <w:rPr>
          <w:rFonts w:ascii="Arial" w:eastAsia="Times New Roman" w:hAnsi="Arial" w:cs="Arial"/>
          <w:noProof w:val="0"/>
          <w:lang w:val="en-GB"/>
        </w:rPr>
        <w:t xml:space="preserve">         </w:t>
      </w:r>
      <w:proofErr w:type="spellStart"/>
      <w:r>
        <w:rPr>
          <w:rFonts w:ascii="Arial" w:eastAsia="Times New Roman" w:hAnsi="Arial" w:cs="Arial"/>
          <w:noProof w:val="0"/>
          <w:lang w:val="en-GB"/>
        </w:rPr>
        <w:t>Urbroj</w:t>
      </w:r>
      <w:proofErr w:type="spellEnd"/>
      <w:r>
        <w:rPr>
          <w:rFonts w:ascii="Arial" w:eastAsia="Times New Roman" w:hAnsi="Arial" w:cs="Arial"/>
          <w:noProof w:val="0"/>
          <w:lang w:val="en-GB"/>
        </w:rPr>
        <w:t>: 2144-15-01-15-1</w:t>
      </w:r>
    </w:p>
    <w:p w:rsidR="00A978A9" w:rsidRDefault="00A978A9" w:rsidP="00A978A9">
      <w:pPr>
        <w:ind w:right="-1759"/>
        <w:rPr>
          <w:rFonts w:ascii="Arial" w:eastAsia="Times New Roman" w:hAnsi="Arial" w:cs="Arial"/>
          <w:noProof w:val="0"/>
          <w:lang w:val="en-GB"/>
        </w:rPr>
      </w:pPr>
      <w:r>
        <w:rPr>
          <w:rFonts w:ascii="Arial" w:eastAsia="Times New Roman" w:hAnsi="Arial" w:cs="Arial"/>
          <w:noProof w:val="0"/>
          <w:lang w:val="en-GB"/>
        </w:rPr>
        <w:t xml:space="preserve">         Labin, 23.12.2015. </w:t>
      </w:r>
      <w:proofErr w:type="spellStart"/>
      <w:proofErr w:type="gramStart"/>
      <w:r>
        <w:rPr>
          <w:rFonts w:ascii="Arial" w:eastAsia="Times New Roman" w:hAnsi="Arial" w:cs="Arial"/>
          <w:noProof w:val="0"/>
          <w:lang w:val="en-GB"/>
        </w:rPr>
        <w:t>godine</w:t>
      </w:r>
      <w:proofErr w:type="spellEnd"/>
      <w:proofErr w:type="gramEnd"/>
    </w:p>
    <w:p w:rsidR="00A978A9" w:rsidRDefault="00A978A9" w:rsidP="00A978A9">
      <w:pPr>
        <w:ind w:right="-1759"/>
        <w:rPr>
          <w:rFonts w:ascii="Arial" w:eastAsia="Times New Roman" w:hAnsi="Arial" w:cs="Arial"/>
          <w:noProof w:val="0"/>
          <w:lang w:val="en-GB"/>
        </w:rPr>
      </w:pPr>
    </w:p>
    <w:p w:rsidR="00A978A9" w:rsidRDefault="00A978A9" w:rsidP="00A978A9">
      <w:pPr>
        <w:ind w:right="-1759"/>
        <w:rPr>
          <w:rFonts w:ascii="Arial" w:eastAsia="Times New Roman" w:hAnsi="Arial" w:cs="Arial"/>
          <w:noProof w:val="0"/>
          <w:lang w:val="en-GB"/>
        </w:rPr>
      </w:pPr>
    </w:p>
    <w:p w:rsidR="00A978A9" w:rsidRDefault="00A978A9" w:rsidP="00A978A9">
      <w:pPr>
        <w:ind w:right="-1759"/>
        <w:rPr>
          <w:rFonts w:ascii="Arial" w:eastAsia="Times New Roman" w:hAnsi="Arial" w:cs="Arial"/>
          <w:noProof w:val="0"/>
          <w:lang w:val="en-GB"/>
        </w:rPr>
      </w:pPr>
    </w:p>
    <w:p w:rsidR="00A978A9" w:rsidRDefault="00A978A9" w:rsidP="00A978A9">
      <w:pPr>
        <w:ind w:right="-1759"/>
        <w:rPr>
          <w:rFonts w:ascii="Arial" w:eastAsia="Times New Roman" w:hAnsi="Arial" w:cs="Arial"/>
          <w:noProof w:val="0"/>
          <w:lang w:val="en-GB"/>
        </w:rPr>
      </w:pPr>
    </w:p>
    <w:p w:rsidR="00A978A9" w:rsidRDefault="00A978A9" w:rsidP="00A978A9">
      <w:pPr>
        <w:ind w:right="-1759"/>
        <w:rPr>
          <w:rFonts w:ascii="Arial" w:eastAsia="Times New Roman" w:hAnsi="Arial" w:cs="Arial"/>
          <w:b/>
          <w:noProof w:val="0"/>
          <w:sz w:val="32"/>
          <w:szCs w:val="32"/>
          <w:lang w:val="en-GB"/>
        </w:rPr>
      </w:pPr>
      <w:r>
        <w:rPr>
          <w:rFonts w:ascii="Arial" w:eastAsia="Times New Roman" w:hAnsi="Arial" w:cs="Arial"/>
          <w:noProof w:val="0"/>
          <w:lang w:val="en-GB"/>
        </w:rPr>
        <w:t xml:space="preserve">                                                    </w:t>
      </w:r>
      <w:r w:rsidRPr="00A978A9">
        <w:rPr>
          <w:rFonts w:ascii="Arial" w:eastAsia="Times New Roman" w:hAnsi="Arial" w:cs="Arial"/>
          <w:b/>
          <w:noProof w:val="0"/>
          <w:sz w:val="32"/>
          <w:szCs w:val="32"/>
          <w:lang w:val="en-GB"/>
        </w:rPr>
        <w:t>I Z J A V A</w:t>
      </w:r>
    </w:p>
    <w:p w:rsidR="00A978A9" w:rsidRDefault="00A978A9" w:rsidP="00A978A9">
      <w:pPr>
        <w:ind w:right="-1759"/>
        <w:rPr>
          <w:rFonts w:ascii="Arial" w:eastAsia="Times New Roman" w:hAnsi="Arial" w:cs="Arial"/>
          <w:b/>
          <w:noProof w:val="0"/>
          <w:sz w:val="32"/>
          <w:szCs w:val="32"/>
          <w:lang w:val="en-GB"/>
        </w:rPr>
      </w:pPr>
    </w:p>
    <w:p w:rsidR="00A978A9" w:rsidRDefault="00A978A9" w:rsidP="00A978A9">
      <w:pPr>
        <w:ind w:right="-1759"/>
        <w:rPr>
          <w:rFonts w:ascii="Arial" w:eastAsia="Times New Roman" w:hAnsi="Arial" w:cs="Arial"/>
          <w:noProof w:val="0"/>
          <w:sz w:val="28"/>
          <w:szCs w:val="28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k</w:t>
      </w:r>
      <w:r w:rsidRPr="00A978A9">
        <w:rPr>
          <w:rFonts w:ascii="Arial" w:eastAsia="Times New Roman" w:hAnsi="Arial" w:cs="Arial"/>
          <w:noProof w:val="0"/>
          <w:sz w:val="28"/>
          <w:szCs w:val="28"/>
          <w:lang w:val="en-GB"/>
        </w:rPr>
        <w:t>ojom</w:t>
      </w:r>
      <w:proofErr w:type="spellEnd"/>
      <w:proofErr w:type="gramEnd"/>
      <w:r w:rsidRPr="00A978A9"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ravnatelj</w:t>
      </w:r>
      <w:r w:rsidR="00FE21F4">
        <w:rPr>
          <w:rFonts w:ascii="Arial" w:eastAsia="Times New Roman" w:hAnsi="Arial" w:cs="Arial"/>
          <w:noProof w:val="0"/>
          <w:sz w:val="28"/>
          <w:szCs w:val="28"/>
          <w:lang w:val="en-GB"/>
        </w:rPr>
        <w:t>ica</w:t>
      </w:r>
      <w:proofErr w:type="spellEnd"/>
      <w:r w:rsidR="00FE21F4"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proofErr w:type="spellStart"/>
      <w:r w:rsidR="00FE21F4">
        <w:rPr>
          <w:rFonts w:ascii="Arial" w:eastAsia="Times New Roman" w:hAnsi="Arial" w:cs="Arial"/>
          <w:noProof w:val="0"/>
          <w:sz w:val="28"/>
          <w:szCs w:val="28"/>
          <w:lang w:val="en-GB"/>
        </w:rPr>
        <w:t>Centra</w:t>
      </w:r>
      <w:proofErr w:type="spellEnd"/>
      <w:r w:rsidR="00FE21F4"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“</w:t>
      </w:r>
      <w:proofErr w:type="spellStart"/>
      <w:r w:rsidR="00FE21F4">
        <w:rPr>
          <w:rFonts w:ascii="Arial" w:eastAsia="Times New Roman" w:hAnsi="Arial" w:cs="Arial"/>
          <w:noProof w:val="0"/>
          <w:sz w:val="28"/>
          <w:szCs w:val="28"/>
          <w:lang w:val="en-GB"/>
        </w:rPr>
        <w:t>Liče</w:t>
      </w:r>
      <w:proofErr w:type="spellEnd"/>
      <w:r w:rsidR="00FE21F4"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Faraguna” Labin</w:t>
      </w:r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., </w:t>
      </w:r>
    </w:p>
    <w:p w:rsidR="00A978A9" w:rsidRDefault="00A978A9" w:rsidP="00A978A9">
      <w:pPr>
        <w:ind w:right="-1759"/>
        <w:rPr>
          <w:rFonts w:ascii="Arial" w:eastAsia="Times New Roman" w:hAnsi="Arial" w:cs="Arial"/>
          <w:noProof w:val="0"/>
          <w:sz w:val="28"/>
          <w:szCs w:val="28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sukladno</w:t>
      </w:r>
      <w:proofErr w:type="spellEnd"/>
      <w:proofErr w:type="gram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članku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13.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Zakona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javnoj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nabavi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(“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Narodne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novine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”, br. 90/11),</w:t>
      </w:r>
    </w:p>
    <w:p w:rsidR="00A978A9" w:rsidRDefault="00A978A9" w:rsidP="00A978A9">
      <w:pPr>
        <w:ind w:right="-1759"/>
        <w:rPr>
          <w:rFonts w:ascii="Arial" w:eastAsia="Times New Roman" w:hAnsi="Arial" w:cs="Arial"/>
          <w:noProof w:val="0"/>
          <w:sz w:val="28"/>
          <w:szCs w:val="28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izjavljuje</w:t>
      </w:r>
      <w:proofErr w:type="spellEnd"/>
      <w:proofErr w:type="gram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da ne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postoje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gospodarski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subjekti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s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kojima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proofErr w:type="spellStart"/>
      <w:r w:rsidR="00FE21F4">
        <w:rPr>
          <w:rFonts w:ascii="Arial" w:eastAsia="Times New Roman" w:hAnsi="Arial" w:cs="Arial"/>
          <w:noProof w:val="0"/>
          <w:sz w:val="28"/>
          <w:szCs w:val="28"/>
          <w:lang w:val="en-GB"/>
        </w:rPr>
        <w:t>Centar</w:t>
      </w:r>
      <w:proofErr w:type="spellEnd"/>
      <w:r w:rsidR="00FE21F4"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bookmarkStart w:id="0" w:name="_GoBack"/>
      <w:bookmarkEnd w:id="0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ne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smije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sklapati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</w:p>
    <w:p w:rsidR="00A978A9" w:rsidRDefault="00A978A9" w:rsidP="00A978A9">
      <w:pPr>
        <w:ind w:right="-1759"/>
        <w:rPr>
          <w:rFonts w:ascii="Arial" w:eastAsia="Times New Roman" w:hAnsi="Arial" w:cs="Arial"/>
          <w:noProof w:val="0"/>
          <w:sz w:val="28"/>
          <w:szCs w:val="28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ugovore</w:t>
      </w:r>
      <w:proofErr w:type="spellEnd"/>
      <w:proofErr w:type="gram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javnoj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nabavi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(u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svojstvu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ponuditelja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člana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zajednice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ponuditelja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ili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</w:p>
    <w:p w:rsidR="00A978A9" w:rsidRDefault="00A978A9" w:rsidP="00A978A9">
      <w:pPr>
        <w:ind w:right="-1759"/>
        <w:rPr>
          <w:rFonts w:ascii="Arial" w:eastAsia="Times New Roman" w:hAnsi="Arial" w:cs="Arial"/>
          <w:noProof w:val="0"/>
          <w:sz w:val="28"/>
          <w:szCs w:val="28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podizvoditelja</w:t>
      </w:r>
      <w:proofErr w:type="spellEnd"/>
      <w:proofErr w:type="gram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odabranom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ponuditelju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)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odnosno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nema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gospodarskih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subjekata</w:t>
      </w:r>
      <w:proofErr w:type="spellEnd"/>
    </w:p>
    <w:p w:rsidR="00A978A9" w:rsidRDefault="00A978A9" w:rsidP="00A978A9">
      <w:pPr>
        <w:ind w:right="-1759"/>
        <w:rPr>
          <w:rFonts w:ascii="Arial" w:eastAsia="Times New Roman" w:hAnsi="Arial" w:cs="Arial"/>
          <w:noProof w:val="0"/>
          <w:sz w:val="28"/>
          <w:szCs w:val="28"/>
          <w:lang w:val="en-GB"/>
        </w:rPr>
      </w:pPr>
      <w:proofErr w:type="gram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u</w:t>
      </w:r>
      <w:proofErr w:type="gram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sukobu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interesa</w:t>
      </w:r>
      <w:proofErr w:type="spellEnd"/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>.</w:t>
      </w:r>
    </w:p>
    <w:p w:rsidR="00A978A9" w:rsidRDefault="00A978A9" w:rsidP="00A978A9">
      <w:pPr>
        <w:ind w:right="-1759"/>
        <w:rPr>
          <w:rFonts w:ascii="Arial" w:eastAsia="Times New Roman" w:hAnsi="Arial" w:cs="Arial"/>
          <w:noProof w:val="0"/>
          <w:sz w:val="28"/>
          <w:szCs w:val="28"/>
          <w:lang w:val="en-GB"/>
        </w:rPr>
      </w:pPr>
    </w:p>
    <w:p w:rsidR="00A978A9" w:rsidRDefault="00A978A9" w:rsidP="00A978A9">
      <w:pPr>
        <w:ind w:right="-1759"/>
        <w:rPr>
          <w:rFonts w:ascii="Arial" w:eastAsia="Times New Roman" w:hAnsi="Arial" w:cs="Arial"/>
          <w:noProof w:val="0"/>
          <w:sz w:val="28"/>
          <w:szCs w:val="28"/>
          <w:lang w:val="en-GB"/>
        </w:rPr>
      </w:pPr>
    </w:p>
    <w:p w:rsidR="00A978A9" w:rsidRDefault="00A978A9" w:rsidP="00A978A9">
      <w:pPr>
        <w:ind w:right="-1759"/>
        <w:rPr>
          <w:rFonts w:ascii="Arial" w:eastAsia="Times New Roman" w:hAnsi="Arial" w:cs="Arial"/>
          <w:noProof w:val="0"/>
          <w:sz w:val="28"/>
          <w:szCs w:val="28"/>
          <w:lang w:val="en-GB"/>
        </w:rPr>
      </w:pPr>
    </w:p>
    <w:p w:rsidR="00A978A9" w:rsidRDefault="00A978A9" w:rsidP="00A978A9">
      <w:pPr>
        <w:ind w:right="-1759"/>
        <w:rPr>
          <w:rFonts w:ascii="Arial" w:eastAsia="Times New Roman" w:hAnsi="Arial" w:cs="Arial"/>
          <w:noProof w:val="0"/>
          <w:sz w:val="28"/>
          <w:szCs w:val="28"/>
          <w:lang w:val="en-GB"/>
        </w:rPr>
      </w:pPr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                                                                      </w:t>
      </w:r>
    </w:p>
    <w:p w:rsidR="00FE21F4" w:rsidRDefault="00A978A9" w:rsidP="00A978A9">
      <w:pPr>
        <w:ind w:right="-1759"/>
        <w:rPr>
          <w:rFonts w:ascii="Arial" w:eastAsia="Times New Roman" w:hAnsi="Arial" w:cs="Arial"/>
          <w:noProof w:val="0"/>
          <w:lang w:val="en-GB"/>
        </w:rPr>
      </w:pPr>
      <w:r>
        <w:rPr>
          <w:rFonts w:ascii="Arial" w:eastAsia="Times New Roman" w:hAnsi="Arial" w:cs="Arial"/>
          <w:noProof w:val="0"/>
          <w:sz w:val="28"/>
          <w:szCs w:val="28"/>
          <w:lang w:val="en-GB"/>
        </w:rPr>
        <w:t xml:space="preserve">                                                                            </w:t>
      </w:r>
      <w:proofErr w:type="spellStart"/>
      <w:r w:rsidRPr="00A978A9">
        <w:rPr>
          <w:rFonts w:ascii="Arial" w:eastAsia="Times New Roman" w:hAnsi="Arial" w:cs="Arial"/>
          <w:noProof w:val="0"/>
          <w:lang w:val="en-GB"/>
        </w:rPr>
        <w:t>Ravnatelj</w:t>
      </w:r>
      <w:proofErr w:type="spellEnd"/>
      <w:r w:rsidR="00FE21F4">
        <w:rPr>
          <w:rFonts w:ascii="Arial" w:eastAsia="Times New Roman" w:hAnsi="Arial" w:cs="Arial"/>
          <w:noProof w:val="0"/>
          <w:lang w:val="en-GB"/>
        </w:rPr>
        <w:t xml:space="preserve"> </w:t>
      </w:r>
      <w:proofErr w:type="spellStart"/>
      <w:r w:rsidR="00FE21F4">
        <w:rPr>
          <w:rFonts w:ascii="Arial" w:eastAsia="Times New Roman" w:hAnsi="Arial" w:cs="Arial"/>
          <w:noProof w:val="0"/>
          <w:lang w:val="en-GB"/>
        </w:rPr>
        <w:t>Centra</w:t>
      </w:r>
      <w:proofErr w:type="spellEnd"/>
      <w:r w:rsidR="00FE21F4">
        <w:rPr>
          <w:rFonts w:ascii="Arial" w:eastAsia="Times New Roman" w:hAnsi="Arial" w:cs="Arial"/>
          <w:noProof w:val="0"/>
          <w:lang w:val="en-GB"/>
        </w:rPr>
        <w:t>:</w:t>
      </w:r>
    </w:p>
    <w:p w:rsidR="00A978A9" w:rsidRPr="00A978A9" w:rsidRDefault="00FE21F4" w:rsidP="00A978A9">
      <w:pPr>
        <w:ind w:right="-1759"/>
        <w:rPr>
          <w:rFonts w:ascii="Arial" w:eastAsia="Times New Roman" w:hAnsi="Arial" w:cs="Arial"/>
          <w:noProof w:val="0"/>
          <w:sz w:val="28"/>
          <w:szCs w:val="28"/>
          <w:lang w:val="en-GB"/>
        </w:rPr>
      </w:pPr>
      <w:r>
        <w:rPr>
          <w:rFonts w:ascii="Arial" w:eastAsia="Times New Roman" w:hAnsi="Arial" w:cs="Arial"/>
          <w:noProof w:val="0"/>
          <w:lang w:val="en-GB"/>
        </w:rPr>
        <w:tab/>
      </w:r>
      <w:r>
        <w:rPr>
          <w:rFonts w:ascii="Arial" w:eastAsia="Times New Roman" w:hAnsi="Arial" w:cs="Arial"/>
          <w:noProof w:val="0"/>
          <w:lang w:val="en-GB"/>
        </w:rPr>
        <w:tab/>
      </w:r>
      <w:r>
        <w:rPr>
          <w:rFonts w:ascii="Arial" w:eastAsia="Times New Roman" w:hAnsi="Arial" w:cs="Arial"/>
          <w:noProof w:val="0"/>
          <w:lang w:val="en-GB"/>
        </w:rPr>
        <w:tab/>
      </w:r>
      <w:r>
        <w:rPr>
          <w:rFonts w:ascii="Arial" w:eastAsia="Times New Roman" w:hAnsi="Arial" w:cs="Arial"/>
          <w:noProof w:val="0"/>
          <w:lang w:val="en-GB"/>
        </w:rPr>
        <w:tab/>
      </w:r>
      <w:r>
        <w:rPr>
          <w:rFonts w:ascii="Arial" w:eastAsia="Times New Roman" w:hAnsi="Arial" w:cs="Arial"/>
          <w:noProof w:val="0"/>
          <w:lang w:val="en-GB"/>
        </w:rPr>
        <w:tab/>
      </w:r>
      <w:r>
        <w:rPr>
          <w:rFonts w:ascii="Arial" w:eastAsia="Times New Roman" w:hAnsi="Arial" w:cs="Arial"/>
          <w:noProof w:val="0"/>
          <w:lang w:val="en-GB"/>
        </w:rPr>
        <w:tab/>
      </w:r>
      <w:r>
        <w:rPr>
          <w:rFonts w:ascii="Arial" w:eastAsia="Times New Roman" w:hAnsi="Arial" w:cs="Arial"/>
          <w:noProof w:val="0"/>
          <w:lang w:val="en-GB"/>
        </w:rPr>
        <w:tab/>
      </w:r>
      <w:r>
        <w:rPr>
          <w:rFonts w:ascii="Arial" w:eastAsia="Times New Roman" w:hAnsi="Arial" w:cs="Arial"/>
          <w:noProof w:val="0"/>
          <w:lang w:val="en-GB"/>
        </w:rPr>
        <w:tab/>
        <w:t xml:space="preserve">      Elide Juričić</w:t>
      </w:r>
      <w:r w:rsidR="00A978A9" w:rsidRPr="00A978A9">
        <w:rPr>
          <w:rFonts w:ascii="Arial" w:eastAsia="Times New Roman" w:hAnsi="Arial" w:cs="Arial"/>
          <w:noProof w:val="0"/>
          <w:lang w:val="en-GB"/>
        </w:rPr>
        <w:t xml:space="preserve">                                                                            </w:t>
      </w:r>
      <w:r w:rsidR="00A978A9">
        <w:rPr>
          <w:rFonts w:ascii="Arial" w:eastAsia="Times New Roman" w:hAnsi="Arial" w:cs="Arial"/>
          <w:noProof w:val="0"/>
          <w:lang w:val="en-GB"/>
        </w:rPr>
        <w:t xml:space="preserve">             </w:t>
      </w:r>
    </w:p>
    <w:p w:rsidR="00EC1C41" w:rsidRDefault="00EC1C41"/>
    <w:sectPr w:rsidR="00EC1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8A9"/>
    <w:rsid w:val="002E469A"/>
    <w:rsid w:val="00A978A9"/>
    <w:rsid w:val="00B439B0"/>
    <w:rsid w:val="00E150AA"/>
    <w:rsid w:val="00EC1C41"/>
    <w:rsid w:val="00FE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D172E5-7C0E-49E8-8D49-623F6EF5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8A9"/>
    <w:pPr>
      <w:spacing w:after="0" w:line="240" w:lineRule="auto"/>
    </w:pPr>
    <w:rPr>
      <w:rFonts w:ascii="Times New Roman" w:eastAsia="Calibri" w:hAnsi="Times New Roman" w:cs="Times New Roman"/>
      <w:noProof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A978A9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150A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50AA"/>
    <w:rPr>
      <w:rFonts w:ascii="Segoe UI" w:eastAsia="Calibr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Tajnica</cp:lastModifiedBy>
  <cp:revision>2</cp:revision>
  <cp:lastPrinted>2016-03-24T12:39:00Z</cp:lastPrinted>
  <dcterms:created xsi:type="dcterms:W3CDTF">2016-03-24T12:40:00Z</dcterms:created>
  <dcterms:modified xsi:type="dcterms:W3CDTF">2016-03-24T12:40:00Z</dcterms:modified>
</cp:coreProperties>
</file>