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107A" w14:textId="4E5FD3EE" w:rsidR="00BA2A25" w:rsidRDefault="005420B0">
      <w:r>
        <w:t xml:space="preserve">Centar „Liče </w:t>
      </w:r>
      <w:proofErr w:type="spellStart"/>
      <w:r>
        <w:t>Faraguna</w:t>
      </w:r>
      <w:proofErr w:type="spellEnd"/>
      <w:r>
        <w:t>“ Labin</w:t>
      </w:r>
    </w:p>
    <w:p w14:paraId="640C1DE0" w14:textId="5139F0CB" w:rsidR="005420B0" w:rsidRDefault="005420B0">
      <w:proofErr w:type="spellStart"/>
      <w:r>
        <w:t>Šćiri</w:t>
      </w:r>
      <w:proofErr w:type="spellEnd"/>
      <w:r>
        <w:t xml:space="preserve"> 3</w:t>
      </w:r>
    </w:p>
    <w:p w14:paraId="05C64AA3" w14:textId="5AA05E8B" w:rsidR="005420B0" w:rsidRDefault="005420B0">
      <w:r>
        <w:t>52220 Labin</w:t>
      </w:r>
    </w:p>
    <w:p w14:paraId="28E95158" w14:textId="77777777" w:rsidR="005420B0" w:rsidRDefault="005420B0"/>
    <w:p w14:paraId="1AE16F54" w14:textId="088E394F" w:rsidR="005420B0" w:rsidRDefault="005420B0">
      <w:r>
        <w:t>KLASA: 007-05/23-01/09</w:t>
      </w:r>
    </w:p>
    <w:p w14:paraId="55AF793A" w14:textId="6650514E" w:rsidR="005420B0" w:rsidRDefault="005420B0">
      <w:r>
        <w:t>URBROJ: 2163-4-8-23-2</w:t>
      </w:r>
    </w:p>
    <w:p w14:paraId="281CA219" w14:textId="7C1DFB48" w:rsidR="005420B0" w:rsidRDefault="005420B0">
      <w:r>
        <w:t>Labin, 30.6.2023.</w:t>
      </w:r>
    </w:p>
    <w:p w14:paraId="56184A38" w14:textId="77777777" w:rsidR="005420B0" w:rsidRDefault="005420B0"/>
    <w:p w14:paraId="5803CD9D" w14:textId="496BBE89" w:rsidR="005420B0" w:rsidRDefault="005420B0">
      <w:r>
        <w:t xml:space="preserve">Na temelju članka 59. Statuta Centra „Liče </w:t>
      </w:r>
      <w:proofErr w:type="spellStart"/>
      <w:r>
        <w:t>Faraguna</w:t>
      </w:r>
      <w:proofErr w:type="spellEnd"/>
      <w:r>
        <w:t>“ Labin, Školski odbor na svojoj sjednici održanoj dana 30.6.2023. godine donio je:</w:t>
      </w:r>
    </w:p>
    <w:p w14:paraId="5BB6F24B" w14:textId="77777777" w:rsidR="005420B0" w:rsidRDefault="005420B0"/>
    <w:p w14:paraId="29C760CD" w14:textId="638726D4" w:rsidR="005420B0" w:rsidRDefault="005420B0" w:rsidP="005420B0">
      <w:pPr>
        <w:jc w:val="center"/>
      </w:pPr>
      <w:r>
        <w:t>ODLUKU</w:t>
      </w:r>
    </w:p>
    <w:p w14:paraId="647FAB80" w14:textId="43091A67" w:rsidR="005420B0" w:rsidRDefault="005420B0" w:rsidP="005420B0">
      <w:pPr>
        <w:jc w:val="center"/>
      </w:pPr>
      <w:r>
        <w:t>I.</w:t>
      </w:r>
    </w:p>
    <w:p w14:paraId="66F24B80" w14:textId="2FDD47FF" w:rsidR="005420B0" w:rsidRDefault="005420B0" w:rsidP="005420B0">
      <w:pPr>
        <w:jc w:val="center"/>
      </w:pPr>
      <w:r>
        <w:t xml:space="preserve">O PRIHVAĆANJU Prijedloga Pravilnika o radu Centra „Liče </w:t>
      </w:r>
      <w:proofErr w:type="spellStart"/>
      <w:r>
        <w:t>Faraguna</w:t>
      </w:r>
      <w:proofErr w:type="spellEnd"/>
      <w:r>
        <w:t xml:space="preserve">“ Labin, </w:t>
      </w:r>
    </w:p>
    <w:sectPr w:rsidR="005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F8"/>
    <w:rsid w:val="005420B0"/>
    <w:rsid w:val="00BA2A25"/>
    <w:rsid w:val="00C500F8"/>
    <w:rsid w:val="00D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9DEA"/>
  <w15:chartTrackingRefBased/>
  <w15:docId w15:val="{2C2C6DA2-32BC-48D1-B4B2-FE86B18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Herceg</dc:creator>
  <cp:keywords/>
  <dc:description/>
  <cp:lastModifiedBy>Martina Herceg</cp:lastModifiedBy>
  <cp:revision>2</cp:revision>
  <dcterms:created xsi:type="dcterms:W3CDTF">2024-04-16T06:24:00Z</dcterms:created>
  <dcterms:modified xsi:type="dcterms:W3CDTF">2024-04-16T06:46:00Z</dcterms:modified>
</cp:coreProperties>
</file>