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11" w:rsidRDefault="00353F11" w:rsidP="00353F11">
      <w:pPr>
        <w:jc w:val="both"/>
      </w:pPr>
      <w:r>
        <w:t>Na temelju članka 38. Statuta Centra za odgoj, obrazovanje i rehabilitaciju Križevci, od 27.3.2015.,  Školski odbor je  na   sjednici koja je održana 24. veljače  2016. godine donio</w:t>
      </w:r>
    </w:p>
    <w:p w:rsidR="00353F11" w:rsidRDefault="00353F11" w:rsidP="00353F11">
      <w:pPr>
        <w:jc w:val="both"/>
      </w:pPr>
    </w:p>
    <w:p w:rsidR="00353F11" w:rsidRDefault="00353F11" w:rsidP="00353F11">
      <w:pPr>
        <w:jc w:val="both"/>
      </w:pPr>
    </w:p>
    <w:p w:rsidR="00353F11" w:rsidRDefault="00353F11" w:rsidP="00353F11">
      <w:pPr>
        <w:jc w:val="both"/>
      </w:pPr>
    </w:p>
    <w:p w:rsidR="00353F11" w:rsidRDefault="00353F11" w:rsidP="00353F11">
      <w:pPr>
        <w:jc w:val="both"/>
      </w:pPr>
    </w:p>
    <w:p w:rsidR="00353F11" w:rsidRDefault="00353F11" w:rsidP="00353F11">
      <w:pPr>
        <w:jc w:val="center"/>
        <w:rPr>
          <w:b/>
        </w:rPr>
      </w:pPr>
      <w:r>
        <w:rPr>
          <w:b/>
        </w:rPr>
        <w:t>O D L U K U</w:t>
      </w:r>
    </w:p>
    <w:p w:rsidR="00353F11" w:rsidRDefault="00353F11" w:rsidP="00353F11">
      <w:pPr>
        <w:jc w:val="center"/>
        <w:rPr>
          <w:b/>
        </w:rPr>
      </w:pPr>
      <w:r>
        <w:rPr>
          <w:b/>
        </w:rPr>
        <w:t>o donošenju   Godišnjeg obračuna za 2015. Godinu</w:t>
      </w:r>
    </w:p>
    <w:p w:rsidR="00353F11" w:rsidRDefault="00353F11" w:rsidP="00353F11">
      <w:pPr>
        <w:jc w:val="center"/>
        <w:rPr>
          <w:b/>
        </w:rPr>
      </w:pPr>
    </w:p>
    <w:p w:rsidR="00353F11" w:rsidRDefault="00353F11" w:rsidP="00353F11">
      <w:pPr>
        <w:jc w:val="center"/>
        <w:rPr>
          <w:b/>
        </w:rPr>
      </w:pPr>
    </w:p>
    <w:p w:rsidR="00353F11" w:rsidRDefault="00353F11" w:rsidP="00353F11">
      <w:pPr>
        <w:jc w:val="center"/>
        <w:rPr>
          <w:b/>
        </w:rPr>
      </w:pPr>
    </w:p>
    <w:p w:rsidR="00353F11" w:rsidRDefault="00353F11" w:rsidP="00353F11">
      <w:pPr>
        <w:numPr>
          <w:ilvl w:val="0"/>
          <w:numId w:val="1"/>
        </w:numPr>
        <w:jc w:val="both"/>
      </w:pPr>
      <w:r>
        <w:t>Donosi  se  Godišnji  obračun ( završni račun  – Izvještaj o prihodima i rashodima, primicima i izdacima za razdoblje od 01. siječnja  do 31. prosinca 2015. godine ) za 2015. godinu.</w:t>
      </w:r>
    </w:p>
    <w:p w:rsidR="00353F11" w:rsidRDefault="00353F11" w:rsidP="00353F11">
      <w:pPr>
        <w:numPr>
          <w:ilvl w:val="0"/>
          <w:numId w:val="1"/>
        </w:numPr>
        <w:jc w:val="both"/>
      </w:pPr>
      <w:r>
        <w:t>Ova Odluka stupa na snagu  danom  donošenja.</w:t>
      </w:r>
    </w:p>
    <w:p w:rsidR="00353F11" w:rsidRDefault="00353F11" w:rsidP="00353F11">
      <w:pPr>
        <w:numPr>
          <w:ilvl w:val="0"/>
          <w:numId w:val="1"/>
        </w:numPr>
        <w:jc w:val="both"/>
      </w:pPr>
      <w:r>
        <w:t>Ova Odluka se objavljuje na Oglasnoj ploči Centra za odgoj, obrazovanje i rehabilitaciju Križevci.</w:t>
      </w:r>
    </w:p>
    <w:p w:rsidR="00353F11" w:rsidRDefault="00353F11" w:rsidP="00353F11">
      <w:pPr>
        <w:jc w:val="both"/>
      </w:pPr>
    </w:p>
    <w:p w:rsidR="00353F11" w:rsidRDefault="00353F11" w:rsidP="00353F11">
      <w:pPr>
        <w:jc w:val="both"/>
      </w:pPr>
    </w:p>
    <w:p w:rsidR="00353F11" w:rsidRDefault="00353F11" w:rsidP="00353F11">
      <w:pPr>
        <w:jc w:val="both"/>
      </w:pPr>
    </w:p>
    <w:p w:rsidR="00353F11" w:rsidRDefault="00353F11" w:rsidP="00353F11">
      <w:pPr>
        <w:ind w:left="360"/>
        <w:jc w:val="both"/>
      </w:pPr>
      <w:r>
        <w:t>Klasa: 003-01/16-01/02</w:t>
      </w:r>
    </w:p>
    <w:p w:rsidR="00353F11" w:rsidRDefault="00353F11" w:rsidP="00353F11">
      <w:pPr>
        <w:ind w:left="360"/>
        <w:jc w:val="both"/>
      </w:pPr>
      <w:r>
        <w:t>Urbroj: 2137-82/16-03</w:t>
      </w:r>
    </w:p>
    <w:p w:rsidR="00353F11" w:rsidRDefault="00353F11" w:rsidP="00353F11">
      <w:pPr>
        <w:ind w:left="360"/>
        <w:jc w:val="both"/>
      </w:pPr>
      <w:r>
        <w:t>Križevci, 24. veljače 2016.</w:t>
      </w:r>
    </w:p>
    <w:p w:rsidR="00353F11" w:rsidRDefault="00353F11" w:rsidP="00353F11">
      <w:r>
        <w:t xml:space="preserve">                                                               </w:t>
      </w:r>
    </w:p>
    <w:p w:rsidR="00353F11" w:rsidRDefault="00353F11" w:rsidP="00353F11"/>
    <w:p w:rsidR="00353F11" w:rsidRDefault="00353F11" w:rsidP="00353F11">
      <w:r>
        <w:t xml:space="preserve">                                                                                      Predsjednica Školskog odbora </w:t>
      </w:r>
    </w:p>
    <w:p w:rsidR="00353F11" w:rsidRDefault="00353F11" w:rsidP="00353F11">
      <w:r>
        <w:t xml:space="preserve">                                                                                      Nevenka Mihalković –Parazajda</w:t>
      </w:r>
    </w:p>
    <w:p w:rsidR="00353F11" w:rsidRDefault="00353F11" w:rsidP="00353F11"/>
    <w:p w:rsidR="00353F11" w:rsidRDefault="00353F11" w:rsidP="00353F11"/>
    <w:p w:rsidR="00353F11" w:rsidRDefault="00353F11" w:rsidP="00353F11"/>
    <w:p w:rsidR="00353F11" w:rsidRDefault="00353F11" w:rsidP="00353F11"/>
    <w:p w:rsidR="00353F11" w:rsidRDefault="00353F11" w:rsidP="00353F11"/>
    <w:p w:rsidR="00353F11" w:rsidRDefault="00353F11" w:rsidP="00353F11"/>
    <w:p w:rsidR="00353F11" w:rsidRDefault="00353F11" w:rsidP="00353F11"/>
    <w:p w:rsidR="00353F11" w:rsidRDefault="00353F11" w:rsidP="00353F11"/>
    <w:p w:rsidR="00353F11" w:rsidRDefault="00353F11" w:rsidP="00353F11"/>
    <w:p w:rsidR="00353F11" w:rsidRDefault="00353F11" w:rsidP="00353F11"/>
    <w:p w:rsidR="00353F11" w:rsidRDefault="00353F11" w:rsidP="00353F11"/>
    <w:p w:rsidR="00353F11" w:rsidRDefault="00353F11" w:rsidP="00353F11"/>
    <w:p w:rsidR="00353F11" w:rsidRDefault="00353F11" w:rsidP="00353F11"/>
    <w:p w:rsidR="00353F11" w:rsidRDefault="00353F11" w:rsidP="00353F11"/>
    <w:p w:rsidR="00353F11" w:rsidRDefault="00353F11" w:rsidP="00353F11"/>
    <w:p w:rsidR="00353F11" w:rsidRDefault="00353F11" w:rsidP="00353F11"/>
    <w:p w:rsidR="00353F11" w:rsidRDefault="00353F11" w:rsidP="00353F11"/>
    <w:p w:rsidR="00353F11" w:rsidRDefault="00353F11" w:rsidP="00353F11"/>
    <w:p w:rsidR="00353F11" w:rsidRDefault="00353F11" w:rsidP="00353F11"/>
    <w:p w:rsidR="00353F11" w:rsidRDefault="00353F11" w:rsidP="00353F11"/>
    <w:p w:rsidR="00353F11" w:rsidRDefault="00353F11" w:rsidP="00353F11"/>
    <w:p w:rsidR="00353F11" w:rsidRDefault="00353F11" w:rsidP="00353F11"/>
    <w:p w:rsidR="00353F11" w:rsidRDefault="00353F11" w:rsidP="00353F11">
      <w:pPr>
        <w:jc w:val="both"/>
      </w:pPr>
      <w:r>
        <w:rPr>
          <w:color w:val="000000"/>
        </w:rPr>
        <w:lastRenderedPageBreak/>
        <w:t xml:space="preserve">Na temelju članka  118. Zakona o odgoju i obrazovanju u osnovnoj i srednjoj školi (NN 87/08, 86/09, 92/10, 105/10, 90/11, 5/12, 16/12,  86/12, 126/12, 94/13. i 152/14.) i članka 38. Statuta Centra za odgoj, obrazovanje i rehabilitaciju Križevci od 27.3.2015. godine </w:t>
      </w:r>
      <w:r>
        <w:t xml:space="preserve"> Školski odbor na  sjednici održanoj 24. veljače  2016. godine donosi</w:t>
      </w:r>
    </w:p>
    <w:p w:rsidR="00353F11" w:rsidRDefault="00353F11" w:rsidP="00353F11">
      <w:pPr>
        <w:jc w:val="both"/>
      </w:pPr>
    </w:p>
    <w:p w:rsidR="00353F11" w:rsidRDefault="00353F11" w:rsidP="00353F11">
      <w:pPr>
        <w:jc w:val="both"/>
      </w:pPr>
    </w:p>
    <w:p w:rsidR="00353F11" w:rsidRDefault="00353F11" w:rsidP="00353F11">
      <w:pPr>
        <w:jc w:val="both"/>
      </w:pPr>
    </w:p>
    <w:p w:rsidR="00353F11" w:rsidRDefault="00353F11" w:rsidP="00353F11">
      <w:pPr>
        <w:jc w:val="center"/>
      </w:pPr>
      <w:r>
        <w:t>ODLUKU</w:t>
      </w:r>
    </w:p>
    <w:p w:rsidR="00353F11" w:rsidRDefault="00353F11" w:rsidP="00353F11">
      <w:pPr>
        <w:jc w:val="center"/>
      </w:pPr>
      <w:r>
        <w:t>o donošenju Plana nabave   za 2016. Godinu</w:t>
      </w:r>
    </w:p>
    <w:p w:rsidR="00353F11" w:rsidRDefault="00353F11" w:rsidP="00353F11">
      <w:pPr>
        <w:jc w:val="center"/>
      </w:pPr>
    </w:p>
    <w:p w:rsidR="00353F11" w:rsidRDefault="00353F11" w:rsidP="00353F11">
      <w:pPr>
        <w:jc w:val="center"/>
      </w:pPr>
    </w:p>
    <w:p w:rsidR="00353F11" w:rsidRDefault="00353F11" w:rsidP="00353F11">
      <w:pPr>
        <w:numPr>
          <w:ilvl w:val="0"/>
          <w:numId w:val="2"/>
        </w:numPr>
        <w:jc w:val="both"/>
      </w:pPr>
      <w:r>
        <w:t>Plan nabave  za 2016. godinu se prihvaća kako je predložen.</w:t>
      </w:r>
    </w:p>
    <w:p w:rsidR="00353F11" w:rsidRDefault="00353F11" w:rsidP="00353F11">
      <w:pPr>
        <w:numPr>
          <w:ilvl w:val="0"/>
          <w:numId w:val="2"/>
        </w:numPr>
        <w:jc w:val="both"/>
      </w:pPr>
      <w:r>
        <w:t xml:space="preserve">Za provođenje postupka   nabave  za 2016. godinu zadužuje se   </w:t>
      </w:r>
    </w:p>
    <w:p w:rsidR="00353F11" w:rsidRDefault="00353F11" w:rsidP="00353F11">
      <w:pPr>
        <w:jc w:val="both"/>
      </w:pPr>
      <w:r>
        <w:t xml:space="preserve">            ravnateljica Centra ili povjerenstvo.</w:t>
      </w:r>
    </w:p>
    <w:p w:rsidR="00353F11" w:rsidRDefault="00353F11" w:rsidP="00353F11">
      <w:pPr>
        <w:numPr>
          <w:ilvl w:val="0"/>
          <w:numId w:val="2"/>
        </w:numPr>
        <w:jc w:val="both"/>
      </w:pPr>
      <w:r>
        <w:t>Ova Odluka stupa na snagu danom donošenja.</w:t>
      </w:r>
    </w:p>
    <w:p w:rsidR="00353F11" w:rsidRDefault="00353F11" w:rsidP="00353F11">
      <w:pPr>
        <w:numPr>
          <w:ilvl w:val="0"/>
          <w:numId w:val="2"/>
        </w:numPr>
        <w:jc w:val="both"/>
      </w:pPr>
      <w:r>
        <w:t>Ova Odluka se objavljuje na Oglasnoj ploči Centra za odgoj, obrazovanje i rehabilitaciju   Križevci.</w:t>
      </w:r>
    </w:p>
    <w:p w:rsidR="00353F11" w:rsidRDefault="00353F11" w:rsidP="00353F11">
      <w:pPr>
        <w:jc w:val="both"/>
      </w:pPr>
    </w:p>
    <w:p w:rsidR="00353F11" w:rsidRDefault="00353F11" w:rsidP="00353F11">
      <w:pPr>
        <w:jc w:val="both"/>
      </w:pPr>
    </w:p>
    <w:p w:rsidR="00353F11" w:rsidRDefault="00353F11" w:rsidP="00353F11">
      <w:r>
        <w:t>Klasa:003-01/16-01/02</w:t>
      </w:r>
    </w:p>
    <w:p w:rsidR="00353F11" w:rsidRDefault="00353F11" w:rsidP="00353F11">
      <w:r>
        <w:t xml:space="preserve">Urbroj:2137-82/16-04                                                                </w:t>
      </w:r>
    </w:p>
    <w:p w:rsidR="00353F11" w:rsidRDefault="00353F11" w:rsidP="00353F11">
      <w:r>
        <w:t xml:space="preserve">-----------------------------                                                              </w:t>
      </w:r>
    </w:p>
    <w:p w:rsidR="00353F11" w:rsidRDefault="00353F11" w:rsidP="00353F11">
      <w:r>
        <w:t>Križevci, 24. veljače 2016.</w:t>
      </w:r>
    </w:p>
    <w:p w:rsidR="00353F11" w:rsidRDefault="00353F11" w:rsidP="00353F11"/>
    <w:p w:rsidR="00353F11" w:rsidRDefault="00353F11" w:rsidP="00353F11"/>
    <w:p w:rsidR="00353F11" w:rsidRDefault="00353F11" w:rsidP="00353F11">
      <w:r>
        <w:t xml:space="preserve">                                                                                                    Predsjednica Školskog odbora</w:t>
      </w:r>
    </w:p>
    <w:p w:rsidR="00236FD3" w:rsidRDefault="00353F11" w:rsidP="00353F11">
      <w:r>
        <w:t xml:space="preserve">                                                                                                    Nevenka Mihalković-Paraz</w:t>
      </w:r>
    </w:p>
    <w:sectPr w:rsidR="00236FD3" w:rsidSect="0023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22F6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867FE"/>
    <w:multiLevelType w:val="hybridMultilevel"/>
    <w:tmpl w:val="71A8DD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53F11"/>
    <w:rsid w:val="00236FD3"/>
    <w:rsid w:val="0035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2016-03-10T08:40:00Z</dcterms:created>
  <dcterms:modified xsi:type="dcterms:W3CDTF">2016-03-10T08:40:00Z</dcterms:modified>
</cp:coreProperties>
</file>