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FB" w:rsidRDefault="004353FB" w:rsidP="004353FB">
      <w:r>
        <w:t>ČETVRTAK, 30.4.2020.</w:t>
      </w:r>
    </w:p>
    <w:p w:rsidR="004353FB" w:rsidRDefault="004353FB" w:rsidP="004353FB">
      <w:r>
        <w:rPr>
          <w:noProof/>
          <w:lang w:eastAsia="hr-HR"/>
        </w:rPr>
        <w:drawing>
          <wp:inline distT="0" distB="0" distL="0" distR="0">
            <wp:extent cx="5762625" cy="600075"/>
            <wp:effectExtent l="0" t="0" r="9525" b="9525"/>
            <wp:docPr id="1" name="Slika 1" descr="A lovely free teaching resource for an Early Years (EYFS), KS1, KS2, Primary and Secondary classroom. This resource can be used to support both children 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A lovely free teaching resource for an Early Years (EYFS), KS1, KS2, Primary and Secondary classroom. This resource can be used to support both children 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10051" r="4787" b="76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3FB" w:rsidRDefault="004353FB" w:rsidP="004353FB">
      <w:r>
        <w:t>U TABLICU NAPIŠI PRETHODNIK I SLJEDBENIK ZADANOG BROJA: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PRETHODNIK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BROJ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SLJEDBENIK</w:t>
            </w: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4</w:t>
            </w: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1O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  <w:tr w:rsidR="004353FB" w:rsidTr="004353F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B" w:rsidRDefault="004353FB">
            <w:pPr>
              <w:spacing w:line="240" w:lineRule="auto"/>
              <w:jc w:val="center"/>
              <w:rPr>
                <w:sz w:val="52"/>
              </w:rPr>
            </w:pPr>
          </w:p>
        </w:tc>
      </w:tr>
    </w:tbl>
    <w:p w:rsidR="009C0622" w:rsidRDefault="009C0622">
      <w:bookmarkStart w:id="0" w:name="_GoBack"/>
      <w:bookmarkEnd w:id="0"/>
    </w:p>
    <w:sectPr w:rsidR="009C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D1"/>
    <w:rsid w:val="004353FB"/>
    <w:rsid w:val="009C0622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3D2D-DC7C-4A05-95C5-4C355350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3F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5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2020-04-30T06:41:00Z</dcterms:created>
  <dcterms:modified xsi:type="dcterms:W3CDTF">2020-04-30T06:41:00Z</dcterms:modified>
</cp:coreProperties>
</file>