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FAB" w:rsidRDefault="00E34FAB" w:rsidP="00E34FAB">
      <w:pPr>
        <w:spacing w:before="240"/>
        <w:rPr>
          <w:sz w:val="36"/>
        </w:rPr>
      </w:pPr>
      <w:r>
        <w:t>SRIJEDA, 13.5.2020.</w:t>
      </w:r>
    </w:p>
    <w:p w:rsidR="00E34FAB" w:rsidRDefault="00E34FAB" w:rsidP="00E34FAB">
      <w:r>
        <w:rPr>
          <w:noProof/>
          <w:lang w:eastAsia="hr-HR"/>
        </w:rPr>
        <w:drawing>
          <wp:inline distT="0" distB="0" distL="0" distR="0">
            <wp:extent cx="2705100" cy="2362200"/>
            <wp:effectExtent l="0" t="0" r="0" b="0"/>
            <wp:docPr id="3" name="Slika 3"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pic:cNvPicPr>
                      <a:picLocks noChangeAspect="1" noChangeArrowheads="1"/>
                    </pic:cNvPicPr>
                  </pic:nvPicPr>
                  <pic:blipFill>
                    <a:blip r:embed="rId4">
                      <a:extLst>
                        <a:ext uri="{28A0092B-C50C-407E-A947-70E740481C1C}">
                          <a14:useLocalDpi xmlns:a14="http://schemas.microsoft.com/office/drawing/2010/main" val="0"/>
                        </a:ext>
                      </a:extLst>
                    </a:blip>
                    <a:srcRect l="7092" t="13306" r="6854" b="28557"/>
                    <a:stretch>
                      <a:fillRect/>
                    </a:stretch>
                  </pic:blipFill>
                  <pic:spPr bwMode="auto">
                    <a:xfrm>
                      <a:off x="0" y="0"/>
                      <a:ext cx="2705100" cy="2362200"/>
                    </a:xfrm>
                    <a:prstGeom prst="rect">
                      <a:avLst/>
                    </a:prstGeom>
                    <a:noFill/>
                    <a:ln>
                      <a:noFill/>
                    </a:ln>
                  </pic:spPr>
                </pic:pic>
              </a:graphicData>
            </a:graphic>
          </wp:inline>
        </w:drawing>
      </w:r>
    </w:p>
    <w:p w:rsidR="00E34FAB" w:rsidRDefault="00E34FAB" w:rsidP="00E34FAB">
      <w:pPr>
        <w:tabs>
          <w:tab w:val="left" w:pos="8370"/>
        </w:tabs>
        <w:rPr>
          <w:b/>
          <w:sz w:val="36"/>
        </w:rPr>
      </w:pPr>
      <w:r>
        <w:rPr>
          <w:noProof/>
          <w:lang w:eastAsia="hr-HR"/>
        </w:rPr>
        <mc:AlternateContent>
          <mc:Choice Requires="wps">
            <w:drawing>
              <wp:anchor distT="0" distB="0" distL="114300" distR="114300" simplePos="0" relativeHeight="251660288" behindDoc="0" locked="0" layoutInCell="1" allowOverlap="1">
                <wp:simplePos x="0" y="0"/>
                <wp:positionH relativeFrom="column">
                  <wp:posOffset>4329430</wp:posOffset>
                </wp:positionH>
                <wp:positionV relativeFrom="paragraph">
                  <wp:posOffset>130175</wp:posOffset>
                </wp:positionV>
                <wp:extent cx="847725" cy="45720"/>
                <wp:effectExtent l="0" t="114300" r="0" b="106680"/>
                <wp:wrapNone/>
                <wp:docPr id="33" name="Ravni poveznik sa strelicom 33"/>
                <wp:cNvGraphicFramePr/>
                <a:graphic xmlns:a="http://schemas.openxmlformats.org/drawingml/2006/main">
                  <a:graphicData uri="http://schemas.microsoft.com/office/word/2010/wordprocessingShape">
                    <wps:wsp>
                      <wps:cNvCnPr/>
                      <wps:spPr>
                        <a:xfrm flipV="1">
                          <a:off x="0" y="0"/>
                          <a:ext cx="847725" cy="45085"/>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74FA65E" id="_x0000_t32" coordsize="21600,21600" o:spt="32" o:oned="t" path="m,l21600,21600e" filled="f">
                <v:path arrowok="t" fillok="f" o:connecttype="none"/>
                <o:lock v:ext="edit" shapetype="t"/>
              </v:shapetype>
              <v:shape id="Ravni poveznik sa strelicom 33" o:spid="_x0000_s1026" type="#_x0000_t32" style="position:absolute;margin-left:340.9pt;margin-top:10.25pt;width:66.7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" strokecolor="#5b9bd5" strokeweight="4.5pt">
                <v:stroke endarrow="block" joinstyle="miter"/>
              </v:shape>
            </w:pict>
          </mc:Fallback>
        </mc:AlternateContent>
      </w:r>
      <w:r>
        <w:rPr>
          <w:noProof/>
          <w:lang w:eastAsia="hr-HR"/>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109220</wp:posOffset>
                </wp:positionV>
                <wp:extent cx="657225" cy="9525"/>
                <wp:effectExtent l="38100" t="114300" r="0" b="142875"/>
                <wp:wrapNone/>
                <wp:docPr id="34" name="Ravni poveznik sa strelicom 34"/>
                <wp:cNvGraphicFramePr/>
                <a:graphic xmlns:a="http://schemas.openxmlformats.org/drawingml/2006/main">
                  <a:graphicData uri="http://schemas.microsoft.com/office/word/2010/wordprocessingShape">
                    <wps:wsp>
                      <wps:cNvCnPr/>
                      <wps:spPr>
                        <a:xfrm flipH="1">
                          <a:off x="0" y="0"/>
                          <a:ext cx="657225" cy="9525"/>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02A7005" id="Ravni poveznik sa strelicom 34" o:spid="_x0000_s1026" type="#_x0000_t32" style="position:absolute;margin-left:27.4pt;margin-top:8.6pt;width:51.75pt;height:.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" strokecolor="#5b9bd5" strokeweight="4.5pt">
                <v:stroke endarrow="block" joinstyle="miter"/>
              </v:shape>
            </w:pict>
          </mc:Fallback>
        </mc:AlternateContent>
      </w:r>
      <w:r>
        <w:rPr>
          <w:b/>
          <w:sz w:val="36"/>
        </w:rPr>
        <w:t>-</w:t>
      </w:r>
      <w:r>
        <w:rPr>
          <w:b/>
          <w:sz w:val="36"/>
        </w:rPr>
        <w:tab/>
        <w:t>+</w:t>
      </w:r>
    </w:p>
    <w:p w:rsidR="00E34FAB" w:rsidRDefault="00E34FAB" w:rsidP="00E34FAB">
      <w:r>
        <w:rPr>
          <w:noProof/>
          <w:lang w:eastAsia="hr-HR"/>
        </w:rPr>
        <w:drawing>
          <wp:inline distT="0" distB="0" distL="0" distR="0">
            <wp:extent cx="438150" cy="476250"/>
            <wp:effectExtent l="0" t="0" r="0" b="0"/>
            <wp:docPr id="2" name="Slika 2"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9"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pic:cNvPicPr>
                      <a:picLocks noChangeAspect="1" noChangeArrowheads="1"/>
                    </pic:cNvPicPr>
                  </pic:nvPicPr>
                  <pic:blipFill>
                    <a:blip r:embed="rId4">
                      <a:extLst>
                        <a:ext uri="{28A0092B-C50C-407E-A947-70E740481C1C}">
                          <a14:useLocalDpi xmlns:a14="http://schemas.microsoft.com/office/drawing/2010/main" val="0"/>
                        </a:ext>
                      </a:extLst>
                    </a:blip>
                    <a:srcRect l="84042" t="56927" r="7803" b="36214"/>
                    <a:stretch>
                      <a:fillRect/>
                    </a:stretch>
                  </pic:blipFill>
                  <pic:spPr bwMode="auto">
                    <a:xfrm>
                      <a:off x="0" y="0"/>
                      <a:ext cx="438150" cy="476250"/>
                    </a:xfrm>
                    <a:prstGeom prst="rect">
                      <a:avLst/>
                    </a:prstGeom>
                    <a:noFill/>
                    <a:ln>
                      <a:noFill/>
                    </a:ln>
                  </pic:spPr>
                </pic:pic>
              </a:graphicData>
            </a:graphic>
          </wp:inline>
        </w:drawing>
      </w:r>
      <w:r>
        <w:rPr>
          <w:noProof/>
          <w:lang w:eastAsia="hr-HR"/>
        </w:rPr>
        <w:drawing>
          <wp:inline distT="0" distB="0" distL="0" distR="0">
            <wp:extent cx="4591050" cy="504825"/>
            <wp:effectExtent l="0" t="0" r="0" b="9525"/>
            <wp:docPr id="1" name="Slika 1"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0"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pic:cNvPicPr>
                      <a:picLocks noChangeAspect="1" noChangeArrowheads="1"/>
                    </pic:cNvPicPr>
                  </pic:nvPicPr>
                  <pic:blipFill>
                    <a:blip r:embed="rId4">
                      <a:extLst>
                        <a:ext uri="{28A0092B-C50C-407E-A947-70E740481C1C}">
                          <a14:useLocalDpi xmlns:a14="http://schemas.microsoft.com/office/drawing/2010/main" val="0"/>
                        </a:ext>
                      </a:extLst>
                    </a:blip>
                    <a:srcRect l="7092" t="64333" r="7446" b="28397"/>
                    <a:stretch>
                      <a:fillRect/>
                    </a:stretch>
                  </pic:blipFill>
                  <pic:spPr bwMode="auto">
                    <a:xfrm>
                      <a:off x="0" y="0"/>
                      <a:ext cx="4591050" cy="504825"/>
                    </a:xfrm>
                    <a:prstGeom prst="rect">
                      <a:avLst/>
                    </a:prstGeom>
                    <a:noFill/>
                    <a:ln>
                      <a:noFill/>
                    </a:ln>
                  </pic:spPr>
                </pic:pic>
              </a:graphicData>
            </a:graphic>
          </wp:inline>
        </w:drawing>
      </w:r>
    </w:p>
    <w:p w:rsidR="00E34FAB" w:rsidRDefault="00E34FAB" w:rsidP="00E34FAB">
      <w:r>
        <w:t>ODUZMI POMOĆU BROJEVNE CRTE:</w:t>
      </w:r>
    </w:p>
    <w:p w:rsidR="00E34FAB" w:rsidRDefault="00E34FAB" w:rsidP="00E34FAB">
      <w:pPr>
        <w:rPr>
          <w:sz w:val="36"/>
        </w:rPr>
      </w:pPr>
      <w:r>
        <w:rPr>
          <w:sz w:val="36"/>
        </w:rPr>
        <w:t>80 - 5 =</w:t>
      </w:r>
    </w:p>
    <w:p w:rsidR="00E34FAB" w:rsidRDefault="00E34FAB" w:rsidP="00E34FAB">
      <w:pPr>
        <w:rPr>
          <w:sz w:val="36"/>
        </w:rPr>
      </w:pPr>
      <w:r>
        <w:rPr>
          <w:sz w:val="36"/>
        </w:rPr>
        <w:t>80 - 7 =</w:t>
      </w:r>
    </w:p>
    <w:p w:rsidR="00E34FAB" w:rsidRDefault="00E34FAB" w:rsidP="00E34FAB">
      <w:pPr>
        <w:rPr>
          <w:sz w:val="36"/>
        </w:rPr>
      </w:pPr>
      <w:r>
        <w:rPr>
          <w:sz w:val="36"/>
        </w:rPr>
        <w:t>80 - 9 =</w:t>
      </w:r>
    </w:p>
    <w:p w:rsidR="00E34FAB" w:rsidRDefault="00E34FAB" w:rsidP="00E34FAB">
      <w:pPr>
        <w:spacing w:before="240"/>
        <w:rPr>
          <w:sz w:val="36"/>
        </w:rPr>
      </w:pPr>
      <w:r>
        <w:rPr>
          <w:sz w:val="36"/>
        </w:rPr>
        <w:t>80 - 1 =</w:t>
      </w:r>
    </w:p>
    <w:p w:rsidR="00E34FAB" w:rsidRDefault="00E34FAB" w:rsidP="00E34FAB">
      <w:pPr>
        <w:spacing w:before="240"/>
        <w:rPr>
          <w:sz w:val="36"/>
        </w:rPr>
      </w:pPr>
      <w:r>
        <w:rPr>
          <w:sz w:val="36"/>
        </w:rPr>
        <w:t>80 - 0 =</w:t>
      </w:r>
    </w:p>
    <w:p w:rsidR="00E34FAB" w:rsidRDefault="00E34FAB" w:rsidP="00E34FAB">
      <w:pPr>
        <w:spacing w:before="240"/>
        <w:rPr>
          <w:sz w:val="36"/>
        </w:rPr>
      </w:pPr>
      <w:r>
        <w:rPr>
          <w:sz w:val="36"/>
        </w:rPr>
        <w:t>80 - 4 =</w:t>
      </w:r>
    </w:p>
    <w:p w:rsidR="00E34FAB" w:rsidRDefault="00E34FAB" w:rsidP="00E34FAB">
      <w:pPr>
        <w:spacing w:before="240"/>
        <w:rPr>
          <w:sz w:val="36"/>
        </w:rPr>
      </w:pPr>
      <w:r>
        <w:rPr>
          <w:sz w:val="36"/>
        </w:rPr>
        <w:t>80 - 6 =</w:t>
      </w:r>
    </w:p>
    <w:p w:rsidR="00E34FAB" w:rsidRDefault="00E34FAB" w:rsidP="00E34FAB">
      <w:pPr>
        <w:spacing w:before="240"/>
        <w:rPr>
          <w:sz w:val="36"/>
        </w:rPr>
      </w:pPr>
      <w:r>
        <w:rPr>
          <w:sz w:val="36"/>
        </w:rPr>
        <w:t>80 - 8 =</w:t>
      </w:r>
    </w:p>
    <w:p w:rsidR="00E34FAB" w:rsidRDefault="00E34FAB" w:rsidP="00E34FAB">
      <w:pPr>
        <w:spacing w:before="240"/>
        <w:rPr>
          <w:sz w:val="36"/>
        </w:rPr>
      </w:pPr>
      <w:r>
        <w:rPr>
          <w:sz w:val="36"/>
        </w:rPr>
        <w:t>80 - 2 =</w:t>
      </w:r>
    </w:p>
    <w:p w:rsidR="00286A8B" w:rsidRPr="00E34FAB" w:rsidRDefault="00E34FAB" w:rsidP="00E34FAB">
      <w:pPr>
        <w:spacing w:before="240"/>
        <w:rPr>
          <w:sz w:val="36"/>
        </w:rPr>
      </w:pPr>
      <w:r>
        <w:rPr>
          <w:sz w:val="36"/>
        </w:rPr>
        <w:t>80 - 3 =</w:t>
      </w:r>
      <w:bookmarkStart w:id="0" w:name="_GoBack"/>
      <w:bookmarkEnd w:id="0"/>
    </w:p>
    <w:sectPr w:rsidR="00286A8B" w:rsidRPr="00E34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D2"/>
    <w:rsid w:val="001418D2"/>
    <w:rsid w:val="00286A8B"/>
    <w:rsid w:val="00E34F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6995"/>
  <w15:chartTrackingRefBased/>
  <w15:docId w15:val="{FB19F431-33F3-4491-966C-A5C6E11C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FAB"/>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128</Characters>
  <Application>Microsoft Office Word</Application>
  <DocSecurity>0</DocSecurity>
  <Lines>1</Lines>
  <Paragraphs>1</Paragraphs>
  <ScaleCrop>false</ScaleCrop>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cp:lastModifiedBy>
  <cp:revision>2</cp:revision>
  <dcterms:created xsi:type="dcterms:W3CDTF">2020-05-13T06:50:00Z</dcterms:created>
  <dcterms:modified xsi:type="dcterms:W3CDTF">2020-05-13T06:50:00Z</dcterms:modified>
</cp:coreProperties>
</file>