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20" w:rsidRDefault="00ED0E20" w:rsidP="00ED0E20">
      <w:pPr>
        <w:rPr>
          <w:rFonts w:ascii="Arial" w:hAnsi="Arial" w:cs="Arial"/>
          <w:sz w:val="24"/>
        </w:rPr>
      </w:pPr>
      <w:r w:rsidRPr="00A46DAD">
        <w:rPr>
          <w:rFonts w:ascii="Arial" w:hAnsi="Arial" w:cs="Arial"/>
          <w:sz w:val="24"/>
        </w:rPr>
        <w:t>TEHNIČKA KULTURA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28.10. </w:t>
      </w:r>
    </w:p>
    <w:p w:rsidR="00ED0E20" w:rsidRDefault="00ED0E20" w:rsidP="00ED0E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Napravi jednostavno jelo - kompot od jabuka. Slijedi upute na listiću.</w:t>
      </w:r>
    </w:p>
    <w:p w:rsidR="00ED0E20" w:rsidRDefault="00ED0E20" w:rsidP="00ED0E20">
      <w:pPr>
        <w:rPr>
          <w:rFonts w:ascii="Arial" w:hAnsi="Arial" w:cs="Arial"/>
          <w:sz w:val="24"/>
        </w:rPr>
      </w:pPr>
    </w:p>
    <w:p w:rsidR="00ED0E20" w:rsidRDefault="00ED0E20" w:rsidP="00ED0E2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KOMPOT OD JABUKA</w:t>
      </w:r>
    </w:p>
    <w:p w:rsidR="00ED0E20" w:rsidRDefault="00ED0E20" w:rsidP="00ED0E2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221615</wp:posOffset>
                </wp:positionV>
                <wp:extent cx="3846830" cy="2092325"/>
                <wp:effectExtent l="11430" t="6985" r="8890" b="5715"/>
                <wp:wrapNone/>
                <wp:docPr id="2" name="Pravokutnik: zaobljeni kutov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6830" cy="2092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BE559" id="Pravokutnik: zaobljeni kutovi 2" o:spid="_x0000_s1026" style="position:absolute;margin-left:-42.95pt;margin-top:17.45pt;width:302.9pt;height:1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" filled="f" fillcolor="yellow"/>
            </w:pict>
          </mc:Fallback>
        </mc:AlternateContent>
      </w:r>
    </w:p>
    <w:p w:rsidR="00ED0E20" w:rsidRPr="00306BDD" w:rsidRDefault="00ED0E20" w:rsidP="00ED0E20">
      <w:pPr>
        <w:spacing w:after="0" w:line="360" w:lineRule="auto"/>
        <w:ind w:left="-360"/>
        <w:textAlignment w:val="baseline"/>
        <w:rPr>
          <w:rFonts w:ascii="Arial" w:eastAsia="Times New Roman" w:hAnsi="Arial" w:cs="Arial"/>
          <w:bCs/>
          <w:color w:val="333333"/>
          <w:spacing w:val="-13"/>
          <w:sz w:val="28"/>
          <w:szCs w:val="31"/>
          <w:u w:val="single"/>
          <w:lang w:eastAsia="hr-HR"/>
        </w:rPr>
      </w:pPr>
      <w:r w:rsidRPr="00306BDD">
        <w:rPr>
          <w:rFonts w:ascii="Arial" w:eastAsia="Times New Roman" w:hAnsi="Arial" w:cs="Arial"/>
          <w:bCs/>
          <w:color w:val="333333"/>
          <w:spacing w:val="-13"/>
          <w:sz w:val="28"/>
          <w:szCs w:val="31"/>
          <w:u w:val="single"/>
          <w:lang w:eastAsia="hr-HR"/>
        </w:rPr>
        <w:t>SASTOJCI:</w:t>
      </w:r>
    </w:p>
    <w:p w:rsidR="00ED0E20" w:rsidRPr="002B355B" w:rsidRDefault="00ED0E20" w:rsidP="00ED0E20">
      <w:pPr>
        <w:spacing w:after="0" w:line="360" w:lineRule="auto"/>
        <w:ind w:left="-360"/>
        <w:textAlignment w:val="baseline"/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</w:pPr>
      <w:r w:rsidRPr="002B355B"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  <w:t>500 g </w:t>
      </w:r>
      <w:hyperlink r:id="rId5" w:history="1">
        <w:r w:rsidRPr="002B355B">
          <w:rPr>
            <w:rFonts w:ascii="Arial" w:eastAsia="Times New Roman" w:hAnsi="Arial" w:cs="Arial"/>
            <w:color w:val="000000" w:themeColor="text1"/>
            <w:spacing w:val="-3"/>
            <w:sz w:val="24"/>
            <w:lang w:eastAsia="hr-HR"/>
          </w:rPr>
          <w:t>jabuka</w:t>
        </w:r>
      </w:hyperlink>
    </w:p>
    <w:p w:rsidR="00ED0E20" w:rsidRPr="002B355B" w:rsidRDefault="00ED0E20" w:rsidP="00ED0E20">
      <w:pPr>
        <w:spacing w:after="0" w:line="360" w:lineRule="auto"/>
        <w:ind w:left="-360"/>
        <w:textAlignment w:val="baseline"/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</w:pPr>
      <w:r w:rsidRPr="002B355B"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  <w:t>500 ml </w:t>
      </w:r>
      <w:hyperlink r:id="rId6" w:history="1">
        <w:r w:rsidRPr="00306BDD">
          <w:rPr>
            <w:rFonts w:ascii="Arial" w:eastAsia="Times New Roman" w:hAnsi="Arial" w:cs="Arial"/>
            <w:color w:val="000000" w:themeColor="text1"/>
            <w:spacing w:val="-3"/>
            <w:sz w:val="24"/>
            <w:lang w:eastAsia="hr-HR"/>
          </w:rPr>
          <w:t>vode</w:t>
        </w:r>
      </w:hyperlink>
    </w:p>
    <w:p w:rsidR="00ED0E20" w:rsidRPr="002B355B" w:rsidRDefault="00ED0E20" w:rsidP="00ED0E20">
      <w:pPr>
        <w:spacing w:after="0" w:line="360" w:lineRule="auto"/>
        <w:ind w:left="-360"/>
        <w:textAlignment w:val="baseline"/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</w:pPr>
      <w:r w:rsidRPr="002B355B"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  <w:t>40 g </w:t>
      </w:r>
      <w:hyperlink r:id="rId7" w:history="1">
        <w:r w:rsidRPr="002B355B">
          <w:rPr>
            <w:rFonts w:ascii="Arial" w:eastAsia="Times New Roman" w:hAnsi="Arial" w:cs="Arial"/>
            <w:color w:val="000000" w:themeColor="text1"/>
            <w:spacing w:val="-3"/>
            <w:sz w:val="24"/>
            <w:lang w:eastAsia="hr-HR"/>
          </w:rPr>
          <w:t>šećera</w:t>
        </w:r>
      </w:hyperlink>
    </w:p>
    <w:p w:rsidR="00ED0E20" w:rsidRPr="002B355B" w:rsidRDefault="00ED0E20" w:rsidP="00ED0E20">
      <w:pPr>
        <w:spacing w:after="0" w:line="360" w:lineRule="auto"/>
        <w:ind w:left="-360"/>
        <w:textAlignment w:val="baseline"/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</w:pPr>
      <w:r w:rsidRPr="002B355B"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  <w:t>1 </w:t>
      </w:r>
      <w:proofErr w:type="spellStart"/>
      <w:r>
        <w:rPr>
          <w:rFonts w:ascii="Arial" w:eastAsia="Times New Roman" w:hAnsi="Arial" w:cs="Arial"/>
          <w:color w:val="000000" w:themeColor="text1"/>
          <w:spacing w:val="-3"/>
          <w:sz w:val="24"/>
          <w:lang w:eastAsia="hr-HR"/>
        </w:rPr>
        <w:fldChar w:fldCharType="begin"/>
      </w:r>
      <w:r>
        <w:rPr>
          <w:rFonts w:ascii="Arial" w:eastAsia="Times New Roman" w:hAnsi="Arial" w:cs="Arial"/>
          <w:color w:val="000000" w:themeColor="text1"/>
          <w:spacing w:val="-3"/>
          <w:sz w:val="24"/>
          <w:lang w:eastAsia="hr-HR"/>
        </w:rPr>
        <w:instrText xml:space="preserve"> HYPERLINK "http://www.podravka.hr/proizvod/vanilin-secer/" \t "_blank" </w:instrText>
      </w:r>
      <w:r>
        <w:rPr>
          <w:rFonts w:ascii="Arial" w:eastAsia="Times New Roman" w:hAnsi="Arial" w:cs="Arial"/>
          <w:color w:val="000000" w:themeColor="text1"/>
          <w:spacing w:val="-3"/>
          <w:sz w:val="24"/>
          <w:lang w:eastAsia="hr-HR"/>
        </w:rPr>
        <w:fldChar w:fldCharType="separate"/>
      </w:r>
      <w:r>
        <w:rPr>
          <w:rFonts w:ascii="Arial" w:eastAsia="Times New Roman" w:hAnsi="Arial" w:cs="Arial"/>
          <w:color w:val="000000" w:themeColor="text1"/>
          <w:spacing w:val="-3"/>
          <w:sz w:val="24"/>
          <w:lang w:eastAsia="hr-HR"/>
        </w:rPr>
        <w:t>vanilin</w:t>
      </w:r>
      <w:proofErr w:type="spellEnd"/>
      <w:r>
        <w:rPr>
          <w:rFonts w:ascii="Arial" w:eastAsia="Times New Roman" w:hAnsi="Arial" w:cs="Arial"/>
          <w:color w:val="000000" w:themeColor="text1"/>
          <w:spacing w:val="-3"/>
          <w:sz w:val="24"/>
          <w:lang w:eastAsia="hr-HR"/>
        </w:rPr>
        <w:fldChar w:fldCharType="end"/>
      </w:r>
      <w:r>
        <w:rPr>
          <w:rFonts w:ascii="Arial" w:eastAsia="Times New Roman" w:hAnsi="Arial" w:cs="Arial"/>
          <w:color w:val="000000" w:themeColor="text1"/>
          <w:spacing w:val="-3"/>
          <w:sz w:val="24"/>
          <w:lang w:eastAsia="hr-HR"/>
        </w:rPr>
        <w:t xml:space="preserve"> šećer</w:t>
      </w:r>
    </w:p>
    <w:p w:rsidR="00ED0E20" w:rsidRPr="002B355B" w:rsidRDefault="00ED0E20" w:rsidP="00ED0E20">
      <w:pPr>
        <w:spacing w:after="0" w:line="360" w:lineRule="auto"/>
        <w:ind w:left="-360"/>
        <w:textAlignment w:val="baseline"/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</w:pPr>
      <w:r w:rsidRPr="002B355B"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  <w:t>½ </w:t>
      </w:r>
      <w:hyperlink r:id="rId8" w:history="1">
        <w:r w:rsidRPr="002B355B">
          <w:rPr>
            <w:rFonts w:ascii="Arial" w:eastAsia="Times New Roman" w:hAnsi="Arial" w:cs="Arial"/>
            <w:color w:val="000000" w:themeColor="text1"/>
            <w:spacing w:val="-3"/>
            <w:sz w:val="24"/>
            <w:lang w:eastAsia="hr-HR"/>
          </w:rPr>
          <w:t>limuna</w:t>
        </w:r>
      </w:hyperlink>
    </w:p>
    <w:p w:rsidR="00ED0E20" w:rsidRDefault="00ED0E20" w:rsidP="00ED0E20">
      <w:pPr>
        <w:spacing w:after="0" w:line="360" w:lineRule="auto"/>
        <w:ind w:left="-360"/>
        <w:textAlignment w:val="baseline"/>
        <w:rPr>
          <w:rFonts w:ascii="Arial" w:eastAsia="Times New Roman" w:hAnsi="Arial" w:cs="Arial"/>
          <w:color w:val="000000" w:themeColor="text1"/>
          <w:spacing w:val="-3"/>
          <w:sz w:val="24"/>
          <w:lang w:eastAsia="hr-HR"/>
        </w:rPr>
      </w:pPr>
      <w:r w:rsidRPr="002B355B"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  <w:t>1 štapić </w:t>
      </w:r>
      <w:hyperlink r:id="rId9" w:tgtFrame="_blank" w:history="1">
        <w:r w:rsidRPr="002B355B">
          <w:rPr>
            <w:rFonts w:ascii="Arial" w:eastAsia="Times New Roman" w:hAnsi="Arial" w:cs="Arial"/>
            <w:color w:val="000000" w:themeColor="text1"/>
            <w:spacing w:val="-3"/>
            <w:sz w:val="24"/>
            <w:lang w:eastAsia="hr-HR"/>
          </w:rPr>
          <w:t>cimeta u kori</w:t>
        </w:r>
      </w:hyperlink>
      <w:r>
        <w:rPr>
          <w:rFonts w:ascii="Arial" w:eastAsia="Times New Roman" w:hAnsi="Arial" w:cs="Arial"/>
          <w:color w:val="000000" w:themeColor="text1"/>
          <w:spacing w:val="-3"/>
          <w:sz w:val="24"/>
          <w:lang w:eastAsia="hr-HR"/>
        </w:rPr>
        <w:t xml:space="preserve"> ili  prstohvat cimeta u prahu</w:t>
      </w:r>
    </w:p>
    <w:p w:rsidR="00ED0E20" w:rsidRDefault="00ED0E20" w:rsidP="00ED0E20">
      <w:pPr>
        <w:spacing w:after="0" w:line="360" w:lineRule="auto"/>
        <w:ind w:left="-360"/>
        <w:textAlignment w:val="baseline"/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</w:pPr>
    </w:p>
    <w:p w:rsidR="00ED0E20" w:rsidRDefault="00ED0E20" w:rsidP="00ED0E20">
      <w:pPr>
        <w:spacing w:after="0" w:line="360" w:lineRule="auto"/>
        <w:ind w:left="-360"/>
        <w:textAlignment w:val="baseline"/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</w:pPr>
    </w:p>
    <w:p w:rsidR="00ED0E20" w:rsidRPr="002B355B" w:rsidRDefault="00ED0E20" w:rsidP="00ED0E20">
      <w:pPr>
        <w:spacing w:after="0" w:line="360" w:lineRule="auto"/>
        <w:ind w:left="-360"/>
        <w:textAlignment w:val="baseline"/>
        <w:rPr>
          <w:rFonts w:ascii="Arial" w:eastAsia="Times New Roman" w:hAnsi="Arial" w:cs="Arial"/>
          <w:color w:val="000000" w:themeColor="text1"/>
          <w:spacing w:val="-3"/>
          <w:sz w:val="24"/>
          <w:szCs w:val="18"/>
          <w:lang w:eastAsia="hr-HR"/>
        </w:rPr>
      </w:pPr>
      <w:r>
        <w:rPr>
          <w:rFonts w:ascii="Arial" w:eastAsia="Times New Roman" w:hAnsi="Arial" w:cs="Arial"/>
          <w:noProof/>
          <w:color w:val="000000" w:themeColor="text1"/>
          <w:spacing w:val="-3"/>
          <w:sz w:val="24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120650</wp:posOffset>
                </wp:positionV>
                <wp:extent cx="6080760" cy="2092960"/>
                <wp:effectExtent l="8890" t="7620" r="6350" b="13970"/>
                <wp:wrapNone/>
                <wp:docPr id="1" name="Pravokutnik: zaobljeni kutov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209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37E57" id="Pravokutnik: zaobljeni kutovi 1" o:spid="_x0000_s1026" style="position:absolute;margin-left:-17.65pt;margin-top:9.5pt;width:478.8pt;height:1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" filled="f"/>
            </w:pict>
          </mc:Fallback>
        </mc:AlternateContent>
      </w:r>
    </w:p>
    <w:p w:rsidR="00ED0E20" w:rsidRDefault="00ED0E20" w:rsidP="00ED0E20">
      <w:pPr>
        <w:spacing w:line="360" w:lineRule="auto"/>
        <w:jc w:val="both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PRIPREMA:</w:t>
      </w:r>
    </w:p>
    <w:p w:rsidR="00ED0E20" w:rsidRPr="00306BDD" w:rsidRDefault="00ED0E20" w:rsidP="00ED0E2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4"/>
        </w:rPr>
        <w:t>Jabuke operite, ogulite i narežite na kriške. Izvadite im sjemenke i kriške stavite u kipuću vodu.</w:t>
      </w:r>
    </w:p>
    <w:p w:rsidR="00ED0E20" w:rsidRPr="00306BDD" w:rsidRDefault="00ED0E20" w:rsidP="00ED0E2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4"/>
        </w:rPr>
        <w:t xml:space="preserve">Dodajte šećer, </w:t>
      </w:r>
      <w:proofErr w:type="spellStart"/>
      <w:r>
        <w:rPr>
          <w:rFonts w:ascii="Arial" w:hAnsi="Arial" w:cs="Arial"/>
          <w:color w:val="000000" w:themeColor="text1"/>
          <w:sz w:val="24"/>
        </w:rPr>
        <w:t>vanilin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šećer, limun i cimet i kuhajte 10-15 minuta.</w:t>
      </w:r>
    </w:p>
    <w:p w:rsidR="00ED0E20" w:rsidRPr="00306BDD" w:rsidRDefault="00ED0E20" w:rsidP="00ED0E2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4"/>
        </w:rPr>
        <w:t>Dobro rashladite i poslužite se kompotom!</w:t>
      </w:r>
    </w:p>
    <w:p w:rsidR="00ED0E20" w:rsidRDefault="00ED0E20" w:rsidP="00ED0E20">
      <w:pPr>
        <w:pStyle w:val="Odlomakpopisa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Dobar tek!</w:t>
      </w:r>
    </w:p>
    <w:p w:rsidR="00ED0E20" w:rsidRDefault="00ED0E20" w:rsidP="00ED0E20">
      <w:pPr>
        <w:pStyle w:val="Odlomakpopisa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ED0E20" w:rsidRDefault="00ED0E20" w:rsidP="00ED0E20">
      <w:pPr>
        <w:pStyle w:val="Odlomakpopisa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ED0E20" w:rsidRDefault="00ED0E20" w:rsidP="00ED0E20">
      <w:pPr>
        <w:pStyle w:val="Odlomakpopisa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C3155E" w:rsidRDefault="00ED0E20" w:rsidP="00ED0E20">
      <w:pPr>
        <w:pStyle w:val="Odlomakpopisa"/>
        <w:spacing w:line="360" w:lineRule="auto"/>
        <w:jc w:val="center"/>
      </w:pPr>
      <w:r>
        <w:rPr>
          <w:rFonts w:ascii="Arial" w:hAnsi="Arial" w:cs="Arial"/>
          <w:noProof/>
          <w:color w:val="000000" w:themeColor="text1"/>
          <w:sz w:val="28"/>
          <w:lang w:eastAsia="hr-HR"/>
        </w:rPr>
        <w:drawing>
          <wp:inline distT="0" distB="0" distL="0" distR="0" wp14:anchorId="2E27896F" wp14:editId="3DD02E82">
            <wp:extent cx="3328052" cy="1778000"/>
            <wp:effectExtent l="19050" t="0" r="569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88" cy="177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20" w:rsidRPr="00AA2792" w:rsidRDefault="00ED0E20" w:rsidP="00ED0E20">
      <w:pPr>
        <w:spacing w:line="360" w:lineRule="auto"/>
        <w:rPr>
          <w:rFonts w:ascii="Arial" w:hAnsi="Arial" w:cs="Arial"/>
          <w:sz w:val="24"/>
        </w:rPr>
      </w:pPr>
      <w:r w:rsidRPr="00AA2792">
        <w:rPr>
          <w:rFonts w:ascii="Arial" w:hAnsi="Arial" w:cs="Arial"/>
          <w:sz w:val="24"/>
        </w:rPr>
        <w:lastRenderedPageBreak/>
        <w:t>OZNAČI KVAČICOM U KOJIM FAZAMA PRIPREME KOMPOTA SI SUDJELOVAO/LA.</w:t>
      </w:r>
    </w:p>
    <w:tbl>
      <w:tblPr>
        <w:tblStyle w:val="Obinatablica3"/>
        <w:tblW w:w="0" w:type="auto"/>
        <w:tblLook w:val="04A0" w:firstRow="1" w:lastRow="0" w:firstColumn="1" w:lastColumn="0" w:noHBand="0" w:noVBand="1"/>
      </w:tblPr>
      <w:tblGrid>
        <w:gridCol w:w="6237"/>
        <w:gridCol w:w="2825"/>
      </w:tblGrid>
      <w:tr w:rsidR="00ED0E20" w:rsidTr="00ED0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37" w:type="dxa"/>
          </w:tcPr>
          <w:p w:rsidR="00ED0E20" w:rsidRDefault="00ED0E20" w:rsidP="00ED0E20">
            <w:pPr>
              <w:spacing w:line="360" w:lineRule="auto"/>
            </w:pPr>
          </w:p>
        </w:tc>
        <w:tc>
          <w:tcPr>
            <w:tcW w:w="2825" w:type="dxa"/>
          </w:tcPr>
          <w:p w:rsidR="00ED0E20" w:rsidRDefault="00ED0E20" w:rsidP="00ED0E2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E20" w:rsidTr="00ED0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ED0E20" w:rsidRDefault="00ED0E20" w:rsidP="00ED0E20">
            <w:pPr>
              <w:spacing w:line="360" w:lineRule="auto"/>
              <w:jc w:val="right"/>
            </w:pPr>
            <w:r>
              <w:t>operi jabuke</w:t>
            </w:r>
          </w:p>
        </w:tc>
        <w:tc>
          <w:tcPr>
            <w:tcW w:w="2825" w:type="dxa"/>
          </w:tcPr>
          <w:p w:rsidR="00ED0E20" w:rsidRDefault="00ED0E20" w:rsidP="00ED0E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0E20" w:rsidTr="00ED0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ED0E20" w:rsidRDefault="00ED0E20" w:rsidP="00ED0E20">
            <w:pPr>
              <w:spacing w:line="360" w:lineRule="auto"/>
              <w:jc w:val="right"/>
            </w:pPr>
            <w:r>
              <w:t>oguli jabuke</w:t>
            </w:r>
          </w:p>
        </w:tc>
        <w:tc>
          <w:tcPr>
            <w:tcW w:w="2825" w:type="dxa"/>
          </w:tcPr>
          <w:p w:rsidR="00ED0E20" w:rsidRDefault="00ED0E20" w:rsidP="00ED0E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E20" w:rsidTr="00ED0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ED0E20" w:rsidRDefault="00ED0E20" w:rsidP="00ED0E20">
            <w:pPr>
              <w:spacing w:line="360" w:lineRule="auto"/>
              <w:jc w:val="right"/>
            </w:pPr>
            <w:r>
              <w:t>nareži jabuke na kriške</w:t>
            </w:r>
          </w:p>
        </w:tc>
        <w:tc>
          <w:tcPr>
            <w:tcW w:w="2825" w:type="dxa"/>
          </w:tcPr>
          <w:p w:rsidR="00ED0E20" w:rsidRDefault="00ED0E20" w:rsidP="00ED0E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0E20" w:rsidTr="00ED0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ED0E20" w:rsidRDefault="00ED0E20" w:rsidP="00ED0E20">
            <w:pPr>
              <w:spacing w:line="360" w:lineRule="auto"/>
              <w:jc w:val="right"/>
            </w:pPr>
            <w:r>
              <w:t>stavi jabuke u posudu s vodom</w:t>
            </w:r>
          </w:p>
        </w:tc>
        <w:tc>
          <w:tcPr>
            <w:tcW w:w="2825" w:type="dxa"/>
          </w:tcPr>
          <w:p w:rsidR="00ED0E20" w:rsidRDefault="00ED0E20" w:rsidP="00ED0E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E20" w:rsidTr="00ED0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ED0E20" w:rsidRDefault="00ED0E20" w:rsidP="00ED0E20">
            <w:pPr>
              <w:spacing w:line="360" w:lineRule="auto"/>
              <w:jc w:val="right"/>
            </w:pPr>
            <w:r>
              <w:t>uz pomoć roditelja upali štednjak</w:t>
            </w:r>
          </w:p>
        </w:tc>
        <w:tc>
          <w:tcPr>
            <w:tcW w:w="2825" w:type="dxa"/>
          </w:tcPr>
          <w:p w:rsidR="00ED0E20" w:rsidRDefault="00ED0E20" w:rsidP="00ED0E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0E20" w:rsidTr="00ED0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ED0E20" w:rsidRDefault="00ED0E20" w:rsidP="00ED0E20">
            <w:pPr>
              <w:spacing w:line="360" w:lineRule="auto"/>
              <w:jc w:val="right"/>
            </w:pPr>
            <w:r>
              <w:t>dodaj šećer, vanil šećer, limun i cimet</w:t>
            </w:r>
          </w:p>
        </w:tc>
        <w:tc>
          <w:tcPr>
            <w:tcW w:w="2825" w:type="dxa"/>
          </w:tcPr>
          <w:p w:rsidR="00ED0E20" w:rsidRDefault="00ED0E20" w:rsidP="00ED0E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E20" w:rsidTr="00ED0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ED0E20" w:rsidRDefault="00ED0E20" w:rsidP="00ED0E20">
            <w:pPr>
              <w:spacing w:line="360" w:lineRule="auto"/>
              <w:jc w:val="right"/>
            </w:pPr>
            <w:r>
              <w:t>pazi na sat – 10 minuta kuhanja i gotovo je</w:t>
            </w:r>
          </w:p>
        </w:tc>
        <w:tc>
          <w:tcPr>
            <w:tcW w:w="2825" w:type="dxa"/>
          </w:tcPr>
          <w:p w:rsidR="00ED0E20" w:rsidRDefault="00ED0E20" w:rsidP="00ED0E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0E20" w:rsidTr="00ED0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ED0E20" w:rsidRDefault="00AA2792" w:rsidP="00ED0E20">
            <w:pPr>
              <w:spacing w:line="360" w:lineRule="auto"/>
              <w:jc w:val="right"/>
            </w:pPr>
            <w:r>
              <w:t>operi</w:t>
            </w:r>
            <w:r w:rsidR="00ED0E20">
              <w:t xml:space="preserve"> suđe koje s</w:t>
            </w:r>
            <w:r>
              <w:t xml:space="preserve">i </w:t>
            </w:r>
            <w:r w:rsidR="00ED0E20">
              <w:t>koristi</w:t>
            </w:r>
            <w:r>
              <w:t>o/l</w:t>
            </w:r>
            <w:r w:rsidR="00ED0E20">
              <w:t>a</w:t>
            </w:r>
          </w:p>
        </w:tc>
        <w:tc>
          <w:tcPr>
            <w:tcW w:w="2825" w:type="dxa"/>
          </w:tcPr>
          <w:p w:rsidR="00ED0E20" w:rsidRDefault="00ED0E20" w:rsidP="00ED0E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E20" w:rsidTr="00ED0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ED0E20" w:rsidRDefault="00ED0E20" w:rsidP="00ED0E20">
            <w:pPr>
              <w:spacing w:line="360" w:lineRule="auto"/>
              <w:jc w:val="right"/>
            </w:pPr>
            <w:r>
              <w:t>p</w:t>
            </w:r>
            <w:r w:rsidR="00AA2792">
              <w:t xml:space="preserve">rebriši </w:t>
            </w:r>
            <w:r>
              <w:t>radnu površinu</w:t>
            </w:r>
          </w:p>
        </w:tc>
        <w:tc>
          <w:tcPr>
            <w:tcW w:w="2825" w:type="dxa"/>
          </w:tcPr>
          <w:p w:rsidR="00ED0E20" w:rsidRDefault="00ED0E20" w:rsidP="00ED0E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0E20" w:rsidTr="00ED0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ED0E20" w:rsidRDefault="00AA2792" w:rsidP="00ED0E20">
            <w:pPr>
              <w:spacing w:line="360" w:lineRule="auto"/>
              <w:jc w:val="right"/>
            </w:pPr>
            <w:r>
              <w:t>probaj</w:t>
            </w:r>
            <w:bookmarkStart w:id="0" w:name="_GoBack"/>
            <w:bookmarkEnd w:id="0"/>
            <w:r w:rsidR="00ED0E20">
              <w:t xml:space="preserve"> ohlađeni kompot od jabuka</w:t>
            </w:r>
          </w:p>
        </w:tc>
        <w:tc>
          <w:tcPr>
            <w:tcW w:w="2825" w:type="dxa"/>
          </w:tcPr>
          <w:p w:rsidR="00ED0E20" w:rsidRDefault="00ED0E20" w:rsidP="00ED0E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D0E20" w:rsidRDefault="00ED0E20" w:rsidP="00ED0E20">
      <w:pPr>
        <w:spacing w:line="360" w:lineRule="auto"/>
      </w:pPr>
    </w:p>
    <w:sectPr w:rsidR="00ED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D056F"/>
    <w:multiLevelType w:val="hybridMultilevel"/>
    <w:tmpl w:val="47D63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20"/>
    <w:rsid w:val="00AA2792"/>
    <w:rsid w:val="00C3155E"/>
    <w:rsid w:val="00E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FA21"/>
  <w15:chartTrackingRefBased/>
  <w15:docId w15:val="{C797D382-0D27-46DC-A4DA-672F4DDE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E2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0E20"/>
    <w:pPr>
      <w:ind w:left="720"/>
      <w:contextualSpacing/>
    </w:pPr>
  </w:style>
  <w:style w:type="table" w:styleId="Reetkatablice">
    <w:name w:val="Table Grid"/>
    <w:basedOn w:val="Obinatablica"/>
    <w:uiPriority w:val="39"/>
    <w:rsid w:val="00ED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ED0E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inarika.com/namirnica/limu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olinarika.com/namirnica/sec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olinarika.com/namirnica/vo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olinarika.com/namirnica/jabuka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podravka.hr/proizvod/cimet-u-kor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Novak</dc:creator>
  <cp:keywords/>
  <dc:description/>
  <cp:lastModifiedBy>Mateja Novak</cp:lastModifiedBy>
  <cp:revision>1</cp:revision>
  <dcterms:created xsi:type="dcterms:W3CDTF">2020-10-28T11:07:00Z</dcterms:created>
  <dcterms:modified xsi:type="dcterms:W3CDTF">2020-10-28T11:19:00Z</dcterms:modified>
</cp:coreProperties>
</file>