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79" w:rsidRPr="0079499A" w:rsidRDefault="0079499A">
      <w:pPr>
        <w:rPr>
          <w:rFonts w:ascii="Arial" w:hAnsi="Arial" w:cs="Arial"/>
          <w:color w:val="FF0000"/>
          <w:sz w:val="28"/>
          <w:szCs w:val="28"/>
        </w:rPr>
      </w:pPr>
      <w:r w:rsidRPr="0079499A">
        <w:rPr>
          <w:rFonts w:ascii="Arial" w:hAnsi="Arial" w:cs="Arial"/>
          <w:color w:val="FF0000"/>
          <w:sz w:val="28"/>
          <w:szCs w:val="28"/>
        </w:rPr>
        <w:t>GOVORNA VJEŽBA</w:t>
      </w:r>
    </w:p>
    <w:p w:rsidR="0079499A" w:rsidRPr="0079499A" w:rsidRDefault="0079499A">
      <w:pPr>
        <w:rPr>
          <w:rFonts w:ascii="Arial" w:hAnsi="Arial" w:cs="Arial"/>
          <w:sz w:val="28"/>
          <w:szCs w:val="28"/>
        </w:rPr>
      </w:pPr>
      <w:r w:rsidRPr="0079499A">
        <w:rPr>
          <w:rFonts w:ascii="Arial" w:hAnsi="Arial" w:cs="Arial"/>
          <w:sz w:val="28"/>
          <w:szCs w:val="28"/>
        </w:rPr>
        <w:t>Ovu vježbu provest ćete na način da zajedno sa učenikom pogledate sliku.</w:t>
      </w:r>
      <w:r w:rsidR="00B9470F">
        <w:rPr>
          <w:rFonts w:ascii="Arial" w:hAnsi="Arial" w:cs="Arial"/>
          <w:sz w:val="28"/>
          <w:szCs w:val="28"/>
        </w:rPr>
        <w:t xml:space="preserve"> Najprije vi odgovarate na pitanja kako bi učenik imao govorni model te kako bi znao kako on mora odgovarati kada ga budete pitali.</w:t>
      </w:r>
      <w:r w:rsidRPr="0079499A">
        <w:rPr>
          <w:rFonts w:ascii="Arial" w:hAnsi="Arial" w:cs="Arial"/>
          <w:sz w:val="28"/>
          <w:szCs w:val="28"/>
        </w:rPr>
        <w:t xml:space="preserve"> Po</w:t>
      </w:r>
      <w:r w:rsidR="00B9470F">
        <w:rPr>
          <w:rFonts w:ascii="Arial" w:hAnsi="Arial" w:cs="Arial"/>
          <w:sz w:val="28"/>
          <w:szCs w:val="28"/>
        </w:rPr>
        <w:t>stavite pitanja vezana uz sliku ( pokažite sliku rukom)</w:t>
      </w:r>
      <w:r w:rsidRPr="0079499A">
        <w:rPr>
          <w:rFonts w:ascii="Arial" w:hAnsi="Arial" w:cs="Arial"/>
          <w:sz w:val="28"/>
          <w:szCs w:val="28"/>
        </w:rPr>
        <w:t>, a dijete vam odgovori na način da gleda sliku i da odgovara cijelom rečenicom koristeći minimalno tri riječi u rečenici.</w:t>
      </w:r>
      <w:r w:rsidR="00B9470F">
        <w:rPr>
          <w:rFonts w:ascii="Arial" w:hAnsi="Arial" w:cs="Arial"/>
          <w:sz w:val="28"/>
          <w:szCs w:val="28"/>
        </w:rPr>
        <w:t xml:space="preserve"> Dijete odgovara na pitanja na način da točno izgovara riječ i da ne žuri u govoru.</w:t>
      </w:r>
      <w:bookmarkStart w:id="0" w:name="_GoBack"/>
      <w:bookmarkEnd w:id="0"/>
    </w:p>
    <w:p w:rsidR="0079499A" w:rsidRDefault="0079499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22860</wp:posOffset>
                </wp:positionV>
                <wp:extent cx="3352800" cy="13620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99A" w:rsidRPr="0079499A" w:rsidRDefault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Tko je na slici?</w:t>
                            </w:r>
                          </w:p>
                          <w:p w:rsidR="0079499A" w:rsidRPr="0079499A" w:rsidRDefault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Što radi dječak?</w:t>
                            </w:r>
                          </w:p>
                          <w:p w:rsidR="0079499A" w:rsidRPr="0079499A" w:rsidRDefault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 čemu se dječak njiše?</w:t>
                            </w:r>
                          </w:p>
                          <w:p w:rsidR="0079499A" w:rsidRPr="0079499A" w:rsidRDefault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Što dječak ima obučeno?</w:t>
                            </w:r>
                          </w:p>
                          <w:p w:rsidR="0079499A" w:rsidRDefault="00794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96.4pt;margin-top:1.8pt;width:264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" fillcolor="white [3201]" strokeweight=".5pt">
                <v:textbox>
                  <w:txbxContent>
                    <w:p w:rsidR="0079499A" w:rsidRPr="0079499A" w:rsidRDefault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Tko je na slici?</w:t>
                      </w:r>
                    </w:p>
                    <w:p w:rsidR="0079499A" w:rsidRPr="0079499A" w:rsidRDefault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Što radi dječak?</w:t>
                      </w:r>
                    </w:p>
                    <w:p w:rsidR="0079499A" w:rsidRPr="0079499A" w:rsidRDefault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Na čemu se dječak njiše?</w:t>
                      </w:r>
                    </w:p>
                    <w:p w:rsidR="0079499A" w:rsidRPr="0079499A" w:rsidRDefault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Što dječak ima obučeno?</w:t>
                      </w:r>
                    </w:p>
                    <w:p w:rsidR="0079499A" w:rsidRDefault="0079499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171575" cy="1628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22354_10218410326759713_5207892384657965056_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4299" r="78396" b="73969"/>
                    <a:stretch/>
                  </pic:blipFill>
                  <pic:spPr bwMode="auto">
                    <a:xfrm>
                      <a:off x="0" y="0"/>
                      <a:ext cx="117157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99A" w:rsidRDefault="0079499A">
      <w:pPr>
        <w:rPr>
          <w:noProof/>
          <w:lang w:eastAsia="hr-HR"/>
        </w:rPr>
      </w:pPr>
    </w:p>
    <w:p w:rsidR="0079499A" w:rsidRDefault="0079499A">
      <w:pPr>
        <w:rPr>
          <w:noProof/>
          <w:lang w:eastAsia="hr-HR"/>
        </w:rPr>
      </w:pPr>
    </w:p>
    <w:p w:rsidR="0079499A" w:rsidRDefault="0079499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08BEE" wp14:editId="19E50241">
                <wp:simplePos x="0" y="0"/>
                <wp:positionH relativeFrom="column">
                  <wp:posOffset>1300480</wp:posOffset>
                </wp:positionH>
                <wp:positionV relativeFrom="paragraph">
                  <wp:posOffset>12700</wp:posOffset>
                </wp:positionV>
                <wp:extent cx="4076700" cy="1741805"/>
                <wp:effectExtent l="0" t="0" r="19050" b="1079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74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Tko je na slici?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Što radi dječak?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Gdje dječak sjedi?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Što drži u ruci?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Što dječak ima obučeno?</w:t>
                            </w:r>
                          </w:p>
                          <w:p w:rsidR="0079499A" w:rsidRDefault="00794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8BEE" id="Tekstni okvir 6" o:spid="_x0000_s1027" type="#_x0000_t202" style="position:absolute;margin-left:102.4pt;margin-top:1pt;width:321pt;height:13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" fillcolor="white [3201]" strokeweight=".5pt">
                <v:textbox>
                  <w:txbxContent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Tko je na slici?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Što radi dječak?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Gdje dječak sjedi?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Što drži u ruci?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Što dječak ima obučeno?</w:t>
                      </w:r>
                    </w:p>
                    <w:p w:rsidR="0079499A" w:rsidRDefault="0079499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224215EA" wp14:editId="5C4F7285">
            <wp:extent cx="1180852" cy="1751330"/>
            <wp:effectExtent l="0" t="0" r="635" b="1270"/>
            <wp:docPr id="5" name="Slika 5" descr="Action Words – Pixel Search Help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tion Words – Pixel Search Help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37" t="33100" r="3911" b="43383"/>
                    <a:stretch/>
                  </pic:blipFill>
                  <pic:spPr bwMode="auto">
                    <a:xfrm>
                      <a:off x="0" y="0"/>
                      <a:ext cx="1184394" cy="175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99A" w:rsidRDefault="0079499A"/>
    <w:p w:rsidR="0079499A" w:rsidRDefault="0079499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402590</wp:posOffset>
                </wp:positionV>
                <wp:extent cx="3790950" cy="1552575"/>
                <wp:effectExtent l="0" t="0" r="19050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Tko je na slici?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Što radi dječak?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Kako pozdravljamo kada idemo spavati?</w:t>
                            </w:r>
                          </w:p>
                          <w:p w:rsidR="0079499A" w:rsidRPr="0079499A" w:rsidRDefault="0079499A" w:rsidP="007949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949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Čime se pokrijemo kada legnemo u krevet ?</w:t>
                            </w:r>
                          </w:p>
                          <w:p w:rsidR="0079499A" w:rsidRDefault="00794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8" type="#_x0000_t202" style="position:absolute;margin-left:149.65pt;margin-top:31.7pt;width:298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" fillcolor="white [3201]" strokeweight=".5pt">
                <v:textbox>
                  <w:txbxContent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Tko je na slici?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Što radi dječak?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Kako pozdravljamo kada idemo spavati?</w:t>
                      </w:r>
                    </w:p>
                    <w:p w:rsidR="0079499A" w:rsidRPr="0079499A" w:rsidRDefault="0079499A" w:rsidP="007949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9499A">
                        <w:rPr>
                          <w:rFonts w:ascii="Arial" w:hAnsi="Arial" w:cs="Arial"/>
                          <w:sz w:val="28"/>
                          <w:szCs w:val="28"/>
                        </w:rPr>
                        <w:t>Čime se pokrijemo kada legnemo u krevet ?</w:t>
                      </w:r>
                    </w:p>
                    <w:p w:rsidR="0079499A" w:rsidRDefault="0079499A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17C4899" wp14:editId="3560BB5A">
            <wp:extent cx="1551305" cy="2133599"/>
            <wp:effectExtent l="0" t="0" r="0" b="635"/>
            <wp:docPr id="7" name="Slika 7" descr="Action Words – Pixel Search Help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 Words – Pixel Search Help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64" t="60591" r="12523" b="24576"/>
                    <a:stretch/>
                  </pic:blipFill>
                  <pic:spPr bwMode="auto">
                    <a:xfrm>
                      <a:off x="0" y="0"/>
                      <a:ext cx="1556881" cy="21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9A"/>
    <w:rsid w:val="000E4479"/>
    <w:rsid w:val="0079499A"/>
    <w:rsid w:val="00B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38D1E-D1D9-4744-80FB-500C042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2021-01-21T14:58:00Z</dcterms:created>
  <dcterms:modified xsi:type="dcterms:W3CDTF">2021-01-21T15:37:00Z</dcterms:modified>
</cp:coreProperties>
</file>