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E2D" w:rsidRDefault="00687BCA" w:rsidP="005B558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USVAJANJE PRAVILA JEDNOSTAVNIH  IGARA </w:t>
      </w:r>
      <w:r w:rsidR="005B558E">
        <w:rPr>
          <w:b/>
          <w:sz w:val="40"/>
          <w:szCs w:val="40"/>
        </w:rPr>
        <w:t>– ŠKOLICA</w:t>
      </w:r>
    </w:p>
    <w:p w:rsidR="00687BCA" w:rsidRDefault="00687BCA" w:rsidP="005B558E">
      <w:pPr>
        <w:jc w:val="center"/>
        <w:rPr>
          <w:b/>
          <w:sz w:val="40"/>
          <w:szCs w:val="40"/>
        </w:rPr>
      </w:pPr>
    </w:p>
    <w:p w:rsidR="00687BCA" w:rsidRDefault="00687BCA" w:rsidP="005B558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hr-HR"/>
        </w:rPr>
        <w:drawing>
          <wp:inline distT="0" distB="0" distL="0" distR="0">
            <wp:extent cx="3752850" cy="2676525"/>
            <wp:effectExtent l="133350" t="114300" r="133350" b="1619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Školic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26765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87BCA" w:rsidRDefault="00687BCA" w:rsidP="005B55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POIGRAJMO SE ŠKOLICE!</w:t>
      </w:r>
    </w:p>
    <w:p w:rsidR="00687BCA" w:rsidRDefault="00687BCA" w:rsidP="005B558E">
      <w:pPr>
        <w:jc w:val="center"/>
        <w:rPr>
          <w:b/>
          <w:sz w:val="28"/>
          <w:szCs w:val="28"/>
        </w:rPr>
      </w:pPr>
    </w:p>
    <w:p w:rsidR="00687BCA" w:rsidRDefault="00687BCA" w:rsidP="00687BC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ZADATAK ZA ODRASLE: </w:t>
      </w:r>
      <w:r>
        <w:rPr>
          <w:sz w:val="28"/>
          <w:szCs w:val="28"/>
        </w:rPr>
        <w:t>Kredom nacrtati na pločniku „školicu“.</w:t>
      </w:r>
    </w:p>
    <w:p w:rsidR="00687BCA" w:rsidRDefault="00687BCA" w:rsidP="00687BC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ZADATAK ZA MARTU: </w:t>
      </w:r>
    </w:p>
    <w:p w:rsidR="00687BCA" w:rsidRDefault="00687BCA" w:rsidP="00687BCA">
      <w:pPr>
        <w:rPr>
          <w:sz w:val="28"/>
          <w:szCs w:val="28"/>
        </w:rPr>
      </w:pPr>
      <w:r>
        <w:rPr>
          <w:sz w:val="28"/>
          <w:szCs w:val="28"/>
        </w:rPr>
        <w:t>1. Prohodati „školicom“ na način prikazan gore nekoliko puta, slijedeći pravila te igre: noga pred nogu gdje su brojevi jedan ispred drugog te stajanje s obje noge na mjestima gdje su brojevi jedan pokraj drugog.</w:t>
      </w:r>
    </w:p>
    <w:p w:rsidR="00687BCA" w:rsidRDefault="00687BCA" w:rsidP="00687BCA">
      <w:pPr>
        <w:rPr>
          <w:sz w:val="28"/>
          <w:szCs w:val="28"/>
        </w:rPr>
      </w:pPr>
    </w:p>
    <w:p w:rsidR="00687BCA" w:rsidRPr="00687BCA" w:rsidRDefault="00687BCA" w:rsidP="00687BCA">
      <w:pPr>
        <w:rPr>
          <w:sz w:val="28"/>
          <w:szCs w:val="28"/>
        </w:rPr>
      </w:pPr>
      <w:bookmarkStart w:id="0" w:name="_GoBack"/>
      <w:bookmarkEnd w:id="0"/>
    </w:p>
    <w:p w:rsidR="005B558E" w:rsidRDefault="005B558E" w:rsidP="005B558E">
      <w:pPr>
        <w:jc w:val="center"/>
        <w:rPr>
          <w:b/>
          <w:sz w:val="40"/>
          <w:szCs w:val="40"/>
        </w:rPr>
      </w:pPr>
    </w:p>
    <w:p w:rsidR="005B558E" w:rsidRPr="005B558E" w:rsidRDefault="005B558E" w:rsidP="005B558E">
      <w:pPr>
        <w:jc w:val="center"/>
        <w:rPr>
          <w:b/>
          <w:sz w:val="40"/>
          <w:szCs w:val="40"/>
        </w:rPr>
      </w:pPr>
    </w:p>
    <w:sectPr w:rsidR="005B558E" w:rsidRPr="005B5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58E"/>
    <w:rsid w:val="005B558E"/>
    <w:rsid w:val="00687BCA"/>
    <w:rsid w:val="00BA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88B09-A3CE-4A63-9CF5-7AF26048B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87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</dc:creator>
  <cp:keywords/>
  <dc:description/>
  <cp:lastModifiedBy>TAMI</cp:lastModifiedBy>
  <cp:revision>4</cp:revision>
  <dcterms:created xsi:type="dcterms:W3CDTF">2021-05-10T11:18:00Z</dcterms:created>
  <dcterms:modified xsi:type="dcterms:W3CDTF">2021-05-10T11:23:00Z</dcterms:modified>
</cp:coreProperties>
</file>