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DE" w:rsidRDefault="00561EDE">
      <w:bookmarkStart w:id="0" w:name="_GoBack"/>
      <w:bookmarkEnd w:id="0"/>
    </w:p>
    <w:p w:rsidR="00561EDE" w:rsidRDefault="00A04E5F">
      <w:r>
        <w:t xml:space="preserve">Predmet:                                             </w:t>
      </w:r>
      <w:r>
        <w:rPr>
          <w:b/>
          <w:sz w:val="28"/>
          <w:szCs w:val="28"/>
        </w:rPr>
        <w:t>Tjelesna i zdravstvena kultura</w:t>
      </w:r>
    </w:p>
    <w:p w:rsidR="00561EDE" w:rsidRDefault="00A04E5F">
      <w:pPr>
        <w:spacing w:after="0"/>
      </w:pPr>
      <w:r>
        <w:rPr>
          <w:b/>
        </w:rPr>
        <w:t>Nastavna tema:</w:t>
      </w:r>
      <w:r>
        <w:t xml:space="preserve"> trčanje sa zadacima</w:t>
      </w:r>
    </w:p>
    <w:p w:rsidR="00561EDE" w:rsidRDefault="00561EDE">
      <w:pPr>
        <w:spacing w:after="0"/>
      </w:pPr>
    </w:p>
    <w:p w:rsidR="00561EDE" w:rsidRDefault="00A04E5F">
      <w:r>
        <w:t>Postavite 3 oznake, jednu od druge na razmaku oko 2 metra. Kao oznake mogu poslužit čunjevi, prazne plastične boce ili stolice.</w:t>
      </w:r>
    </w:p>
    <w:p w:rsidR="00561EDE" w:rsidRDefault="00A04E5F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75402F7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765" cy="442595"/>
                <wp:effectExtent l="19050" t="19050" r="33020" b="15240"/>
                <wp:wrapNone/>
                <wp:docPr id="1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0" cy="442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Jednakokračni trokut 2" fillcolor="#d9d9d9" stroked="t" style="position:absolute;margin-left:42.55pt;margin-top:2.6pt;width:31.85pt;height:34.75pt;v-text-anchor:middle" wp14:anchorId="275402F7" type="shapetype_5">
                <w10:wrap type="none"/>
                <v:fill o:detectmouseclick="t" type="solid" color2="#262626"/>
                <v:stroke color="#43729d" weight="12600" joinstyle="miter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C2BECAC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765" cy="442595"/>
                <wp:effectExtent l="19050" t="19050" r="33020" b="15240"/>
                <wp:wrapNone/>
                <wp:docPr id="2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0" cy="442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Jednakokračni trokut 5" fillcolor="#d9d9d9" stroked="t" style="position:absolute;margin-left:290.4pt;margin-top:2.35pt;width:31.85pt;height:34.75pt;v-text-anchor:middle" wp14:anchorId="6C2BECAC" type="shapetype_5">
                <w10:wrap type="none"/>
                <v:fill o:detectmouseclick="t" type="solid" color2="#262626"/>
                <v:stroke color="#43729d" weight="12600" joinstyle="miter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7B89E3EA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765" cy="442595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0" cy="442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Jednakokračni trokut 3" fillcolor="#d9d9d9" stroked="t" style="position:absolute;margin-left:171.4pt;margin-top:3.05pt;width:31.85pt;height:34.75pt;v-text-anchor:middle" wp14:anchorId="7B89E3EA" type="shapetype_5">
                <w10:wrap type="none"/>
                <v:fill o:detectmouseclick="t" type="solid" color2="#262626"/>
                <v:stroke color="#43729d" weight="12600" joinstyle="miter" endcap="flat"/>
              </v:shape>
            </w:pict>
          </mc:Fallback>
        </mc:AlternateContent>
      </w:r>
    </w:p>
    <w:p w:rsidR="00561EDE" w:rsidRDefault="00561EDE">
      <w:pPr>
        <w:spacing w:after="0"/>
      </w:pPr>
    </w:p>
    <w:p w:rsidR="00561EDE" w:rsidRDefault="00561EDE">
      <w:pPr>
        <w:spacing w:after="0"/>
      </w:pPr>
    </w:p>
    <w:p w:rsidR="00561EDE" w:rsidRDefault="00561EDE">
      <w:pPr>
        <w:spacing w:after="0"/>
      </w:pPr>
    </w:p>
    <w:p w:rsidR="00561EDE" w:rsidRDefault="00A04E5F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0" b="0"/>
            <wp:wrapTight wrapText="bothSides">
              <wp:wrapPolygon edited="0">
                <wp:start x="-4" y="0"/>
                <wp:lineTo x="-4" y="21223"/>
                <wp:lineTo x="21477" y="21223"/>
                <wp:lineTo x="21477" y="0"/>
                <wp:lineTo x="-4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1.</w:t>
      </w:r>
    </w:p>
    <w:p w:rsidR="00561EDE" w:rsidRDefault="00561EDE"/>
    <w:p w:rsidR="00561EDE" w:rsidRDefault="00561EDE"/>
    <w:p w:rsidR="00561EDE" w:rsidRDefault="00561EDE"/>
    <w:p w:rsidR="00561EDE" w:rsidRDefault="00561EDE"/>
    <w:p w:rsidR="00561EDE" w:rsidRDefault="00A04E5F">
      <w:pPr>
        <w:rPr>
          <w:b/>
          <w:sz w:val="40"/>
          <w:szCs w:val="40"/>
          <w:lang w:eastAsia="hr-HR"/>
        </w:rPr>
      </w:pPr>
      <w:r>
        <w:rPr>
          <w:noProof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0" b="0"/>
            <wp:wrapTight wrapText="bothSides">
              <wp:wrapPolygon edited="0">
                <wp:start x="-3" y="0"/>
                <wp:lineTo x="-3" y="21366"/>
                <wp:lineTo x="21516" y="21366"/>
                <wp:lineTo x="21516" y="0"/>
                <wp:lineTo x="-3" y="0"/>
              </wp:wrapPolygon>
            </wp:wrapTight>
            <wp:docPr id="5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2.</w:t>
      </w: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A04E5F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0"/>
            <wp:wrapTight wrapText="bothSides">
              <wp:wrapPolygon edited="0">
                <wp:start x="-6" y="0"/>
                <wp:lineTo x="-6" y="21453"/>
                <wp:lineTo x="21402" y="21453"/>
                <wp:lineTo x="21402" y="0"/>
                <wp:lineTo x="-6" y="0"/>
              </wp:wrapPolygon>
            </wp:wrapTight>
            <wp:docPr id="6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3.</w:t>
      </w: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A04E5F">
      <w:pPr>
        <w:rPr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6" behindDoc="0" locked="0" layoutInCell="0" allowOverlap="1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0"/>
            <wp:wrapTight wrapText="bothSides">
              <wp:wrapPolygon edited="0">
                <wp:start x="-3" y="0"/>
                <wp:lineTo x="-3" y="21404"/>
                <wp:lineTo x="21437" y="21404"/>
                <wp:lineTo x="21437" y="0"/>
                <wp:lineTo x="-3" y="0"/>
              </wp:wrapPolygon>
            </wp:wrapTight>
            <wp:docPr id="7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4.</w:t>
      </w:r>
    </w:p>
    <w:p w:rsidR="00561EDE" w:rsidRDefault="00561EDE">
      <w:pPr>
        <w:rPr>
          <w:b/>
          <w:sz w:val="40"/>
          <w:szCs w:val="40"/>
        </w:rPr>
      </w:pPr>
    </w:p>
    <w:p w:rsidR="00561EDE" w:rsidRDefault="00561EDE"/>
    <w:p w:rsidR="00561EDE" w:rsidRDefault="00561EDE"/>
    <w:p w:rsidR="00561EDE" w:rsidRDefault="00A04E5F">
      <w:pPr>
        <w:ind w:left="142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11" behindDoc="0" locked="0" layoutInCell="0" allowOverlap="1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0"/>
            <wp:wrapTight wrapText="bothSides">
              <wp:wrapPolygon edited="0">
                <wp:start x="-6" y="0"/>
                <wp:lineTo x="-6" y="21433"/>
                <wp:lineTo x="21400" y="21433"/>
                <wp:lineTo x="21400" y="0"/>
                <wp:lineTo x="-6" y="0"/>
              </wp:wrapPolygon>
            </wp:wrapTight>
            <wp:docPr id="8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5. </w:t>
      </w:r>
    </w:p>
    <w:p w:rsidR="00561EDE" w:rsidRDefault="00561EDE">
      <w:pPr>
        <w:ind w:left="142"/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  <w:lang w:eastAsia="hr-HR"/>
        </w:rPr>
      </w:pPr>
    </w:p>
    <w:p w:rsidR="00561EDE" w:rsidRDefault="00A04E5F">
      <w:r>
        <w:rPr>
          <w:noProof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-4" y="0"/>
                <wp:lineTo x="-4" y="21347"/>
                <wp:lineTo x="21499" y="21347"/>
                <wp:lineTo x="21499" y="0"/>
                <wp:lineTo x="-4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l="836" r="2151" b="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6. </w:t>
      </w:r>
    </w:p>
    <w:p w:rsidR="00561EDE" w:rsidRDefault="00561EDE">
      <w:pPr>
        <w:ind w:left="142"/>
        <w:rPr>
          <w:b/>
          <w:sz w:val="40"/>
          <w:szCs w:val="40"/>
        </w:rPr>
      </w:pPr>
    </w:p>
    <w:p w:rsidR="00561EDE" w:rsidRDefault="00561EDE">
      <w:pPr>
        <w:ind w:left="142"/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A04E5F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0" b="0"/>
            <wp:wrapTight wrapText="bothSides">
              <wp:wrapPolygon edited="0">
                <wp:start x="-4" y="0"/>
                <wp:lineTo x="-4" y="21437"/>
                <wp:lineTo x="21547" y="21437"/>
                <wp:lineTo x="21547" y="0"/>
                <wp:lineTo x="-4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7.</w:t>
      </w: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561EDE">
      <w:pPr>
        <w:rPr>
          <w:b/>
          <w:sz w:val="40"/>
          <w:szCs w:val="40"/>
        </w:rPr>
      </w:pPr>
    </w:p>
    <w:p w:rsidR="00561EDE" w:rsidRDefault="00A04E5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-kad izvedete sve vježbe slijedi pauza od 1 - 2 minute, nakon čega se vježbe 3., 4. i 5. izvode još jedanput </w:t>
      </w:r>
    </w:p>
    <w:p w:rsidR="00561EDE" w:rsidRDefault="00A04E5F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8.</w:t>
      </w:r>
      <w:r>
        <w:rPr>
          <w:b/>
          <w:sz w:val="32"/>
          <w:szCs w:val="32"/>
        </w:rPr>
        <w:t xml:space="preserve">    Relaksacija- otresi ruke i noge te duboko udahni 10x</w:t>
      </w:r>
    </w:p>
    <w:sectPr w:rsidR="00561ED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DE"/>
    <w:rsid w:val="002D30EE"/>
    <w:rsid w:val="00324B05"/>
    <w:rsid w:val="003D7902"/>
    <w:rsid w:val="003E53FA"/>
    <w:rsid w:val="00561EDE"/>
    <w:rsid w:val="006F5277"/>
    <w:rsid w:val="00893BE1"/>
    <w:rsid w:val="00A04E5F"/>
    <w:rsid w:val="00BD4D42"/>
    <w:rsid w:val="00BE4F38"/>
    <w:rsid w:val="00D66935"/>
    <w:rsid w:val="00E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D9D01-8E4A-4D8C-BBED-4EF0EFC6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dc:description/>
  <cp:lastModifiedBy>Korisnik</cp:lastModifiedBy>
  <cp:revision>2</cp:revision>
  <dcterms:created xsi:type="dcterms:W3CDTF">2021-06-01T09:18:00Z</dcterms:created>
  <dcterms:modified xsi:type="dcterms:W3CDTF">2021-06-01T09:18:00Z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