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28" w:rsidRDefault="003652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Pitanja zalijepi u bilježnicu i ispod napiši odgovore. Odgovor koji ne znaš potraži u bilježnici!</w:t>
      </w:r>
      <w:bookmarkStart w:id="0" w:name="_GoBack"/>
      <w:bookmarkEnd w:id="0"/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</w:p>
    <w:p w:rsidR="00AE4FF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1. KOJOM BOJOM OZNAČAVAMO NIZINSKE KRAJEVE NA ZEMLJOVIDU?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2. NABROJI NIZINSKE KRAJEVE U HRVATSKOJ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3. KOJE RIJEKE TEKU KROZ NIZINSKE KRAJEVE?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4. KAKVA JE KLIMA U NIZINSKIM KRAJEVIMA?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5. KAKVO JE TLO U NIZINSKIM KRAJEVIMA?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6. ČIME SE LJUDI NAJVIŠE BAVE U NIZINSKIM KRAJEVIMA?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7. KOJA INDUSTRIJA JE NAJRAZVIJENIJA U NIZINSKIM KRAJEVIMA?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8. KAKO IZGLEDAJU SELA NIZINSKIH KRAJEVA?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9. NABROJI NEKOLIKO GRADOVA U NIZINSKOJ HRVATSKOJ</w:t>
      </w:r>
    </w:p>
    <w:p w:rsidR="00856E28" w:rsidRPr="0036522F" w:rsidRDefault="00856E28">
      <w:pPr>
        <w:rPr>
          <w:rFonts w:ascii="Times New Roman" w:hAnsi="Times New Roman" w:cs="Times New Roman"/>
          <w:sz w:val="28"/>
        </w:rPr>
      </w:pPr>
      <w:r w:rsidRPr="0036522F">
        <w:rPr>
          <w:rFonts w:ascii="Times New Roman" w:hAnsi="Times New Roman" w:cs="Times New Roman"/>
          <w:sz w:val="28"/>
        </w:rPr>
        <w:t>10. NABROJI NAJPOZNATIJE KULTURNO-POVIJESNE ZNAMENITOSTI</w:t>
      </w:r>
    </w:p>
    <w:p w:rsidR="00856E28" w:rsidRPr="00856E28" w:rsidRDefault="00856E28">
      <w:pPr>
        <w:rPr>
          <w:rFonts w:ascii="Times New Roman" w:hAnsi="Times New Roman" w:cs="Times New Roman"/>
          <w:sz w:val="24"/>
        </w:rPr>
      </w:pPr>
    </w:p>
    <w:sectPr w:rsidR="00856E28" w:rsidRPr="00856E28" w:rsidSect="003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28"/>
    <w:rsid w:val="000657C5"/>
    <w:rsid w:val="002E3E22"/>
    <w:rsid w:val="0036522F"/>
    <w:rsid w:val="003E1065"/>
    <w:rsid w:val="008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71153-C9C5-4E28-8962-8B9B0F1B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2021-12-01T21:32:00Z</dcterms:created>
  <dcterms:modified xsi:type="dcterms:W3CDTF">2021-12-01T21:32:00Z</dcterms:modified>
</cp:coreProperties>
</file>