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6B8" w:rsidRDefault="00E206B8">
      <w:pPr>
        <w:rPr>
          <w:b/>
          <w:sz w:val="96"/>
          <w:szCs w:val="72"/>
        </w:rPr>
      </w:pPr>
      <w:r>
        <w:rPr>
          <w:b/>
          <w:sz w:val="96"/>
          <w:szCs w:val="72"/>
        </w:rPr>
        <w:t xml:space="preserve">                  </w:t>
      </w:r>
    </w:p>
    <w:p w:rsidR="00E206B8" w:rsidRDefault="00E206B8">
      <w:pPr>
        <w:rPr>
          <w:b/>
          <w:sz w:val="72"/>
          <w:szCs w:val="72"/>
        </w:rPr>
      </w:pPr>
      <w:r w:rsidRPr="00E206B8">
        <w:rPr>
          <w:b/>
          <w:sz w:val="72"/>
          <w:szCs w:val="72"/>
        </w:rPr>
        <w:t xml:space="preserve">SKRB ZA SVOJU SIGURNOST I </w:t>
      </w:r>
      <w:r>
        <w:rPr>
          <w:b/>
          <w:sz w:val="72"/>
          <w:szCs w:val="72"/>
        </w:rPr>
        <w:t xml:space="preserve">   </w:t>
      </w:r>
    </w:p>
    <w:p w:rsidR="005E6ED1" w:rsidRPr="00E206B8" w:rsidRDefault="00E206B8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   ZDRAVLJE          </w:t>
      </w:r>
    </w:p>
    <w:p w:rsidR="006C2F26" w:rsidRDefault="00454A98">
      <w:pPr>
        <w:rPr>
          <w:b/>
          <w:sz w:val="44"/>
          <w:szCs w:val="32"/>
        </w:rPr>
      </w:pPr>
      <w:r>
        <w:rPr>
          <w:b/>
          <w:sz w:val="96"/>
          <w:szCs w:val="72"/>
        </w:rPr>
        <w:t>1.</w:t>
      </w:r>
      <w:r w:rsidR="006C2F26" w:rsidRPr="006C2F26">
        <w:rPr>
          <w:b/>
          <w:noProof/>
          <w:sz w:val="96"/>
          <w:szCs w:val="72"/>
          <w:lang w:eastAsia="hr-HR"/>
        </w:rPr>
        <w:drawing>
          <wp:inline distT="0" distB="0" distL="0" distR="0">
            <wp:extent cx="1552575" cy="1569720"/>
            <wp:effectExtent l="0" t="0" r="9525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96"/>
          <w:szCs w:val="72"/>
        </w:rPr>
        <w:t xml:space="preserve"> </w:t>
      </w:r>
      <w:r>
        <w:rPr>
          <w:b/>
          <w:sz w:val="44"/>
          <w:szCs w:val="32"/>
        </w:rPr>
        <w:t>OPEĆI SE MOŽEMO NA:</w:t>
      </w:r>
    </w:p>
    <w:p w:rsidR="00454A98" w:rsidRDefault="00454A98">
      <w:pPr>
        <w:rPr>
          <w:b/>
          <w:sz w:val="44"/>
          <w:szCs w:val="32"/>
        </w:rPr>
      </w:pPr>
      <w:r>
        <w:rPr>
          <w:b/>
          <w:noProof/>
          <w:sz w:val="44"/>
          <w:szCs w:val="32"/>
          <w:lang w:eastAsia="hr-HR"/>
        </w:rPr>
        <w:drawing>
          <wp:inline distT="0" distB="0" distL="0" distR="0" wp14:anchorId="4C94826E">
            <wp:extent cx="1725283" cy="1731775"/>
            <wp:effectExtent l="0" t="0" r="8890" b="190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904" cy="1761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54A98">
        <w:rPr>
          <w:b/>
          <w:noProof/>
          <w:sz w:val="44"/>
          <w:szCs w:val="32"/>
          <w:lang w:eastAsia="hr-HR"/>
        </w:rPr>
        <w:drawing>
          <wp:inline distT="0" distB="0" distL="0" distR="0">
            <wp:extent cx="1768415" cy="1978509"/>
            <wp:effectExtent l="0" t="0" r="3810" b="3175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286" cy="2018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A98">
        <w:rPr>
          <w:b/>
          <w:noProof/>
          <w:sz w:val="44"/>
          <w:szCs w:val="32"/>
          <w:lang w:eastAsia="hr-HR"/>
        </w:rPr>
        <w:drawing>
          <wp:inline distT="0" distB="0" distL="0" distR="0">
            <wp:extent cx="1483744" cy="2091865"/>
            <wp:effectExtent l="0" t="0" r="2540" b="381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935" cy="2103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A98" w:rsidRDefault="00454A98">
      <w:pPr>
        <w:rPr>
          <w:b/>
          <w:sz w:val="44"/>
          <w:szCs w:val="32"/>
        </w:rPr>
      </w:pPr>
      <w:r>
        <w:rPr>
          <w:b/>
          <w:sz w:val="44"/>
          <w:szCs w:val="32"/>
        </w:rPr>
        <w:t xml:space="preserve"> ŠTEDNJAKU       KREVETU            WC ŠKOLJCI</w:t>
      </w:r>
    </w:p>
    <w:p w:rsidR="00454A98" w:rsidRDefault="00454A98">
      <w:pPr>
        <w:rPr>
          <w:b/>
          <w:sz w:val="44"/>
          <w:szCs w:val="32"/>
        </w:rPr>
      </w:pPr>
    </w:p>
    <w:p w:rsidR="00454A98" w:rsidRDefault="00454A98">
      <w:pPr>
        <w:rPr>
          <w:b/>
          <w:sz w:val="44"/>
          <w:szCs w:val="32"/>
        </w:rPr>
      </w:pPr>
      <w:r>
        <w:rPr>
          <w:b/>
          <w:sz w:val="96"/>
          <w:szCs w:val="72"/>
        </w:rPr>
        <w:lastRenderedPageBreak/>
        <w:t>2</w:t>
      </w:r>
      <w:r>
        <w:rPr>
          <w:b/>
          <w:sz w:val="96"/>
          <w:szCs w:val="72"/>
        </w:rPr>
        <w:t>.</w:t>
      </w:r>
      <w:r>
        <w:rPr>
          <w:b/>
          <w:noProof/>
          <w:sz w:val="44"/>
          <w:szCs w:val="32"/>
          <w:lang w:eastAsia="hr-HR"/>
        </w:rPr>
        <w:drawing>
          <wp:inline distT="0" distB="0" distL="0" distR="0" wp14:anchorId="4F90DB5C">
            <wp:extent cx="2435087" cy="2536166"/>
            <wp:effectExtent l="0" t="0" r="3810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56" cy="2548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44"/>
          <w:szCs w:val="32"/>
        </w:rPr>
        <w:t>POREZATI, OZLIJ</w:t>
      </w:r>
      <w:r w:rsidR="00621D93">
        <w:rPr>
          <w:b/>
          <w:sz w:val="44"/>
          <w:szCs w:val="32"/>
        </w:rPr>
        <w:t>E</w:t>
      </w:r>
      <w:r>
        <w:rPr>
          <w:b/>
          <w:sz w:val="44"/>
          <w:szCs w:val="32"/>
        </w:rPr>
        <w:t>DITI SE MOŽEMO NA:</w:t>
      </w:r>
    </w:p>
    <w:p w:rsidR="00454A98" w:rsidRPr="00454A98" w:rsidRDefault="00454A98">
      <w:pPr>
        <w:rPr>
          <w:b/>
          <w:sz w:val="44"/>
          <w:szCs w:val="32"/>
        </w:rPr>
      </w:pPr>
    </w:p>
    <w:p w:rsidR="006C2F26" w:rsidRDefault="00454A98">
      <w:pPr>
        <w:rPr>
          <w:b/>
          <w:sz w:val="96"/>
          <w:szCs w:val="72"/>
        </w:rPr>
      </w:pPr>
      <w:r w:rsidRPr="00454A98">
        <w:rPr>
          <w:b/>
          <w:noProof/>
          <w:sz w:val="96"/>
          <w:szCs w:val="72"/>
          <w:lang w:eastAsia="hr-HR"/>
        </w:rPr>
        <w:drawing>
          <wp:inline distT="0" distB="0" distL="0" distR="0">
            <wp:extent cx="1061085" cy="1630680"/>
            <wp:effectExtent l="0" t="0" r="5715" b="762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96"/>
          <w:szCs w:val="72"/>
        </w:rPr>
        <w:t xml:space="preserve"> </w:t>
      </w:r>
      <w:r w:rsidR="00621D93">
        <w:rPr>
          <w:b/>
          <w:sz w:val="96"/>
          <w:szCs w:val="72"/>
        </w:rPr>
        <w:t xml:space="preserve">  </w:t>
      </w:r>
      <w:r>
        <w:rPr>
          <w:b/>
          <w:sz w:val="96"/>
          <w:szCs w:val="72"/>
        </w:rPr>
        <w:t xml:space="preserve"> </w:t>
      </w:r>
      <w:r>
        <w:rPr>
          <w:b/>
          <w:noProof/>
          <w:sz w:val="96"/>
          <w:szCs w:val="72"/>
          <w:lang w:eastAsia="hr-HR"/>
        </w:rPr>
        <w:drawing>
          <wp:inline distT="0" distB="0" distL="0" distR="0" wp14:anchorId="27659375">
            <wp:extent cx="1396365" cy="1823085"/>
            <wp:effectExtent l="0" t="0" r="0" b="5715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1823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1D93">
        <w:rPr>
          <w:b/>
          <w:sz w:val="96"/>
          <w:szCs w:val="72"/>
        </w:rPr>
        <w:t xml:space="preserve">     </w:t>
      </w:r>
      <w:r w:rsidR="00621D93" w:rsidRPr="00621D93">
        <w:rPr>
          <w:b/>
          <w:noProof/>
          <w:sz w:val="96"/>
          <w:szCs w:val="72"/>
          <w:lang w:eastAsia="hr-HR"/>
        </w:rPr>
        <w:drawing>
          <wp:inline distT="0" distB="0" distL="0" distR="0">
            <wp:extent cx="1475105" cy="1811655"/>
            <wp:effectExtent l="0" t="0" r="0" b="0"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81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D93" w:rsidRPr="00621D93" w:rsidRDefault="00621D93">
      <w:pPr>
        <w:rPr>
          <w:b/>
          <w:sz w:val="52"/>
          <w:szCs w:val="72"/>
        </w:rPr>
      </w:pPr>
      <w:r>
        <w:rPr>
          <w:b/>
          <w:sz w:val="52"/>
          <w:szCs w:val="72"/>
        </w:rPr>
        <w:t>ČEŠLJU              NOŽU              GLAČALU</w:t>
      </w:r>
    </w:p>
    <w:p w:rsidR="00621D93" w:rsidRPr="00621D93" w:rsidRDefault="00621D93">
      <w:pPr>
        <w:rPr>
          <w:b/>
          <w:sz w:val="52"/>
          <w:szCs w:val="72"/>
        </w:rPr>
      </w:pPr>
    </w:p>
    <w:p w:rsidR="006C2F26" w:rsidRDefault="006C2F26">
      <w:pPr>
        <w:rPr>
          <w:b/>
          <w:sz w:val="96"/>
          <w:szCs w:val="72"/>
        </w:rPr>
      </w:pPr>
    </w:p>
    <w:p w:rsidR="00621D93" w:rsidRPr="00621D93" w:rsidRDefault="00621D93">
      <w:pPr>
        <w:rPr>
          <w:b/>
          <w:sz w:val="52"/>
          <w:szCs w:val="72"/>
        </w:rPr>
      </w:pPr>
      <w:r>
        <w:rPr>
          <w:b/>
          <w:sz w:val="96"/>
          <w:szCs w:val="72"/>
        </w:rPr>
        <w:t>3</w:t>
      </w:r>
      <w:r>
        <w:rPr>
          <w:b/>
          <w:sz w:val="96"/>
          <w:szCs w:val="72"/>
        </w:rPr>
        <w:t>.</w:t>
      </w:r>
      <w:r>
        <w:rPr>
          <w:b/>
          <w:sz w:val="52"/>
          <w:szCs w:val="72"/>
        </w:rPr>
        <w:t>OTROVATI SE MOŽEMO:</w:t>
      </w:r>
    </w:p>
    <w:p w:rsidR="006C2F26" w:rsidRDefault="006C2F26">
      <w:pPr>
        <w:rPr>
          <w:b/>
          <w:sz w:val="96"/>
          <w:szCs w:val="72"/>
        </w:rPr>
      </w:pPr>
      <w:r w:rsidRPr="006C2F26">
        <w:rPr>
          <w:b/>
          <w:noProof/>
          <w:sz w:val="96"/>
          <w:szCs w:val="72"/>
          <w:lang w:eastAsia="hr-HR"/>
        </w:rPr>
        <w:lastRenderedPageBreak/>
        <w:drawing>
          <wp:inline distT="0" distB="0" distL="0" distR="0">
            <wp:extent cx="1397635" cy="1819910"/>
            <wp:effectExtent l="0" t="0" r="0" b="889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81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1D93">
        <w:rPr>
          <w:b/>
          <w:noProof/>
          <w:sz w:val="96"/>
          <w:szCs w:val="72"/>
          <w:lang w:eastAsia="hr-HR"/>
        </w:rPr>
        <w:drawing>
          <wp:inline distT="0" distB="0" distL="0" distR="0" wp14:anchorId="27ECE785">
            <wp:extent cx="2468880" cy="1670685"/>
            <wp:effectExtent l="0" t="0" r="7620" b="5715"/>
            <wp:docPr id="25" name="Slika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670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1D93">
        <w:rPr>
          <w:b/>
          <w:sz w:val="96"/>
          <w:szCs w:val="72"/>
        </w:rPr>
        <w:t xml:space="preserve"> </w:t>
      </w:r>
      <w:r w:rsidR="00621D93">
        <w:rPr>
          <w:b/>
          <w:noProof/>
          <w:sz w:val="96"/>
          <w:szCs w:val="72"/>
          <w:lang w:eastAsia="hr-HR"/>
        </w:rPr>
        <w:drawing>
          <wp:inline distT="0" distB="0" distL="0" distR="0" wp14:anchorId="4B36225B">
            <wp:extent cx="1164590" cy="2334895"/>
            <wp:effectExtent l="0" t="0" r="0" b="8255"/>
            <wp:docPr id="26" name="Slik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2334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2F26" w:rsidRDefault="00621D93">
      <w:pPr>
        <w:rPr>
          <w:b/>
          <w:noProof/>
          <w:sz w:val="52"/>
          <w:szCs w:val="72"/>
          <w:lang w:eastAsia="hr-HR"/>
        </w:rPr>
      </w:pPr>
      <w:r>
        <w:rPr>
          <w:b/>
          <w:noProof/>
          <w:sz w:val="52"/>
          <w:szCs w:val="72"/>
          <w:lang w:eastAsia="hr-HR"/>
        </w:rPr>
        <w:t>VRUČOM     LIJEKOVIMA         SVIJEČOM</w:t>
      </w:r>
    </w:p>
    <w:p w:rsidR="00621D93" w:rsidRPr="00621D93" w:rsidRDefault="00621D93">
      <w:pPr>
        <w:rPr>
          <w:b/>
          <w:sz w:val="52"/>
          <w:szCs w:val="72"/>
        </w:rPr>
      </w:pPr>
      <w:r>
        <w:rPr>
          <w:b/>
          <w:noProof/>
          <w:sz w:val="52"/>
          <w:szCs w:val="72"/>
          <w:lang w:eastAsia="hr-HR"/>
        </w:rPr>
        <w:t>HRANOM</w:t>
      </w:r>
    </w:p>
    <w:p w:rsidR="005E6ED1" w:rsidRPr="00621D93" w:rsidRDefault="00621D93">
      <w:pPr>
        <w:rPr>
          <w:b/>
          <w:sz w:val="32"/>
          <w:szCs w:val="72"/>
        </w:rPr>
      </w:pPr>
      <w:r>
        <w:rPr>
          <w:b/>
          <w:sz w:val="32"/>
          <w:szCs w:val="72"/>
        </w:rPr>
        <w:t xml:space="preserve">Pročitajte djetetu tekst i pokazujući slike. </w:t>
      </w:r>
      <w:bookmarkStart w:id="0" w:name="_GoBack"/>
      <w:bookmarkEnd w:id="0"/>
      <w:r>
        <w:rPr>
          <w:b/>
          <w:sz w:val="32"/>
          <w:szCs w:val="72"/>
        </w:rPr>
        <w:t xml:space="preserve">Nakon tog pročitajte mu pitanja, pokažite slike i pročitate pojmove ispod slika. Dijete neka </w:t>
      </w:r>
      <w:r w:rsidR="00CE5104">
        <w:rPr>
          <w:b/>
          <w:sz w:val="32"/>
          <w:szCs w:val="72"/>
        </w:rPr>
        <w:t>od tri ponuđena odgovora prepozna na slici, pokaže i imenuje predmet/stvar (opeći, ozlijediti, otrovati).</w:t>
      </w:r>
    </w:p>
    <w:p w:rsidR="005E6ED1" w:rsidRDefault="005E6ED1">
      <w:pPr>
        <w:rPr>
          <w:b/>
          <w:sz w:val="96"/>
          <w:szCs w:val="72"/>
        </w:rPr>
      </w:pPr>
    </w:p>
    <w:p w:rsidR="005E6ED1" w:rsidRPr="006C2F26" w:rsidRDefault="005E6ED1">
      <w:pPr>
        <w:rPr>
          <w:b/>
          <w:sz w:val="96"/>
          <w:szCs w:val="72"/>
        </w:rPr>
      </w:pPr>
    </w:p>
    <w:sectPr w:rsidR="005E6ED1" w:rsidRPr="006C2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26"/>
    <w:rsid w:val="00454A98"/>
    <w:rsid w:val="005E6ED1"/>
    <w:rsid w:val="00621D93"/>
    <w:rsid w:val="006C2F26"/>
    <w:rsid w:val="00875CE4"/>
    <w:rsid w:val="00C90D1B"/>
    <w:rsid w:val="00CE5104"/>
    <w:rsid w:val="00E2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4449C"/>
  <w15:chartTrackingRefBased/>
  <w15:docId w15:val="{32C6C721-AE7A-4A94-BE0E-79DFF206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Đurđica Cifrek</dc:creator>
  <cp:keywords/>
  <dc:description/>
  <cp:lastModifiedBy>Đurđica Cifrek</cp:lastModifiedBy>
  <cp:revision>2</cp:revision>
  <dcterms:created xsi:type="dcterms:W3CDTF">2021-02-04T09:01:00Z</dcterms:created>
  <dcterms:modified xsi:type="dcterms:W3CDTF">2021-02-04T10:07:00Z</dcterms:modified>
</cp:coreProperties>
</file>