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0355C" w14:textId="77777777" w:rsidR="005424E2" w:rsidRDefault="005424E2">
      <w:r>
        <w:t>Naziv obveznika: COOR Podravsko sunce</w:t>
      </w:r>
      <w:r>
        <w:tab/>
      </w:r>
      <w:r>
        <w:tab/>
      </w:r>
      <w:r>
        <w:tab/>
        <w:t>Broj RKP-a: 23938</w:t>
      </w:r>
    </w:p>
    <w:p w14:paraId="2E1BFDE3" w14:textId="77777777" w:rsidR="005424E2" w:rsidRDefault="005424E2">
      <w:r>
        <w:t>Sjedište obveznika: Koprivnica</w:t>
      </w:r>
      <w:r>
        <w:tab/>
      </w:r>
      <w:r>
        <w:tab/>
      </w:r>
      <w:r>
        <w:tab/>
      </w:r>
      <w:r>
        <w:tab/>
      </w:r>
      <w:r>
        <w:tab/>
        <w:t>Razdjel: 000</w:t>
      </w:r>
    </w:p>
    <w:p w14:paraId="02E7C3C9" w14:textId="77777777" w:rsidR="005424E2" w:rsidRDefault="005424E2">
      <w:r>
        <w:t>Adresa: Hercegovačka 1</w:t>
      </w:r>
      <w:r>
        <w:tab/>
      </w:r>
      <w:r>
        <w:tab/>
      </w:r>
      <w:r>
        <w:tab/>
      </w:r>
      <w:r>
        <w:tab/>
      </w:r>
      <w:r>
        <w:tab/>
        <w:t>Razina: 31</w:t>
      </w:r>
    </w:p>
    <w:p w14:paraId="104EB317" w14:textId="77777777" w:rsidR="00A21641" w:rsidRDefault="005424E2" w:rsidP="00A21641">
      <w:r>
        <w:t>OIB: 79151495340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1641">
        <w:t>Šifra grada: 201</w:t>
      </w:r>
    </w:p>
    <w:p w14:paraId="36392E42" w14:textId="77777777" w:rsidR="000C37EC" w:rsidRDefault="005424E2">
      <w:r>
        <w:t>MB: 01786067</w:t>
      </w:r>
      <w:r w:rsidR="00A21641">
        <w:tab/>
      </w:r>
      <w:r w:rsidR="00A21641">
        <w:tab/>
      </w:r>
      <w:r w:rsidR="00A21641">
        <w:tab/>
      </w:r>
      <w:r w:rsidR="00A21641">
        <w:tab/>
      </w:r>
      <w:r w:rsidR="00A21641">
        <w:tab/>
      </w:r>
      <w:r w:rsidR="00A21641">
        <w:tab/>
      </w:r>
      <w:r w:rsidR="00A21641">
        <w:tab/>
        <w:t>Šifra djelatnosti: 8520</w:t>
      </w:r>
      <w:r w:rsidR="00A21641">
        <w:tab/>
      </w:r>
    </w:p>
    <w:p w14:paraId="4AB06D99" w14:textId="77777777" w:rsidR="005424E2" w:rsidRDefault="002869D5">
      <w:r>
        <w:t>IBAN Grada: HR55 2386 0021 8201  0000 5</w:t>
      </w:r>
      <w:r>
        <w:tab/>
      </w:r>
      <w:r>
        <w:tab/>
      </w:r>
      <w:r>
        <w:tab/>
      </w:r>
      <w:r w:rsidR="000C37EC">
        <w:t>Šifra škole: 06-037-004</w:t>
      </w:r>
      <w:r w:rsidR="00A21641">
        <w:tab/>
      </w:r>
      <w:r w:rsidR="00A21641">
        <w:tab/>
      </w:r>
      <w:r w:rsidR="00A21641">
        <w:tab/>
      </w:r>
      <w:r w:rsidR="00A21641">
        <w:tab/>
      </w:r>
      <w:r w:rsidR="00A21641">
        <w:tab/>
      </w:r>
      <w:r w:rsidR="00A21641">
        <w:tab/>
      </w:r>
      <w:r w:rsidR="00A21641">
        <w:tab/>
      </w:r>
      <w:r w:rsidR="00A21641">
        <w:tab/>
      </w:r>
      <w:r w:rsidR="00A21641">
        <w:tab/>
      </w:r>
      <w:r w:rsidR="00A21641">
        <w:tab/>
      </w:r>
    </w:p>
    <w:p w14:paraId="6D695554" w14:textId="77777777" w:rsidR="005424E2" w:rsidRDefault="005424E2"/>
    <w:p w14:paraId="7CFB740B" w14:textId="7004AE89" w:rsidR="005424E2" w:rsidRDefault="005424E2" w:rsidP="005424E2">
      <w:pPr>
        <w:ind w:left="1416" w:firstLine="708"/>
        <w:rPr>
          <w:b/>
        </w:rPr>
      </w:pPr>
      <w:r w:rsidRPr="00576056">
        <w:rPr>
          <w:b/>
        </w:rPr>
        <w:t>BILJEŠKE UZ FINANCIJSKE IZVJEŠTAJE ZA 20</w:t>
      </w:r>
      <w:r w:rsidR="000329F7">
        <w:rPr>
          <w:b/>
        </w:rPr>
        <w:t>2</w:t>
      </w:r>
      <w:r w:rsidR="00981EE9">
        <w:rPr>
          <w:b/>
        </w:rPr>
        <w:t>3</w:t>
      </w:r>
      <w:r w:rsidRPr="00576056">
        <w:rPr>
          <w:b/>
        </w:rPr>
        <w:t>. GODINU</w:t>
      </w:r>
    </w:p>
    <w:p w14:paraId="559FC600" w14:textId="77777777" w:rsidR="00483520" w:rsidRDefault="00483520" w:rsidP="00B315F7">
      <w:pPr>
        <w:rPr>
          <w:b/>
        </w:rPr>
      </w:pPr>
    </w:p>
    <w:p w14:paraId="6D7BDF84" w14:textId="42056B71" w:rsidR="00483520" w:rsidRDefault="00483520" w:rsidP="00483520">
      <w:pPr>
        <w:rPr>
          <w:b/>
        </w:rPr>
      </w:pPr>
      <w:r>
        <w:rPr>
          <w:b/>
        </w:rPr>
        <w:t>I</w:t>
      </w:r>
      <w:r w:rsidRPr="002C1F2E">
        <w:rPr>
          <w:b/>
        </w:rPr>
        <w:t xml:space="preserve"> </w:t>
      </w:r>
      <w:r w:rsidR="006C72AF">
        <w:rPr>
          <w:b/>
        </w:rPr>
        <w:t xml:space="preserve">- </w:t>
      </w:r>
      <w:r w:rsidRPr="002C1F2E">
        <w:rPr>
          <w:b/>
        </w:rPr>
        <w:t>Bilješke uz obrazac PR-RAS</w:t>
      </w:r>
      <w:r w:rsidR="000D7364">
        <w:rPr>
          <w:b/>
        </w:rPr>
        <w:t xml:space="preserve"> (Izvještaj o prihodima i rashodima)</w:t>
      </w:r>
    </w:p>
    <w:p w14:paraId="443AABE9" w14:textId="3EB1E991" w:rsidR="00483520" w:rsidRDefault="00A85929" w:rsidP="00483520">
      <w:pPr>
        <w:pStyle w:val="Odlomakpopisa"/>
        <w:numPr>
          <w:ilvl w:val="0"/>
          <w:numId w:val="9"/>
        </w:numPr>
      </w:pPr>
      <w:r>
        <w:t>Šifra 6361</w:t>
      </w:r>
      <w:r w:rsidR="00483520">
        <w:t xml:space="preserve"> – Tekuće pomoći PK iz proračuna koji im nije nadležan</w:t>
      </w:r>
    </w:p>
    <w:p w14:paraId="19E1E549" w14:textId="77777777" w:rsidR="00483520" w:rsidRDefault="00483520" w:rsidP="00483520">
      <w:r>
        <w:t>Struktura pomoći iz nenadležnih proračuna je slijedeća:</w:t>
      </w:r>
    </w:p>
    <w:p w14:paraId="0A25DA9E" w14:textId="083A0788" w:rsidR="00483520" w:rsidRDefault="00483520" w:rsidP="00483520">
      <w:pPr>
        <w:pStyle w:val="Odlomakpopisa"/>
        <w:numPr>
          <w:ilvl w:val="0"/>
          <w:numId w:val="14"/>
        </w:numPr>
      </w:pPr>
      <w:r>
        <w:t xml:space="preserve">MZO za COP </w:t>
      </w:r>
      <w:r w:rsidR="00CD14C6">
        <w:t>817.082,18 €</w:t>
      </w:r>
    </w:p>
    <w:p w14:paraId="6940A29B" w14:textId="37977174" w:rsidR="00483520" w:rsidRDefault="00483520" w:rsidP="00483520">
      <w:pPr>
        <w:pStyle w:val="Odlomakpopisa"/>
        <w:numPr>
          <w:ilvl w:val="0"/>
          <w:numId w:val="14"/>
        </w:numPr>
      </w:pPr>
      <w:r>
        <w:t>M</w:t>
      </w:r>
      <w:r w:rsidR="00BF76BB">
        <w:t>RMSOSP</w:t>
      </w:r>
      <w:r>
        <w:t xml:space="preserve"> za RPA </w:t>
      </w:r>
      <w:r w:rsidR="00CD14C6">
        <w:t>67.817,03 €</w:t>
      </w:r>
    </w:p>
    <w:p w14:paraId="47E836D9" w14:textId="51478D70" w:rsidR="00CD14C6" w:rsidRDefault="00CD14C6" w:rsidP="00483520">
      <w:pPr>
        <w:pStyle w:val="Odlomakpopisa"/>
        <w:numPr>
          <w:ilvl w:val="0"/>
          <w:numId w:val="14"/>
        </w:numPr>
      </w:pPr>
      <w:r>
        <w:t>MRMSOSP za RRP 714,20 €</w:t>
      </w:r>
    </w:p>
    <w:p w14:paraId="6FAB11E3" w14:textId="1F998B0D" w:rsidR="00483520" w:rsidRDefault="00483520" w:rsidP="00483520">
      <w:pPr>
        <w:pStyle w:val="Odlomakpopisa"/>
        <w:numPr>
          <w:ilvl w:val="0"/>
          <w:numId w:val="14"/>
        </w:numPr>
      </w:pPr>
      <w:r>
        <w:t xml:space="preserve">MZO za Vrtić </w:t>
      </w:r>
      <w:r w:rsidR="00CD14C6">
        <w:t>8.720,00 €</w:t>
      </w:r>
    </w:p>
    <w:p w14:paraId="10DA1BCB" w14:textId="54702C8A" w:rsidR="00483520" w:rsidRDefault="00483520" w:rsidP="00483520">
      <w:pPr>
        <w:pStyle w:val="Odlomakpopisa"/>
        <w:numPr>
          <w:ilvl w:val="0"/>
          <w:numId w:val="14"/>
        </w:numPr>
      </w:pPr>
      <w:r>
        <w:t xml:space="preserve">MZO za Školu </w:t>
      </w:r>
      <w:r w:rsidR="00CD14C6">
        <w:t>225.697,39 €</w:t>
      </w:r>
    </w:p>
    <w:p w14:paraId="1A68E4A2" w14:textId="4B1E31B5" w:rsidR="00483520" w:rsidRDefault="00483520" w:rsidP="00483520">
      <w:pPr>
        <w:pStyle w:val="Odlomakpopisa"/>
        <w:numPr>
          <w:ilvl w:val="0"/>
          <w:numId w:val="14"/>
        </w:numPr>
      </w:pPr>
      <w:r>
        <w:t xml:space="preserve">KKŽ za </w:t>
      </w:r>
      <w:r w:rsidR="00D60169">
        <w:t>L</w:t>
      </w:r>
      <w:r>
        <w:t xml:space="preserve">ogopediju </w:t>
      </w:r>
      <w:r w:rsidR="00CD14C6">
        <w:t>25.</w:t>
      </w:r>
      <w:r w:rsidR="00D60169">
        <w:t>119</w:t>
      </w:r>
      <w:r w:rsidR="00CD14C6">
        <w:t>,08 €</w:t>
      </w:r>
    </w:p>
    <w:p w14:paraId="098A95DC" w14:textId="2D4AECDD" w:rsidR="00D60169" w:rsidRDefault="00D60169" w:rsidP="00483520">
      <w:pPr>
        <w:pStyle w:val="Odlomakpopisa"/>
        <w:numPr>
          <w:ilvl w:val="0"/>
          <w:numId w:val="14"/>
        </w:numPr>
      </w:pPr>
      <w:r>
        <w:t>KKŽ za Školu 650,00 €</w:t>
      </w:r>
    </w:p>
    <w:p w14:paraId="4517E2EF" w14:textId="4FE40F5E" w:rsidR="00483520" w:rsidRDefault="00483520" w:rsidP="00483520">
      <w:pPr>
        <w:pStyle w:val="Odlomakpopisa"/>
        <w:numPr>
          <w:ilvl w:val="0"/>
          <w:numId w:val="14"/>
        </w:numPr>
      </w:pPr>
      <w:r>
        <w:t xml:space="preserve">Općine za Vrtić </w:t>
      </w:r>
      <w:r w:rsidR="005E5723">
        <w:t>1</w:t>
      </w:r>
      <w:r w:rsidR="00CD14C6">
        <w:t>7.904,62 €</w:t>
      </w:r>
    </w:p>
    <w:p w14:paraId="3B0C84FF" w14:textId="447B8C77" w:rsidR="007536EF" w:rsidRDefault="00031C85" w:rsidP="00483520">
      <w:pPr>
        <w:pStyle w:val="Odlomakpopisa"/>
        <w:numPr>
          <w:ilvl w:val="0"/>
          <w:numId w:val="14"/>
        </w:numPr>
      </w:pPr>
      <w:r>
        <w:t xml:space="preserve">Općine za Školu </w:t>
      </w:r>
      <w:r w:rsidR="00CD14C6">
        <w:t>13.220,60 €</w:t>
      </w:r>
    </w:p>
    <w:p w14:paraId="4069BAA0" w14:textId="77777777" w:rsidR="00483520" w:rsidRDefault="00483520" w:rsidP="00483520">
      <w:pPr>
        <w:pStyle w:val="Odlomakpopisa"/>
      </w:pPr>
    </w:p>
    <w:p w14:paraId="332950C3" w14:textId="1D8B200C" w:rsidR="00483520" w:rsidRDefault="00A85929" w:rsidP="00483520">
      <w:pPr>
        <w:pStyle w:val="Odlomakpopisa"/>
        <w:numPr>
          <w:ilvl w:val="0"/>
          <w:numId w:val="9"/>
        </w:numPr>
      </w:pPr>
      <w:r>
        <w:t>Šifra 6362</w:t>
      </w:r>
      <w:r w:rsidR="00483520">
        <w:t xml:space="preserve"> – Kapitalne pomoći PK iz proračuna koji im nije nadležan</w:t>
      </w:r>
    </w:p>
    <w:p w14:paraId="530C0B00" w14:textId="448E917C" w:rsidR="00483520" w:rsidRDefault="00483520" w:rsidP="00483520">
      <w:r>
        <w:t>Ukupan iznos</w:t>
      </w:r>
      <w:r w:rsidR="00E03BBA">
        <w:t xml:space="preserve"> </w:t>
      </w:r>
      <w:r>
        <w:t>dobiven je od MZO</w:t>
      </w:r>
      <w:r w:rsidR="00D64301">
        <w:t xml:space="preserve"> </w:t>
      </w:r>
      <w:r w:rsidR="00AF2F45">
        <w:t xml:space="preserve">i to </w:t>
      </w:r>
      <w:r w:rsidR="00CD14C6">
        <w:t>2</w:t>
      </w:r>
      <w:r w:rsidR="00EB750D">
        <w:t>82,69</w:t>
      </w:r>
      <w:r w:rsidR="00CD14C6">
        <w:t xml:space="preserve"> €</w:t>
      </w:r>
      <w:r w:rsidR="00D64301">
        <w:t xml:space="preserve"> </w:t>
      </w:r>
      <w:r>
        <w:t xml:space="preserve">za </w:t>
      </w:r>
      <w:r w:rsidR="00AF2F45">
        <w:t>udžbenike za učenike i</w:t>
      </w:r>
      <w:r w:rsidR="00CD14C6">
        <w:t xml:space="preserve"> 2</w:t>
      </w:r>
      <w:r w:rsidR="00EB750D">
        <w:t>37,00</w:t>
      </w:r>
      <w:r w:rsidR="00CD14C6">
        <w:t xml:space="preserve"> €</w:t>
      </w:r>
      <w:r w:rsidR="00AF2F45">
        <w:t xml:space="preserve"> za nabavu lektire za školsku knjižnicu.</w:t>
      </w:r>
    </w:p>
    <w:p w14:paraId="66105CB3" w14:textId="5D8780F4" w:rsidR="00A01E0F" w:rsidRDefault="00A01E0F" w:rsidP="00A01E0F">
      <w:pPr>
        <w:pStyle w:val="Odlomakpopisa"/>
        <w:numPr>
          <w:ilvl w:val="0"/>
          <w:numId w:val="9"/>
        </w:numPr>
      </w:pPr>
      <w:r>
        <w:t>Šifra 6381 – Tekuće pomoći temeljem prijenosa EU sredstava</w:t>
      </w:r>
    </w:p>
    <w:p w14:paraId="326B06F4" w14:textId="0F734973" w:rsidR="00A01E0F" w:rsidRDefault="00A01E0F" w:rsidP="00A01E0F">
      <w:r>
        <w:t xml:space="preserve">Odnosi se na dvije uplate Agencije za mobilnost i EU fondove iz programa mobilnosti </w:t>
      </w:r>
      <w:r w:rsidR="00EB750D">
        <w:t>u EU.</w:t>
      </w:r>
    </w:p>
    <w:p w14:paraId="1BB8D8ED" w14:textId="02C9AA34" w:rsidR="00483520" w:rsidRDefault="00A01E0F" w:rsidP="00483520">
      <w:pPr>
        <w:pStyle w:val="Odlomakpopisa"/>
        <w:numPr>
          <w:ilvl w:val="0"/>
          <w:numId w:val="9"/>
        </w:numPr>
      </w:pPr>
      <w:r>
        <w:t>Šifra 6391</w:t>
      </w:r>
      <w:r w:rsidR="00483520">
        <w:t xml:space="preserve"> – Tekući prijenosi između PK istog proračuna</w:t>
      </w:r>
    </w:p>
    <w:p w14:paraId="1D66C827" w14:textId="03BD397E" w:rsidR="00483520" w:rsidRDefault="00483520" w:rsidP="00483520">
      <w:r>
        <w:t xml:space="preserve">Radi se o </w:t>
      </w:r>
      <w:r w:rsidR="004A318E">
        <w:t>dijelu prihoda za financiranje rada pomoćnika u nastavi, i to od nacionalnog sufinanciranja s udjelom od 13%</w:t>
      </w:r>
      <w:r w:rsidR="00CD14C6">
        <w:t xml:space="preserve"> što iznosi 6.534,79 €</w:t>
      </w:r>
      <w:r w:rsidR="003D6B73">
        <w:t xml:space="preserve"> za aktivnost Odjek V i 4.347,25 € za aktivnost Odjek VI</w:t>
      </w:r>
      <w:r w:rsidR="00CD14C6">
        <w:t xml:space="preserve"> </w:t>
      </w:r>
      <w:r w:rsidR="003D6B73">
        <w:t>te</w:t>
      </w:r>
      <w:r w:rsidR="00CD14C6">
        <w:t xml:space="preserve"> financiranju školske sheme voća i povrća od 420,71 €.</w:t>
      </w:r>
    </w:p>
    <w:p w14:paraId="0B1941A9" w14:textId="4F06E34E" w:rsidR="006876D1" w:rsidRDefault="00C81B49" w:rsidP="006876D1">
      <w:pPr>
        <w:pStyle w:val="Odlomakpopisa"/>
        <w:numPr>
          <w:ilvl w:val="0"/>
          <w:numId w:val="9"/>
        </w:numPr>
      </w:pPr>
      <w:r>
        <w:t>Šifra 6393</w:t>
      </w:r>
      <w:r w:rsidR="006876D1">
        <w:t xml:space="preserve"> – Tekući prijenosi između PK istog proračuna temeljem EU sredstava</w:t>
      </w:r>
    </w:p>
    <w:p w14:paraId="62F89A6D" w14:textId="5E3E52C5" w:rsidR="006876D1" w:rsidRDefault="006876D1" w:rsidP="006876D1">
      <w:r>
        <w:lastRenderedPageBreak/>
        <w:t>Ovaj prihod predstavlja udio EU sredstava u financiranju rada pomoćnika u nastavi</w:t>
      </w:r>
      <w:r w:rsidR="006B0D84">
        <w:t xml:space="preserve"> (</w:t>
      </w:r>
      <w:r>
        <w:t>72% od ukupnih</w:t>
      </w:r>
      <w:r w:rsidR="006B0D84">
        <w:t xml:space="preserve">) i za aktivnost Odjek V to iznosi </w:t>
      </w:r>
      <w:r w:rsidR="003D6B73">
        <w:t>36.192,67</w:t>
      </w:r>
      <w:r w:rsidR="006B0D84">
        <w:t xml:space="preserve"> €, a za aktivnost Odjek VI je to </w:t>
      </w:r>
      <w:r w:rsidR="003D6B73">
        <w:t>24.077,04</w:t>
      </w:r>
      <w:r w:rsidR="006B0D84">
        <w:t xml:space="preserve"> €.</w:t>
      </w:r>
    </w:p>
    <w:p w14:paraId="764943FA" w14:textId="74635A6A" w:rsidR="00483520" w:rsidRDefault="005F334F" w:rsidP="00483520">
      <w:pPr>
        <w:pStyle w:val="Odlomakpopisa"/>
        <w:numPr>
          <w:ilvl w:val="0"/>
          <w:numId w:val="9"/>
        </w:numPr>
      </w:pPr>
      <w:r>
        <w:t>Šifra 6526</w:t>
      </w:r>
      <w:r w:rsidR="00483520">
        <w:t xml:space="preserve"> – Ostali nespomenuti prihodi</w:t>
      </w:r>
    </w:p>
    <w:p w14:paraId="3B598463" w14:textId="1D1BA4CE" w:rsidR="005F334F" w:rsidRDefault="00483520" w:rsidP="00483520">
      <w:r>
        <w:t>Ovi prihodi sadržavaju uplate</w:t>
      </w:r>
      <w:r w:rsidR="007749A8">
        <w:t xml:space="preserve"> za</w:t>
      </w:r>
      <w:r>
        <w:t xml:space="preserve"> prehran</w:t>
      </w:r>
      <w:r w:rsidR="007749A8">
        <w:t xml:space="preserve">u </w:t>
      </w:r>
      <w:r w:rsidR="008664A6">
        <w:t xml:space="preserve">u školskoj kuhinji od </w:t>
      </w:r>
      <w:r w:rsidR="007749A8">
        <w:t xml:space="preserve">učenika </w:t>
      </w:r>
      <w:r w:rsidR="00C4379A">
        <w:t xml:space="preserve">u produženom boravku </w:t>
      </w:r>
      <w:r w:rsidR="008664A6">
        <w:t>i zaposlenika</w:t>
      </w:r>
      <w:r w:rsidR="00C4379A">
        <w:t xml:space="preserve"> što iznosi 3.205,25 €</w:t>
      </w:r>
      <w:r w:rsidR="007749A8">
        <w:t xml:space="preserve"> </w:t>
      </w:r>
      <w:r w:rsidR="00C4379A">
        <w:t xml:space="preserve">i od roditelja/skrbnika </w:t>
      </w:r>
      <w:r w:rsidR="007749A8">
        <w:t>pol</w:t>
      </w:r>
      <w:r w:rsidR="008664A6">
        <w:t xml:space="preserve">aznika vrtića od </w:t>
      </w:r>
      <w:r w:rsidR="00C4379A">
        <w:t>4.979,02 €</w:t>
      </w:r>
      <w:r w:rsidR="00882F1F">
        <w:t xml:space="preserve"> te za pruženu uslugu rane razvojne podrške od 3.000,00 € (od svibnja 2023.).</w:t>
      </w:r>
    </w:p>
    <w:p w14:paraId="73C1BBBD" w14:textId="7F32448C" w:rsidR="00483520" w:rsidRDefault="00B94E8A" w:rsidP="00483520">
      <w:r>
        <w:t>N</w:t>
      </w:r>
      <w:r w:rsidR="007749A8">
        <w:t>a ovoj poziciji sadrž</w:t>
      </w:r>
      <w:r w:rsidR="00C81B49">
        <w:t>ani su još</w:t>
      </w:r>
      <w:r w:rsidR="00EE6E4D">
        <w:t xml:space="preserve"> </w:t>
      </w:r>
      <w:r>
        <w:t xml:space="preserve">i </w:t>
      </w:r>
      <w:r w:rsidR="007749A8">
        <w:t xml:space="preserve">prihod od </w:t>
      </w:r>
      <w:r>
        <w:t xml:space="preserve">osiguratelja za refundaciju štete na kombi vozilu u iznosu od </w:t>
      </w:r>
      <w:r w:rsidR="00882F1F">
        <w:t>353,97 €</w:t>
      </w:r>
      <w:r w:rsidR="00C81B49">
        <w:t xml:space="preserve"> </w:t>
      </w:r>
      <w:r w:rsidR="008A11E0">
        <w:t xml:space="preserve">i prihod iz DP od </w:t>
      </w:r>
      <w:r w:rsidR="00882F1F">
        <w:t>371,00 €</w:t>
      </w:r>
      <w:r w:rsidR="00C81B49">
        <w:t xml:space="preserve"> </w:t>
      </w:r>
      <w:r w:rsidR="008A11E0">
        <w:t>za naknade troškova rada na maturama.</w:t>
      </w:r>
    </w:p>
    <w:p w14:paraId="6A4C2D7B" w14:textId="35BB6264" w:rsidR="00483520" w:rsidRDefault="005F334F" w:rsidP="00483520">
      <w:pPr>
        <w:pStyle w:val="Odlomakpopisa"/>
        <w:numPr>
          <w:ilvl w:val="0"/>
          <w:numId w:val="9"/>
        </w:numPr>
      </w:pPr>
      <w:r>
        <w:t>Šifra 6614</w:t>
      </w:r>
      <w:r w:rsidR="00483520">
        <w:t xml:space="preserve"> – Prihodi od prodaje proizvoda i robe</w:t>
      </w:r>
    </w:p>
    <w:p w14:paraId="0779B036" w14:textId="5A4396B3" w:rsidR="00483520" w:rsidRDefault="00B94E8A" w:rsidP="00483520">
      <w:r>
        <w:t>O</w:t>
      </w:r>
      <w:r w:rsidR="00483520">
        <w:t>d pr</w:t>
      </w:r>
      <w:r>
        <w:t>edanog</w:t>
      </w:r>
      <w:r w:rsidR="00483520">
        <w:t xml:space="preserve"> </w:t>
      </w:r>
      <w:r>
        <w:t xml:space="preserve">miješanog </w:t>
      </w:r>
      <w:r w:rsidR="00483520">
        <w:t>starog papira</w:t>
      </w:r>
      <w:r>
        <w:t xml:space="preserve"> ostvareno je </w:t>
      </w:r>
      <w:r w:rsidR="00882F1F">
        <w:t>271,77 €</w:t>
      </w:r>
      <w:r>
        <w:t xml:space="preserve">, </w:t>
      </w:r>
      <w:r w:rsidR="005F334F">
        <w:t xml:space="preserve">dok je učenička zadruga prihodovala </w:t>
      </w:r>
      <w:r w:rsidR="00882F1F">
        <w:t>228,28 €, a novo</w:t>
      </w:r>
      <w:r w:rsidR="00EB750D">
        <w:t>st</w:t>
      </w:r>
      <w:r w:rsidR="00882F1F">
        <w:t xml:space="preserve"> je prihod za isporučenu električnu energiju (solarna elektrana od 08.9.2023.) od 110,26 €.</w:t>
      </w:r>
    </w:p>
    <w:p w14:paraId="6269CA00" w14:textId="5C0B39F5" w:rsidR="00483520" w:rsidRDefault="005F334F" w:rsidP="00483520">
      <w:pPr>
        <w:pStyle w:val="Odlomakpopisa"/>
        <w:numPr>
          <w:ilvl w:val="0"/>
          <w:numId w:val="9"/>
        </w:numPr>
      </w:pPr>
      <w:r>
        <w:t>Šifra 6615</w:t>
      </w:r>
      <w:r w:rsidR="00483520">
        <w:t xml:space="preserve"> – Prihodi od pruženih usluga</w:t>
      </w:r>
    </w:p>
    <w:p w14:paraId="0F775FA8" w14:textId="3A9D8CA6" w:rsidR="00483520" w:rsidRDefault="00483520" w:rsidP="00483520">
      <w:r>
        <w:t xml:space="preserve">Odnose se na naplaćene </w:t>
      </w:r>
      <w:r w:rsidR="00272EDE">
        <w:t>zakupe</w:t>
      </w:r>
      <w:r>
        <w:t xml:space="preserve"> za prostorije u zgradi Centra koje koriste </w:t>
      </w:r>
      <w:r w:rsidR="00882F1F">
        <w:t xml:space="preserve">tri </w:t>
      </w:r>
      <w:r>
        <w:t>udruge civilnog društva,</w:t>
      </w:r>
      <w:r w:rsidR="00254907">
        <w:t xml:space="preserve"> što </w:t>
      </w:r>
      <w:r w:rsidR="005F334F">
        <w:t xml:space="preserve">godišnje </w:t>
      </w:r>
      <w:r w:rsidR="00254907">
        <w:t xml:space="preserve">iznosi </w:t>
      </w:r>
      <w:r w:rsidR="00882F1F">
        <w:t>597,24 €</w:t>
      </w:r>
      <w:r w:rsidR="00EE6E4D">
        <w:t xml:space="preserve"> odnosno </w:t>
      </w:r>
      <w:r w:rsidR="00882F1F">
        <w:t>49,77 €</w:t>
      </w:r>
      <w:r w:rsidR="00EE6E4D">
        <w:t xml:space="preserve"> mjesečno.</w:t>
      </w:r>
    </w:p>
    <w:p w14:paraId="719D7AF5" w14:textId="1EC08ED2" w:rsidR="00483520" w:rsidRDefault="005F334F" w:rsidP="00483520">
      <w:pPr>
        <w:pStyle w:val="Odlomakpopisa"/>
        <w:numPr>
          <w:ilvl w:val="0"/>
          <w:numId w:val="9"/>
        </w:numPr>
      </w:pPr>
      <w:r>
        <w:t>Šifra 6631</w:t>
      </w:r>
      <w:r w:rsidR="00483520">
        <w:t xml:space="preserve"> – Tekuće donacije</w:t>
      </w:r>
    </w:p>
    <w:p w14:paraId="4182FB6B" w14:textId="34D73A1B" w:rsidR="00483520" w:rsidRDefault="009C6CE9" w:rsidP="00483520">
      <w:r>
        <w:t xml:space="preserve">Od ukupno primljenih 2.727,39 € donirano je </w:t>
      </w:r>
      <w:r w:rsidR="002C7426">
        <w:t>od fizičkih osoba</w:t>
      </w:r>
      <w:r>
        <w:t xml:space="preserve"> 1.209,77 €</w:t>
      </w:r>
      <w:r w:rsidR="002C7426">
        <w:t>, od neprofitnih organizacija</w:t>
      </w:r>
      <w:r>
        <w:t xml:space="preserve"> (HŠSS)</w:t>
      </w:r>
      <w:r w:rsidR="002C7426">
        <w:t xml:space="preserve"> </w:t>
      </w:r>
      <w:r>
        <w:t xml:space="preserve">238,86 € </w:t>
      </w:r>
      <w:r w:rsidR="002C7426">
        <w:t xml:space="preserve"> i od trgovačkih društava </w:t>
      </w:r>
      <w:r>
        <w:t>1.279,06 €</w:t>
      </w:r>
      <w:r w:rsidR="002C7426">
        <w:t>.</w:t>
      </w:r>
    </w:p>
    <w:p w14:paraId="1F099638" w14:textId="20997119" w:rsidR="00483520" w:rsidRDefault="002C7426" w:rsidP="00483520">
      <w:pPr>
        <w:pStyle w:val="Odlomakpopisa"/>
        <w:numPr>
          <w:ilvl w:val="0"/>
          <w:numId w:val="9"/>
        </w:numPr>
      </w:pPr>
      <w:r>
        <w:t>Šifra 6711</w:t>
      </w:r>
      <w:r w:rsidR="00483520">
        <w:t xml:space="preserve"> – Prihodi iz nadležnog proračuna za financiranje rashoda poslovanja</w:t>
      </w:r>
    </w:p>
    <w:p w14:paraId="4DD4AA46" w14:textId="1377980E" w:rsidR="00483520" w:rsidRDefault="00797154" w:rsidP="00483520">
      <w:r>
        <w:t>Ovaj i</w:t>
      </w:r>
      <w:r w:rsidR="00483520">
        <w:t xml:space="preserve">znos </w:t>
      </w:r>
      <w:r w:rsidR="009A5F2A">
        <w:t xml:space="preserve">je </w:t>
      </w:r>
      <w:r w:rsidR="00980C25">
        <w:t>viši</w:t>
      </w:r>
      <w:r w:rsidR="002C7426">
        <w:t xml:space="preserve"> </w:t>
      </w:r>
      <w:r w:rsidR="00483520">
        <w:t>od prošlogodišnjeg</w:t>
      </w:r>
      <w:r>
        <w:t xml:space="preserve"> </w:t>
      </w:r>
      <w:r w:rsidR="009A5F2A">
        <w:t xml:space="preserve">pri čemu je udio izvornih prihoda osnivača iznosio </w:t>
      </w:r>
      <w:r w:rsidR="003C38F6">
        <w:t>207.122,40 €</w:t>
      </w:r>
      <w:r w:rsidR="00A568BD">
        <w:t>,</w:t>
      </w:r>
      <w:r w:rsidR="00DF577A">
        <w:t xml:space="preserve"> </w:t>
      </w:r>
      <w:r w:rsidR="00980C25">
        <w:t xml:space="preserve">što je za 33,13% iznad lanjskog, </w:t>
      </w:r>
      <w:r w:rsidR="00FE7E9A">
        <w:t>a</w:t>
      </w:r>
      <w:r w:rsidR="00DF577A">
        <w:t xml:space="preserve"> </w:t>
      </w:r>
      <w:r w:rsidR="009A5F2A">
        <w:t xml:space="preserve">udio decentraliziranih sredstava </w:t>
      </w:r>
      <w:r w:rsidR="003C38F6">
        <w:t>67.637,68 €</w:t>
      </w:r>
      <w:r w:rsidR="00FE7E9A">
        <w:t xml:space="preserve"> </w:t>
      </w:r>
      <w:r w:rsidR="00FC2A1B">
        <w:t xml:space="preserve">što je </w:t>
      </w:r>
      <w:r w:rsidR="00980C25">
        <w:t xml:space="preserve">za 22,38% </w:t>
      </w:r>
      <w:r w:rsidR="00FC2A1B">
        <w:t>više</w:t>
      </w:r>
      <w:r w:rsidR="00980C25">
        <w:t xml:space="preserve"> </w:t>
      </w:r>
      <w:r w:rsidR="00FC2A1B">
        <w:t>od lani</w:t>
      </w:r>
      <w:r w:rsidR="00980C25">
        <w:t>.</w:t>
      </w:r>
    </w:p>
    <w:p w14:paraId="729527A7" w14:textId="1D1D8713" w:rsidR="005D3F5E" w:rsidRDefault="003D6B01" w:rsidP="005D3F5E">
      <w:pPr>
        <w:pStyle w:val="Odlomakpopisa"/>
        <w:numPr>
          <w:ilvl w:val="0"/>
          <w:numId w:val="9"/>
        </w:numPr>
      </w:pPr>
      <w:r>
        <w:t>Šifra 6712</w:t>
      </w:r>
      <w:r w:rsidR="005D3F5E">
        <w:t xml:space="preserve"> – Prihodi iz nadležnog proračuna za financiranje rashoda za nabavu NFI</w:t>
      </w:r>
    </w:p>
    <w:p w14:paraId="5F1F24E8" w14:textId="0122A338" w:rsidR="005D3F5E" w:rsidRDefault="00A568BD" w:rsidP="005D3F5E">
      <w:r>
        <w:t>Kod nabave nefinancijske imovine</w:t>
      </w:r>
      <w:r w:rsidR="00FC2A1B">
        <w:t xml:space="preserve"> </w:t>
      </w:r>
      <w:r>
        <w:t>i</w:t>
      </w:r>
      <w:r w:rsidR="00DF577A">
        <w:t xml:space="preserve">znos </w:t>
      </w:r>
      <w:r>
        <w:t>od</w:t>
      </w:r>
      <w:r w:rsidR="003C38F6">
        <w:t xml:space="preserve"> 2.008,45 €</w:t>
      </w:r>
      <w:r>
        <w:t xml:space="preserve"> </w:t>
      </w:r>
      <w:r w:rsidR="00DF577A">
        <w:t>odnosi se n</w:t>
      </w:r>
      <w:r w:rsidR="006067C1">
        <w:t xml:space="preserve">a </w:t>
      </w:r>
      <w:r w:rsidR="003C38F6">
        <w:t>elektro priključenje za solarnu elektranu</w:t>
      </w:r>
      <w:r>
        <w:t xml:space="preserve">, </w:t>
      </w:r>
      <w:r w:rsidR="003C38F6">
        <w:t xml:space="preserve">za što je ranije predujmljeno plaćanje knjiženo na teret komunalne naknade kao </w:t>
      </w:r>
      <w:r w:rsidR="00850BF0">
        <w:t xml:space="preserve">posebnog </w:t>
      </w:r>
      <w:r w:rsidR="003C38F6">
        <w:t>izvora financiranja.</w:t>
      </w:r>
    </w:p>
    <w:p w14:paraId="48D7C035" w14:textId="210B0106" w:rsidR="00483520" w:rsidRDefault="00596CF3" w:rsidP="00483520">
      <w:pPr>
        <w:pStyle w:val="Odlomakpopisa"/>
        <w:numPr>
          <w:ilvl w:val="0"/>
          <w:numId w:val="9"/>
        </w:numPr>
      </w:pPr>
      <w:r>
        <w:t>Šifra</w:t>
      </w:r>
      <w:r w:rsidR="00F4459A">
        <w:t xml:space="preserve"> 311</w:t>
      </w:r>
      <w:r>
        <w:t xml:space="preserve"> </w:t>
      </w:r>
      <w:r w:rsidR="00483520">
        <w:t xml:space="preserve"> – Plaće</w:t>
      </w:r>
      <w:r w:rsidR="00C06E07">
        <w:t xml:space="preserve"> (bruto)</w:t>
      </w:r>
    </w:p>
    <w:p w14:paraId="26D7FE1B" w14:textId="70F2B71C" w:rsidR="00105290" w:rsidRDefault="00A80A26" w:rsidP="00483520">
      <w:r>
        <w:t>Rashodi b</w:t>
      </w:r>
      <w:r w:rsidR="00105290">
        <w:t>ruto plać</w:t>
      </w:r>
      <w:r>
        <w:t>a</w:t>
      </w:r>
      <w:r w:rsidR="00105290">
        <w:t xml:space="preserve"> su ukupno godišnje porasl</w:t>
      </w:r>
      <w:r>
        <w:t>i</w:t>
      </w:r>
      <w:r w:rsidR="00105290">
        <w:t xml:space="preserve"> </w:t>
      </w:r>
      <w:r w:rsidR="00577AC6">
        <w:t>16,</w:t>
      </w:r>
      <w:r w:rsidR="00D034BC">
        <w:t xml:space="preserve">0 </w:t>
      </w:r>
      <w:r w:rsidR="00105290">
        <w:t xml:space="preserve">% </w:t>
      </w:r>
      <w:r w:rsidR="00337016">
        <w:t xml:space="preserve">na razini cijele ustanove, </w:t>
      </w:r>
      <w:r w:rsidR="00105290">
        <w:t>i to prema slijedećoj struktur</w:t>
      </w:r>
      <w:r w:rsidR="00DD61ED">
        <w:t>i</w:t>
      </w:r>
      <w:r w:rsidR="00105290">
        <w:t xml:space="preserve"> (</w:t>
      </w:r>
      <w:r w:rsidR="00DD61ED">
        <w:t xml:space="preserve">po </w:t>
      </w:r>
      <w:r w:rsidR="00105290">
        <w:t>aktivnostima):</w:t>
      </w:r>
    </w:p>
    <w:p w14:paraId="17F588A0" w14:textId="062F2DBC" w:rsidR="00483520" w:rsidRDefault="00105290" w:rsidP="00105290">
      <w:pPr>
        <w:pStyle w:val="Odlomakpopisa"/>
        <w:numPr>
          <w:ilvl w:val="0"/>
          <w:numId w:val="16"/>
        </w:numPr>
      </w:pPr>
      <w:r>
        <w:t xml:space="preserve">Škola (COP) za </w:t>
      </w:r>
      <w:r w:rsidR="00D034BC">
        <w:t>12,49</w:t>
      </w:r>
      <w:r>
        <w:t xml:space="preserve"> %; 202</w:t>
      </w:r>
      <w:r w:rsidR="006010C6">
        <w:t>3</w:t>
      </w:r>
      <w:r>
        <w:t>./20</w:t>
      </w:r>
      <w:r w:rsidR="008673E4">
        <w:t>2</w:t>
      </w:r>
      <w:r w:rsidR="006010C6">
        <w:t>2</w:t>
      </w:r>
      <w:r>
        <w:t xml:space="preserve">. = </w:t>
      </w:r>
      <w:r w:rsidR="00BF277F">
        <w:t>659.078,42 € / 585</w:t>
      </w:r>
      <w:r w:rsidR="003736D9">
        <w:t>.888,51 €</w:t>
      </w:r>
    </w:p>
    <w:p w14:paraId="2822AA93" w14:textId="0649B4DB" w:rsidR="00105290" w:rsidRDefault="00216289" w:rsidP="00105290">
      <w:pPr>
        <w:pStyle w:val="Odlomakpopisa"/>
        <w:numPr>
          <w:ilvl w:val="0"/>
          <w:numId w:val="16"/>
        </w:numPr>
      </w:pPr>
      <w:r>
        <w:t xml:space="preserve">Pomoćnici </w:t>
      </w:r>
      <w:r w:rsidR="008673E4">
        <w:t>u nastavi</w:t>
      </w:r>
      <w:r>
        <w:t xml:space="preserve"> za </w:t>
      </w:r>
      <w:r w:rsidR="00D034BC">
        <w:t>16,12</w:t>
      </w:r>
      <w:r w:rsidR="009652CE">
        <w:t>%</w:t>
      </w:r>
      <w:r>
        <w:t>; 202</w:t>
      </w:r>
      <w:r w:rsidR="006010C6">
        <w:t>3</w:t>
      </w:r>
      <w:r>
        <w:t>./20</w:t>
      </w:r>
      <w:r w:rsidR="008673E4">
        <w:t>2</w:t>
      </w:r>
      <w:r w:rsidR="006010C6">
        <w:t>2</w:t>
      </w:r>
      <w:r>
        <w:t xml:space="preserve">. = </w:t>
      </w:r>
      <w:r w:rsidR="003736D9">
        <w:t>70.160,85 € / 60.420,98 €</w:t>
      </w:r>
    </w:p>
    <w:p w14:paraId="60DCA2E5" w14:textId="7B068492" w:rsidR="00216289" w:rsidRDefault="00216289" w:rsidP="00105290">
      <w:pPr>
        <w:pStyle w:val="Odlomakpopisa"/>
        <w:numPr>
          <w:ilvl w:val="0"/>
          <w:numId w:val="16"/>
        </w:numPr>
      </w:pPr>
      <w:r>
        <w:t>Vrtić</w:t>
      </w:r>
      <w:r w:rsidR="00A36587">
        <w:t xml:space="preserve"> </w:t>
      </w:r>
      <w:r>
        <w:t xml:space="preserve">za </w:t>
      </w:r>
      <w:r w:rsidR="00D034BC">
        <w:t>28,83</w:t>
      </w:r>
      <w:r w:rsidR="00A80A26">
        <w:t>%</w:t>
      </w:r>
      <w:r w:rsidR="00A072B3">
        <w:t>; 202</w:t>
      </w:r>
      <w:r w:rsidR="006010C6">
        <w:t>3</w:t>
      </w:r>
      <w:r w:rsidR="00A072B3">
        <w:t>./20</w:t>
      </w:r>
      <w:r w:rsidR="008673E4">
        <w:t>2</w:t>
      </w:r>
      <w:r w:rsidR="006010C6">
        <w:t>2</w:t>
      </w:r>
      <w:r w:rsidR="00A072B3">
        <w:t>. =</w:t>
      </w:r>
      <w:r w:rsidR="00337016">
        <w:t xml:space="preserve"> </w:t>
      </w:r>
      <w:r w:rsidR="003736D9">
        <w:t>76.283,66 € / 59.211,40 €</w:t>
      </w:r>
    </w:p>
    <w:p w14:paraId="77B701DB" w14:textId="51613ACC" w:rsidR="00337016" w:rsidRDefault="00337016" w:rsidP="00105290">
      <w:pPr>
        <w:pStyle w:val="Odlomakpopisa"/>
        <w:numPr>
          <w:ilvl w:val="0"/>
          <w:numId w:val="16"/>
        </w:numPr>
      </w:pPr>
      <w:r>
        <w:t xml:space="preserve">Rana intervencija za </w:t>
      </w:r>
      <w:r w:rsidR="00D034BC">
        <w:t>7,25</w:t>
      </w:r>
      <w:r>
        <w:t>%; 202</w:t>
      </w:r>
      <w:r w:rsidR="006010C6">
        <w:t>3</w:t>
      </w:r>
      <w:r>
        <w:t>./202</w:t>
      </w:r>
      <w:r w:rsidR="006010C6">
        <w:t>2</w:t>
      </w:r>
      <w:r>
        <w:t xml:space="preserve">. = </w:t>
      </w:r>
      <w:r w:rsidR="003736D9">
        <w:t>39.700,24 € / 37.018,76 €</w:t>
      </w:r>
    </w:p>
    <w:p w14:paraId="697B390F" w14:textId="2D21AB18" w:rsidR="00EB3EB5" w:rsidRDefault="00A072B3" w:rsidP="00105290">
      <w:pPr>
        <w:pStyle w:val="Odlomakpopisa"/>
        <w:numPr>
          <w:ilvl w:val="0"/>
          <w:numId w:val="16"/>
        </w:numPr>
      </w:pPr>
      <w:r>
        <w:t xml:space="preserve">RPA za </w:t>
      </w:r>
      <w:r w:rsidR="00D034BC">
        <w:t>24,63</w:t>
      </w:r>
      <w:r w:rsidR="00EB3EB5">
        <w:t>%; 202</w:t>
      </w:r>
      <w:r w:rsidR="006010C6">
        <w:t>3</w:t>
      </w:r>
      <w:r w:rsidR="00EB3EB5">
        <w:t>./20</w:t>
      </w:r>
      <w:r w:rsidR="008673E4">
        <w:t>2</w:t>
      </w:r>
      <w:r w:rsidR="006010C6">
        <w:t>2</w:t>
      </w:r>
      <w:r w:rsidR="00EB3EB5">
        <w:t xml:space="preserve">. = </w:t>
      </w:r>
      <w:r w:rsidR="003736D9">
        <w:t>58.856,21 € / 47.223,90 €</w:t>
      </w:r>
    </w:p>
    <w:p w14:paraId="681930AA" w14:textId="65205855" w:rsidR="001879DF" w:rsidRDefault="00EB3EB5" w:rsidP="001879DF">
      <w:pPr>
        <w:pStyle w:val="Odlomakpopisa"/>
        <w:numPr>
          <w:ilvl w:val="0"/>
          <w:numId w:val="16"/>
        </w:numPr>
      </w:pPr>
      <w:r>
        <w:t xml:space="preserve">Logopedija za </w:t>
      </w:r>
      <w:r w:rsidR="00D034BC">
        <w:t>63,65</w:t>
      </w:r>
      <w:r>
        <w:t>%; 202</w:t>
      </w:r>
      <w:r w:rsidR="006010C6">
        <w:t>3</w:t>
      </w:r>
      <w:r>
        <w:t>./2</w:t>
      </w:r>
      <w:r w:rsidR="008673E4">
        <w:t>02</w:t>
      </w:r>
      <w:r w:rsidR="006010C6">
        <w:t>2</w:t>
      </w:r>
      <w:r>
        <w:t xml:space="preserve">. = </w:t>
      </w:r>
      <w:r w:rsidR="003736D9">
        <w:t>39.259,36 €</w:t>
      </w:r>
      <w:r w:rsidR="00596CF3">
        <w:t xml:space="preserve"> / </w:t>
      </w:r>
      <w:r w:rsidR="003736D9">
        <w:t>23.989,47 €</w:t>
      </w:r>
    </w:p>
    <w:p w14:paraId="45BCEABA" w14:textId="24E998C3" w:rsidR="00F4459A" w:rsidRDefault="00F4459A" w:rsidP="001879DF">
      <w:pPr>
        <w:pStyle w:val="Odlomakpopisa"/>
        <w:numPr>
          <w:ilvl w:val="0"/>
          <w:numId w:val="16"/>
        </w:numPr>
      </w:pPr>
      <w:r>
        <w:lastRenderedPageBreak/>
        <w:t xml:space="preserve">Slobodne aktivnosti </w:t>
      </w:r>
      <w:r w:rsidR="00577AC6">
        <w:t xml:space="preserve">za 65,28%; </w:t>
      </w:r>
      <w:r>
        <w:t>202</w:t>
      </w:r>
      <w:r w:rsidR="00577AC6">
        <w:t>3</w:t>
      </w:r>
      <w:r>
        <w:t>./202</w:t>
      </w:r>
      <w:r w:rsidR="00577AC6">
        <w:t>2</w:t>
      </w:r>
      <w:r>
        <w:t xml:space="preserve">. = </w:t>
      </w:r>
      <w:r w:rsidR="003736D9">
        <w:t>1.845,36 €</w:t>
      </w:r>
      <w:r>
        <w:t xml:space="preserve"> / </w:t>
      </w:r>
      <w:r w:rsidR="003736D9">
        <w:t>1.116,47 €</w:t>
      </w:r>
    </w:p>
    <w:p w14:paraId="11E1A4C3" w14:textId="66520388" w:rsidR="004E20A7" w:rsidRDefault="000B1C56" w:rsidP="001879DF">
      <w:r>
        <w:t>Općenito r</w:t>
      </w:r>
      <w:r w:rsidR="001879DF">
        <w:t xml:space="preserve">ast bruto plaća je rezultat povišenja </w:t>
      </w:r>
      <w:r w:rsidR="00A41615">
        <w:t xml:space="preserve">osnovice </w:t>
      </w:r>
      <w:r w:rsidR="001879DF">
        <w:t>po svim radnim</w:t>
      </w:r>
      <w:r w:rsidR="00A41615">
        <w:t xml:space="preserve"> </w:t>
      </w:r>
      <w:r w:rsidR="001879DF">
        <w:t>mjestima</w:t>
      </w:r>
      <w:r w:rsidR="00A41615">
        <w:t>, s obzirom da se za sve zaposlenike primjenjuje ista osnovica i isti propis o koeficijentu složenosti tj. Uredba o nazivima radnih mjesta i koeficijentima složenosti poslova u javnim službama.</w:t>
      </w:r>
      <w:r w:rsidR="001B0620">
        <w:t xml:space="preserve">  </w:t>
      </w:r>
      <w:r w:rsidR="009652CE">
        <w:t>Z</w:t>
      </w:r>
      <w:r w:rsidR="001B0620">
        <w:t>aposleni</w:t>
      </w:r>
      <w:r w:rsidR="006E3FF8">
        <w:t xml:space="preserve"> u vrtiću </w:t>
      </w:r>
      <w:r w:rsidR="000B3CF8">
        <w:t xml:space="preserve">i ranoj intervenciji </w:t>
      </w:r>
      <w:r w:rsidR="006E3FF8">
        <w:t>primaju</w:t>
      </w:r>
      <w:r w:rsidR="001B0620">
        <w:t xml:space="preserve"> također</w:t>
      </w:r>
      <w:r w:rsidR="009652CE">
        <w:t xml:space="preserve"> </w:t>
      </w:r>
      <w:r w:rsidR="002D7B40">
        <w:t>dod</w:t>
      </w:r>
      <w:r w:rsidR="001B0620">
        <w:t xml:space="preserve">atak od 17%  na neposredan rad </w:t>
      </w:r>
      <w:r w:rsidR="009652CE">
        <w:t xml:space="preserve">jednako </w:t>
      </w:r>
      <w:r w:rsidR="002D7B40">
        <w:t xml:space="preserve">kao </w:t>
      </w:r>
      <w:r w:rsidR="001B0620">
        <w:t xml:space="preserve">i </w:t>
      </w:r>
      <w:r w:rsidR="002D7B40">
        <w:t xml:space="preserve">učitelji po </w:t>
      </w:r>
      <w:r w:rsidR="00664707">
        <w:t xml:space="preserve">čl. 13. </w:t>
      </w:r>
      <w:r w:rsidR="002D7B40">
        <w:t>Kolektivno</w:t>
      </w:r>
      <w:r w:rsidR="00664707">
        <w:t>g</w:t>
      </w:r>
      <w:r w:rsidR="002D7B40">
        <w:t xml:space="preserve"> ugovor</w:t>
      </w:r>
      <w:r w:rsidR="00664707">
        <w:t>a</w:t>
      </w:r>
      <w:r w:rsidR="002D7B40">
        <w:t xml:space="preserve"> za osnovno školstvo.</w:t>
      </w:r>
    </w:p>
    <w:p w14:paraId="735E54A4" w14:textId="4647D51B" w:rsidR="00D034BC" w:rsidRDefault="006010C6" w:rsidP="001879DF">
      <w:r>
        <w:t>Uz navedeno, n</w:t>
      </w:r>
      <w:r w:rsidR="00D034BC">
        <w:t>ajveća relativna povećanja su kod Vrtića i Logopedije</w:t>
      </w:r>
      <w:r>
        <w:t xml:space="preserve">, </w:t>
      </w:r>
      <w:r w:rsidR="00121046">
        <w:t xml:space="preserve">kao </w:t>
      </w:r>
      <w:r w:rsidR="00D034BC">
        <w:t>rezultat novog zapošljavanja,</w:t>
      </w:r>
      <w:r>
        <w:t xml:space="preserve"> a kod slobodnih aktivnosti je to veći broj odrađenih sati učitelja u izvan nastavnim aktivnostima učenika.</w:t>
      </w:r>
    </w:p>
    <w:p w14:paraId="7523D453" w14:textId="4CD7369E" w:rsidR="00483520" w:rsidRDefault="00743B54" w:rsidP="00483520">
      <w:pPr>
        <w:pStyle w:val="Odlomakpopisa"/>
        <w:numPr>
          <w:ilvl w:val="0"/>
          <w:numId w:val="9"/>
        </w:numPr>
      </w:pPr>
      <w:r>
        <w:t xml:space="preserve">Šifra 312 </w:t>
      </w:r>
      <w:r w:rsidR="00483520">
        <w:t xml:space="preserve"> – Ostali rashodi za zaposlene</w:t>
      </w:r>
    </w:p>
    <w:p w14:paraId="7A955C60" w14:textId="57A86943" w:rsidR="00483520" w:rsidRDefault="00483520" w:rsidP="00483520">
      <w:r>
        <w:t>Struktura os</w:t>
      </w:r>
      <w:r w:rsidR="001B0620">
        <w:t>talih rashoda za zaposlene u 202</w:t>
      </w:r>
      <w:r w:rsidR="008560CC">
        <w:t>3</w:t>
      </w:r>
      <w:r>
        <w:t>. godini je slijedeća:</w:t>
      </w:r>
    </w:p>
    <w:p w14:paraId="4F05C230" w14:textId="0CE95C2B" w:rsidR="00483520" w:rsidRDefault="008560CC" w:rsidP="00483520">
      <w:pPr>
        <w:pStyle w:val="Odlomakpopisa"/>
        <w:numPr>
          <w:ilvl w:val="0"/>
          <w:numId w:val="13"/>
        </w:numPr>
      </w:pPr>
      <w:r>
        <w:t>N</w:t>
      </w:r>
      <w:r w:rsidR="00483520">
        <w:t>agrade</w:t>
      </w:r>
      <w:r>
        <w:t xml:space="preserve"> (jubilarne)</w:t>
      </w:r>
      <w:r w:rsidR="00483520">
        <w:t xml:space="preserve"> </w:t>
      </w:r>
      <w:r w:rsidR="00121046">
        <w:t>6.155,48 €</w:t>
      </w:r>
    </w:p>
    <w:p w14:paraId="060EF399" w14:textId="7AFA3014" w:rsidR="00121046" w:rsidRDefault="00483520" w:rsidP="00121046">
      <w:pPr>
        <w:pStyle w:val="Odlomakpopisa"/>
        <w:numPr>
          <w:ilvl w:val="0"/>
          <w:numId w:val="13"/>
        </w:numPr>
      </w:pPr>
      <w:r>
        <w:t xml:space="preserve">darovi (božićnice i darovi djeci) </w:t>
      </w:r>
      <w:r w:rsidR="00121046">
        <w:t>24.600 €</w:t>
      </w:r>
    </w:p>
    <w:p w14:paraId="35AA20DB" w14:textId="61C62379" w:rsidR="00743B54" w:rsidRDefault="00743B54" w:rsidP="00483520">
      <w:pPr>
        <w:pStyle w:val="Odlomakpopisa"/>
        <w:numPr>
          <w:ilvl w:val="0"/>
          <w:numId w:val="13"/>
        </w:numPr>
      </w:pPr>
      <w:r>
        <w:t>otpremnine 32.647,06 kn</w:t>
      </w:r>
    </w:p>
    <w:p w14:paraId="77E5A240" w14:textId="5912281B" w:rsidR="00483520" w:rsidRDefault="00483520" w:rsidP="00483520">
      <w:pPr>
        <w:pStyle w:val="Odlomakpopisa"/>
        <w:numPr>
          <w:ilvl w:val="0"/>
          <w:numId w:val="13"/>
        </w:numPr>
      </w:pPr>
      <w:r>
        <w:t>pomoći</w:t>
      </w:r>
      <w:r w:rsidR="00121046">
        <w:t xml:space="preserve"> 3.434,10 €</w:t>
      </w:r>
    </w:p>
    <w:p w14:paraId="3F8E6E02" w14:textId="0B8D061F" w:rsidR="00483520" w:rsidRDefault="001B0620" w:rsidP="00483520">
      <w:pPr>
        <w:pStyle w:val="Odlomakpopisa"/>
        <w:numPr>
          <w:ilvl w:val="0"/>
          <w:numId w:val="13"/>
        </w:numPr>
      </w:pPr>
      <w:r>
        <w:t xml:space="preserve">regres </w:t>
      </w:r>
      <w:r w:rsidR="00121046">
        <w:t xml:space="preserve">za godišnji </w:t>
      </w:r>
      <w:r w:rsidR="008560CC">
        <w:t>o</w:t>
      </w:r>
      <w:r w:rsidR="00121046">
        <w:t>dmor</w:t>
      </w:r>
      <w:r w:rsidR="008560CC">
        <w:t xml:space="preserve"> </w:t>
      </w:r>
      <w:r w:rsidR="00121046">
        <w:t>15.796,36 €</w:t>
      </w:r>
    </w:p>
    <w:p w14:paraId="07B7F64B" w14:textId="036E6CE4" w:rsidR="006E3FF8" w:rsidRDefault="00483520" w:rsidP="006E3FF8">
      <w:pPr>
        <w:pStyle w:val="Odlomakpopisa"/>
        <w:numPr>
          <w:ilvl w:val="0"/>
          <w:numId w:val="13"/>
        </w:numPr>
      </w:pPr>
      <w:r>
        <w:t xml:space="preserve">ostali nenavedeni rashodi </w:t>
      </w:r>
      <w:r w:rsidR="00121046">
        <w:t>9.370,53 €</w:t>
      </w:r>
    </w:p>
    <w:p w14:paraId="75D7ED89" w14:textId="77777777" w:rsidR="002539A5" w:rsidRDefault="002539A5" w:rsidP="002539A5">
      <w:pPr>
        <w:pStyle w:val="Odlomakpopisa"/>
      </w:pPr>
    </w:p>
    <w:p w14:paraId="25C4136E" w14:textId="0A1A47BD" w:rsidR="00483520" w:rsidRDefault="008474B4" w:rsidP="00483520">
      <w:pPr>
        <w:pStyle w:val="Odlomakpopisa"/>
        <w:numPr>
          <w:ilvl w:val="0"/>
          <w:numId w:val="9"/>
        </w:numPr>
      </w:pPr>
      <w:r>
        <w:t>Šifra 313</w:t>
      </w:r>
      <w:r w:rsidR="00483520">
        <w:t xml:space="preserve"> – Doprinosi na plaće</w:t>
      </w:r>
    </w:p>
    <w:p w14:paraId="6E2A37B4" w14:textId="7C774F92" w:rsidR="00483520" w:rsidRDefault="006E3FF8" w:rsidP="00483520">
      <w:r>
        <w:t>Posljedično rastu bruto plaća, u tom omjeru je zabilježen i rast doprinosa na plaću (</w:t>
      </w:r>
      <w:r w:rsidR="00B1141A">
        <w:t xml:space="preserve"> 16,5% </w:t>
      </w:r>
      <w:r>
        <w:t>za obvezno zdravstveno osiguranje).</w:t>
      </w:r>
    </w:p>
    <w:p w14:paraId="64A7DEF0" w14:textId="72BA4EEB" w:rsidR="00483520" w:rsidRDefault="008474B4" w:rsidP="00483520">
      <w:pPr>
        <w:pStyle w:val="Odlomakpopisa"/>
        <w:numPr>
          <w:ilvl w:val="0"/>
          <w:numId w:val="9"/>
        </w:numPr>
      </w:pPr>
      <w:r>
        <w:t>Šifra 3211</w:t>
      </w:r>
      <w:r w:rsidR="00483520">
        <w:t xml:space="preserve"> – Službena putovanja</w:t>
      </w:r>
    </w:p>
    <w:p w14:paraId="7499BB21" w14:textId="0AB17BC2" w:rsidR="00AF62BB" w:rsidRDefault="00483520" w:rsidP="00483520">
      <w:r>
        <w:t>Po osnovi tr</w:t>
      </w:r>
      <w:r w:rsidR="00AF62BB">
        <w:t>oškova službenih putovanja u 202</w:t>
      </w:r>
      <w:r w:rsidR="00B1141A">
        <w:t>3</w:t>
      </w:r>
      <w:r w:rsidR="00AF62BB">
        <w:t xml:space="preserve">. godini isplaćeno </w:t>
      </w:r>
      <w:r w:rsidR="00E66CC2">
        <w:t xml:space="preserve">je </w:t>
      </w:r>
      <w:r w:rsidR="00B1141A">
        <w:t>2.356,35 €</w:t>
      </w:r>
      <w:r w:rsidR="00E66CC2">
        <w:t xml:space="preserve"> domaćih dnevnica</w:t>
      </w:r>
      <w:r w:rsidR="008474B4">
        <w:t>,</w:t>
      </w:r>
      <w:r w:rsidR="00E66CC2">
        <w:t xml:space="preserve"> naknada za prijevoz u zemlji</w:t>
      </w:r>
      <w:r w:rsidR="008474B4">
        <w:t xml:space="preserve"> </w:t>
      </w:r>
      <w:r w:rsidR="00B1141A">
        <w:t>2.626,11 €</w:t>
      </w:r>
      <w:r w:rsidR="008474B4">
        <w:t>,</w:t>
      </w:r>
      <w:r w:rsidR="008B6D2F">
        <w:t xml:space="preserve"> </w:t>
      </w:r>
      <w:r w:rsidR="00B1141A">
        <w:t>te 1.010,15 €</w:t>
      </w:r>
      <w:r w:rsidR="008B6D2F">
        <w:t xml:space="preserve"> za smještaj</w:t>
      </w:r>
      <w:r w:rsidR="00B1141A">
        <w:t xml:space="preserve">. </w:t>
      </w:r>
    </w:p>
    <w:p w14:paraId="7823C64A" w14:textId="3F7F30D1" w:rsidR="00483520" w:rsidRDefault="008474B4" w:rsidP="00483520">
      <w:pPr>
        <w:pStyle w:val="Odlomakpopisa"/>
        <w:numPr>
          <w:ilvl w:val="0"/>
          <w:numId w:val="9"/>
        </w:numPr>
      </w:pPr>
      <w:r>
        <w:t>Šifra 3212</w:t>
      </w:r>
      <w:r w:rsidR="00483520">
        <w:t xml:space="preserve"> – Naknade za prijevoz (na i s posla)</w:t>
      </w:r>
    </w:p>
    <w:p w14:paraId="0F7AF91A" w14:textId="6E55F6E8" w:rsidR="00483520" w:rsidRDefault="00EB235E" w:rsidP="00483520">
      <w:r>
        <w:t xml:space="preserve">Naknade prijevoza za dolazak/odlazak na posao su </w:t>
      </w:r>
      <w:r w:rsidR="008B567B">
        <w:t>iznosile</w:t>
      </w:r>
      <w:r>
        <w:t xml:space="preserve"> </w:t>
      </w:r>
      <w:r w:rsidR="008C4BA3">
        <w:t xml:space="preserve">po aktivnostima </w:t>
      </w:r>
      <w:r>
        <w:t>kako slijedi:</w:t>
      </w:r>
    </w:p>
    <w:p w14:paraId="7BB3036E" w14:textId="2932D705" w:rsidR="00EB235E" w:rsidRDefault="00AB38D4" w:rsidP="00EB235E">
      <w:pPr>
        <w:pStyle w:val="Odlomakpopisa"/>
        <w:numPr>
          <w:ilvl w:val="0"/>
          <w:numId w:val="13"/>
        </w:numPr>
      </w:pPr>
      <w:r>
        <w:t xml:space="preserve">Škola (COP) </w:t>
      </w:r>
      <w:r w:rsidR="00B1141A">
        <w:t>16.081,11 €</w:t>
      </w:r>
    </w:p>
    <w:p w14:paraId="612C3FCF" w14:textId="17FD0B62" w:rsidR="00AB38D4" w:rsidRDefault="00AB38D4" w:rsidP="00EB235E">
      <w:pPr>
        <w:pStyle w:val="Odlomakpopisa"/>
        <w:numPr>
          <w:ilvl w:val="0"/>
          <w:numId w:val="13"/>
        </w:numPr>
      </w:pPr>
      <w:r>
        <w:t xml:space="preserve">Pomoćnici </w:t>
      </w:r>
      <w:r w:rsidR="00B1141A">
        <w:t>5.373,20 €</w:t>
      </w:r>
    </w:p>
    <w:p w14:paraId="1D977A84" w14:textId="0DD3179A" w:rsidR="00EB235E" w:rsidRDefault="00AB38D4" w:rsidP="00EB235E">
      <w:pPr>
        <w:pStyle w:val="Odlomakpopisa"/>
        <w:numPr>
          <w:ilvl w:val="0"/>
          <w:numId w:val="13"/>
        </w:numPr>
      </w:pPr>
      <w:r>
        <w:t xml:space="preserve">RPA </w:t>
      </w:r>
      <w:r w:rsidR="00B1141A">
        <w:t>2.176,76 €</w:t>
      </w:r>
    </w:p>
    <w:p w14:paraId="5743CEA0" w14:textId="2170610B" w:rsidR="00EB235E" w:rsidRDefault="00AB38D4" w:rsidP="00EB235E">
      <w:pPr>
        <w:pStyle w:val="Odlomakpopisa"/>
        <w:numPr>
          <w:ilvl w:val="0"/>
          <w:numId w:val="13"/>
        </w:numPr>
      </w:pPr>
      <w:r>
        <w:t xml:space="preserve">Logopedija </w:t>
      </w:r>
      <w:r w:rsidR="00B1141A">
        <w:t>3.298,99 €</w:t>
      </w:r>
    </w:p>
    <w:p w14:paraId="5F5AC490" w14:textId="13A13AEB" w:rsidR="00EB235E" w:rsidRDefault="00AB38D4" w:rsidP="00EB235E">
      <w:pPr>
        <w:pStyle w:val="Odlomakpopisa"/>
        <w:numPr>
          <w:ilvl w:val="0"/>
          <w:numId w:val="13"/>
        </w:numPr>
      </w:pPr>
      <w:r>
        <w:t xml:space="preserve">Vrtić </w:t>
      </w:r>
      <w:r w:rsidR="00B1141A">
        <w:t>3.505,40 €</w:t>
      </w:r>
    </w:p>
    <w:p w14:paraId="3833AC7E" w14:textId="77777777" w:rsidR="00EB235E" w:rsidRDefault="00EB235E" w:rsidP="00EB235E">
      <w:pPr>
        <w:pStyle w:val="Odlomakpopisa"/>
      </w:pPr>
    </w:p>
    <w:p w14:paraId="316D31FE" w14:textId="51CE9291" w:rsidR="00483520" w:rsidRDefault="00BB5307" w:rsidP="00483520">
      <w:pPr>
        <w:pStyle w:val="Odlomakpopisa"/>
        <w:numPr>
          <w:ilvl w:val="0"/>
          <w:numId w:val="9"/>
        </w:numPr>
      </w:pPr>
      <w:r>
        <w:t>Šifra 3213</w:t>
      </w:r>
      <w:r w:rsidR="00483520">
        <w:t xml:space="preserve"> – Stručno usavršavanje zaposlenika</w:t>
      </w:r>
    </w:p>
    <w:p w14:paraId="471E1B3F" w14:textId="77777777" w:rsidR="00D57CAB" w:rsidRDefault="00483520" w:rsidP="00483520">
      <w:r>
        <w:t xml:space="preserve">Znatno </w:t>
      </w:r>
      <w:r w:rsidR="008B567B">
        <w:t>smanjenje</w:t>
      </w:r>
      <w:r w:rsidR="00891851">
        <w:t xml:space="preserve"> prema </w:t>
      </w:r>
      <w:r>
        <w:t>prošlogodišnje</w:t>
      </w:r>
      <w:r w:rsidR="00891851">
        <w:t>m</w:t>
      </w:r>
      <w:r>
        <w:t xml:space="preserve"> je zbog</w:t>
      </w:r>
      <w:r w:rsidR="00891851">
        <w:t xml:space="preserve"> </w:t>
      </w:r>
      <w:r w:rsidR="00BB5307">
        <w:t xml:space="preserve">svih </w:t>
      </w:r>
      <w:r w:rsidR="003C5AA4">
        <w:t xml:space="preserve">troškova u </w:t>
      </w:r>
      <w:r w:rsidR="00BB5307">
        <w:t>aktivnosti</w:t>
      </w:r>
      <w:r w:rsidR="003C5AA4">
        <w:t xml:space="preserve"> Erasmus+ od </w:t>
      </w:r>
      <w:r w:rsidR="008B567B">
        <w:t xml:space="preserve">2.726,90 € u odnosu na lanjskih 7.827,00 € </w:t>
      </w:r>
      <w:r w:rsidR="003C5AA4">
        <w:t xml:space="preserve">, dok je u </w:t>
      </w:r>
      <w:r w:rsidR="00BB5307">
        <w:t>v</w:t>
      </w:r>
      <w:r w:rsidR="003C5AA4">
        <w:t xml:space="preserve">rtiću ovih troškova bilo u iznosu od </w:t>
      </w:r>
      <w:r w:rsidR="008B567B">
        <w:t>1.460,00 €</w:t>
      </w:r>
      <w:r w:rsidR="003C5AA4">
        <w:t xml:space="preserve">, </w:t>
      </w:r>
      <w:r w:rsidR="00BB5307">
        <w:t xml:space="preserve">u školi </w:t>
      </w:r>
      <w:r w:rsidR="008B567B">
        <w:t>880,00 €</w:t>
      </w:r>
      <w:r w:rsidR="00BB5307">
        <w:t>,</w:t>
      </w:r>
      <w:r w:rsidR="008B567B">
        <w:t xml:space="preserve"> u RPA 80,00 €, a uz nabrojan</w:t>
      </w:r>
      <w:r w:rsidR="00862B58">
        <w:t>o</w:t>
      </w:r>
      <w:r w:rsidR="008B567B">
        <w:t xml:space="preserve"> još i 1.720,00 € na teret </w:t>
      </w:r>
      <w:r w:rsidR="00D57CAB">
        <w:t>sredstava iz</w:t>
      </w:r>
      <w:r w:rsidR="00862B58">
        <w:t xml:space="preserve"> donacija. </w:t>
      </w:r>
    </w:p>
    <w:p w14:paraId="4523BD68" w14:textId="137D4072" w:rsidR="00483520" w:rsidRDefault="00862B58" w:rsidP="00483520">
      <w:r>
        <w:t>K</w:t>
      </w:r>
      <w:r w:rsidR="00BB5307">
        <w:t>od</w:t>
      </w:r>
      <w:r w:rsidR="003C5AA4">
        <w:t xml:space="preserve"> pomoćnik</w:t>
      </w:r>
      <w:r w:rsidR="00BB5307">
        <w:t>a</w:t>
      </w:r>
      <w:r w:rsidR="003C5AA4">
        <w:t xml:space="preserve"> u nastavi </w:t>
      </w:r>
      <w:r>
        <w:t xml:space="preserve">ovi troškovi su </w:t>
      </w:r>
      <w:r w:rsidR="003C5AA4">
        <w:t>iznosil</w:t>
      </w:r>
      <w:r w:rsidR="008B567B">
        <w:t>i su 282,04 €.</w:t>
      </w:r>
    </w:p>
    <w:p w14:paraId="35059017" w14:textId="5AEBB543" w:rsidR="004A3CA5" w:rsidRDefault="00A0631F" w:rsidP="004A3CA5">
      <w:pPr>
        <w:pStyle w:val="Odlomakpopisa"/>
        <w:numPr>
          <w:ilvl w:val="0"/>
          <w:numId w:val="9"/>
        </w:numPr>
      </w:pPr>
      <w:r>
        <w:lastRenderedPageBreak/>
        <w:t>Šifra 3221</w:t>
      </w:r>
      <w:r w:rsidR="00066EFD">
        <w:t xml:space="preserve"> – Uredski materijal i ostali materijalni rashodi</w:t>
      </w:r>
    </w:p>
    <w:p w14:paraId="16AF3422" w14:textId="70F9B147" w:rsidR="00066EFD" w:rsidRDefault="00066EFD" w:rsidP="00066EFD">
      <w:r>
        <w:t>Struktura ovih rashoda je slijedeća:</w:t>
      </w:r>
    </w:p>
    <w:p w14:paraId="3612F2F2" w14:textId="00FB3766" w:rsidR="00066EFD" w:rsidRDefault="00066EFD" w:rsidP="00066EFD">
      <w:pPr>
        <w:pStyle w:val="Odlomakpopisa"/>
        <w:numPr>
          <w:ilvl w:val="0"/>
          <w:numId w:val="13"/>
        </w:numPr>
      </w:pPr>
      <w:r>
        <w:t>uredski materijal</w:t>
      </w:r>
      <w:r w:rsidR="00D57CAB">
        <w:t xml:space="preserve"> 2.717,85 €</w:t>
      </w:r>
    </w:p>
    <w:p w14:paraId="4D24B396" w14:textId="279D45C6" w:rsidR="00066EFD" w:rsidRDefault="00066EFD" w:rsidP="00066EFD">
      <w:pPr>
        <w:pStyle w:val="Odlomakpopisa"/>
        <w:numPr>
          <w:ilvl w:val="0"/>
          <w:numId w:val="13"/>
        </w:numPr>
      </w:pPr>
      <w:r>
        <w:t xml:space="preserve">literatura </w:t>
      </w:r>
      <w:r w:rsidR="00D57CAB">
        <w:t>344,97 €</w:t>
      </w:r>
    </w:p>
    <w:p w14:paraId="7EB460A2" w14:textId="40F48D19" w:rsidR="00066EFD" w:rsidRDefault="00066EFD" w:rsidP="00066EFD">
      <w:pPr>
        <w:pStyle w:val="Odlomakpopisa"/>
        <w:numPr>
          <w:ilvl w:val="0"/>
          <w:numId w:val="13"/>
        </w:numPr>
      </w:pPr>
      <w:r>
        <w:t xml:space="preserve">materijal i sredstva za čišćenje </w:t>
      </w:r>
      <w:r w:rsidR="00A0631F">
        <w:t>2</w:t>
      </w:r>
      <w:r w:rsidR="00D57CAB">
        <w:t>.950,54 €</w:t>
      </w:r>
    </w:p>
    <w:p w14:paraId="725FD5E5" w14:textId="3D8388EC" w:rsidR="00066EFD" w:rsidRDefault="00066EFD" w:rsidP="00066EFD">
      <w:pPr>
        <w:pStyle w:val="Odlomakpopisa"/>
        <w:numPr>
          <w:ilvl w:val="0"/>
          <w:numId w:val="13"/>
        </w:numPr>
      </w:pPr>
      <w:r>
        <w:t xml:space="preserve">materijal za higijenske potrebe </w:t>
      </w:r>
      <w:r w:rsidR="00D57CAB">
        <w:t>3.199,59 €</w:t>
      </w:r>
    </w:p>
    <w:p w14:paraId="11480A30" w14:textId="112E1CEE" w:rsidR="00D57CAB" w:rsidRDefault="00066EFD" w:rsidP="00D57CAB">
      <w:pPr>
        <w:pStyle w:val="Odlomakpopisa"/>
        <w:numPr>
          <w:ilvl w:val="0"/>
          <w:numId w:val="13"/>
        </w:numPr>
      </w:pPr>
      <w:r>
        <w:t xml:space="preserve">ostali materijal </w:t>
      </w:r>
      <w:r w:rsidR="00A0631F">
        <w:t>5</w:t>
      </w:r>
      <w:r w:rsidR="00D57CAB">
        <w:t>91,48 €</w:t>
      </w:r>
    </w:p>
    <w:p w14:paraId="3118843E" w14:textId="77777777" w:rsidR="00D57CAB" w:rsidRDefault="00D57CAB" w:rsidP="00D57CAB">
      <w:pPr>
        <w:pStyle w:val="Odlomakpopisa"/>
      </w:pPr>
    </w:p>
    <w:p w14:paraId="07261A59" w14:textId="10FB5873" w:rsidR="00483520" w:rsidRDefault="003755C2" w:rsidP="004A3CA5">
      <w:pPr>
        <w:pStyle w:val="Odlomakpopisa"/>
        <w:numPr>
          <w:ilvl w:val="0"/>
          <w:numId w:val="9"/>
        </w:numPr>
      </w:pPr>
      <w:r>
        <w:t>Šifra 3222</w:t>
      </w:r>
      <w:r w:rsidR="00483520">
        <w:t xml:space="preserve"> – Materijal i sirovine</w:t>
      </w:r>
    </w:p>
    <w:p w14:paraId="5BCD7A75" w14:textId="616656C5" w:rsidR="00483520" w:rsidRDefault="00483520" w:rsidP="00483520">
      <w:r>
        <w:t xml:space="preserve">Najvećim dijelom se odnose na namirnice za školsku kuhinju, a </w:t>
      </w:r>
      <w:r w:rsidR="00DC4628">
        <w:t xml:space="preserve">samo </w:t>
      </w:r>
      <w:r>
        <w:t>ma</w:t>
      </w:r>
      <w:r w:rsidR="00DC4628">
        <w:t>lim</w:t>
      </w:r>
      <w:r>
        <w:t xml:space="preserve"> dijelom na namirnice i materijale</w:t>
      </w:r>
      <w:r w:rsidR="00066EFD">
        <w:t xml:space="preserve"> za nastavu, rad u RPA i rad u v</w:t>
      </w:r>
      <w:r>
        <w:t>rtiću.</w:t>
      </w:r>
      <w:r w:rsidR="00066EFD">
        <w:t xml:space="preserve"> P</w:t>
      </w:r>
      <w:r w:rsidR="003755C2">
        <w:t>orast</w:t>
      </w:r>
      <w:r w:rsidR="00066EFD">
        <w:t xml:space="preserve"> rashoda od </w:t>
      </w:r>
      <w:r w:rsidR="00DC4628">
        <w:t xml:space="preserve">cca </w:t>
      </w:r>
      <w:r w:rsidR="00D57CAB">
        <w:t>20</w:t>
      </w:r>
      <w:r w:rsidR="00066EFD">
        <w:t xml:space="preserve">% prema lani je </w:t>
      </w:r>
      <w:r w:rsidR="003755C2">
        <w:t>najvećim dijelom zbog povišenja nabavnih cijena namirnica.</w:t>
      </w:r>
    </w:p>
    <w:p w14:paraId="74DFC832" w14:textId="00D22EFD" w:rsidR="00483520" w:rsidRDefault="003755C2" w:rsidP="004A3CA5">
      <w:pPr>
        <w:pStyle w:val="Odlomakpopisa"/>
        <w:numPr>
          <w:ilvl w:val="0"/>
          <w:numId w:val="9"/>
        </w:numPr>
      </w:pPr>
      <w:r>
        <w:t>Šifra 3223</w:t>
      </w:r>
      <w:r w:rsidR="00483520">
        <w:t xml:space="preserve"> – Energija</w:t>
      </w:r>
    </w:p>
    <w:p w14:paraId="4810235E" w14:textId="77777777" w:rsidR="00483520" w:rsidRDefault="00D2214A" w:rsidP="00483520">
      <w:r>
        <w:t>Financijska s</w:t>
      </w:r>
      <w:r w:rsidR="00483520">
        <w:t>truktura potrošnje energenata je slijedeća:</w:t>
      </w:r>
    </w:p>
    <w:p w14:paraId="2E29BB12" w14:textId="56CCE7C2" w:rsidR="00483520" w:rsidRDefault="00483520" w:rsidP="00483520">
      <w:pPr>
        <w:pStyle w:val="Odlomakpopisa"/>
        <w:numPr>
          <w:ilvl w:val="0"/>
          <w:numId w:val="13"/>
        </w:numPr>
      </w:pPr>
      <w:r>
        <w:t>el. energija</w:t>
      </w:r>
      <w:r w:rsidR="00D57CAB">
        <w:t xml:space="preserve"> </w:t>
      </w:r>
      <w:r w:rsidR="00C74EC5">
        <w:t>8.847,54</w:t>
      </w:r>
      <w:r w:rsidR="00D57CAB">
        <w:t xml:space="preserve"> €</w:t>
      </w:r>
    </w:p>
    <w:p w14:paraId="11FA66ED" w14:textId="5A4A4834" w:rsidR="00483520" w:rsidRDefault="00483520" w:rsidP="00483520">
      <w:pPr>
        <w:pStyle w:val="Odlomakpopisa"/>
        <w:numPr>
          <w:ilvl w:val="0"/>
          <w:numId w:val="13"/>
        </w:numPr>
      </w:pPr>
      <w:r>
        <w:t xml:space="preserve">plin </w:t>
      </w:r>
      <w:r w:rsidR="00C74EC5">
        <w:t>7.536,10</w:t>
      </w:r>
      <w:r w:rsidR="00D57CAB">
        <w:t xml:space="preserve"> €</w:t>
      </w:r>
    </w:p>
    <w:p w14:paraId="4E4B4D37" w14:textId="33DE35B1" w:rsidR="00483520" w:rsidRDefault="00483520" w:rsidP="00483520">
      <w:pPr>
        <w:pStyle w:val="Odlomakpopisa"/>
        <w:numPr>
          <w:ilvl w:val="0"/>
          <w:numId w:val="13"/>
        </w:numPr>
      </w:pPr>
      <w:r>
        <w:t xml:space="preserve">motorni benzin </w:t>
      </w:r>
      <w:r w:rsidR="003755C2">
        <w:t>2</w:t>
      </w:r>
      <w:r w:rsidR="00C74EC5">
        <w:t>09,98</w:t>
      </w:r>
      <w:r w:rsidR="00D57CAB">
        <w:t xml:space="preserve"> €</w:t>
      </w:r>
    </w:p>
    <w:p w14:paraId="39DE1CE2" w14:textId="36D0E6E3" w:rsidR="00483520" w:rsidRDefault="0085640E" w:rsidP="00483520">
      <w:r>
        <w:t xml:space="preserve">U odnosu na prošlu godinu </w:t>
      </w:r>
      <w:r w:rsidR="00D57CAB">
        <w:t>zadržana je financijska razina ovih troškova, zbog stabil</w:t>
      </w:r>
      <w:r w:rsidR="0081035D">
        <w:t>nih cijena struje i plina i temperaturno blažih zimskih mjeseci.</w:t>
      </w:r>
    </w:p>
    <w:p w14:paraId="1906E524" w14:textId="1A78F9A3" w:rsidR="00483520" w:rsidRDefault="003755C2" w:rsidP="004A3CA5">
      <w:pPr>
        <w:pStyle w:val="Odlomakpopisa"/>
        <w:numPr>
          <w:ilvl w:val="0"/>
          <w:numId w:val="9"/>
        </w:numPr>
      </w:pPr>
      <w:r>
        <w:t>Šifra 3225</w:t>
      </w:r>
      <w:r w:rsidR="00483520">
        <w:t xml:space="preserve"> – Sitni inventar</w:t>
      </w:r>
      <w:r w:rsidR="00296039">
        <w:t xml:space="preserve"> i auto gume</w:t>
      </w:r>
    </w:p>
    <w:p w14:paraId="38916427" w14:textId="4151986F" w:rsidR="00483520" w:rsidRDefault="00483520" w:rsidP="00483520">
      <w:r>
        <w:t xml:space="preserve">Znatno </w:t>
      </w:r>
      <w:r w:rsidR="0081035D">
        <w:t>manji</w:t>
      </w:r>
      <w:r>
        <w:t xml:space="preserve"> iznos </w:t>
      </w:r>
      <w:r w:rsidR="00106AA8">
        <w:t xml:space="preserve">je zbog </w:t>
      </w:r>
      <w:r w:rsidR="0081035D">
        <w:t>manjih</w:t>
      </w:r>
      <w:r w:rsidR="00D33FEC">
        <w:t xml:space="preserve"> </w:t>
      </w:r>
      <w:r w:rsidR="00106AA8">
        <w:t xml:space="preserve">nabavki </w:t>
      </w:r>
      <w:r w:rsidR="00313677">
        <w:t>raznih predmeta didaktike</w:t>
      </w:r>
      <w:r w:rsidR="0081035D">
        <w:t xml:space="preserve"> u odnosu na lani, a</w:t>
      </w:r>
      <w:r w:rsidR="00313677">
        <w:t xml:space="preserve"> koji se zbog manje pojedinačne vrijednosti svrstavaju u sitan inventar, a ne kao </w:t>
      </w:r>
      <w:r w:rsidR="00D33FEC">
        <w:t>nekad</w:t>
      </w:r>
      <w:r w:rsidR="00313677">
        <w:t xml:space="preserve"> u dugotrajnu nefinancijsku imovinu</w:t>
      </w:r>
      <w:r w:rsidR="0081035D">
        <w:t>.</w:t>
      </w:r>
    </w:p>
    <w:p w14:paraId="52AC64F3" w14:textId="12A02C0F" w:rsidR="00D6101F" w:rsidRDefault="003755C2" w:rsidP="00D6101F">
      <w:pPr>
        <w:pStyle w:val="Odlomakpopisa"/>
        <w:numPr>
          <w:ilvl w:val="0"/>
          <w:numId w:val="9"/>
        </w:numPr>
      </w:pPr>
      <w:r>
        <w:t>Šifra 3231</w:t>
      </w:r>
      <w:r w:rsidR="00D6101F">
        <w:t xml:space="preserve"> – Usluge telefona, pošte i prijevoza</w:t>
      </w:r>
    </w:p>
    <w:p w14:paraId="3D54259F" w14:textId="77777777" w:rsidR="00483520" w:rsidRDefault="00483520" w:rsidP="00483520">
      <w:r>
        <w:t>Struktura ovih rashoda je slijedeća:</w:t>
      </w:r>
    </w:p>
    <w:p w14:paraId="60341D40" w14:textId="3ED5E6B4" w:rsidR="00483520" w:rsidRDefault="00483520" w:rsidP="00483520">
      <w:pPr>
        <w:pStyle w:val="Odlomakpopisa"/>
        <w:numPr>
          <w:ilvl w:val="0"/>
          <w:numId w:val="13"/>
        </w:numPr>
      </w:pPr>
      <w:r>
        <w:t xml:space="preserve">fiksna telefonija </w:t>
      </w:r>
      <w:r w:rsidR="0081035D">
        <w:t>944,86 €</w:t>
      </w:r>
    </w:p>
    <w:p w14:paraId="4A530DF2" w14:textId="0BC5BC65" w:rsidR="00483520" w:rsidRDefault="00483520" w:rsidP="00483520">
      <w:pPr>
        <w:pStyle w:val="Odlomakpopisa"/>
        <w:numPr>
          <w:ilvl w:val="0"/>
          <w:numId w:val="13"/>
        </w:numPr>
      </w:pPr>
      <w:r>
        <w:t xml:space="preserve">mobilna telefonija </w:t>
      </w:r>
      <w:r w:rsidR="0081035D">
        <w:t>2.396,91 €</w:t>
      </w:r>
    </w:p>
    <w:p w14:paraId="6F4AD3C1" w14:textId="30CC19CF" w:rsidR="00483520" w:rsidRDefault="00106AA8" w:rsidP="00483520">
      <w:pPr>
        <w:pStyle w:val="Odlomakpopisa"/>
        <w:numPr>
          <w:ilvl w:val="0"/>
          <w:numId w:val="13"/>
        </w:numPr>
      </w:pPr>
      <w:r>
        <w:t xml:space="preserve">poštarina </w:t>
      </w:r>
      <w:r w:rsidR="0081035D">
        <w:t>394,00 €</w:t>
      </w:r>
    </w:p>
    <w:p w14:paraId="24AA80F6" w14:textId="77A7806B" w:rsidR="00483520" w:rsidRDefault="00483520" w:rsidP="00483520">
      <w:pPr>
        <w:pStyle w:val="Odlomakpopisa"/>
        <w:numPr>
          <w:ilvl w:val="0"/>
          <w:numId w:val="13"/>
        </w:numPr>
      </w:pPr>
      <w:r>
        <w:t xml:space="preserve">prijevoz učenika </w:t>
      </w:r>
      <w:r w:rsidR="0081035D">
        <w:t>178.301,74 €</w:t>
      </w:r>
    </w:p>
    <w:p w14:paraId="3C221BEF" w14:textId="6941C055" w:rsidR="00483520" w:rsidRDefault="00483520" w:rsidP="00483520">
      <w:r>
        <w:t xml:space="preserve">Najveća razlika u odnosu na prošlu godinu je kod prijevoza učenika što je lani iznosilo </w:t>
      </w:r>
      <w:r w:rsidR="001607CD">
        <w:t>146.186,15 €</w:t>
      </w:r>
      <w:r w:rsidR="00A73D0C">
        <w:t>,</w:t>
      </w:r>
      <w:r w:rsidR="001607CD">
        <w:t xml:space="preserve"> dakle, 22% manje,</w:t>
      </w:r>
      <w:r w:rsidR="00A73D0C">
        <w:t xml:space="preserve"> a </w:t>
      </w:r>
      <w:r w:rsidR="00D6101F">
        <w:t xml:space="preserve">razlog je </w:t>
      </w:r>
      <w:r w:rsidR="00877BE2">
        <w:t>povišenje cijene usluge</w:t>
      </w:r>
      <w:r w:rsidR="001607CD">
        <w:t xml:space="preserve"> prijevoznika.</w:t>
      </w:r>
    </w:p>
    <w:p w14:paraId="474ED324" w14:textId="0E3E2D97" w:rsidR="00BB2854" w:rsidRDefault="00877BE2" w:rsidP="00BB2854">
      <w:pPr>
        <w:pStyle w:val="Odlomakpopisa"/>
        <w:numPr>
          <w:ilvl w:val="0"/>
          <w:numId w:val="9"/>
        </w:numPr>
      </w:pPr>
      <w:r>
        <w:t>Šifra 3232</w:t>
      </w:r>
      <w:r w:rsidR="00BB2854">
        <w:t xml:space="preserve"> – Usluge tekućeg i investicijskog održavanja</w:t>
      </w:r>
    </w:p>
    <w:p w14:paraId="6E1A0DB0" w14:textId="77777777" w:rsidR="00B315F7" w:rsidRDefault="005B66CE" w:rsidP="009179F9">
      <w:r>
        <w:t>O</w:t>
      </w:r>
      <w:r w:rsidR="00877BE2">
        <w:t xml:space="preserve">ve godine </w:t>
      </w:r>
      <w:r>
        <w:t xml:space="preserve">je </w:t>
      </w:r>
      <w:r w:rsidR="00877BE2">
        <w:t>na</w:t>
      </w:r>
      <w:r w:rsidR="00756BD6">
        <w:t xml:space="preserve"> </w:t>
      </w:r>
      <w:r>
        <w:t>održavanje građevinskog objekta</w:t>
      </w:r>
      <w:r w:rsidR="00877BE2">
        <w:t xml:space="preserve"> utrošeno </w:t>
      </w:r>
      <w:r>
        <w:t>23.864,35 €</w:t>
      </w:r>
      <w:r w:rsidR="00877BE2">
        <w:t xml:space="preserve">, na održavanje opreme </w:t>
      </w:r>
      <w:r>
        <w:t>674,34 €</w:t>
      </w:r>
      <w:r w:rsidR="00877BE2">
        <w:t xml:space="preserve"> i na vozila </w:t>
      </w:r>
      <w:r>
        <w:t>2.631,46 €</w:t>
      </w:r>
      <w:r w:rsidR="00756BD6">
        <w:t>.</w:t>
      </w:r>
      <w:r w:rsidR="003520CF">
        <w:t xml:space="preserve"> Najveći pojedinačni troškovi se odnose na zamjenu podova u 5</w:t>
      </w:r>
    </w:p>
    <w:p w14:paraId="3A7435E7" w14:textId="2952F1FC" w:rsidR="001137D0" w:rsidRDefault="003520CF" w:rsidP="009179F9">
      <w:r>
        <w:lastRenderedPageBreak/>
        <w:t>prostorija/učionica u iznosu od 8.924,48 € i bojanje zidova i stropova u prostorijama škole (cca 700 kv. m.) i vrtića (243 kv. m) od ukupno 7.733,92 €.</w:t>
      </w:r>
    </w:p>
    <w:p w14:paraId="246BCBD6" w14:textId="74A54A4B" w:rsidR="00A522DC" w:rsidRDefault="00877BE2" w:rsidP="00A522DC">
      <w:pPr>
        <w:pStyle w:val="Odlomakpopisa"/>
        <w:numPr>
          <w:ilvl w:val="0"/>
          <w:numId w:val="9"/>
        </w:numPr>
      </w:pPr>
      <w:r>
        <w:t>Šifra 3234</w:t>
      </w:r>
      <w:r w:rsidR="00A522DC">
        <w:t xml:space="preserve"> – Komunalne usluge</w:t>
      </w:r>
    </w:p>
    <w:p w14:paraId="5E98619B" w14:textId="627FA9CB" w:rsidR="00B264DF" w:rsidRDefault="00877BE2" w:rsidP="00DD7445">
      <w:r>
        <w:t xml:space="preserve">Ukupno je zabilježen pad rashoda, </w:t>
      </w:r>
      <w:r w:rsidR="00DD7445">
        <w:t>za opskrbu vodom</w:t>
      </w:r>
      <w:r>
        <w:t xml:space="preserve"> je utrošeno 2</w:t>
      </w:r>
      <w:r w:rsidR="00A046F3">
        <w:t>.982,89 €</w:t>
      </w:r>
      <w:r w:rsidR="00DD7445">
        <w:t xml:space="preserve">, </w:t>
      </w:r>
      <w:r>
        <w:t xml:space="preserve">za </w:t>
      </w:r>
      <w:r w:rsidR="00DD7445">
        <w:t>odvoz otp</w:t>
      </w:r>
      <w:r>
        <w:t xml:space="preserve">ada </w:t>
      </w:r>
      <w:r w:rsidR="00A046F3">
        <w:t>3.286,76 €</w:t>
      </w:r>
      <w:r>
        <w:t xml:space="preserve">, </w:t>
      </w:r>
      <w:r w:rsidR="00DD7445">
        <w:t>uslugu deratizacije</w:t>
      </w:r>
      <w:r w:rsidR="00A046F3">
        <w:t xml:space="preserve"> 69,68 €</w:t>
      </w:r>
      <w:r w:rsidR="00DD7445">
        <w:t xml:space="preserve"> </w:t>
      </w:r>
      <w:r>
        <w:t xml:space="preserve">te za </w:t>
      </w:r>
      <w:r w:rsidR="00DD7445">
        <w:t xml:space="preserve"> dimnjačarske usluge </w:t>
      </w:r>
      <w:r w:rsidR="00A046F3">
        <w:t>562,00 €.</w:t>
      </w:r>
    </w:p>
    <w:p w14:paraId="0A26ADD5" w14:textId="6031311B" w:rsidR="00483520" w:rsidRDefault="00B00BE8" w:rsidP="00BB2854">
      <w:pPr>
        <w:pStyle w:val="Odlomakpopisa"/>
        <w:numPr>
          <w:ilvl w:val="0"/>
          <w:numId w:val="9"/>
        </w:numPr>
      </w:pPr>
      <w:r>
        <w:t>Šifra 3236</w:t>
      </w:r>
      <w:r w:rsidR="00483520">
        <w:t xml:space="preserve"> – </w:t>
      </w:r>
      <w:r>
        <w:t>Zdravstvene usluge</w:t>
      </w:r>
    </w:p>
    <w:p w14:paraId="45333BE3" w14:textId="38BFD178" w:rsidR="00B00BE8" w:rsidRDefault="00B00BE8" w:rsidP="00483520">
      <w:r>
        <w:t>Najvećim dijelom odnose se na sistematske preglede zaposlenika</w:t>
      </w:r>
      <w:r w:rsidR="00A046F3">
        <w:t xml:space="preserve"> od 5.396,52 € (na teret Proračuna Grada),</w:t>
      </w:r>
      <w:r>
        <w:t xml:space="preserve"> </w:t>
      </w:r>
      <w:r w:rsidR="00A046F3">
        <w:t>a</w:t>
      </w:r>
      <w:r>
        <w:t xml:space="preserve"> ukupno je za zdravstvene preglede utrošeno </w:t>
      </w:r>
      <w:r w:rsidR="00A046F3">
        <w:t>5.946,47 €</w:t>
      </w:r>
      <w:r>
        <w:t xml:space="preserve"> </w:t>
      </w:r>
      <w:r w:rsidR="00A046F3">
        <w:t xml:space="preserve">i </w:t>
      </w:r>
      <w:r>
        <w:t xml:space="preserve">za laboratoriske usluge (ZJZ KKŽ) </w:t>
      </w:r>
      <w:r w:rsidR="00A046F3">
        <w:t>800,20 €</w:t>
      </w:r>
      <w:r>
        <w:t>.</w:t>
      </w:r>
    </w:p>
    <w:p w14:paraId="31D3B7A5" w14:textId="48A6E10A" w:rsidR="00504143" w:rsidRDefault="00504143" w:rsidP="00504143">
      <w:pPr>
        <w:pStyle w:val="Odlomakpopisa"/>
        <w:numPr>
          <w:ilvl w:val="0"/>
          <w:numId w:val="9"/>
        </w:numPr>
      </w:pPr>
      <w:r>
        <w:t>Šifra 3238 – Računalne usluge</w:t>
      </w:r>
    </w:p>
    <w:p w14:paraId="45140E61" w14:textId="40B0A886" w:rsidR="00504143" w:rsidRDefault="00504143" w:rsidP="00504143">
      <w:r>
        <w:t>Visok rast u odnosu na lani</w:t>
      </w:r>
      <w:r w:rsidR="0049084B">
        <w:t xml:space="preserve"> je zbog plaćanja usluge riznice izravno davatelju usluge po mjesečnim računima, što je počelo s početkom ove godine i iznosilo 3.950,21 €.</w:t>
      </w:r>
    </w:p>
    <w:p w14:paraId="308A2D46" w14:textId="5D572458" w:rsidR="00F52EC3" w:rsidRDefault="00F52EC3" w:rsidP="00F52EC3">
      <w:pPr>
        <w:pStyle w:val="Odlomakpopisa"/>
        <w:numPr>
          <w:ilvl w:val="0"/>
          <w:numId w:val="9"/>
        </w:numPr>
      </w:pPr>
      <w:r>
        <w:t>Šifra – Ostale usluge</w:t>
      </w:r>
    </w:p>
    <w:p w14:paraId="731A2A65" w14:textId="3CCE00D2" w:rsidR="00F52EC3" w:rsidRDefault="00F52EC3" w:rsidP="00F52EC3">
      <w:r>
        <w:t>Gotovo udvostručen rast na ovoj stavki je zbog troškova izrade monografije Centra, pa je tako za predmetne grafičke i tiskarske usluge plaćeno 6.105,00 €.</w:t>
      </w:r>
    </w:p>
    <w:p w14:paraId="460259D8" w14:textId="1EAE999D" w:rsidR="00F52EC3" w:rsidRDefault="00F52EC3" w:rsidP="00F52EC3">
      <w:pPr>
        <w:pStyle w:val="Odlomakpopisa"/>
        <w:numPr>
          <w:ilvl w:val="0"/>
          <w:numId w:val="9"/>
        </w:numPr>
      </w:pPr>
      <w:r>
        <w:t>Šifra 3293 – Reprezentacija</w:t>
      </w:r>
    </w:p>
    <w:p w14:paraId="0DF308B0" w14:textId="01A4D4CB" w:rsidR="00F52EC3" w:rsidRDefault="00F52EC3" w:rsidP="00F52EC3">
      <w:r>
        <w:t>Znatan rast je zbog obilježavanja jubileja Centra povodom čega je organiziran domjenak za uzvanike u gradskom hotelu „Podravina“ što je koštalo 1.285,56 €.</w:t>
      </w:r>
    </w:p>
    <w:p w14:paraId="6FEA87EF" w14:textId="162AA601" w:rsidR="006A4AA8" w:rsidRDefault="004D1203" w:rsidP="006A4AA8">
      <w:pPr>
        <w:pStyle w:val="Odlomakpopisa"/>
        <w:numPr>
          <w:ilvl w:val="0"/>
          <w:numId w:val="9"/>
        </w:numPr>
      </w:pPr>
      <w:r>
        <w:t>Šifra 3296</w:t>
      </w:r>
      <w:r w:rsidR="006A4AA8">
        <w:t xml:space="preserve"> – Troškovi sudskih postupaka</w:t>
      </w:r>
    </w:p>
    <w:p w14:paraId="2DCEE667" w14:textId="1227BBEE" w:rsidR="006A4AA8" w:rsidRDefault="00314CF2" w:rsidP="006A4AA8">
      <w:r>
        <w:t xml:space="preserve">Radi se o parničnim troškovima po sudskim presudama </w:t>
      </w:r>
      <w:r w:rsidR="00D5189F">
        <w:t xml:space="preserve">po tužbama </w:t>
      </w:r>
      <w:r>
        <w:t>zaposlenika</w:t>
      </w:r>
      <w:r w:rsidR="004939B8">
        <w:t xml:space="preserve"> </w:t>
      </w:r>
      <w:r w:rsidR="00D5189F">
        <w:t xml:space="preserve">za </w:t>
      </w:r>
      <w:r w:rsidR="003A661A">
        <w:t>naknadu razlike plaća iz prošlih godina</w:t>
      </w:r>
      <w:r w:rsidR="0049084B">
        <w:t>, pri čemu je u ovoj godini plaćen samo jedan takav trošak (po žalbi zaposlenice Škole).</w:t>
      </w:r>
    </w:p>
    <w:p w14:paraId="34FE2FBF" w14:textId="4F7B3DB8" w:rsidR="00483520" w:rsidRDefault="003A661A" w:rsidP="00BB2854">
      <w:pPr>
        <w:pStyle w:val="Odlomakpopisa"/>
        <w:numPr>
          <w:ilvl w:val="0"/>
          <w:numId w:val="9"/>
        </w:numPr>
      </w:pPr>
      <w:r>
        <w:t>Šifra 3299</w:t>
      </w:r>
      <w:r w:rsidR="00483520">
        <w:t xml:space="preserve"> – </w:t>
      </w:r>
      <w:r w:rsidR="00C13030">
        <w:t>Ostali nespomenuti rashodi poslovanja</w:t>
      </w:r>
    </w:p>
    <w:p w14:paraId="167A7659" w14:textId="2AC88D02" w:rsidR="00483520" w:rsidRDefault="00913D14" w:rsidP="00483520">
      <w:r>
        <w:t>Najveći pojedinačni troškovi se odnose na izlete učenika za što je prijevoznicima plaćeno 1.547,00 €, a potom za trošak izrade brošure „Solitarne pčele“ od 325,00 € i za članarinu Eko-škole od 292,00 €.</w:t>
      </w:r>
    </w:p>
    <w:p w14:paraId="731B0481" w14:textId="15D53218" w:rsidR="000F7EB6" w:rsidRDefault="0091444F" w:rsidP="00BB2854">
      <w:pPr>
        <w:pStyle w:val="Odlomakpopisa"/>
        <w:numPr>
          <w:ilvl w:val="0"/>
          <w:numId w:val="9"/>
        </w:numPr>
      </w:pPr>
      <w:r>
        <w:t>Šifra 3722</w:t>
      </w:r>
      <w:r w:rsidR="000F7EB6">
        <w:t xml:space="preserve"> – Naknade građanima i kućanstvima u naravi</w:t>
      </w:r>
    </w:p>
    <w:p w14:paraId="6E88B056" w14:textId="30752420" w:rsidR="000F7EB6" w:rsidRDefault="000F7EB6" w:rsidP="000F7EB6">
      <w:r>
        <w:t xml:space="preserve">Odnosi se na radne bilježnice </w:t>
      </w:r>
      <w:r w:rsidR="00CF2E2F">
        <w:t xml:space="preserve">i udžbenike koji nisu za višegodišnju upotrebu, što se daju učenicima, a </w:t>
      </w:r>
      <w:r>
        <w:t>koje, za razliku od udžbenika</w:t>
      </w:r>
      <w:r w:rsidR="00CF2E2F">
        <w:t xml:space="preserve"> trajnog karaktera</w:t>
      </w:r>
      <w:r>
        <w:t xml:space="preserve">, ne financira nadležno ministarstvo, pa su </w:t>
      </w:r>
      <w:r w:rsidR="00CF2E2F">
        <w:t xml:space="preserve">oni plaćeni iz </w:t>
      </w:r>
      <w:r>
        <w:t>vlastiti</w:t>
      </w:r>
      <w:r w:rsidR="00CF2E2F">
        <w:t xml:space="preserve">h </w:t>
      </w:r>
      <w:r>
        <w:t>prihod</w:t>
      </w:r>
      <w:r w:rsidR="00CF2E2F">
        <w:t>a</w:t>
      </w:r>
      <w:r w:rsidR="006A4AA8">
        <w:t xml:space="preserve">, </w:t>
      </w:r>
      <w:r w:rsidR="00CF2E2F">
        <w:t xml:space="preserve">a </w:t>
      </w:r>
      <w:r w:rsidR="006A4AA8">
        <w:t xml:space="preserve">to je </w:t>
      </w:r>
      <w:r w:rsidR="00CF2E2F">
        <w:t xml:space="preserve">iznosilo više nego </w:t>
      </w:r>
      <w:r w:rsidR="004D1203">
        <w:t>prošle godine.</w:t>
      </w:r>
    </w:p>
    <w:p w14:paraId="2D9C4EBD" w14:textId="0974C193" w:rsidR="00577607" w:rsidRDefault="00CA649D" w:rsidP="00577607">
      <w:pPr>
        <w:pStyle w:val="Odlomakpopisa"/>
        <w:numPr>
          <w:ilvl w:val="0"/>
          <w:numId w:val="9"/>
        </w:numPr>
      </w:pPr>
      <w:r>
        <w:t xml:space="preserve">Šifra X001 </w:t>
      </w:r>
      <w:r w:rsidR="00577607">
        <w:t>–</w:t>
      </w:r>
      <w:r>
        <w:t xml:space="preserve"> Višak</w:t>
      </w:r>
      <w:r w:rsidR="00577607">
        <w:t xml:space="preserve"> prihoda poslovanja</w:t>
      </w:r>
    </w:p>
    <w:p w14:paraId="50BC411D" w14:textId="711F435A" w:rsidR="00577607" w:rsidRDefault="00577607" w:rsidP="00577607">
      <w:r>
        <w:t xml:space="preserve">Na ovoj poziciji obrazac automatizmom iskazuje </w:t>
      </w:r>
      <w:r w:rsidR="00CA649D">
        <w:t>višak</w:t>
      </w:r>
      <w:r>
        <w:t xml:space="preserve"> prihoda od poslovanja za tekuću godinu</w:t>
      </w:r>
      <w:r w:rsidR="003D5B7B">
        <w:t>, kao razliku ostvarenih prihoda od poslovanja i izvršenih rashoda poslovanja.</w:t>
      </w:r>
      <w:r>
        <w:t xml:space="preserve"> </w:t>
      </w:r>
      <w:r w:rsidR="003D5B7B">
        <w:t>Podatak</w:t>
      </w:r>
      <w:r>
        <w:t xml:space="preserve"> je zbirni i sadrži ostvarene viškove i manjkove po svim izvorima financiranja</w:t>
      </w:r>
      <w:r w:rsidR="00367D2D">
        <w:t>.</w:t>
      </w:r>
    </w:p>
    <w:p w14:paraId="0CE1CD9B" w14:textId="4D6150D9" w:rsidR="00483520" w:rsidRDefault="00C43887" w:rsidP="00BB2854">
      <w:pPr>
        <w:pStyle w:val="Odlomakpopisa"/>
        <w:numPr>
          <w:ilvl w:val="0"/>
          <w:numId w:val="9"/>
        </w:numPr>
      </w:pPr>
      <w:r>
        <w:lastRenderedPageBreak/>
        <w:t>Šifra 96</w:t>
      </w:r>
      <w:r w:rsidR="00483520">
        <w:t xml:space="preserve"> – Obračunati prihodi poslovanja – nenaplaćeni</w:t>
      </w:r>
    </w:p>
    <w:p w14:paraId="4D99583F" w14:textId="44606B21" w:rsidR="00D90097" w:rsidRDefault="00D90097" w:rsidP="00B64935">
      <w:r>
        <w:t>Obračunati nenaplaćeni prihodi sadrže p</w:t>
      </w:r>
      <w:r w:rsidR="00483520">
        <w:t>otraživanja</w:t>
      </w:r>
      <w:r w:rsidR="00367D2D">
        <w:t xml:space="preserve"> od MZO</w:t>
      </w:r>
      <w:r w:rsidR="00483520">
        <w:t xml:space="preserve"> </w:t>
      </w:r>
      <w:r>
        <w:t>z</w:t>
      </w:r>
      <w:r w:rsidR="00ED2DC6">
        <w:t xml:space="preserve">a prijevoz i nastavna sredstva za </w:t>
      </w:r>
      <w:r>
        <w:t>12/20</w:t>
      </w:r>
      <w:r w:rsidR="00FB15DC">
        <w:t>2</w:t>
      </w:r>
      <w:r w:rsidR="00ED2DC6">
        <w:t>3</w:t>
      </w:r>
      <w:r w:rsidR="002353CB">
        <w:t>.</w:t>
      </w:r>
      <w:r w:rsidR="00367D2D">
        <w:t xml:space="preserve"> </w:t>
      </w:r>
      <w:r>
        <w:t xml:space="preserve">od </w:t>
      </w:r>
      <w:r w:rsidR="00ED2DC6">
        <w:t>13.875,27 €</w:t>
      </w:r>
      <w:r w:rsidR="00FB15DC">
        <w:t xml:space="preserve">, </w:t>
      </w:r>
      <w:r>
        <w:t>od M</w:t>
      </w:r>
      <w:r w:rsidR="00767467">
        <w:t>RMSOSP</w:t>
      </w:r>
      <w:r>
        <w:t xml:space="preserve"> </w:t>
      </w:r>
      <w:r w:rsidR="00ED2DC6">
        <w:t xml:space="preserve">za aktivnost RPA </w:t>
      </w:r>
      <w:r>
        <w:t xml:space="preserve">od </w:t>
      </w:r>
      <w:r w:rsidR="00ED2DC6">
        <w:t>5.423,21 € i aktivnost RRP od 851,10 €</w:t>
      </w:r>
      <w:r>
        <w:t>,</w:t>
      </w:r>
      <w:r w:rsidR="00FB15DC">
        <w:t xml:space="preserve"> za </w:t>
      </w:r>
      <w:r w:rsidR="004D3EBB">
        <w:t xml:space="preserve">polazak vrtića od </w:t>
      </w:r>
      <w:r w:rsidR="00ED2DC6">
        <w:t xml:space="preserve">općine Molve od 1.208,00 €, </w:t>
      </w:r>
      <w:r>
        <w:t>potraživanja</w:t>
      </w:r>
      <w:r w:rsidR="004D3EBB">
        <w:t xml:space="preserve"> od fizičkih osoba</w:t>
      </w:r>
      <w:r>
        <w:t xml:space="preserve"> za sufinanciranje školske kuhinje</w:t>
      </w:r>
      <w:r w:rsidR="00ED2DC6">
        <w:t xml:space="preserve">, </w:t>
      </w:r>
      <w:r>
        <w:t>polaska vrtića</w:t>
      </w:r>
      <w:r w:rsidR="00ED2DC6">
        <w:t xml:space="preserve"> i rane razvojne podrške </w:t>
      </w:r>
      <w:r>
        <w:t xml:space="preserve">od </w:t>
      </w:r>
      <w:r w:rsidR="00ED2DC6">
        <w:t>1.</w:t>
      </w:r>
      <w:r w:rsidR="005A694E">
        <w:t>150,34</w:t>
      </w:r>
      <w:r w:rsidR="00ED2DC6">
        <w:t xml:space="preserve"> €</w:t>
      </w:r>
      <w:r w:rsidR="00B64935">
        <w:t xml:space="preserve"> kn</w:t>
      </w:r>
      <w:r w:rsidR="00ED2DC6">
        <w:t xml:space="preserve"> i za predani stari papir Unijapapiru, Zg, od 61,00 €.</w:t>
      </w:r>
    </w:p>
    <w:p w14:paraId="46624E1F" w14:textId="5A5CB698" w:rsidR="005F6EED" w:rsidRDefault="0028090F" w:rsidP="0028090F">
      <w:pPr>
        <w:pStyle w:val="Odlomakpopisa"/>
        <w:numPr>
          <w:ilvl w:val="0"/>
          <w:numId w:val="9"/>
        </w:numPr>
      </w:pPr>
      <w:r>
        <w:t>Šifra 4241</w:t>
      </w:r>
      <w:r w:rsidR="005F6EED">
        <w:t xml:space="preserve"> – Knjige</w:t>
      </w:r>
    </w:p>
    <w:p w14:paraId="1741B5F9" w14:textId="128C6B71" w:rsidR="005F6EED" w:rsidRDefault="005F6EED" w:rsidP="005F6EED">
      <w:r>
        <w:t>I</w:t>
      </w:r>
      <w:r w:rsidR="009A34D4">
        <w:t xml:space="preserve">skazani iznos je zbroj vrijednosti novonabavljenih udžbenika od </w:t>
      </w:r>
      <w:r w:rsidR="00B30CFB">
        <w:t>282,69 €</w:t>
      </w:r>
      <w:r w:rsidR="009A34D4">
        <w:t xml:space="preserve"> koji se daju učenicima na korištenje i nabave slikovnica, knjiga i priručnika za školsku knjižnicu od </w:t>
      </w:r>
      <w:r w:rsidR="00B30CFB">
        <w:t>486,69</w:t>
      </w:r>
      <w:r w:rsidR="00FC037C">
        <w:t xml:space="preserve"> €.</w:t>
      </w:r>
    </w:p>
    <w:p w14:paraId="0983005B" w14:textId="4F8E3433" w:rsidR="005F6EED" w:rsidRDefault="0028090F" w:rsidP="0028090F">
      <w:pPr>
        <w:pStyle w:val="Odlomakpopisa"/>
        <w:numPr>
          <w:ilvl w:val="0"/>
          <w:numId w:val="9"/>
        </w:numPr>
      </w:pPr>
      <w:r>
        <w:t>Šifra 451</w:t>
      </w:r>
      <w:r w:rsidR="005F6EED">
        <w:t xml:space="preserve"> – Dodatna ulaganja na građevinskim objektima</w:t>
      </w:r>
    </w:p>
    <w:p w14:paraId="10719AEE" w14:textId="70C26D25" w:rsidR="005F6EED" w:rsidRDefault="0028090F" w:rsidP="00F26F04">
      <w:r>
        <w:t xml:space="preserve">Iskazan je trošak </w:t>
      </w:r>
      <w:r w:rsidR="00FD087C">
        <w:t>naknade za elektro priključenje za vlastitu solarnu elektranu.</w:t>
      </w:r>
    </w:p>
    <w:p w14:paraId="5D69BCED" w14:textId="1A2A1B4A" w:rsidR="00483520" w:rsidRDefault="00B23667" w:rsidP="0028090F">
      <w:pPr>
        <w:pStyle w:val="Odlomakpopisa"/>
        <w:numPr>
          <w:ilvl w:val="0"/>
          <w:numId w:val="9"/>
        </w:numPr>
      </w:pPr>
      <w:r>
        <w:t>Šifra Y002</w:t>
      </w:r>
      <w:r w:rsidR="00483520">
        <w:t xml:space="preserve"> –</w:t>
      </w:r>
      <w:r w:rsidR="009A34D4">
        <w:t xml:space="preserve"> </w:t>
      </w:r>
      <w:r w:rsidR="0047437B">
        <w:t>Manjak</w:t>
      </w:r>
      <w:r w:rsidR="00E32002">
        <w:t xml:space="preserve"> prihoda od nefinancijske imovine</w:t>
      </w:r>
    </w:p>
    <w:p w14:paraId="3C81BB65" w14:textId="5D52B37D" w:rsidR="00483520" w:rsidRDefault="00AE2457" w:rsidP="00483520">
      <w:r>
        <w:t xml:space="preserve">Obrazac automatski izračunava tekući manjak od nefinancijske imovine što je zbirni iznos manjkova po </w:t>
      </w:r>
      <w:r w:rsidR="009A34D4">
        <w:t>svim</w:t>
      </w:r>
      <w:r>
        <w:t xml:space="preserve"> izvo</w:t>
      </w:r>
      <w:r w:rsidR="009A34D4">
        <w:t>rima</w:t>
      </w:r>
      <w:r>
        <w:t xml:space="preserve"> financiranja, a predstavlja zbroj svih rashoda za nefinancijsku imovinu s obzirom da nema prihoda od iste, što je pravilo u svakoj godini.</w:t>
      </w:r>
    </w:p>
    <w:p w14:paraId="48BCB187" w14:textId="24161818" w:rsidR="000A64EF" w:rsidRDefault="000A64EF" w:rsidP="000A64EF">
      <w:pPr>
        <w:pStyle w:val="Odlomakpopisa"/>
        <w:numPr>
          <w:ilvl w:val="0"/>
          <w:numId w:val="9"/>
        </w:numPr>
      </w:pPr>
      <w:r>
        <w:t>Šifra X005 – Višak prihoda</w:t>
      </w:r>
    </w:p>
    <w:p w14:paraId="76752507" w14:textId="5F004943" w:rsidR="000A64EF" w:rsidRDefault="000A64EF" w:rsidP="000A64EF">
      <w:r>
        <w:t>Automatski se prikazuje razlika ukupno iskazanog viška od poslovanja</w:t>
      </w:r>
      <w:r w:rsidR="000D7364">
        <w:t xml:space="preserve"> od 26.915,85 €</w:t>
      </w:r>
      <w:r>
        <w:t xml:space="preserve"> i manjka prihoda od nefinancijske imovine</w:t>
      </w:r>
      <w:r w:rsidR="000D7364">
        <w:t xml:space="preserve"> od 2.777,66 €</w:t>
      </w:r>
      <w:r>
        <w:t xml:space="preserve"> u tekućoj godini.</w:t>
      </w:r>
    </w:p>
    <w:p w14:paraId="5E34AF55" w14:textId="31A293E9" w:rsidR="0047437B" w:rsidRDefault="00B23667" w:rsidP="0028090F">
      <w:pPr>
        <w:pStyle w:val="Odlomakpopisa"/>
        <w:numPr>
          <w:ilvl w:val="0"/>
          <w:numId w:val="9"/>
        </w:numPr>
      </w:pPr>
      <w:r>
        <w:t>Šifra Y006</w:t>
      </w:r>
      <w:r w:rsidR="00E32002">
        <w:t xml:space="preserve"> – </w:t>
      </w:r>
      <w:r>
        <w:t>Manjak prihoda za pokriće u slijedećem razdoblju</w:t>
      </w:r>
    </w:p>
    <w:p w14:paraId="31FF729F" w14:textId="236C7771" w:rsidR="00E32002" w:rsidRDefault="00B23667" w:rsidP="0047437B">
      <w:r>
        <w:t>Iskazani</w:t>
      </w:r>
      <w:r w:rsidR="00E32002">
        <w:t xml:space="preserve"> podatak je </w:t>
      </w:r>
      <w:r w:rsidR="000A64EF">
        <w:t>razlika</w:t>
      </w:r>
      <w:r w:rsidR="00E32002">
        <w:t xml:space="preserve"> </w:t>
      </w:r>
      <w:r>
        <w:t xml:space="preserve">prenesenog manjka </w:t>
      </w:r>
      <w:r w:rsidR="000A64EF">
        <w:t xml:space="preserve">i tekućeg viška </w:t>
      </w:r>
      <w:r>
        <w:t xml:space="preserve">prihoda od poslovanja i </w:t>
      </w:r>
      <w:r w:rsidR="000A64EF">
        <w:t xml:space="preserve">umanjeno za </w:t>
      </w:r>
      <w:r>
        <w:t>tekuć</w:t>
      </w:r>
      <w:r w:rsidR="000A64EF">
        <w:t>i</w:t>
      </w:r>
      <w:r>
        <w:t xml:space="preserve"> manj</w:t>
      </w:r>
      <w:r w:rsidR="000A64EF">
        <w:t>ak</w:t>
      </w:r>
      <w:r>
        <w:t xml:space="preserve"> prihoda od nefinancijske imovine. </w:t>
      </w:r>
    </w:p>
    <w:p w14:paraId="57FEEFBA" w14:textId="78677A47" w:rsidR="00483520" w:rsidRDefault="0047361F" w:rsidP="0028090F">
      <w:pPr>
        <w:pStyle w:val="Odlomakpopisa"/>
        <w:numPr>
          <w:ilvl w:val="0"/>
          <w:numId w:val="9"/>
        </w:numPr>
      </w:pPr>
      <w:r>
        <w:t>Šifra 19</w:t>
      </w:r>
      <w:r w:rsidR="00483520">
        <w:t xml:space="preserve">  - Aktivna vremenska razgraničenja</w:t>
      </w:r>
    </w:p>
    <w:p w14:paraId="6A3F8AD5" w14:textId="20A06571" w:rsidR="00483520" w:rsidRDefault="00483520" w:rsidP="00483520">
      <w:r>
        <w:t>Iznos ove pozicije čine kontinuirani rashodi budućeg razdoblja, a to su plaće</w:t>
      </w:r>
      <w:r w:rsidR="00BE1268">
        <w:t xml:space="preserve"> i putni troškovi</w:t>
      </w:r>
      <w:r>
        <w:t xml:space="preserve"> za 12/20</w:t>
      </w:r>
      <w:r w:rsidR="0085117C">
        <w:t>2</w:t>
      </w:r>
      <w:r w:rsidR="000A64EF">
        <w:t>3</w:t>
      </w:r>
      <w:r w:rsidR="002353CB">
        <w:t>.</w:t>
      </w:r>
      <w:r>
        <w:t xml:space="preserve"> za </w:t>
      </w:r>
      <w:r w:rsidR="00F539AC">
        <w:t>zapo</w:t>
      </w:r>
      <w:r w:rsidR="00437591">
        <w:t>s</w:t>
      </w:r>
      <w:r w:rsidR="00F539AC">
        <w:t>lenike š</w:t>
      </w:r>
      <w:r w:rsidR="00BE1268">
        <w:t>kol</w:t>
      </w:r>
      <w:r w:rsidR="00F539AC">
        <w:t>e</w:t>
      </w:r>
      <w:r>
        <w:t xml:space="preserve">, </w:t>
      </w:r>
      <w:r w:rsidR="00F539AC">
        <w:t>v</w:t>
      </w:r>
      <w:r>
        <w:t>rtić</w:t>
      </w:r>
      <w:r w:rsidR="00F539AC">
        <w:t>a</w:t>
      </w:r>
      <w:r w:rsidR="00BE1268">
        <w:t xml:space="preserve"> </w:t>
      </w:r>
      <w:r>
        <w:t>i RPA.</w:t>
      </w:r>
      <w:r w:rsidR="00F539AC">
        <w:t xml:space="preserve"> Za pomoćnike, logopedinj</w:t>
      </w:r>
      <w:r w:rsidR="00CB1459">
        <w:t>e</w:t>
      </w:r>
      <w:r w:rsidR="00F539AC">
        <w:t xml:space="preserve"> i zaposlenice u ranoj intervenciji</w:t>
      </w:r>
      <w:r w:rsidR="00CB1459">
        <w:t xml:space="preserve"> </w:t>
      </w:r>
      <w:r w:rsidR="00F539AC">
        <w:t>ovi rashodi terete tekuću godinu.</w:t>
      </w:r>
    </w:p>
    <w:p w14:paraId="22BE0C89" w14:textId="77777777" w:rsidR="00E32AC3" w:rsidRDefault="00E32AC3">
      <w:pPr>
        <w:rPr>
          <w:b/>
        </w:rPr>
      </w:pPr>
    </w:p>
    <w:p w14:paraId="6FF3A09C" w14:textId="121A4E67" w:rsidR="005424E2" w:rsidRPr="00A21641" w:rsidRDefault="00483520">
      <w:pPr>
        <w:rPr>
          <w:b/>
        </w:rPr>
      </w:pPr>
      <w:r>
        <w:rPr>
          <w:b/>
        </w:rPr>
        <w:t>II</w:t>
      </w:r>
      <w:r w:rsidR="005424E2" w:rsidRPr="00A21641">
        <w:rPr>
          <w:b/>
        </w:rPr>
        <w:t xml:space="preserve"> </w:t>
      </w:r>
      <w:r w:rsidR="006C72AF">
        <w:rPr>
          <w:b/>
        </w:rPr>
        <w:t xml:space="preserve">- </w:t>
      </w:r>
      <w:r w:rsidR="005424E2" w:rsidRPr="00A21641">
        <w:rPr>
          <w:b/>
        </w:rPr>
        <w:t>Bilješke uz obrazac BILANCA</w:t>
      </w:r>
    </w:p>
    <w:p w14:paraId="0D4B7120" w14:textId="360B37D6" w:rsidR="008D3112" w:rsidRDefault="00D6021E" w:rsidP="008D3112">
      <w:pPr>
        <w:pStyle w:val="Odlomakpopisa"/>
        <w:numPr>
          <w:ilvl w:val="0"/>
          <w:numId w:val="2"/>
        </w:numPr>
      </w:pPr>
      <w:r>
        <w:t>Šifra 0221</w:t>
      </w:r>
      <w:r w:rsidR="008D3112">
        <w:t xml:space="preserve"> – Uredska oprema i namještaj</w:t>
      </w:r>
    </w:p>
    <w:p w14:paraId="223F9518" w14:textId="3FA7BA3C" w:rsidR="008D3112" w:rsidRDefault="00701817" w:rsidP="008D3112">
      <w:r>
        <w:t>U 202</w:t>
      </w:r>
      <w:r w:rsidR="001E13B8">
        <w:t>3</w:t>
      </w:r>
      <w:r>
        <w:t xml:space="preserve">. godini </w:t>
      </w:r>
      <w:r w:rsidR="001E13B8">
        <w:t xml:space="preserve">izvršen je prijenos imovine od drugih proračuna, i to jednog računala od osnivača nabavne vijednosti 775,76 €, više računalne opreme od SDURDD nabavne vrijednosti 2.148,66 € i razne računalne opreme (tableti, laptop i projektor) od MZO ukupne nabavne vrijednosti 13.425,71 €. Usklađenje </w:t>
      </w:r>
      <w:r w:rsidR="002353CB">
        <w:t xml:space="preserve">računa </w:t>
      </w:r>
      <w:r w:rsidR="001E13B8">
        <w:t xml:space="preserve">Glavne knjige sa analitikom dugotrajne imovine iznosilo je </w:t>
      </w:r>
      <w:r w:rsidR="00183AB4">
        <w:t xml:space="preserve">0,16 € </w:t>
      </w:r>
      <w:r w:rsidR="001E13B8">
        <w:t>umanjenja.</w:t>
      </w:r>
    </w:p>
    <w:p w14:paraId="325C97D5" w14:textId="7992E55B" w:rsidR="00B04BDD" w:rsidRDefault="00BF776F" w:rsidP="00B04BDD">
      <w:pPr>
        <w:pStyle w:val="Odlomakpopisa"/>
        <w:numPr>
          <w:ilvl w:val="0"/>
          <w:numId w:val="2"/>
        </w:numPr>
      </w:pPr>
      <w:r>
        <w:t>Šifra 02922</w:t>
      </w:r>
      <w:r w:rsidR="00B04BDD">
        <w:t xml:space="preserve"> – </w:t>
      </w:r>
      <w:r w:rsidR="006C1252">
        <w:t>Ispravak vrijednosti postrojenja i opreme</w:t>
      </w:r>
    </w:p>
    <w:p w14:paraId="178DCE5C" w14:textId="344364A7" w:rsidR="006C1252" w:rsidRDefault="006C1252" w:rsidP="00B04BDD">
      <w:r>
        <w:lastRenderedPageBreak/>
        <w:t xml:space="preserve">Godišnji ispravak vrijednosti opreme </w:t>
      </w:r>
      <w:r w:rsidR="0047437B">
        <w:t>po propisanim stopama</w:t>
      </w:r>
      <w:r w:rsidR="00A237C3">
        <w:t xml:space="preserve"> zajedno s </w:t>
      </w:r>
      <w:r w:rsidR="00CA46B6">
        <w:t xml:space="preserve">obračunatim </w:t>
      </w:r>
      <w:r w:rsidR="00A237C3">
        <w:t>ispravkom vrijednosti dobivene imovine (računa</w:t>
      </w:r>
      <w:r w:rsidR="00CA46B6">
        <w:t>lna oprema)</w:t>
      </w:r>
      <w:r w:rsidR="0047437B">
        <w:t xml:space="preserve"> </w:t>
      </w:r>
      <w:r>
        <w:t xml:space="preserve">iznosio je </w:t>
      </w:r>
      <w:r w:rsidR="00B42F5E">
        <w:t>32.129,24 €.</w:t>
      </w:r>
      <w:r w:rsidR="00CA46B6">
        <w:t xml:space="preserve"> Na početnom stanju je izvršena korekcija zbog eurskog zaokruživanja od 0,19 € povećanja.</w:t>
      </w:r>
    </w:p>
    <w:p w14:paraId="17403377" w14:textId="18EF4044" w:rsidR="00456C92" w:rsidRDefault="00BF776F" w:rsidP="00456C92">
      <w:pPr>
        <w:pStyle w:val="Odlomakpopisa"/>
        <w:numPr>
          <w:ilvl w:val="0"/>
          <w:numId w:val="2"/>
        </w:numPr>
      </w:pPr>
      <w:r>
        <w:t>Šifra 02923</w:t>
      </w:r>
      <w:r w:rsidR="00456C92">
        <w:t xml:space="preserve"> – Ispravak vrijednosti prijevoznih sredstava</w:t>
      </w:r>
    </w:p>
    <w:p w14:paraId="41D1450C" w14:textId="19C088C9" w:rsidR="00456C92" w:rsidRDefault="00456C92" w:rsidP="00456C92">
      <w:r>
        <w:t xml:space="preserve">Za kombi vozilo Opel Vivaro i osobni auto Renault Twingo ispravak vrijednosti je iznosio </w:t>
      </w:r>
      <w:r w:rsidR="00B42F5E">
        <w:t>7.471,09 €</w:t>
      </w:r>
      <w:r>
        <w:t xml:space="preserve"> </w:t>
      </w:r>
      <w:r w:rsidR="00E85892">
        <w:t xml:space="preserve">uz 1 cent povećanja radi usklađenja početnog stanja, </w:t>
      </w:r>
      <w:r>
        <w:t xml:space="preserve">dok je za VW kombi ispravak vrijednosti </w:t>
      </w:r>
      <w:r w:rsidR="000933CF">
        <w:t xml:space="preserve">obračunat </w:t>
      </w:r>
      <w:r>
        <w:t>u cijelosti već ranije.</w:t>
      </w:r>
    </w:p>
    <w:p w14:paraId="345BDAF4" w14:textId="02BE34D6" w:rsidR="003453DF" w:rsidRDefault="00BF776F" w:rsidP="003453DF">
      <w:pPr>
        <w:pStyle w:val="Odlomakpopisa"/>
        <w:numPr>
          <w:ilvl w:val="0"/>
          <w:numId w:val="2"/>
        </w:numPr>
      </w:pPr>
      <w:r>
        <w:t>Šifra 0241</w:t>
      </w:r>
      <w:r w:rsidR="003453DF">
        <w:t xml:space="preserve"> - Knjige</w:t>
      </w:r>
    </w:p>
    <w:p w14:paraId="42EB8554" w14:textId="5810840A" w:rsidR="003453DF" w:rsidRDefault="00E82DD2" w:rsidP="003453DF">
      <w:r>
        <w:t>Kupnja</w:t>
      </w:r>
      <w:r w:rsidR="003453DF">
        <w:t xml:space="preserve"> knjižne građe </w:t>
      </w:r>
      <w:r w:rsidR="00AC0A08">
        <w:t xml:space="preserve">za knjižnicu </w:t>
      </w:r>
      <w:r w:rsidR="003453DF">
        <w:t xml:space="preserve">iznosila </w:t>
      </w:r>
      <w:r w:rsidR="00AC0A08">
        <w:t xml:space="preserve">je </w:t>
      </w:r>
      <w:r w:rsidR="00873877">
        <w:t xml:space="preserve">486,52 € i uz to je dobiveno knjiga </w:t>
      </w:r>
      <w:r w:rsidR="00ED1D18">
        <w:t>n</w:t>
      </w:r>
      <w:r w:rsidR="00873877">
        <w:t>abavne vrijednosti 277,00 €</w:t>
      </w:r>
      <w:r w:rsidR="003453DF">
        <w:t>,</w:t>
      </w:r>
      <w:r w:rsidR="00AC0A08">
        <w:t xml:space="preserve"> a </w:t>
      </w:r>
      <w:r w:rsidR="003227DD">
        <w:t xml:space="preserve">vrijednost </w:t>
      </w:r>
      <w:r w:rsidR="00AC0A08">
        <w:t>novih udžbenika dan</w:t>
      </w:r>
      <w:r w:rsidR="003227DD">
        <w:t xml:space="preserve">ih </w:t>
      </w:r>
      <w:r w:rsidR="00AC0A08">
        <w:t>učenicima na korištenje</w:t>
      </w:r>
      <w:r w:rsidR="003227DD">
        <w:t xml:space="preserve"> </w:t>
      </w:r>
      <w:r w:rsidR="00873877">
        <w:t xml:space="preserve">je </w:t>
      </w:r>
      <w:r>
        <w:t>282,69 €</w:t>
      </w:r>
      <w:r w:rsidR="00873877">
        <w:t>.</w:t>
      </w:r>
      <w:r w:rsidR="00BF5570">
        <w:t xml:space="preserve"> Usklađenje sa analitikom zbog</w:t>
      </w:r>
      <w:r w:rsidR="00A404EF">
        <w:t xml:space="preserve"> preračunavanja pojedinačnih kunskih iznosa u eurske izvršeno je sa 0,23 € smanjenja na početnom stanju.</w:t>
      </w:r>
    </w:p>
    <w:p w14:paraId="2B9C9A5C" w14:textId="31A1DA71" w:rsidR="00B04BDD" w:rsidRDefault="001A25CE" w:rsidP="003453DF">
      <w:pPr>
        <w:pStyle w:val="Odlomakpopisa"/>
        <w:numPr>
          <w:ilvl w:val="0"/>
          <w:numId w:val="2"/>
        </w:numPr>
      </w:pPr>
      <w:r>
        <w:t xml:space="preserve">Šifra </w:t>
      </w:r>
      <w:r w:rsidR="00BF776F">
        <w:t>02924</w:t>
      </w:r>
      <w:r w:rsidR="0033358A">
        <w:t xml:space="preserve"> </w:t>
      </w:r>
      <w:r w:rsidR="00D23BD4">
        <w:t>–</w:t>
      </w:r>
      <w:r w:rsidR="0033358A">
        <w:t xml:space="preserve"> </w:t>
      </w:r>
      <w:r w:rsidR="00ED33A0">
        <w:t>Ispravak vrijednosti knjiga</w:t>
      </w:r>
    </w:p>
    <w:p w14:paraId="31DA7591" w14:textId="2804EE60" w:rsidR="00B04BDD" w:rsidRDefault="00ED33A0" w:rsidP="00B04BDD">
      <w:r>
        <w:t>Godišnji iznos ispravka vrijednosti po propisanoj stopi od 20%</w:t>
      </w:r>
      <w:r w:rsidR="001E7768">
        <w:t xml:space="preserve"> za knjige</w:t>
      </w:r>
      <w:r>
        <w:t xml:space="preserve"> iznosio je </w:t>
      </w:r>
      <w:r w:rsidR="00B42F5E">
        <w:t>1.571,34 €</w:t>
      </w:r>
      <w:r w:rsidR="009A6EE9">
        <w:t xml:space="preserve"> plus 9,23 € ispravka vrijednosti dobivenih knjiga (za dva mjeseca)</w:t>
      </w:r>
      <w:r w:rsidR="00183AB4">
        <w:t>, a usklađenje na početnom stanju je iznosilo 1,08 € povećanja.</w:t>
      </w:r>
    </w:p>
    <w:p w14:paraId="556B214B" w14:textId="4AD4CAEA" w:rsidR="00027964" w:rsidRDefault="001A25CE" w:rsidP="003453DF">
      <w:pPr>
        <w:pStyle w:val="Odlomakpopisa"/>
        <w:numPr>
          <w:ilvl w:val="0"/>
          <w:numId w:val="2"/>
        </w:numPr>
      </w:pPr>
      <w:r>
        <w:t>Šifra 042 i 049</w:t>
      </w:r>
      <w:r w:rsidR="006D03D2">
        <w:t xml:space="preserve"> – Sitni inventar</w:t>
      </w:r>
      <w:r w:rsidR="0029100F">
        <w:t xml:space="preserve"> i auto gume u upotrebi</w:t>
      </w:r>
    </w:p>
    <w:p w14:paraId="09E90ACC" w14:textId="607AE977" w:rsidR="00027964" w:rsidRDefault="001A25CE" w:rsidP="00027964">
      <w:r>
        <w:t xml:space="preserve">Od iskazanog iznosa na sitni inventar se odnosi </w:t>
      </w:r>
      <w:r w:rsidR="00B42F5E">
        <w:t>21.305,51 €, od čega je nabava u tekućoj godini iznosila 4.516,49 €,</w:t>
      </w:r>
      <w:r>
        <w:t xml:space="preserve"> a na auto gume u up</w:t>
      </w:r>
      <w:r w:rsidR="00B42F5E">
        <w:t>o</w:t>
      </w:r>
      <w:r>
        <w:t xml:space="preserve">trebi </w:t>
      </w:r>
      <w:r w:rsidR="00B42F5E">
        <w:t>1</w:t>
      </w:r>
      <w:r w:rsidR="001E452D">
        <w:t>.</w:t>
      </w:r>
      <w:r w:rsidR="00B42F5E">
        <w:t xml:space="preserve">903,71 €, od čega </w:t>
      </w:r>
      <w:r w:rsidR="001E452D">
        <w:t>se na</w:t>
      </w:r>
      <w:r w:rsidR="00B42F5E">
        <w:t xml:space="preserve"> </w:t>
      </w:r>
      <w:r w:rsidR="001E452D">
        <w:t>ovogodišnju nabavu odnosi 380,00 €</w:t>
      </w:r>
      <w:r>
        <w:t xml:space="preserve">, </w:t>
      </w:r>
      <w:r w:rsidR="001E452D">
        <w:t>a</w:t>
      </w:r>
      <w:r>
        <w:t xml:space="preserve"> sve</w:t>
      </w:r>
      <w:r w:rsidR="001E452D">
        <w:t xml:space="preserve"> se</w:t>
      </w:r>
      <w:r>
        <w:t xml:space="preserve"> jednakratno otpisuje u cijelosti prilikom nabave odnosno stavljanja u upotrebu</w:t>
      </w:r>
      <w:r w:rsidR="0059502A">
        <w:t>.</w:t>
      </w:r>
    </w:p>
    <w:p w14:paraId="665B6B5F" w14:textId="75D243EC" w:rsidR="000E0447" w:rsidRDefault="000E0447" w:rsidP="000E0447">
      <w:pPr>
        <w:pStyle w:val="Odlomakpopisa"/>
        <w:numPr>
          <w:ilvl w:val="0"/>
          <w:numId w:val="2"/>
        </w:numPr>
      </w:pPr>
      <w:r>
        <w:t>Šifra 124 – Potraživanja za više plaćene poreze</w:t>
      </w:r>
    </w:p>
    <w:p w14:paraId="5EB7A22E" w14:textId="64CAA52C" w:rsidR="000E0447" w:rsidRDefault="000E0447" w:rsidP="000E0447">
      <w:r>
        <w:t>Odnosi se na potraživanje za više plaćeni porez na dohodak iskazan po godišnjem obračunu pri zadnjoj isplati plaća u 2023. godini.</w:t>
      </w:r>
    </w:p>
    <w:p w14:paraId="4C4FF1B3" w14:textId="463577FC" w:rsidR="0033358A" w:rsidRDefault="00B264DF" w:rsidP="003453DF">
      <w:pPr>
        <w:pStyle w:val="Odlomakpopisa"/>
        <w:numPr>
          <w:ilvl w:val="0"/>
          <w:numId w:val="2"/>
        </w:numPr>
      </w:pPr>
      <w:r>
        <w:t>Šifra 129</w:t>
      </w:r>
      <w:r w:rsidR="0033358A">
        <w:t xml:space="preserve"> - Ostala potraživanja</w:t>
      </w:r>
    </w:p>
    <w:p w14:paraId="31F845B5" w14:textId="42415C33" w:rsidR="0033358A" w:rsidRDefault="003453DF" w:rsidP="0033358A">
      <w:r>
        <w:t xml:space="preserve">Iznos od </w:t>
      </w:r>
      <w:r w:rsidR="000E0447">
        <w:t>8.566,18 €</w:t>
      </w:r>
      <w:r w:rsidR="0033358A">
        <w:t xml:space="preserve"> odnosi se na potraživanja od HZZO za neprebijene</w:t>
      </w:r>
      <w:r w:rsidR="00C82CAB">
        <w:t xml:space="preserve"> i neisplaćene</w:t>
      </w:r>
      <w:r w:rsidR="0033358A">
        <w:t xml:space="preserve"> izn</w:t>
      </w:r>
      <w:r w:rsidR="00875182">
        <w:t>ose</w:t>
      </w:r>
      <w:r>
        <w:t xml:space="preserve"> bolovanja na teret Zavod</w:t>
      </w:r>
      <w:r w:rsidR="000E0447">
        <w:t>a.</w:t>
      </w:r>
    </w:p>
    <w:p w14:paraId="1C96F6E4" w14:textId="1CBD4E54" w:rsidR="0033358A" w:rsidRDefault="00762B6D" w:rsidP="003453DF">
      <w:pPr>
        <w:pStyle w:val="Odlomakpopisa"/>
        <w:numPr>
          <w:ilvl w:val="0"/>
          <w:numId w:val="2"/>
        </w:numPr>
      </w:pPr>
      <w:r>
        <w:t>Šifra 1636</w:t>
      </w:r>
      <w:r w:rsidR="0033358A">
        <w:t xml:space="preserve"> – Potraživanja iz nenadležnog proračuna</w:t>
      </w:r>
    </w:p>
    <w:p w14:paraId="668A3CE7" w14:textId="36EC707D" w:rsidR="001569F8" w:rsidRDefault="00B87680" w:rsidP="0033358A">
      <w:r>
        <w:t>Ova potraživanja se odnose na: Min</w:t>
      </w:r>
      <w:r w:rsidR="003453DF">
        <w:t>istarstvo rada, mirovinsko</w:t>
      </w:r>
      <w:r w:rsidR="0047437B">
        <w:t>g</w:t>
      </w:r>
      <w:r w:rsidR="003453DF">
        <w:t xml:space="preserve"> sustava, obitelji i socija</w:t>
      </w:r>
      <w:r w:rsidR="00C1032F">
        <w:t>lne politike o</w:t>
      </w:r>
      <w:r w:rsidR="002E6B4D">
        <w:t>d 6.274,31 €</w:t>
      </w:r>
      <w:r w:rsidR="003453DF">
        <w:t xml:space="preserve"> za </w:t>
      </w:r>
      <w:r w:rsidR="00762B6D">
        <w:t>poludnevni boravak</w:t>
      </w:r>
      <w:r w:rsidR="003453DF">
        <w:t xml:space="preserve"> </w:t>
      </w:r>
      <w:r w:rsidR="002E6B4D">
        <w:t xml:space="preserve">i ranu razvojnu podršku </w:t>
      </w:r>
      <w:r w:rsidR="003453DF">
        <w:t>za 12/202</w:t>
      </w:r>
      <w:r w:rsidR="002E6B4D">
        <w:t>3</w:t>
      </w:r>
      <w:r w:rsidR="00A404EF">
        <w:t>.</w:t>
      </w:r>
      <w:r w:rsidR="00C1032F">
        <w:t xml:space="preserve">, </w:t>
      </w:r>
      <w:r>
        <w:t>Ministarstvo zna</w:t>
      </w:r>
      <w:r w:rsidR="00C91D58">
        <w:t>n</w:t>
      </w:r>
      <w:r w:rsidR="00C1032F">
        <w:t xml:space="preserve">osti i obrazovanja od </w:t>
      </w:r>
      <w:r w:rsidR="002E6B4D">
        <w:t>13.875,27 €</w:t>
      </w:r>
      <w:r>
        <w:t xml:space="preserve"> z</w:t>
      </w:r>
      <w:r w:rsidR="00C91D58">
        <w:t>a troškove</w:t>
      </w:r>
      <w:r w:rsidR="00EA5A4B">
        <w:t xml:space="preserve"> prijevoza učenika</w:t>
      </w:r>
      <w:r w:rsidR="002E6B4D">
        <w:t xml:space="preserve"> </w:t>
      </w:r>
      <w:r w:rsidR="00C1032F">
        <w:t>i nastavn</w:t>
      </w:r>
      <w:r w:rsidR="002E6B4D">
        <w:t>a</w:t>
      </w:r>
      <w:r w:rsidR="00C1032F">
        <w:t xml:space="preserve"> sredstva</w:t>
      </w:r>
      <w:r w:rsidR="00A404EF">
        <w:t xml:space="preserve"> za 12/2023.</w:t>
      </w:r>
      <w:r w:rsidR="004B2CC6">
        <w:t xml:space="preserve"> i </w:t>
      </w:r>
      <w:r w:rsidR="002E6B4D">
        <w:t>Općinu Molve</w:t>
      </w:r>
      <w:r w:rsidR="00774D82">
        <w:t xml:space="preserve"> od </w:t>
      </w:r>
      <w:r w:rsidR="002E6B4D">
        <w:t>1.208,00 €</w:t>
      </w:r>
      <w:r w:rsidR="00774D82">
        <w:t xml:space="preserve"> za polazak vrtića</w:t>
      </w:r>
      <w:r w:rsidR="004B2CC6">
        <w:t xml:space="preserve"> </w:t>
      </w:r>
      <w:r w:rsidR="002E6B4D">
        <w:t>jednog djeteta</w:t>
      </w:r>
      <w:r w:rsidR="00774D82">
        <w:t xml:space="preserve"> za</w:t>
      </w:r>
      <w:r w:rsidR="002E6B4D">
        <w:t xml:space="preserve"> period </w:t>
      </w:r>
      <w:r w:rsidR="00774D82">
        <w:t xml:space="preserve"> </w:t>
      </w:r>
      <w:r w:rsidR="002E6B4D">
        <w:t>9-</w:t>
      </w:r>
      <w:r w:rsidR="00774D82">
        <w:t>12/202</w:t>
      </w:r>
      <w:r w:rsidR="002E6B4D">
        <w:t>3</w:t>
      </w:r>
      <w:r w:rsidR="00774D82">
        <w:t>.</w:t>
      </w:r>
    </w:p>
    <w:p w14:paraId="604F4CF9" w14:textId="5DD94DCE" w:rsidR="0033358A" w:rsidRDefault="00970DD5" w:rsidP="003453DF">
      <w:pPr>
        <w:pStyle w:val="Odlomakpopisa"/>
        <w:numPr>
          <w:ilvl w:val="0"/>
          <w:numId w:val="2"/>
        </w:numPr>
      </w:pPr>
      <w:r>
        <w:t>Šifra 165</w:t>
      </w:r>
      <w:r w:rsidR="007B4D4D">
        <w:t xml:space="preserve"> – Potraživanja po posebnim propisima</w:t>
      </w:r>
    </w:p>
    <w:p w14:paraId="5D48CB3D" w14:textId="6192FEB7" w:rsidR="007B4D4D" w:rsidRDefault="007B4D4D" w:rsidP="007B4D4D">
      <w:r>
        <w:t>Odnosi se na sufinanci</w:t>
      </w:r>
      <w:r w:rsidR="004576D2">
        <w:t>ranje cijene usluge</w:t>
      </w:r>
      <w:r>
        <w:t>, a sastoj</w:t>
      </w:r>
      <w:r w:rsidR="00970DD5">
        <w:t>i</w:t>
      </w:r>
      <w:r>
        <w:t xml:space="preserve"> se od potraživ</w:t>
      </w:r>
      <w:r w:rsidR="00202B5E">
        <w:t>anj</w:t>
      </w:r>
      <w:r w:rsidR="0084176E">
        <w:t xml:space="preserve">a za školsku kuhinju od </w:t>
      </w:r>
      <w:r w:rsidR="002E6B4D">
        <w:t>43,87 €,</w:t>
      </w:r>
      <w:r w:rsidR="0084176E">
        <w:t xml:space="preserve"> za polazak vrtića od </w:t>
      </w:r>
      <w:r w:rsidR="002E6B4D">
        <w:t>250,88 € i ranu razvojnu podršku od 855,59 €.</w:t>
      </w:r>
    </w:p>
    <w:p w14:paraId="5DD52877" w14:textId="4F309FEB" w:rsidR="007B4D4D" w:rsidRDefault="004E5521" w:rsidP="003453DF">
      <w:pPr>
        <w:pStyle w:val="Odlomakpopisa"/>
        <w:numPr>
          <w:ilvl w:val="0"/>
          <w:numId w:val="2"/>
        </w:numPr>
      </w:pPr>
      <w:r>
        <w:lastRenderedPageBreak/>
        <w:t>Šifra 167</w:t>
      </w:r>
      <w:r w:rsidR="007B4D4D">
        <w:t xml:space="preserve"> – Potraživanja za prihode iz proračuna</w:t>
      </w:r>
    </w:p>
    <w:p w14:paraId="557E4D19" w14:textId="669F939B" w:rsidR="007C0039" w:rsidRDefault="00E37032" w:rsidP="007B4D4D">
      <w:r>
        <w:t>Iskazani</w:t>
      </w:r>
      <w:r w:rsidR="004E5521">
        <w:t xml:space="preserve"> iznos</w:t>
      </w:r>
      <w:r>
        <w:t xml:space="preserve"> su svi namjenski i vlastiti prihodi, kumulirani iz svih prethodnih </w:t>
      </w:r>
      <w:r w:rsidR="004E5521">
        <w:t xml:space="preserve">kao </w:t>
      </w:r>
      <w:r>
        <w:t xml:space="preserve">i tekuće godine, a neutrošeni do kraja </w:t>
      </w:r>
      <w:r w:rsidR="00D4354A">
        <w:t>202</w:t>
      </w:r>
      <w:r w:rsidR="0021314B">
        <w:t>3</w:t>
      </w:r>
      <w:r w:rsidR="00C1092C">
        <w:t xml:space="preserve">. </w:t>
      </w:r>
      <w:r>
        <w:t>godine.</w:t>
      </w:r>
    </w:p>
    <w:p w14:paraId="69609930" w14:textId="643D72E0" w:rsidR="000F5192" w:rsidRDefault="00804F31" w:rsidP="003453DF">
      <w:pPr>
        <w:pStyle w:val="Odlomakpopisa"/>
        <w:numPr>
          <w:ilvl w:val="0"/>
          <w:numId w:val="2"/>
        </w:numPr>
      </w:pPr>
      <w:r>
        <w:t>Šifra 193</w:t>
      </w:r>
      <w:r w:rsidR="000F5192">
        <w:t xml:space="preserve"> – Kontinuirani rashodi budućih razdoblja </w:t>
      </w:r>
    </w:p>
    <w:p w14:paraId="39E1AFDD" w14:textId="5661A5F4" w:rsidR="000F5192" w:rsidRDefault="000F5192" w:rsidP="000F5192">
      <w:r>
        <w:t>Odnosi se na plaće zap</w:t>
      </w:r>
      <w:r w:rsidR="00BD0EB0">
        <w:t>oslenika i naknade</w:t>
      </w:r>
      <w:r>
        <w:t xml:space="preserve"> za prijev</w:t>
      </w:r>
      <w:r w:rsidR="00D4354A">
        <w:t>oz na i s posla za 12/202</w:t>
      </w:r>
      <w:r w:rsidR="0021314B">
        <w:t>3</w:t>
      </w:r>
      <w:r w:rsidR="00565806">
        <w:t>.</w:t>
      </w:r>
      <w:r w:rsidR="00FB1A9B">
        <w:t xml:space="preserve"> i to za: školu (COP) </w:t>
      </w:r>
      <w:r w:rsidR="002C5ECC">
        <w:t>70.260,76 €</w:t>
      </w:r>
      <w:r w:rsidR="00FB1A9B">
        <w:t xml:space="preserve">, vrtić </w:t>
      </w:r>
      <w:r w:rsidR="002C5ECC">
        <w:t>9.036,26 €</w:t>
      </w:r>
      <w:r w:rsidR="00FB1A9B">
        <w:t xml:space="preserve"> i RPA </w:t>
      </w:r>
      <w:r w:rsidR="002C5ECC">
        <w:t>6.187,69 €</w:t>
      </w:r>
      <w:r w:rsidR="00BD0EB0">
        <w:t>.</w:t>
      </w:r>
    </w:p>
    <w:p w14:paraId="22247A91" w14:textId="4DD8E792" w:rsidR="000F5192" w:rsidRDefault="00804F31" w:rsidP="003453DF">
      <w:pPr>
        <w:pStyle w:val="Odlomakpopisa"/>
        <w:numPr>
          <w:ilvl w:val="0"/>
          <w:numId w:val="2"/>
        </w:numPr>
      </w:pPr>
      <w:r>
        <w:t>Šifra 231</w:t>
      </w:r>
      <w:r w:rsidR="000F5192">
        <w:t xml:space="preserve"> – Obveze za zaposlene</w:t>
      </w:r>
    </w:p>
    <w:p w14:paraId="6C7ED8E0" w14:textId="4FDE32F9" w:rsidR="000F5192" w:rsidRDefault="000F5192" w:rsidP="000F5192">
      <w:r>
        <w:t>Iznos je zbroj obv</w:t>
      </w:r>
      <w:r w:rsidR="006D03D2">
        <w:t>eza za</w:t>
      </w:r>
      <w:r w:rsidR="009D6F86">
        <w:t xml:space="preserve"> bruto plaće </w:t>
      </w:r>
      <w:r w:rsidR="006D03D2">
        <w:t xml:space="preserve">svih zaposlenih </w:t>
      </w:r>
      <w:r w:rsidR="009D6F86">
        <w:t xml:space="preserve">i </w:t>
      </w:r>
      <w:r>
        <w:t>bolovanja na teret H</w:t>
      </w:r>
      <w:r w:rsidR="00D4354A">
        <w:t>ZZO za 12/202</w:t>
      </w:r>
      <w:r w:rsidR="0021314B">
        <w:t>3</w:t>
      </w:r>
      <w:r w:rsidR="00B9000A">
        <w:t>.</w:t>
      </w:r>
    </w:p>
    <w:p w14:paraId="5952FF29" w14:textId="24DB3AC1" w:rsidR="000F5192" w:rsidRDefault="00CF600B" w:rsidP="003453DF">
      <w:pPr>
        <w:pStyle w:val="Odlomakpopisa"/>
        <w:numPr>
          <w:ilvl w:val="0"/>
          <w:numId w:val="2"/>
        </w:numPr>
      </w:pPr>
      <w:r>
        <w:t>Šifra 232</w:t>
      </w:r>
      <w:r w:rsidR="000F5192">
        <w:t xml:space="preserve"> – Obveze za materijalne rashode</w:t>
      </w:r>
    </w:p>
    <w:p w14:paraId="6013B66A" w14:textId="3793D0A1" w:rsidR="000F5192" w:rsidRDefault="000F5192" w:rsidP="000F5192">
      <w:r>
        <w:t>Sadrže</w:t>
      </w:r>
      <w:r w:rsidR="00692DEC">
        <w:t xml:space="preserve"> </w:t>
      </w:r>
      <w:r>
        <w:t>n</w:t>
      </w:r>
      <w:r w:rsidR="00692DEC">
        <w:t xml:space="preserve">aknade za prijevoz </w:t>
      </w:r>
      <w:r w:rsidR="00FF578D">
        <w:t xml:space="preserve">zaposlenicima </w:t>
      </w:r>
      <w:r w:rsidR="00692DEC">
        <w:t>za 12/20</w:t>
      </w:r>
      <w:r w:rsidR="00FF578D">
        <w:t>2</w:t>
      </w:r>
      <w:r w:rsidR="0011541B">
        <w:t>3</w:t>
      </w:r>
      <w:r w:rsidR="00692DEC">
        <w:t xml:space="preserve">. od </w:t>
      </w:r>
      <w:r w:rsidR="00804F31">
        <w:t>2</w:t>
      </w:r>
      <w:r w:rsidR="0011541B">
        <w:t>.482,63 €</w:t>
      </w:r>
      <w:r>
        <w:t xml:space="preserve">, obvezu </w:t>
      </w:r>
      <w:r w:rsidR="009D6F86">
        <w:t>isplate za pratnju učenika za</w:t>
      </w:r>
      <w:r w:rsidR="0020647E">
        <w:t xml:space="preserve"> </w:t>
      </w:r>
      <w:r w:rsidR="002B4753">
        <w:t>12/20</w:t>
      </w:r>
      <w:r w:rsidR="00FF578D">
        <w:t>2</w:t>
      </w:r>
      <w:r w:rsidR="0011541B">
        <w:t>3</w:t>
      </w:r>
      <w:r w:rsidR="002B4753">
        <w:t xml:space="preserve">. od </w:t>
      </w:r>
      <w:r w:rsidR="0011541B">
        <w:t>4.678,85 €</w:t>
      </w:r>
      <w:r w:rsidR="0049183F">
        <w:t>,</w:t>
      </w:r>
      <w:r>
        <w:t xml:space="preserve"> te obveze prema dobavljačima </w:t>
      </w:r>
      <w:r w:rsidR="009D6F86">
        <w:t xml:space="preserve">za neplaćene račune </w:t>
      </w:r>
      <w:r w:rsidR="00804F31">
        <w:t xml:space="preserve">u visini od </w:t>
      </w:r>
      <w:r w:rsidR="0011541B">
        <w:t>39.861,</w:t>
      </w:r>
      <w:r w:rsidR="00CF600B">
        <w:t>52</w:t>
      </w:r>
      <w:r w:rsidR="0011541B">
        <w:t xml:space="preserve"> €</w:t>
      </w:r>
      <w:r w:rsidR="002B4753">
        <w:t>.</w:t>
      </w:r>
      <w:r w:rsidR="00F856BC">
        <w:t xml:space="preserve"> </w:t>
      </w:r>
      <w:r w:rsidR="00CF600B">
        <w:t xml:space="preserve">Na koncu godine ostalo je 47 računa dobavljača za plaćanje u novoj godini, dok je to lani bilo </w:t>
      </w:r>
      <w:r w:rsidR="006C142F">
        <w:t>svega</w:t>
      </w:r>
      <w:r w:rsidR="00CF600B">
        <w:t xml:space="preserve"> 28 računa sa znatno manjim ukupnim iznosom, pa je to razlog iskazanog indeksa od 111,2.</w:t>
      </w:r>
    </w:p>
    <w:p w14:paraId="6F49D746" w14:textId="6C4DB070" w:rsidR="000F5192" w:rsidRDefault="00536001" w:rsidP="003453DF">
      <w:pPr>
        <w:pStyle w:val="Odlomakpopisa"/>
        <w:numPr>
          <w:ilvl w:val="0"/>
          <w:numId w:val="2"/>
        </w:numPr>
      </w:pPr>
      <w:r>
        <w:t>Šifra</w:t>
      </w:r>
      <w:r w:rsidR="006C142F">
        <w:t xml:space="preserve"> 239</w:t>
      </w:r>
      <w:r>
        <w:t xml:space="preserve"> </w:t>
      </w:r>
      <w:r w:rsidR="000F5192">
        <w:t xml:space="preserve"> – Ostale tekuće obveze</w:t>
      </w:r>
    </w:p>
    <w:p w14:paraId="7ED47F4D" w14:textId="79304E3B" w:rsidR="000F5192" w:rsidRDefault="000F5192" w:rsidP="000F5192">
      <w:r>
        <w:t>Obveza za povra</w:t>
      </w:r>
      <w:r w:rsidR="00145B2B">
        <w:t>t u Državni proračun od</w:t>
      </w:r>
      <w:r w:rsidR="003F06B8">
        <w:t xml:space="preserve"> </w:t>
      </w:r>
      <w:r w:rsidR="006C142F">
        <w:t>8.255,66 €</w:t>
      </w:r>
      <w:r>
        <w:t xml:space="preserve"> je za neprebijeni iznos bolovanja na teret HZZO.</w:t>
      </w:r>
    </w:p>
    <w:p w14:paraId="3924BC50" w14:textId="0465697F" w:rsidR="00196064" w:rsidRDefault="00D26D30" w:rsidP="003453DF">
      <w:pPr>
        <w:pStyle w:val="Odlomakpopisa"/>
        <w:numPr>
          <w:ilvl w:val="0"/>
          <w:numId w:val="2"/>
        </w:numPr>
      </w:pPr>
      <w:r>
        <w:t>Šifra 9111</w:t>
      </w:r>
      <w:r w:rsidR="00196064">
        <w:t xml:space="preserve"> – Vlastiti izvori iz proračuna</w:t>
      </w:r>
    </w:p>
    <w:p w14:paraId="51590EF8" w14:textId="78D5AA21" w:rsidR="00E1717E" w:rsidRDefault="004F39E0" w:rsidP="00196064">
      <w:r>
        <w:t>Vlastiti izvori iz proračuna povećani su tijekom godine za vrijednost nabavljen</w:t>
      </w:r>
      <w:r w:rsidR="00BD7717">
        <w:t xml:space="preserve">e </w:t>
      </w:r>
      <w:r w:rsidR="006C142F">
        <w:t xml:space="preserve">(kupljene i dobivene) dugotrajne imovine </w:t>
      </w:r>
      <w:r w:rsidR="0087752D">
        <w:t xml:space="preserve">od </w:t>
      </w:r>
      <w:r w:rsidR="006C142F">
        <w:t>5.496,13 €</w:t>
      </w:r>
      <w:r>
        <w:t xml:space="preserve">, a smanjeni za godišnji ispravak vrijednosti nefinancijske imovine </w:t>
      </w:r>
      <w:r w:rsidR="00BD7717">
        <w:t>od</w:t>
      </w:r>
      <w:r>
        <w:t xml:space="preserve"> </w:t>
      </w:r>
      <w:r w:rsidR="0087752D">
        <w:t>20.866,47 €</w:t>
      </w:r>
      <w:r w:rsidR="00BD7717">
        <w:t xml:space="preserve"> i za sadašnju vrijednost </w:t>
      </w:r>
      <w:r w:rsidR="0087752D">
        <w:t xml:space="preserve">triju </w:t>
      </w:r>
      <w:r w:rsidR="00BD7717">
        <w:t>otpisan</w:t>
      </w:r>
      <w:r w:rsidR="0087752D">
        <w:t>ih</w:t>
      </w:r>
      <w:r w:rsidR="00BD7717">
        <w:t xml:space="preserve"> stavk</w:t>
      </w:r>
      <w:r w:rsidR="0087752D">
        <w:t>i</w:t>
      </w:r>
      <w:r w:rsidR="00BD7717">
        <w:t xml:space="preserve"> po godišnjem popisu imovine u visini od </w:t>
      </w:r>
      <w:r w:rsidR="0087752D">
        <w:t xml:space="preserve">20,28 €. Kako je iznos ispravka vrijednosti znatno iznad vrijednosti </w:t>
      </w:r>
      <w:r w:rsidR="00E4215B">
        <w:t>imovine stečene u 2023. to je došlo do godišnjeg smanjenja vlastitih izvora iz proračuna za 15,4%.</w:t>
      </w:r>
      <w:r w:rsidR="00B315F7">
        <w:t xml:space="preserve"> Zbog zaokruživanja pri preračunavanju kune u euro smanjena je aktiva i pasiva bilance stanja, pa je na početnom stanju knjiženo 0,35 € smanjenja nabavne vrijednosti dugotrajne imovine i 1,28 € povećanja njenog ispravka vrijednosti.</w:t>
      </w:r>
    </w:p>
    <w:p w14:paraId="60A02BFD" w14:textId="1DF5AE91" w:rsidR="000F6391" w:rsidRDefault="00A04658" w:rsidP="003453DF">
      <w:pPr>
        <w:pStyle w:val="Odlomakpopisa"/>
        <w:numPr>
          <w:ilvl w:val="0"/>
          <w:numId w:val="2"/>
        </w:numPr>
      </w:pPr>
      <w:r>
        <w:t>Šifra 9112</w:t>
      </w:r>
      <w:r w:rsidR="001A6358">
        <w:t xml:space="preserve"> - </w:t>
      </w:r>
      <w:r w:rsidR="001341B4">
        <w:t>Ostali vlastiti izvori</w:t>
      </w:r>
    </w:p>
    <w:p w14:paraId="7BC47853" w14:textId="21B677A9" w:rsidR="001341B4" w:rsidRDefault="00A04658" w:rsidP="001341B4">
      <w:r>
        <w:t>Smanjenje</w:t>
      </w:r>
      <w:r w:rsidR="00486071">
        <w:t xml:space="preserve"> </w:t>
      </w:r>
      <w:r w:rsidR="00084EA9">
        <w:t>je za 8.643,46 €, što</w:t>
      </w:r>
      <w:r w:rsidR="006F7E1D">
        <w:t xml:space="preserve"> </w:t>
      </w:r>
      <w:r>
        <w:t xml:space="preserve">predstavlja iznos godišnjeg ispravka vrijednosti </w:t>
      </w:r>
      <w:r w:rsidR="00084EA9">
        <w:t>(</w:t>
      </w:r>
      <w:r>
        <w:t>koji je dobiven srazmjerno udjelu</w:t>
      </w:r>
      <w:r w:rsidR="006F7E1D">
        <w:t xml:space="preserve"> </w:t>
      </w:r>
      <w:r>
        <w:t>ostalih izvora u ukupnim</w:t>
      </w:r>
      <w:r w:rsidR="00084EA9">
        <w:t>), a povećanje samo za 249,52 €</w:t>
      </w:r>
      <w:r w:rsidR="005C6393">
        <w:t xml:space="preserve"> što je vrijednost knjiga (slikovnica) kupljenih iz sredstava donacija. Rezultat je godišnje smanjenje na ovom kontu za 21,3%. </w:t>
      </w:r>
    </w:p>
    <w:p w14:paraId="3B490C2D" w14:textId="6550B83A" w:rsidR="004C6F99" w:rsidRDefault="00D26D30" w:rsidP="003453DF">
      <w:pPr>
        <w:pStyle w:val="Odlomakpopisa"/>
        <w:numPr>
          <w:ilvl w:val="0"/>
          <w:numId w:val="2"/>
        </w:numPr>
      </w:pPr>
      <w:bookmarkStart w:id="0" w:name="_Hlk63076218"/>
      <w:r>
        <w:t>Šifra 92221</w:t>
      </w:r>
      <w:r w:rsidR="004C6F99">
        <w:t xml:space="preserve"> – </w:t>
      </w:r>
      <w:r w:rsidR="00FD2143">
        <w:t>Manjak</w:t>
      </w:r>
      <w:r w:rsidR="004C6F99">
        <w:t xml:space="preserve"> prihoda poslovanja</w:t>
      </w:r>
    </w:p>
    <w:bookmarkEnd w:id="0"/>
    <w:p w14:paraId="7C64F648" w14:textId="3FC7A7BD" w:rsidR="004C6F99" w:rsidRDefault="004C6F99" w:rsidP="004C6F99">
      <w:r>
        <w:t xml:space="preserve">Čini ga </w:t>
      </w:r>
      <w:r w:rsidR="00486071">
        <w:t xml:space="preserve">saldo prenesenog </w:t>
      </w:r>
      <w:r w:rsidR="00220F5F">
        <w:t>manjka</w:t>
      </w:r>
      <w:r w:rsidR="00486071">
        <w:t xml:space="preserve"> iz prošle godine</w:t>
      </w:r>
      <w:r w:rsidR="00A2144E">
        <w:t xml:space="preserve"> od 44.674,82 €</w:t>
      </w:r>
      <w:r w:rsidR="00D110EC">
        <w:t xml:space="preserve"> koji </w:t>
      </w:r>
      <w:r w:rsidR="00FD2143">
        <w:t>uključuje</w:t>
      </w:r>
      <w:r w:rsidR="00D110EC">
        <w:t xml:space="preserve"> knjižen</w:t>
      </w:r>
      <w:r w:rsidR="00FD2143">
        <w:t>e</w:t>
      </w:r>
      <w:r w:rsidR="00D110EC">
        <w:t xml:space="preserve"> promjen</w:t>
      </w:r>
      <w:r w:rsidR="00FD2143">
        <w:t>e</w:t>
      </w:r>
      <w:r w:rsidR="00211751">
        <w:t xml:space="preserve"> tijekom godine</w:t>
      </w:r>
      <w:r w:rsidR="00D110EC">
        <w:t xml:space="preserve"> i</w:t>
      </w:r>
      <w:r w:rsidR="00486071">
        <w:t xml:space="preserve"> </w:t>
      </w:r>
      <w:r>
        <w:t>ostv</w:t>
      </w:r>
      <w:r w:rsidR="00486071">
        <w:t>aren</w:t>
      </w:r>
      <w:r w:rsidR="00FD2143">
        <w:t>og</w:t>
      </w:r>
      <w:r w:rsidR="00220F5F">
        <w:t xml:space="preserve"> viška</w:t>
      </w:r>
      <w:r w:rsidR="00FD2143">
        <w:t xml:space="preserve"> prihoda</w:t>
      </w:r>
      <w:r w:rsidR="00486071">
        <w:t xml:space="preserve"> od poslovanja u 20</w:t>
      </w:r>
      <w:r w:rsidR="00FD2143">
        <w:t>2</w:t>
      </w:r>
      <w:r w:rsidR="00220F5F">
        <w:t>3</w:t>
      </w:r>
      <w:r w:rsidR="00486071">
        <w:t>.</w:t>
      </w:r>
      <w:r w:rsidR="001F17F3">
        <w:t xml:space="preserve"> godini</w:t>
      </w:r>
      <w:r w:rsidR="00A2144E">
        <w:t xml:space="preserve"> od 24.387,71 € (nakon</w:t>
      </w:r>
      <w:r w:rsidR="00986C9E">
        <w:t xml:space="preserve"> </w:t>
      </w:r>
      <w:r w:rsidR="00A2144E">
        <w:t>obvezne korekcije rezultata od 2.528,14 €). Na početnom stanju izvršene su tri korekcije od po 1 cent</w:t>
      </w:r>
      <w:r w:rsidR="00C53B4A">
        <w:t>, dvije</w:t>
      </w:r>
      <w:r w:rsidR="00A2144E">
        <w:t xml:space="preserve"> u korist viška od </w:t>
      </w:r>
      <w:r w:rsidR="00C53B4A">
        <w:t>vlastitih prihoda i jedna na teret tog viška radi razlika u zaokruživanju kod prijenosa obveza, a višak je još povećan za 1 cent radi više prenesenog ispravka vrijednosti sitnog inventara. Tako je ukupan rezultat ovih korekcija 2 centa povećanja viška po tom izvoru.</w:t>
      </w:r>
    </w:p>
    <w:p w14:paraId="0787AE75" w14:textId="579CD12E" w:rsidR="00FD2143" w:rsidRDefault="00DF533F" w:rsidP="00FD2143">
      <w:pPr>
        <w:pStyle w:val="Odlomakpopisa"/>
        <w:numPr>
          <w:ilvl w:val="0"/>
          <w:numId w:val="2"/>
        </w:numPr>
      </w:pPr>
      <w:r>
        <w:lastRenderedPageBreak/>
        <w:t>Šifra 92222</w:t>
      </w:r>
      <w:r w:rsidR="00FD2143">
        <w:t xml:space="preserve"> – Manjak prihoda od nefinancijske imovine</w:t>
      </w:r>
    </w:p>
    <w:p w14:paraId="539CB852" w14:textId="28168A7D" w:rsidR="00FD2143" w:rsidRDefault="00FD2143" w:rsidP="004C6F99">
      <w:r>
        <w:t xml:space="preserve">Iznos od </w:t>
      </w:r>
      <w:r w:rsidR="00665964">
        <w:t>249,52 €</w:t>
      </w:r>
      <w:r>
        <w:t xml:space="preserve"> je preostao nakon obvezne korekcije rezultata</w:t>
      </w:r>
      <w:r w:rsidR="00665964">
        <w:t xml:space="preserve"> za utrošene kapitalne prihode u 2023. godini,</w:t>
      </w:r>
      <w:r>
        <w:t xml:space="preserve"> </w:t>
      </w:r>
      <w:r w:rsidR="00665964">
        <w:t>te predstavlja</w:t>
      </w:r>
      <w:r>
        <w:t xml:space="preserve"> manjak </w:t>
      </w:r>
      <w:r w:rsidR="00070C78">
        <w:t xml:space="preserve">prihoda </w:t>
      </w:r>
      <w:r>
        <w:t>za pokriće u slijedećem razdo</w:t>
      </w:r>
      <w:r w:rsidR="00CD41AB">
        <w:t xml:space="preserve">blju (odnosi se na kupnju </w:t>
      </w:r>
      <w:r w:rsidR="00665964">
        <w:t>knjiga/slikovnica</w:t>
      </w:r>
      <w:r w:rsidR="00CD41AB">
        <w:t xml:space="preserve"> financiranu iz </w:t>
      </w:r>
      <w:r w:rsidR="00DF533F">
        <w:t>tekućih donacija</w:t>
      </w:r>
      <w:r w:rsidR="00CD41AB">
        <w:t>).</w:t>
      </w:r>
    </w:p>
    <w:p w14:paraId="4849237D" w14:textId="3910F1B7" w:rsidR="005309A0" w:rsidRDefault="006F287D" w:rsidP="00FD2143">
      <w:pPr>
        <w:pStyle w:val="Odlomakpopisa"/>
        <w:numPr>
          <w:ilvl w:val="0"/>
          <w:numId w:val="2"/>
        </w:numPr>
      </w:pPr>
      <w:r>
        <w:t>Šifra 96</w:t>
      </w:r>
      <w:r w:rsidR="005309A0">
        <w:t xml:space="preserve"> – Obračunati prihodi poslovanja</w:t>
      </w:r>
    </w:p>
    <w:p w14:paraId="505AC940" w14:textId="7C49B55E" w:rsidR="00E25B3E" w:rsidRDefault="005309A0" w:rsidP="00A869F5">
      <w:r>
        <w:t xml:space="preserve">Odgovara zbroju </w:t>
      </w:r>
      <w:r w:rsidR="00DF533F">
        <w:t>šifri 1636</w:t>
      </w:r>
      <w:r w:rsidR="005F2371">
        <w:t xml:space="preserve">, </w:t>
      </w:r>
      <w:r w:rsidR="00DF533F">
        <w:t>165</w:t>
      </w:r>
      <w:r w:rsidR="005F2371">
        <w:t xml:space="preserve"> i 166.</w:t>
      </w:r>
    </w:p>
    <w:p w14:paraId="32BFCD03" w14:textId="09980CD7" w:rsidR="00190CF6" w:rsidRDefault="00190CF6" w:rsidP="00190CF6">
      <w:pPr>
        <w:pStyle w:val="Odlomakpopisa"/>
        <w:numPr>
          <w:ilvl w:val="0"/>
          <w:numId w:val="2"/>
        </w:numPr>
      </w:pPr>
      <w:r>
        <w:t>Šifra 996 – Izvanbilančni zapisi</w:t>
      </w:r>
    </w:p>
    <w:p w14:paraId="29313A19" w14:textId="280EA229" w:rsidR="00190CF6" w:rsidRDefault="00190CF6" w:rsidP="00190CF6">
      <w:r>
        <w:t>Na kontu izvanbilančnih zapisa došlo je do povećanja od 4</w:t>
      </w:r>
      <w:r w:rsidR="00385861">
        <w:t>1.817,96</w:t>
      </w:r>
      <w:r>
        <w:t xml:space="preserve"> €. S jedne strane došlo je do isknjiženja iznosa od 15.406,38 € </w:t>
      </w:r>
      <w:r w:rsidR="00F75633">
        <w:t xml:space="preserve">za ranije spomenuti prijenos imovine (od SDURDD i MZO), a s druge do uknjiženja triju novih iznosa tuđe imovine dobivene na korištenje i to: 2.710,90 € za 5 laptopa za učenike od CARNET-a (projekt e-Škole), 53.506,96 € za asistivnu tehnologiju i licence (projekt ATTEND), također od CARNET-a, i 1.006,48 € za kontejner za tekstil od Grada Koprivnice. </w:t>
      </w:r>
    </w:p>
    <w:p w14:paraId="144C05B4" w14:textId="42FE8E1A" w:rsidR="001165EC" w:rsidRDefault="00E25B3E" w:rsidP="00E25B3E">
      <w:pPr>
        <w:pStyle w:val="Odlomakpopisa"/>
        <w:numPr>
          <w:ilvl w:val="0"/>
          <w:numId w:val="2"/>
        </w:numPr>
      </w:pPr>
      <w:r>
        <w:t>Popis sudskih sporova u tijeku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1811"/>
        <w:gridCol w:w="1793"/>
        <w:gridCol w:w="1820"/>
        <w:gridCol w:w="1752"/>
      </w:tblGrid>
      <w:tr w:rsidR="00E25B3E" w14:paraId="70575E58" w14:textId="77777777" w:rsidTr="00E25B3E">
        <w:tc>
          <w:tcPr>
            <w:tcW w:w="1811" w:type="dxa"/>
          </w:tcPr>
          <w:p w14:paraId="2B3A78B0" w14:textId="08928675" w:rsidR="00E25B3E" w:rsidRDefault="00E25B3E" w:rsidP="00E25B3E">
            <w:pPr>
              <w:jc w:val="center"/>
            </w:pPr>
            <w:r>
              <w:t>Opis prirode spora</w:t>
            </w:r>
          </w:p>
        </w:tc>
        <w:tc>
          <w:tcPr>
            <w:tcW w:w="1793" w:type="dxa"/>
          </w:tcPr>
          <w:p w14:paraId="7D34CAF4" w14:textId="6A94C4B6" w:rsidR="00E25B3E" w:rsidRDefault="00E25B3E" w:rsidP="00E25B3E">
            <w:pPr>
              <w:jc w:val="center"/>
            </w:pPr>
            <w:r>
              <w:t>Tužitelj</w:t>
            </w:r>
          </w:p>
        </w:tc>
        <w:tc>
          <w:tcPr>
            <w:tcW w:w="1820" w:type="dxa"/>
          </w:tcPr>
          <w:p w14:paraId="6D5AFCBB" w14:textId="457C79AC" w:rsidR="00E25B3E" w:rsidRDefault="00E25B3E" w:rsidP="00E25B3E">
            <w:pPr>
              <w:jc w:val="center"/>
            </w:pPr>
            <w:r>
              <w:t>Procjena financijskog učinka</w:t>
            </w:r>
          </w:p>
        </w:tc>
        <w:tc>
          <w:tcPr>
            <w:tcW w:w="1752" w:type="dxa"/>
          </w:tcPr>
          <w:p w14:paraId="569E8925" w14:textId="0329F93A" w:rsidR="00E25B3E" w:rsidRDefault="00E25B3E" w:rsidP="00E25B3E">
            <w:pPr>
              <w:jc w:val="center"/>
            </w:pPr>
            <w:r>
              <w:t>Procijenjeno vrijeme odljeva</w:t>
            </w:r>
          </w:p>
        </w:tc>
      </w:tr>
      <w:tr w:rsidR="00E25B3E" w14:paraId="246200FE" w14:textId="77777777" w:rsidTr="00E25B3E">
        <w:tc>
          <w:tcPr>
            <w:tcW w:w="1811" w:type="dxa"/>
          </w:tcPr>
          <w:p w14:paraId="62CB3FD7" w14:textId="512C4D9A" w:rsidR="00E25B3E" w:rsidRDefault="00B14A62" w:rsidP="00E25B3E">
            <w:r>
              <w:t>Razlike plaća iz prošlih</w:t>
            </w:r>
            <w:r w:rsidR="00E25B3E">
              <w:t xml:space="preserve"> godina</w:t>
            </w:r>
          </w:p>
        </w:tc>
        <w:tc>
          <w:tcPr>
            <w:tcW w:w="1793" w:type="dxa"/>
          </w:tcPr>
          <w:p w14:paraId="2A5D0E46" w14:textId="3D734B8A" w:rsidR="00E25B3E" w:rsidRDefault="00A341E9" w:rsidP="001612C7">
            <w:pPr>
              <w:jc w:val="center"/>
            </w:pPr>
            <w:r>
              <w:t>Zaposlenica u vrtiću</w:t>
            </w:r>
          </w:p>
        </w:tc>
        <w:tc>
          <w:tcPr>
            <w:tcW w:w="1820" w:type="dxa"/>
          </w:tcPr>
          <w:p w14:paraId="4EF94DE0" w14:textId="18FABE69" w:rsidR="00E25B3E" w:rsidRDefault="00BD3A19" w:rsidP="001612C7">
            <w:pPr>
              <w:jc w:val="center"/>
            </w:pPr>
            <w:r>
              <w:t>995,42</w:t>
            </w:r>
            <w:r w:rsidR="00A341E9">
              <w:t xml:space="preserve"> €</w:t>
            </w:r>
          </w:p>
        </w:tc>
        <w:tc>
          <w:tcPr>
            <w:tcW w:w="1752" w:type="dxa"/>
          </w:tcPr>
          <w:p w14:paraId="4D2D57ED" w14:textId="31C719A0" w:rsidR="00E25B3E" w:rsidRDefault="00B14A62" w:rsidP="001612C7">
            <w:pPr>
              <w:jc w:val="center"/>
            </w:pPr>
            <w:r>
              <w:t>202</w:t>
            </w:r>
            <w:r w:rsidR="00A341E9">
              <w:t>4</w:t>
            </w:r>
            <w:r w:rsidR="00E25B3E">
              <w:t>. godina</w:t>
            </w:r>
          </w:p>
        </w:tc>
      </w:tr>
      <w:tr w:rsidR="00E25B3E" w14:paraId="4C9B5FD1" w14:textId="77777777" w:rsidTr="00E25B3E">
        <w:tc>
          <w:tcPr>
            <w:tcW w:w="1811" w:type="dxa"/>
          </w:tcPr>
          <w:p w14:paraId="2B971B1F" w14:textId="63193CD3" w:rsidR="00E25B3E" w:rsidRDefault="00E25B3E" w:rsidP="00E25B3E"/>
        </w:tc>
        <w:tc>
          <w:tcPr>
            <w:tcW w:w="1793" w:type="dxa"/>
          </w:tcPr>
          <w:p w14:paraId="5EF850F2" w14:textId="2A3C3710" w:rsidR="00E25B3E" w:rsidRDefault="00E25B3E" w:rsidP="00E25B3E"/>
        </w:tc>
        <w:tc>
          <w:tcPr>
            <w:tcW w:w="1820" w:type="dxa"/>
          </w:tcPr>
          <w:p w14:paraId="77464833" w14:textId="4A834D60" w:rsidR="00E25B3E" w:rsidRDefault="00E25B3E" w:rsidP="00A869F5">
            <w:pPr>
              <w:jc w:val="center"/>
            </w:pPr>
          </w:p>
        </w:tc>
        <w:tc>
          <w:tcPr>
            <w:tcW w:w="1752" w:type="dxa"/>
          </w:tcPr>
          <w:p w14:paraId="5E4CC922" w14:textId="73276CBC" w:rsidR="00E25B3E" w:rsidRDefault="00E25B3E" w:rsidP="00E25B3E"/>
        </w:tc>
      </w:tr>
    </w:tbl>
    <w:p w14:paraId="3A9E5B94" w14:textId="77777777" w:rsidR="00E25B3E" w:rsidRDefault="00E25B3E" w:rsidP="00E25B3E">
      <w:pPr>
        <w:ind w:left="360"/>
      </w:pPr>
    </w:p>
    <w:p w14:paraId="01235C01" w14:textId="66B960CD" w:rsidR="00483520" w:rsidRDefault="00483520" w:rsidP="00483520">
      <w:pPr>
        <w:rPr>
          <w:b/>
        </w:rPr>
      </w:pPr>
      <w:r>
        <w:rPr>
          <w:b/>
        </w:rPr>
        <w:t>III</w:t>
      </w:r>
      <w:r w:rsidRPr="0054185F">
        <w:rPr>
          <w:b/>
        </w:rPr>
        <w:t xml:space="preserve"> </w:t>
      </w:r>
      <w:r w:rsidR="00EF51CC">
        <w:rPr>
          <w:b/>
        </w:rPr>
        <w:t xml:space="preserve">- </w:t>
      </w:r>
      <w:r w:rsidRPr="0054185F">
        <w:rPr>
          <w:b/>
        </w:rPr>
        <w:t>Bilješke uz obrazac RAS-funkcijski</w:t>
      </w:r>
      <w:r w:rsidR="006E6D9C">
        <w:rPr>
          <w:b/>
        </w:rPr>
        <w:t xml:space="preserve"> (Izvještaj o rashodima prema funkcijskoj klasifikaciji)</w:t>
      </w:r>
    </w:p>
    <w:p w14:paraId="2044C9EF" w14:textId="4F782459" w:rsidR="00521785" w:rsidRDefault="00787EEA" w:rsidP="00521785">
      <w:pPr>
        <w:pStyle w:val="Odlomakpopisa"/>
        <w:numPr>
          <w:ilvl w:val="0"/>
          <w:numId w:val="6"/>
        </w:numPr>
      </w:pPr>
      <w:r>
        <w:t>Šifra 0911</w:t>
      </w:r>
      <w:r w:rsidR="00483520">
        <w:t xml:space="preserve"> – Predškolsko obrazovanje</w:t>
      </w:r>
    </w:p>
    <w:p w14:paraId="788CAAFD" w14:textId="192DBB5F" w:rsidR="00483520" w:rsidRDefault="00521785" w:rsidP="00521785">
      <w:r>
        <w:t>U</w:t>
      </w:r>
      <w:r w:rsidR="002C537F">
        <w:t xml:space="preserve"> program</w:t>
      </w:r>
      <w:r>
        <w:t>u</w:t>
      </w:r>
      <w:r w:rsidR="002C537F">
        <w:t xml:space="preserve"> predškolskog odgoja</w:t>
      </w:r>
      <w:r>
        <w:t>, kojemu uz vrtić pripada i rana razvojna podrška,</w:t>
      </w:r>
      <w:r w:rsidR="002C537F">
        <w:t xml:space="preserve"> </w:t>
      </w:r>
      <w:r>
        <w:t xml:space="preserve">izvršeni su </w:t>
      </w:r>
      <w:r w:rsidR="00483520">
        <w:t xml:space="preserve">rashodi od </w:t>
      </w:r>
      <w:r>
        <w:t>149.052,31 € što je za 9,7% više od prošlogodišnjih. Razlog za to povećanje je najvećim dijelom u porastu plaća čemu je pridonijelo i novo zapošljavanje (njegovateljica u vrtiću).</w:t>
      </w:r>
    </w:p>
    <w:p w14:paraId="4788B3D4" w14:textId="4B79D322" w:rsidR="00483520" w:rsidRDefault="00787EEA" w:rsidP="00483520">
      <w:pPr>
        <w:pStyle w:val="Odlomakpopisa"/>
        <w:numPr>
          <w:ilvl w:val="0"/>
          <w:numId w:val="6"/>
        </w:numPr>
      </w:pPr>
      <w:r>
        <w:t>Šifra 0912</w:t>
      </w:r>
      <w:r w:rsidR="00483520">
        <w:t xml:space="preserve"> – Osnovno obrazovanje</w:t>
      </w:r>
    </w:p>
    <w:p w14:paraId="4E70C9D5" w14:textId="17A559F5" w:rsidR="00746CDA" w:rsidRDefault="00483520" w:rsidP="00483520">
      <w:r>
        <w:t xml:space="preserve">Za </w:t>
      </w:r>
      <w:r w:rsidR="00746CDA">
        <w:t xml:space="preserve">ukupan </w:t>
      </w:r>
      <w:r>
        <w:t xml:space="preserve">program osnovnog obrazovanja, </w:t>
      </w:r>
      <w:r w:rsidR="000354DC">
        <w:t xml:space="preserve">u </w:t>
      </w:r>
      <w:r w:rsidR="00746CDA">
        <w:t>što</w:t>
      </w:r>
      <w:r w:rsidR="000354DC">
        <w:t xml:space="preserve"> </w:t>
      </w:r>
      <w:r w:rsidR="00583039">
        <w:t>su</w:t>
      </w:r>
      <w:r w:rsidR="000354DC">
        <w:t xml:space="preserve"> prema programskoj klasifikaciji određenoj od strane osnivača</w:t>
      </w:r>
      <w:r w:rsidR="006E6D9C">
        <w:t>, uz školstvo,</w:t>
      </w:r>
      <w:r w:rsidR="000354DC">
        <w:t xml:space="preserve"> svrstane i aktivnosti RPA i logopedije</w:t>
      </w:r>
      <w:r w:rsidR="00746CDA">
        <w:t xml:space="preserve"> (socijalne usluge)</w:t>
      </w:r>
      <w:r>
        <w:t xml:space="preserve">, Centar je </w:t>
      </w:r>
      <w:r w:rsidR="00746CDA">
        <w:t>izvršio</w:t>
      </w:r>
      <w:r>
        <w:t xml:space="preserve"> prikazane</w:t>
      </w:r>
      <w:r w:rsidR="000354DC">
        <w:t xml:space="preserve"> ukupne</w:t>
      </w:r>
      <w:r>
        <w:t xml:space="preserve"> rashode od </w:t>
      </w:r>
      <w:r w:rsidR="00746CDA">
        <w:t>1.1</w:t>
      </w:r>
      <w:r w:rsidR="001C5B31">
        <w:t>67.258,74</w:t>
      </w:r>
      <w:r w:rsidR="00746CDA">
        <w:t xml:space="preserve"> €</w:t>
      </w:r>
      <w:r w:rsidR="000354DC">
        <w:t xml:space="preserve">. Ovaj iznos je </w:t>
      </w:r>
      <w:r w:rsidR="00EF51CC">
        <w:t>viši</w:t>
      </w:r>
      <w:r w:rsidR="000354DC">
        <w:t xml:space="preserve"> od prošlogodišnjeg </w:t>
      </w:r>
      <w:r w:rsidR="00743A69">
        <w:t xml:space="preserve">za </w:t>
      </w:r>
      <w:r w:rsidR="00746CDA">
        <w:t>13,9</w:t>
      </w:r>
      <w:r w:rsidR="00743A69">
        <w:t>% u</w:t>
      </w:r>
      <w:r w:rsidR="00EF51CC">
        <w:t>glavnom zbog</w:t>
      </w:r>
      <w:r w:rsidR="00743A69">
        <w:t xml:space="preserve"> povećanj</w:t>
      </w:r>
      <w:r w:rsidR="00EF51CC">
        <w:t>a rashoda za</w:t>
      </w:r>
      <w:r w:rsidR="00743A69">
        <w:t xml:space="preserve"> plać</w:t>
      </w:r>
      <w:r w:rsidR="00EF51CC">
        <w:t>e</w:t>
      </w:r>
      <w:r w:rsidR="00746CDA">
        <w:t>, ali i rasta cijena općenito, posebno usluga prijevoza učenika. Od navedenog zbirnog iznosa na osnovni program odnosi se 70.879,00 €</w:t>
      </w:r>
      <w:r w:rsidR="004F5D93">
        <w:t xml:space="preserve"> (sredstva decentralizacije)</w:t>
      </w:r>
      <w:r w:rsidR="00746CDA">
        <w:t xml:space="preserve">, a </w:t>
      </w:r>
      <w:r w:rsidR="004F5D93">
        <w:t xml:space="preserve">sve ostalo </w:t>
      </w:r>
      <w:r w:rsidR="00746CDA">
        <w:t>na dodatne programe odgoja i obrazovanja</w:t>
      </w:r>
      <w:r w:rsidR="004F5D93">
        <w:t>.</w:t>
      </w:r>
    </w:p>
    <w:p w14:paraId="40327320" w14:textId="569ADA6A" w:rsidR="00483520" w:rsidRDefault="00787EEA" w:rsidP="00483520">
      <w:pPr>
        <w:pStyle w:val="Odlomakpopisa"/>
        <w:numPr>
          <w:ilvl w:val="0"/>
          <w:numId w:val="6"/>
        </w:numPr>
      </w:pPr>
      <w:r>
        <w:t>Šifra 096</w:t>
      </w:r>
      <w:r w:rsidR="00483520">
        <w:t xml:space="preserve"> – </w:t>
      </w:r>
      <w:r w:rsidR="00583039">
        <w:t>Dodatne usluge u obrazovanju</w:t>
      </w:r>
    </w:p>
    <w:p w14:paraId="7F97C4C8" w14:textId="2FC78CE4" w:rsidR="007C0039" w:rsidRPr="00546BA7" w:rsidRDefault="00051B97" w:rsidP="005309A0">
      <w:r>
        <w:t xml:space="preserve">Rashodi za ove usluge obuhvaćaju </w:t>
      </w:r>
      <w:r w:rsidR="00527F4C">
        <w:t xml:space="preserve">iznos </w:t>
      </w:r>
      <w:r>
        <w:t>troškova</w:t>
      </w:r>
      <w:r w:rsidR="00527F4C">
        <w:t xml:space="preserve"> za prijevoz učenika</w:t>
      </w:r>
      <w:r>
        <w:t xml:space="preserve"> od </w:t>
      </w:r>
      <w:r w:rsidR="00852E13">
        <w:t>178.097,61 €</w:t>
      </w:r>
      <w:r w:rsidR="003E472A">
        <w:t xml:space="preserve">, </w:t>
      </w:r>
      <w:r w:rsidR="00852E13">
        <w:t xml:space="preserve">uglavnom </w:t>
      </w:r>
      <w:r w:rsidR="003E472A">
        <w:t>na teret MZO</w:t>
      </w:r>
      <w:r w:rsidR="00AD4C5A">
        <w:t>,</w:t>
      </w:r>
      <w:r w:rsidR="00E435D3">
        <w:t xml:space="preserve"> </w:t>
      </w:r>
      <w:r w:rsidR="00852E13">
        <w:t>ali i uz sufinanciranje općina</w:t>
      </w:r>
      <w:r w:rsidR="00E435D3">
        <w:t xml:space="preserve"> (13.220,60 €)</w:t>
      </w:r>
      <w:r w:rsidR="00852E13">
        <w:t xml:space="preserve"> i osnivača (8.600,00 €)</w:t>
      </w:r>
      <w:r w:rsidR="003E472A">
        <w:t xml:space="preserve"> i</w:t>
      </w:r>
      <w:r w:rsidR="00743A69">
        <w:t xml:space="preserve"> </w:t>
      </w:r>
      <w:r>
        <w:t xml:space="preserve">troškove prehrane u školskoj kuhinji od </w:t>
      </w:r>
      <w:r w:rsidR="00852E13">
        <w:t>26.619,13 €</w:t>
      </w:r>
      <w:r w:rsidR="00743A69">
        <w:t>,</w:t>
      </w:r>
      <w:r w:rsidR="00852E13">
        <w:t xml:space="preserve"> također većinom na teret MZO i</w:t>
      </w:r>
      <w:r w:rsidR="00743A69">
        <w:t xml:space="preserve"> </w:t>
      </w:r>
      <w:r w:rsidR="00852E13">
        <w:t xml:space="preserve">dijelom </w:t>
      </w:r>
      <w:r w:rsidR="00743A69">
        <w:t>sufinancirano od strane korisnika</w:t>
      </w:r>
      <w:r w:rsidR="00E435D3">
        <w:t xml:space="preserve"> te </w:t>
      </w:r>
      <w:r w:rsidR="003E472A">
        <w:t xml:space="preserve">od nacionalnog sufinanciranja </w:t>
      </w:r>
      <w:r w:rsidR="009B344A">
        <w:t>kroz</w:t>
      </w:r>
      <w:r w:rsidR="0035737B">
        <w:t xml:space="preserve"> </w:t>
      </w:r>
      <w:r w:rsidR="003E472A">
        <w:t>školsk</w:t>
      </w:r>
      <w:r w:rsidR="0035737B">
        <w:t>u</w:t>
      </w:r>
      <w:r w:rsidR="003E472A">
        <w:t xml:space="preserve"> shema voća</w:t>
      </w:r>
      <w:r w:rsidR="00852E13">
        <w:t xml:space="preserve"> i povrća</w:t>
      </w:r>
      <w:r w:rsidR="003E472A">
        <w:t>.</w:t>
      </w:r>
    </w:p>
    <w:p w14:paraId="7C6531F3" w14:textId="023B5739" w:rsidR="00A21641" w:rsidRDefault="00483520" w:rsidP="005309A0">
      <w:pPr>
        <w:rPr>
          <w:b/>
        </w:rPr>
      </w:pPr>
      <w:r>
        <w:rPr>
          <w:b/>
        </w:rPr>
        <w:lastRenderedPageBreak/>
        <w:t>IV</w:t>
      </w:r>
      <w:r w:rsidR="006C72AF">
        <w:rPr>
          <w:b/>
        </w:rPr>
        <w:t xml:space="preserve"> -</w:t>
      </w:r>
      <w:r w:rsidR="00A21641" w:rsidRPr="00A21641">
        <w:rPr>
          <w:b/>
        </w:rPr>
        <w:t xml:space="preserve"> Bilješke uz obrazac P-VRIO</w:t>
      </w:r>
      <w:r w:rsidR="0011353E">
        <w:rPr>
          <w:b/>
        </w:rPr>
        <w:t xml:space="preserve"> (Izvještaj o promjenama u vrijednosti i obujmu imovine i obveza)</w:t>
      </w:r>
    </w:p>
    <w:p w14:paraId="398DEA31" w14:textId="027CD705" w:rsidR="00C53646" w:rsidRDefault="00C53646" w:rsidP="00C53646">
      <w:pPr>
        <w:pStyle w:val="Odlomakpopisa"/>
        <w:numPr>
          <w:ilvl w:val="0"/>
          <w:numId w:val="12"/>
        </w:numPr>
        <w:rPr>
          <w:bCs/>
        </w:rPr>
      </w:pPr>
      <w:r w:rsidRPr="00C53646">
        <w:rPr>
          <w:bCs/>
        </w:rPr>
        <w:t>Šifra P003 -</w:t>
      </w:r>
      <w:r>
        <w:rPr>
          <w:bCs/>
        </w:rPr>
        <w:t xml:space="preserve"> </w:t>
      </w:r>
      <w:r w:rsidRPr="00C53646">
        <w:rPr>
          <w:bCs/>
        </w:rPr>
        <w:t>Promjene u vrijednosti imovine: Proizvedena dugotrajna imovina</w:t>
      </w:r>
    </w:p>
    <w:p w14:paraId="3FBC6D86" w14:textId="5A4D6969" w:rsidR="00C53646" w:rsidRPr="00C53646" w:rsidRDefault="00C53646" w:rsidP="00C53646">
      <w:pPr>
        <w:rPr>
          <w:bCs/>
        </w:rPr>
      </w:pPr>
      <w:r>
        <w:rPr>
          <w:bCs/>
        </w:rPr>
        <w:t>Iskazani iznos od 20,28 € predstavlja otpisanu sadašnju vrijednost triju predmeta za rashodovanje po godišnjem popisu imovine i obveza.</w:t>
      </w:r>
    </w:p>
    <w:p w14:paraId="67159372" w14:textId="47696148" w:rsidR="00077436" w:rsidRDefault="0011353E" w:rsidP="00720886">
      <w:pPr>
        <w:pStyle w:val="Odlomakpopisa"/>
        <w:numPr>
          <w:ilvl w:val="0"/>
          <w:numId w:val="12"/>
        </w:numPr>
      </w:pPr>
      <w:r>
        <w:t>Šifra P018</w:t>
      </w:r>
      <w:r w:rsidR="00077436">
        <w:t xml:space="preserve"> – Promjene u obujmu imovine: P</w:t>
      </w:r>
      <w:r w:rsidR="00F14D0C">
        <w:t>roizvedena dugotrajna imovina</w:t>
      </w:r>
    </w:p>
    <w:p w14:paraId="370BF745" w14:textId="52D6ACE7" w:rsidR="00A07562" w:rsidRDefault="0011353E" w:rsidP="00A21641">
      <w:r>
        <w:t xml:space="preserve">Povećanje obujma imovine od </w:t>
      </w:r>
      <w:r w:rsidR="00C53646">
        <w:t>4.976,44 €</w:t>
      </w:r>
      <w:r>
        <w:t xml:space="preserve"> predstavlja </w:t>
      </w:r>
      <w:r w:rsidR="00C53646">
        <w:t>imovinu dobivenu od osnivača u vrijednosti 784,95 €</w:t>
      </w:r>
      <w:r w:rsidR="00B74A72">
        <w:t xml:space="preserve"> (računalo i knjige)</w:t>
      </w:r>
      <w:r w:rsidR="00C53646">
        <w:t>, od nadležnog ministarstva</w:t>
      </w:r>
      <w:r w:rsidR="00B74A72">
        <w:t xml:space="preserve"> u </w:t>
      </w:r>
      <w:r>
        <w:t>vrijednost</w:t>
      </w:r>
      <w:r w:rsidR="00B74A72">
        <w:t>i 2.976,68 € (računalna oprema) i od Središnjeg državnog ureda za razvoj digitalnog društva 1.214,81 € (računalna oprema).</w:t>
      </w:r>
    </w:p>
    <w:p w14:paraId="0116C1DF" w14:textId="113F8A67" w:rsidR="0011353E" w:rsidRDefault="0011353E" w:rsidP="0011353E">
      <w:pPr>
        <w:pStyle w:val="Odlomakpopisa"/>
        <w:numPr>
          <w:ilvl w:val="0"/>
          <w:numId w:val="12"/>
        </w:numPr>
      </w:pPr>
      <w:r>
        <w:t xml:space="preserve">Šifra P029 – </w:t>
      </w:r>
      <w:r w:rsidR="003E7A8E">
        <w:t xml:space="preserve">Promjene u obujmu imovine: </w:t>
      </w:r>
      <w:r>
        <w:t>Potraživanja za prihode poslovanja</w:t>
      </w:r>
    </w:p>
    <w:p w14:paraId="34E4BA28" w14:textId="6C382DA8" w:rsidR="0011353E" w:rsidRDefault="00322040" w:rsidP="0011353E">
      <w:r>
        <w:t>Iskazano s</w:t>
      </w:r>
      <w:r w:rsidR="0011353E">
        <w:t xml:space="preserve">manjenje u iznosu od </w:t>
      </w:r>
      <w:r w:rsidR="00B74A72">
        <w:t>65,30 €</w:t>
      </w:r>
      <w:r w:rsidR="0011353E">
        <w:t xml:space="preserve"> sadrži otpisana potraživanja od fizičkih osoba za </w:t>
      </w:r>
      <w:r w:rsidR="00B74A72">
        <w:t xml:space="preserve">prehranu u školskoj kuhinji (za dvoje učenika) </w:t>
      </w:r>
      <w:r w:rsidR="0011353E">
        <w:t>po Odluci</w:t>
      </w:r>
      <w:r>
        <w:t xml:space="preserve"> </w:t>
      </w:r>
      <w:r w:rsidR="003E7A8E">
        <w:t>o rashodovanju i isknjiženju sredstava i opreme i otpisu potraživanja</w:t>
      </w:r>
      <w:r>
        <w:t>, a na prijedlog popisnog povjerenstva.</w:t>
      </w:r>
    </w:p>
    <w:p w14:paraId="41C6617E" w14:textId="73BAB5B1" w:rsidR="00483520" w:rsidRDefault="00483520" w:rsidP="00A21641"/>
    <w:p w14:paraId="24FD4E83" w14:textId="3654AFF4" w:rsidR="000E65AF" w:rsidRDefault="00483520" w:rsidP="00A21641">
      <w:pPr>
        <w:rPr>
          <w:b/>
        </w:rPr>
      </w:pPr>
      <w:r>
        <w:rPr>
          <w:b/>
        </w:rPr>
        <w:t>V</w:t>
      </w:r>
      <w:r w:rsidR="006C72AF">
        <w:rPr>
          <w:b/>
        </w:rPr>
        <w:t xml:space="preserve"> - </w:t>
      </w:r>
      <w:r w:rsidR="000E65AF" w:rsidRPr="0054185F">
        <w:rPr>
          <w:b/>
        </w:rPr>
        <w:t>Bilješke uz obrazac OBVEZE</w:t>
      </w:r>
      <w:r w:rsidR="009B344A">
        <w:rPr>
          <w:b/>
        </w:rPr>
        <w:t xml:space="preserve"> (Izvještaj o obvezama)</w:t>
      </w:r>
    </w:p>
    <w:p w14:paraId="24B9B15D" w14:textId="6A8185B8" w:rsidR="00B55D83" w:rsidRDefault="00087D09" w:rsidP="00B55D83">
      <w:pPr>
        <w:pStyle w:val="Odlomakpopisa"/>
        <w:numPr>
          <w:ilvl w:val="0"/>
          <w:numId w:val="5"/>
        </w:numPr>
      </w:pPr>
      <w:r>
        <w:t>Šifra</w:t>
      </w:r>
      <w:r w:rsidR="00B55D83">
        <w:t xml:space="preserve"> </w:t>
      </w:r>
      <w:r>
        <w:t>V</w:t>
      </w:r>
      <w:r w:rsidR="00B55D83">
        <w:t xml:space="preserve">001 – Stanje obveza 1. siječnja </w:t>
      </w:r>
    </w:p>
    <w:p w14:paraId="02D5F1FD" w14:textId="6DDEE3A9" w:rsidR="00B55D83" w:rsidRDefault="00B55D83" w:rsidP="00B55D83">
      <w:r>
        <w:t xml:space="preserve">Iskazano stanje odgovara stanju na </w:t>
      </w:r>
      <w:r w:rsidR="00240339">
        <w:t>Šifri V006</w:t>
      </w:r>
      <w:r>
        <w:t xml:space="preserve"> lanjskog Izvještaja o obvezama kao i stanju na </w:t>
      </w:r>
      <w:r w:rsidR="00240339">
        <w:t>Šifri 2</w:t>
      </w:r>
      <w:r>
        <w:t xml:space="preserve"> u obrascu Bilanca za 20</w:t>
      </w:r>
      <w:r w:rsidR="00087D09">
        <w:t>2</w:t>
      </w:r>
      <w:r w:rsidR="00240339">
        <w:t>2</w:t>
      </w:r>
      <w:r w:rsidR="00986C9E">
        <w:t xml:space="preserve">, uz </w:t>
      </w:r>
      <w:r w:rsidR="00113EA0">
        <w:t>razliku</w:t>
      </w:r>
      <w:r w:rsidR="00986C9E">
        <w:t xml:space="preserve"> od 1 centa smanjenja obveze zbog eurskog zaokruživanja.</w:t>
      </w:r>
    </w:p>
    <w:p w14:paraId="7F239092" w14:textId="3C3C5310" w:rsidR="002A481B" w:rsidRDefault="00087D09" w:rsidP="000E65AF">
      <w:pPr>
        <w:pStyle w:val="Odlomakpopisa"/>
        <w:numPr>
          <w:ilvl w:val="0"/>
          <w:numId w:val="5"/>
        </w:numPr>
      </w:pPr>
      <w:r>
        <w:t>Šifra V002</w:t>
      </w:r>
      <w:r w:rsidR="008C1E60">
        <w:t xml:space="preserve"> – </w:t>
      </w:r>
      <w:r w:rsidR="00427AA4">
        <w:t>Međusobne obveze proračunskih korisnika</w:t>
      </w:r>
      <w:r w:rsidR="0021076F">
        <w:t>, nedospjele</w:t>
      </w:r>
    </w:p>
    <w:p w14:paraId="126E3C55" w14:textId="51566098" w:rsidR="000E65AF" w:rsidRDefault="004443A0" w:rsidP="002A481B">
      <w:r>
        <w:t>I</w:t>
      </w:r>
      <w:r w:rsidR="00427AA4">
        <w:t xml:space="preserve">znos </w:t>
      </w:r>
      <w:r>
        <w:t xml:space="preserve">od </w:t>
      </w:r>
      <w:r w:rsidR="00240339">
        <w:t>8.255,66 €</w:t>
      </w:r>
      <w:r>
        <w:t xml:space="preserve"> </w:t>
      </w:r>
      <w:r w:rsidR="00427AA4">
        <w:t>predstavlja obvezu za povrat u DP po osnovi isplaćenih bolovanja na teret HZZO koja se izvršava prebijanjem sa potraživanjima od HZZO, a po obavijesti Državne riznice.</w:t>
      </w:r>
    </w:p>
    <w:p w14:paraId="2A0D5622" w14:textId="2E70BF62" w:rsidR="002A481B" w:rsidRDefault="00087D09" w:rsidP="002A481B">
      <w:pPr>
        <w:pStyle w:val="Odlomakpopisa"/>
        <w:numPr>
          <w:ilvl w:val="0"/>
          <w:numId w:val="5"/>
        </w:numPr>
      </w:pPr>
      <w:r>
        <w:t>Šifra ND23</w:t>
      </w:r>
      <w:r w:rsidR="002A481B">
        <w:t xml:space="preserve"> </w:t>
      </w:r>
      <w:r w:rsidR="00037F9E">
        <w:t xml:space="preserve">- </w:t>
      </w:r>
      <w:r w:rsidR="002A481B">
        <w:t>Obveze za rashode poslovanja</w:t>
      </w:r>
      <w:r w:rsidR="00E81D3E">
        <w:t>, nedospjele</w:t>
      </w:r>
    </w:p>
    <w:p w14:paraId="5CAE143E" w14:textId="41FAAAFA" w:rsidR="00037F9E" w:rsidRDefault="00037F9E" w:rsidP="00037F9E">
      <w:r>
        <w:t>Stanje nedospjelih obveza za rashode</w:t>
      </w:r>
      <w:r w:rsidR="00427AA4">
        <w:t xml:space="preserve"> poslovanja čine obveze za plaće za 12/</w:t>
      </w:r>
      <w:r w:rsidR="004443A0">
        <w:t>20</w:t>
      </w:r>
      <w:r w:rsidR="0073501F">
        <w:t>2</w:t>
      </w:r>
      <w:r w:rsidR="00C04CBB">
        <w:t>3</w:t>
      </w:r>
      <w:r w:rsidR="00B55D83">
        <w:t>.</w:t>
      </w:r>
      <w:r w:rsidR="004443A0">
        <w:t xml:space="preserve"> od </w:t>
      </w:r>
      <w:r w:rsidR="00C04CBB">
        <w:t>103.983,10 €</w:t>
      </w:r>
      <w:r>
        <w:t>,</w:t>
      </w:r>
      <w:r w:rsidR="0073501F">
        <w:t xml:space="preserve"> </w:t>
      </w:r>
      <w:r w:rsidR="001B3D75">
        <w:t xml:space="preserve">za </w:t>
      </w:r>
      <w:r>
        <w:t xml:space="preserve">naknade za prijevoz na i </w:t>
      </w:r>
      <w:r w:rsidR="00B42485">
        <w:t xml:space="preserve">s </w:t>
      </w:r>
      <w:r w:rsidR="004443A0">
        <w:t>posla za 12/20</w:t>
      </w:r>
      <w:r w:rsidR="0073501F">
        <w:t>2</w:t>
      </w:r>
      <w:r w:rsidR="00C04CBB">
        <w:t>3</w:t>
      </w:r>
      <w:r w:rsidR="00B55D83">
        <w:t>.</w:t>
      </w:r>
      <w:r w:rsidR="004443A0">
        <w:t xml:space="preserve"> od </w:t>
      </w:r>
      <w:r w:rsidR="00087D09">
        <w:t>2</w:t>
      </w:r>
      <w:r w:rsidR="00C04CBB">
        <w:t>.482,63 €</w:t>
      </w:r>
      <w:r>
        <w:t xml:space="preserve">, </w:t>
      </w:r>
      <w:r w:rsidR="001B3D75">
        <w:t>z</w:t>
      </w:r>
      <w:r w:rsidR="004443A0">
        <w:t xml:space="preserve">a isplatu pratitelja učenika </w:t>
      </w:r>
      <w:r w:rsidR="00C04CBB">
        <w:t xml:space="preserve">za 12/2023. </w:t>
      </w:r>
      <w:r w:rsidR="004443A0">
        <w:t xml:space="preserve">u visini </w:t>
      </w:r>
      <w:r w:rsidR="000C2D94">
        <w:t xml:space="preserve">od </w:t>
      </w:r>
      <w:r w:rsidR="00C04CBB">
        <w:t>4.678,85 €</w:t>
      </w:r>
      <w:r w:rsidR="001B3D75">
        <w:t xml:space="preserve"> </w:t>
      </w:r>
      <w:r w:rsidR="00AA06A2">
        <w:t xml:space="preserve">te </w:t>
      </w:r>
      <w:r w:rsidR="00DD51FF">
        <w:t xml:space="preserve">preostali iznos </w:t>
      </w:r>
      <w:r w:rsidR="000A4906">
        <w:t xml:space="preserve">od </w:t>
      </w:r>
      <w:r w:rsidR="00C04CBB">
        <w:t>39.861,52 €</w:t>
      </w:r>
      <w:r w:rsidR="0021076F">
        <w:t xml:space="preserve"> </w:t>
      </w:r>
      <w:r w:rsidR="00DD51FF">
        <w:t>čine nedospjeli</w:t>
      </w:r>
      <w:r w:rsidR="00AA06A2">
        <w:t xml:space="preserve"> račun</w:t>
      </w:r>
      <w:r w:rsidR="00183BEF">
        <w:t>i</w:t>
      </w:r>
      <w:r w:rsidR="00AA06A2">
        <w:t xml:space="preserve"> </w:t>
      </w:r>
      <w:r w:rsidR="001B3D75">
        <w:t>dobavljača za materijalne</w:t>
      </w:r>
      <w:r w:rsidR="00AA06A2">
        <w:t xml:space="preserve"> rashode.</w:t>
      </w:r>
    </w:p>
    <w:p w14:paraId="487E186E" w14:textId="77777777" w:rsidR="002353CB" w:rsidRDefault="002353CB" w:rsidP="00037F9E"/>
    <w:p w14:paraId="716C98EC" w14:textId="1FB5B0F5" w:rsidR="0080248C" w:rsidRDefault="00926D8F" w:rsidP="0066185F">
      <w:r>
        <w:t xml:space="preserve">U </w:t>
      </w:r>
      <w:r w:rsidR="001569F8">
        <w:t>Koprivnic</w:t>
      </w:r>
      <w:r>
        <w:t>i</w:t>
      </w:r>
      <w:r w:rsidR="001569F8">
        <w:t xml:space="preserve">, </w:t>
      </w:r>
      <w:r w:rsidR="006C72AF">
        <w:t>3</w:t>
      </w:r>
      <w:r w:rsidR="001569F8">
        <w:t>1.</w:t>
      </w:r>
      <w:r w:rsidR="006C72AF">
        <w:t xml:space="preserve"> siječnja</w:t>
      </w:r>
      <w:r w:rsidR="001569F8">
        <w:t xml:space="preserve"> 20</w:t>
      </w:r>
      <w:r w:rsidR="00E07F30">
        <w:t>2</w:t>
      </w:r>
      <w:r w:rsidR="000D1E7E">
        <w:t>4</w:t>
      </w:r>
      <w:r w:rsidR="0080248C">
        <w:t>.</w:t>
      </w:r>
    </w:p>
    <w:p w14:paraId="6E339124" w14:textId="77777777" w:rsidR="0080248C" w:rsidRDefault="0080248C" w:rsidP="0066185F">
      <w:r>
        <w:t>Bilješke sastavio:</w:t>
      </w:r>
      <w:r>
        <w:tab/>
      </w:r>
      <w:r>
        <w:tab/>
      </w:r>
      <w:r>
        <w:tab/>
      </w:r>
      <w:r>
        <w:tab/>
      </w:r>
      <w:r>
        <w:tab/>
      </w:r>
      <w:r>
        <w:tab/>
        <w:t>Zakonski predstavnik:</w:t>
      </w:r>
    </w:p>
    <w:p w14:paraId="4B53F236" w14:textId="77777777" w:rsidR="0080248C" w:rsidRDefault="0080248C" w:rsidP="0066185F">
      <w:r>
        <w:t>Voditelj računovodstva</w:t>
      </w:r>
      <w:r>
        <w:tab/>
      </w:r>
      <w:r>
        <w:tab/>
      </w:r>
      <w:r>
        <w:tab/>
      </w:r>
      <w:r>
        <w:tab/>
      </w:r>
      <w:r>
        <w:tab/>
      </w:r>
      <w:r>
        <w:tab/>
        <w:t>Ravnateljica</w:t>
      </w:r>
    </w:p>
    <w:p w14:paraId="6E7FDD41" w14:textId="77777777" w:rsidR="0080248C" w:rsidRDefault="0080248C" w:rsidP="0066185F">
      <w:r>
        <w:t>Nikola Đurica, dipl. oec.</w:t>
      </w:r>
      <w:r>
        <w:tab/>
      </w:r>
      <w:r>
        <w:tab/>
      </w:r>
      <w:r>
        <w:tab/>
      </w:r>
      <w:r>
        <w:tab/>
      </w:r>
      <w:r>
        <w:tab/>
      </w:r>
      <w:r>
        <w:tab/>
        <w:t>Radmila Popović, mag. rehab. educ.</w:t>
      </w:r>
    </w:p>
    <w:sectPr w:rsidR="0080248C" w:rsidSect="0051590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1D4E0" w14:textId="77777777" w:rsidR="000960E8" w:rsidRDefault="000960E8" w:rsidP="006015E8">
      <w:pPr>
        <w:spacing w:after="0" w:line="240" w:lineRule="auto"/>
      </w:pPr>
      <w:r>
        <w:separator/>
      </w:r>
    </w:p>
  </w:endnote>
  <w:endnote w:type="continuationSeparator" w:id="0">
    <w:p w14:paraId="06B73725" w14:textId="77777777" w:rsidR="000960E8" w:rsidRDefault="000960E8" w:rsidP="00601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83361"/>
      <w:docPartObj>
        <w:docPartGallery w:val="Page Numbers (Bottom of Page)"/>
        <w:docPartUnique/>
      </w:docPartObj>
    </w:sdtPr>
    <w:sdtEndPr/>
    <w:sdtContent>
      <w:p w14:paraId="125B7A24" w14:textId="0D91CAAE" w:rsidR="00D060E6" w:rsidRDefault="00DA0836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38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5A696071" w14:textId="77777777" w:rsidR="00D060E6" w:rsidRDefault="00D060E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CB20F" w14:textId="77777777" w:rsidR="000960E8" w:rsidRDefault="000960E8" w:rsidP="006015E8">
      <w:pPr>
        <w:spacing w:after="0" w:line="240" w:lineRule="auto"/>
      </w:pPr>
      <w:r>
        <w:separator/>
      </w:r>
    </w:p>
  </w:footnote>
  <w:footnote w:type="continuationSeparator" w:id="0">
    <w:p w14:paraId="4999DCB1" w14:textId="77777777" w:rsidR="000960E8" w:rsidRDefault="000960E8" w:rsidP="00601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D2F"/>
    <w:multiLevelType w:val="hybridMultilevel"/>
    <w:tmpl w:val="EECEF96E"/>
    <w:lvl w:ilvl="0" w:tplc="440E2C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5B48"/>
    <w:multiLevelType w:val="hybridMultilevel"/>
    <w:tmpl w:val="3BB855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C4930"/>
    <w:multiLevelType w:val="hybridMultilevel"/>
    <w:tmpl w:val="57C47E1E"/>
    <w:lvl w:ilvl="0" w:tplc="D234CFA4">
      <w:start w:val="3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26483F"/>
    <w:multiLevelType w:val="hybridMultilevel"/>
    <w:tmpl w:val="91F87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D06C9"/>
    <w:multiLevelType w:val="hybridMultilevel"/>
    <w:tmpl w:val="945ABC04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40118"/>
    <w:multiLevelType w:val="hybridMultilevel"/>
    <w:tmpl w:val="EA1CB28E"/>
    <w:lvl w:ilvl="0" w:tplc="D916BE0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4492C"/>
    <w:multiLevelType w:val="hybridMultilevel"/>
    <w:tmpl w:val="66CC2B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D650D"/>
    <w:multiLevelType w:val="hybridMultilevel"/>
    <w:tmpl w:val="6D7C8D28"/>
    <w:lvl w:ilvl="0" w:tplc="A56491C2">
      <w:start w:val="3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D1E02A3"/>
    <w:multiLevelType w:val="hybridMultilevel"/>
    <w:tmpl w:val="C3CAC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7504FF"/>
    <w:multiLevelType w:val="hybridMultilevel"/>
    <w:tmpl w:val="AC081F8E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C91963"/>
    <w:multiLevelType w:val="hybridMultilevel"/>
    <w:tmpl w:val="0E0A09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36801"/>
    <w:multiLevelType w:val="hybridMultilevel"/>
    <w:tmpl w:val="770C8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D277FF"/>
    <w:multiLevelType w:val="hybridMultilevel"/>
    <w:tmpl w:val="36C8FAEE"/>
    <w:lvl w:ilvl="0" w:tplc="759C448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50C175A"/>
    <w:multiLevelType w:val="hybridMultilevel"/>
    <w:tmpl w:val="5A10A9F6"/>
    <w:lvl w:ilvl="0" w:tplc="17821CBA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92D90"/>
    <w:multiLevelType w:val="hybridMultilevel"/>
    <w:tmpl w:val="A648AF1A"/>
    <w:lvl w:ilvl="0" w:tplc="33CEEF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01615"/>
    <w:multiLevelType w:val="hybridMultilevel"/>
    <w:tmpl w:val="387E8DFC"/>
    <w:lvl w:ilvl="0" w:tplc="432C85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561388"/>
    <w:multiLevelType w:val="hybridMultilevel"/>
    <w:tmpl w:val="F7CAC826"/>
    <w:lvl w:ilvl="0" w:tplc="0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5384D"/>
    <w:multiLevelType w:val="hybridMultilevel"/>
    <w:tmpl w:val="3DAEB770"/>
    <w:lvl w:ilvl="0" w:tplc="E5BE47F0">
      <w:start w:val="3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5D32C7B"/>
    <w:multiLevelType w:val="hybridMultilevel"/>
    <w:tmpl w:val="B3EE3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51D4E"/>
    <w:multiLevelType w:val="hybridMultilevel"/>
    <w:tmpl w:val="E9841566"/>
    <w:lvl w:ilvl="0" w:tplc="B42A4D04">
      <w:start w:val="3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6527056"/>
    <w:multiLevelType w:val="hybridMultilevel"/>
    <w:tmpl w:val="A622F9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4A635F"/>
    <w:multiLevelType w:val="hybridMultilevel"/>
    <w:tmpl w:val="B3EE3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3B5A48"/>
    <w:multiLevelType w:val="hybridMultilevel"/>
    <w:tmpl w:val="1722C7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12"/>
  </w:num>
  <w:num w:numId="5">
    <w:abstractNumId w:val="8"/>
  </w:num>
  <w:num w:numId="6">
    <w:abstractNumId w:val="11"/>
  </w:num>
  <w:num w:numId="7">
    <w:abstractNumId w:val="14"/>
  </w:num>
  <w:num w:numId="8">
    <w:abstractNumId w:val="15"/>
  </w:num>
  <w:num w:numId="9">
    <w:abstractNumId w:val="16"/>
  </w:num>
  <w:num w:numId="10">
    <w:abstractNumId w:val="5"/>
  </w:num>
  <w:num w:numId="11">
    <w:abstractNumId w:val="18"/>
  </w:num>
  <w:num w:numId="12">
    <w:abstractNumId w:val="10"/>
  </w:num>
  <w:num w:numId="13">
    <w:abstractNumId w:val="13"/>
  </w:num>
  <w:num w:numId="14">
    <w:abstractNumId w:val="0"/>
  </w:num>
  <w:num w:numId="15">
    <w:abstractNumId w:val="2"/>
  </w:num>
  <w:num w:numId="16">
    <w:abstractNumId w:val="20"/>
  </w:num>
  <w:num w:numId="17">
    <w:abstractNumId w:val="9"/>
  </w:num>
  <w:num w:numId="18">
    <w:abstractNumId w:val="4"/>
  </w:num>
  <w:num w:numId="19">
    <w:abstractNumId w:val="21"/>
  </w:num>
  <w:num w:numId="20">
    <w:abstractNumId w:val="22"/>
  </w:num>
  <w:num w:numId="21">
    <w:abstractNumId w:val="7"/>
  </w:num>
  <w:num w:numId="22">
    <w:abstractNumId w:val="1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24E2"/>
    <w:rsid w:val="000056AF"/>
    <w:rsid w:val="0000604F"/>
    <w:rsid w:val="00017C72"/>
    <w:rsid w:val="00024380"/>
    <w:rsid w:val="00027964"/>
    <w:rsid w:val="00031C85"/>
    <w:rsid w:val="000329F7"/>
    <w:rsid w:val="000354DC"/>
    <w:rsid w:val="00037F9E"/>
    <w:rsid w:val="00051B97"/>
    <w:rsid w:val="00066EFD"/>
    <w:rsid w:val="00070C78"/>
    <w:rsid w:val="00073237"/>
    <w:rsid w:val="00077436"/>
    <w:rsid w:val="00084EA9"/>
    <w:rsid w:val="00087D09"/>
    <w:rsid w:val="000933CF"/>
    <w:rsid w:val="000960E8"/>
    <w:rsid w:val="000A4906"/>
    <w:rsid w:val="000A4EE4"/>
    <w:rsid w:val="000A64EF"/>
    <w:rsid w:val="000B17C0"/>
    <w:rsid w:val="000B1C56"/>
    <w:rsid w:val="000B39B9"/>
    <w:rsid w:val="000B3CF8"/>
    <w:rsid w:val="000B4ABD"/>
    <w:rsid w:val="000C2D94"/>
    <w:rsid w:val="000C33F7"/>
    <w:rsid w:val="000C37EC"/>
    <w:rsid w:val="000D1E7E"/>
    <w:rsid w:val="000D3ED3"/>
    <w:rsid w:val="000D43C7"/>
    <w:rsid w:val="000D7364"/>
    <w:rsid w:val="000E0447"/>
    <w:rsid w:val="000E65AF"/>
    <w:rsid w:val="000F5192"/>
    <w:rsid w:val="000F6391"/>
    <w:rsid w:val="000F7EB6"/>
    <w:rsid w:val="001035FC"/>
    <w:rsid w:val="00105290"/>
    <w:rsid w:val="00106837"/>
    <w:rsid w:val="00106AA8"/>
    <w:rsid w:val="00112AE1"/>
    <w:rsid w:val="00112E54"/>
    <w:rsid w:val="0011353E"/>
    <w:rsid w:val="001137D0"/>
    <w:rsid w:val="00113EA0"/>
    <w:rsid w:val="0011541B"/>
    <w:rsid w:val="001165EC"/>
    <w:rsid w:val="00121046"/>
    <w:rsid w:val="0012276B"/>
    <w:rsid w:val="001341B4"/>
    <w:rsid w:val="00136F27"/>
    <w:rsid w:val="001407FE"/>
    <w:rsid w:val="001428FB"/>
    <w:rsid w:val="00145B2B"/>
    <w:rsid w:val="001569F8"/>
    <w:rsid w:val="001607CD"/>
    <w:rsid w:val="001612C7"/>
    <w:rsid w:val="0016363F"/>
    <w:rsid w:val="00166AF6"/>
    <w:rsid w:val="00170719"/>
    <w:rsid w:val="0017548A"/>
    <w:rsid w:val="001823A1"/>
    <w:rsid w:val="00182756"/>
    <w:rsid w:val="00183AB4"/>
    <w:rsid w:val="00183BEF"/>
    <w:rsid w:val="001879DF"/>
    <w:rsid w:val="001908E0"/>
    <w:rsid w:val="00190CF6"/>
    <w:rsid w:val="00193CB0"/>
    <w:rsid w:val="00196064"/>
    <w:rsid w:val="0019630D"/>
    <w:rsid w:val="001A25CE"/>
    <w:rsid w:val="001A6358"/>
    <w:rsid w:val="001B0620"/>
    <w:rsid w:val="001B3D75"/>
    <w:rsid w:val="001B4300"/>
    <w:rsid w:val="001B4D6D"/>
    <w:rsid w:val="001B777F"/>
    <w:rsid w:val="001C2101"/>
    <w:rsid w:val="001C5B31"/>
    <w:rsid w:val="001D01A6"/>
    <w:rsid w:val="001D04D2"/>
    <w:rsid w:val="001D05DA"/>
    <w:rsid w:val="001E13B8"/>
    <w:rsid w:val="001E452D"/>
    <w:rsid w:val="001E6259"/>
    <w:rsid w:val="001E7768"/>
    <w:rsid w:val="001E7E39"/>
    <w:rsid w:val="001F17F3"/>
    <w:rsid w:val="002005BE"/>
    <w:rsid w:val="00201E39"/>
    <w:rsid w:val="00202B5E"/>
    <w:rsid w:val="0020647E"/>
    <w:rsid w:val="0021076F"/>
    <w:rsid w:val="00211751"/>
    <w:rsid w:val="002120D0"/>
    <w:rsid w:val="0021314B"/>
    <w:rsid w:val="00216289"/>
    <w:rsid w:val="00220F5F"/>
    <w:rsid w:val="002264C1"/>
    <w:rsid w:val="002353CB"/>
    <w:rsid w:val="00237A99"/>
    <w:rsid w:val="00240339"/>
    <w:rsid w:val="002512FB"/>
    <w:rsid w:val="002539A5"/>
    <w:rsid w:val="00254817"/>
    <w:rsid w:val="00254907"/>
    <w:rsid w:val="00257063"/>
    <w:rsid w:val="0026230B"/>
    <w:rsid w:val="0026570F"/>
    <w:rsid w:val="00272EDE"/>
    <w:rsid w:val="002735AE"/>
    <w:rsid w:val="00273B14"/>
    <w:rsid w:val="00276980"/>
    <w:rsid w:val="0028090F"/>
    <w:rsid w:val="00281151"/>
    <w:rsid w:val="002869D5"/>
    <w:rsid w:val="0029100F"/>
    <w:rsid w:val="002948D4"/>
    <w:rsid w:val="00295519"/>
    <w:rsid w:val="00296039"/>
    <w:rsid w:val="002A1736"/>
    <w:rsid w:val="002A481B"/>
    <w:rsid w:val="002B212A"/>
    <w:rsid w:val="002B4753"/>
    <w:rsid w:val="002B5867"/>
    <w:rsid w:val="002C1F2E"/>
    <w:rsid w:val="002C537F"/>
    <w:rsid w:val="002C5ECC"/>
    <w:rsid w:val="002C7426"/>
    <w:rsid w:val="002D2AD9"/>
    <w:rsid w:val="002D7B40"/>
    <w:rsid w:val="002E6B4D"/>
    <w:rsid w:val="002F3D98"/>
    <w:rsid w:val="002F74DF"/>
    <w:rsid w:val="002F7AFD"/>
    <w:rsid w:val="003062B7"/>
    <w:rsid w:val="00313677"/>
    <w:rsid w:val="00314CF2"/>
    <w:rsid w:val="00322040"/>
    <w:rsid w:val="003227DD"/>
    <w:rsid w:val="00324735"/>
    <w:rsid w:val="00326E96"/>
    <w:rsid w:val="00333442"/>
    <w:rsid w:val="0033358A"/>
    <w:rsid w:val="00335337"/>
    <w:rsid w:val="00335535"/>
    <w:rsid w:val="00337016"/>
    <w:rsid w:val="003453DF"/>
    <w:rsid w:val="003520CF"/>
    <w:rsid w:val="00353127"/>
    <w:rsid w:val="0035443A"/>
    <w:rsid w:val="0035737B"/>
    <w:rsid w:val="00362003"/>
    <w:rsid w:val="00367D2D"/>
    <w:rsid w:val="00370C3F"/>
    <w:rsid w:val="003736D9"/>
    <w:rsid w:val="003755C2"/>
    <w:rsid w:val="00385861"/>
    <w:rsid w:val="00385C2E"/>
    <w:rsid w:val="0039018B"/>
    <w:rsid w:val="00397B2E"/>
    <w:rsid w:val="003A233F"/>
    <w:rsid w:val="003A661A"/>
    <w:rsid w:val="003B3443"/>
    <w:rsid w:val="003B4367"/>
    <w:rsid w:val="003C38F6"/>
    <w:rsid w:val="003C5AA4"/>
    <w:rsid w:val="003D0C27"/>
    <w:rsid w:val="003D5B7B"/>
    <w:rsid w:val="003D6B01"/>
    <w:rsid w:val="003D6B73"/>
    <w:rsid w:val="003E22EA"/>
    <w:rsid w:val="003E472A"/>
    <w:rsid w:val="003E7A8E"/>
    <w:rsid w:val="003F06B8"/>
    <w:rsid w:val="00422867"/>
    <w:rsid w:val="00422A55"/>
    <w:rsid w:val="004257C5"/>
    <w:rsid w:val="00427727"/>
    <w:rsid w:val="00427AA4"/>
    <w:rsid w:val="00435063"/>
    <w:rsid w:val="00437591"/>
    <w:rsid w:val="004443A0"/>
    <w:rsid w:val="00445EA8"/>
    <w:rsid w:val="00453982"/>
    <w:rsid w:val="00456C92"/>
    <w:rsid w:val="004576D2"/>
    <w:rsid w:val="00467F2E"/>
    <w:rsid w:val="00472143"/>
    <w:rsid w:val="0047361F"/>
    <w:rsid w:val="00473D9D"/>
    <w:rsid w:val="0047437B"/>
    <w:rsid w:val="00480D32"/>
    <w:rsid w:val="00483520"/>
    <w:rsid w:val="004845D5"/>
    <w:rsid w:val="00486071"/>
    <w:rsid w:val="0049084B"/>
    <w:rsid w:val="0049183F"/>
    <w:rsid w:val="004939B8"/>
    <w:rsid w:val="00496C26"/>
    <w:rsid w:val="004A318E"/>
    <w:rsid w:val="004A3478"/>
    <w:rsid w:val="004A36C5"/>
    <w:rsid w:val="004A3CA5"/>
    <w:rsid w:val="004B2CC6"/>
    <w:rsid w:val="004C6F99"/>
    <w:rsid w:val="004D1203"/>
    <w:rsid w:val="004D32C7"/>
    <w:rsid w:val="004D3EBB"/>
    <w:rsid w:val="004E12AF"/>
    <w:rsid w:val="004E20A7"/>
    <w:rsid w:val="004E37E4"/>
    <w:rsid w:val="004E3BF4"/>
    <w:rsid w:val="004E3EC9"/>
    <w:rsid w:val="004E5521"/>
    <w:rsid w:val="004F2D48"/>
    <w:rsid w:val="004F39DD"/>
    <w:rsid w:val="004F39E0"/>
    <w:rsid w:val="004F5D93"/>
    <w:rsid w:val="004F7C2D"/>
    <w:rsid w:val="00501779"/>
    <w:rsid w:val="00503551"/>
    <w:rsid w:val="00504143"/>
    <w:rsid w:val="00515900"/>
    <w:rsid w:val="00521785"/>
    <w:rsid w:val="00521EE2"/>
    <w:rsid w:val="00527F4C"/>
    <w:rsid w:val="005309A0"/>
    <w:rsid w:val="005336CD"/>
    <w:rsid w:val="00536001"/>
    <w:rsid w:val="0054185F"/>
    <w:rsid w:val="005424E2"/>
    <w:rsid w:val="00546BA7"/>
    <w:rsid w:val="0055552D"/>
    <w:rsid w:val="005563E6"/>
    <w:rsid w:val="00565806"/>
    <w:rsid w:val="0056667A"/>
    <w:rsid w:val="00574D28"/>
    <w:rsid w:val="00576056"/>
    <w:rsid w:val="00576CCA"/>
    <w:rsid w:val="00577607"/>
    <w:rsid w:val="00577AC6"/>
    <w:rsid w:val="00583039"/>
    <w:rsid w:val="0059502A"/>
    <w:rsid w:val="00596CF3"/>
    <w:rsid w:val="00597971"/>
    <w:rsid w:val="00597B59"/>
    <w:rsid w:val="005A197C"/>
    <w:rsid w:val="005A1CC7"/>
    <w:rsid w:val="005A694E"/>
    <w:rsid w:val="005B3A81"/>
    <w:rsid w:val="005B3EFD"/>
    <w:rsid w:val="005B5A06"/>
    <w:rsid w:val="005B66CE"/>
    <w:rsid w:val="005C6393"/>
    <w:rsid w:val="005C6E8C"/>
    <w:rsid w:val="005D07D6"/>
    <w:rsid w:val="005D3F5E"/>
    <w:rsid w:val="005D7B11"/>
    <w:rsid w:val="005E09A9"/>
    <w:rsid w:val="005E5723"/>
    <w:rsid w:val="005F21ED"/>
    <w:rsid w:val="005F2371"/>
    <w:rsid w:val="005F334F"/>
    <w:rsid w:val="005F6EED"/>
    <w:rsid w:val="006001C5"/>
    <w:rsid w:val="006010C6"/>
    <w:rsid w:val="006015E8"/>
    <w:rsid w:val="006025F7"/>
    <w:rsid w:val="006067C1"/>
    <w:rsid w:val="006114AF"/>
    <w:rsid w:val="006136EC"/>
    <w:rsid w:val="00615C6C"/>
    <w:rsid w:val="00630091"/>
    <w:rsid w:val="00636A7C"/>
    <w:rsid w:val="00660528"/>
    <w:rsid w:val="0066185F"/>
    <w:rsid w:val="00664707"/>
    <w:rsid w:val="00665964"/>
    <w:rsid w:val="00673D65"/>
    <w:rsid w:val="0068115B"/>
    <w:rsid w:val="006876D1"/>
    <w:rsid w:val="00692DEC"/>
    <w:rsid w:val="006A4AA8"/>
    <w:rsid w:val="006A5503"/>
    <w:rsid w:val="006B0D84"/>
    <w:rsid w:val="006B29CB"/>
    <w:rsid w:val="006B4DBF"/>
    <w:rsid w:val="006B7108"/>
    <w:rsid w:val="006C1252"/>
    <w:rsid w:val="006C142F"/>
    <w:rsid w:val="006C72AF"/>
    <w:rsid w:val="006D03D2"/>
    <w:rsid w:val="006E3FF8"/>
    <w:rsid w:val="006E674B"/>
    <w:rsid w:val="006E6D9C"/>
    <w:rsid w:val="006F167A"/>
    <w:rsid w:val="006F287D"/>
    <w:rsid w:val="006F7389"/>
    <w:rsid w:val="006F7E1D"/>
    <w:rsid w:val="00700449"/>
    <w:rsid w:val="00701817"/>
    <w:rsid w:val="00706378"/>
    <w:rsid w:val="00713944"/>
    <w:rsid w:val="0071420F"/>
    <w:rsid w:val="007153A6"/>
    <w:rsid w:val="00720886"/>
    <w:rsid w:val="0073501F"/>
    <w:rsid w:val="00742FBC"/>
    <w:rsid w:val="00743A69"/>
    <w:rsid w:val="00743B54"/>
    <w:rsid w:val="007459DF"/>
    <w:rsid w:val="00746CDA"/>
    <w:rsid w:val="0074783A"/>
    <w:rsid w:val="007510C0"/>
    <w:rsid w:val="00752B64"/>
    <w:rsid w:val="007536EF"/>
    <w:rsid w:val="00756BD6"/>
    <w:rsid w:val="00762B6D"/>
    <w:rsid w:val="007641B0"/>
    <w:rsid w:val="0076569C"/>
    <w:rsid w:val="00767467"/>
    <w:rsid w:val="00771A78"/>
    <w:rsid w:val="00771DB8"/>
    <w:rsid w:val="007749A8"/>
    <w:rsid w:val="00774D82"/>
    <w:rsid w:val="00781D6D"/>
    <w:rsid w:val="00787EEA"/>
    <w:rsid w:val="00797119"/>
    <w:rsid w:val="00797154"/>
    <w:rsid w:val="007A23F7"/>
    <w:rsid w:val="007A3BED"/>
    <w:rsid w:val="007A75F0"/>
    <w:rsid w:val="007B022A"/>
    <w:rsid w:val="007B1400"/>
    <w:rsid w:val="007B1AAD"/>
    <w:rsid w:val="007B1C43"/>
    <w:rsid w:val="007B2197"/>
    <w:rsid w:val="007B4D4D"/>
    <w:rsid w:val="007C0039"/>
    <w:rsid w:val="007C0535"/>
    <w:rsid w:val="007C0F18"/>
    <w:rsid w:val="007C7F66"/>
    <w:rsid w:val="007D4A17"/>
    <w:rsid w:val="007E1C8A"/>
    <w:rsid w:val="007F4573"/>
    <w:rsid w:val="00801C0F"/>
    <w:rsid w:val="0080248C"/>
    <w:rsid w:val="00804F31"/>
    <w:rsid w:val="0081035D"/>
    <w:rsid w:val="0081334B"/>
    <w:rsid w:val="008204AE"/>
    <w:rsid w:val="00823166"/>
    <w:rsid w:val="0084176E"/>
    <w:rsid w:val="008474B4"/>
    <w:rsid w:val="00850BF0"/>
    <w:rsid w:val="0085117C"/>
    <w:rsid w:val="00852E13"/>
    <w:rsid w:val="008560CC"/>
    <w:rsid w:val="0085640E"/>
    <w:rsid w:val="00862B58"/>
    <w:rsid w:val="008664A6"/>
    <w:rsid w:val="008673E4"/>
    <w:rsid w:val="00873877"/>
    <w:rsid w:val="00875182"/>
    <w:rsid w:val="0087563B"/>
    <w:rsid w:val="0087752D"/>
    <w:rsid w:val="00877BE2"/>
    <w:rsid w:val="00882F1F"/>
    <w:rsid w:val="00885041"/>
    <w:rsid w:val="00890F1C"/>
    <w:rsid w:val="00891851"/>
    <w:rsid w:val="00894360"/>
    <w:rsid w:val="008A11E0"/>
    <w:rsid w:val="008A4723"/>
    <w:rsid w:val="008B4B8A"/>
    <w:rsid w:val="008B567B"/>
    <w:rsid w:val="008B6D2F"/>
    <w:rsid w:val="008B7ECE"/>
    <w:rsid w:val="008C1E60"/>
    <w:rsid w:val="008C32DB"/>
    <w:rsid w:val="008C3E5B"/>
    <w:rsid w:val="008C4BA3"/>
    <w:rsid w:val="008C53F8"/>
    <w:rsid w:val="008D3112"/>
    <w:rsid w:val="008D7C7A"/>
    <w:rsid w:val="008E3598"/>
    <w:rsid w:val="008E5C03"/>
    <w:rsid w:val="009026C5"/>
    <w:rsid w:val="00905665"/>
    <w:rsid w:val="00913D14"/>
    <w:rsid w:val="0091444F"/>
    <w:rsid w:val="009179F9"/>
    <w:rsid w:val="00925E34"/>
    <w:rsid w:val="00926D8F"/>
    <w:rsid w:val="00932EC0"/>
    <w:rsid w:val="0093669B"/>
    <w:rsid w:val="00940E37"/>
    <w:rsid w:val="00964AFE"/>
    <w:rsid w:val="009652CE"/>
    <w:rsid w:val="00967B18"/>
    <w:rsid w:val="00970DD5"/>
    <w:rsid w:val="009717F5"/>
    <w:rsid w:val="00974E43"/>
    <w:rsid w:val="00980C25"/>
    <w:rsid w:val="00981EE9"/>
    <w:rsid w:val="00986C9E"/>
    <w:rsid w:val="00990760"/>
    <w:rsid w:val="00994BD2"/>
    <w:rsid w:val="009A0C16"/>
    <w:rsid w:val="009A34D4"/>
    <w:rsid w:val="009A431A"/>
    <w:rsid w:val="009A5F2A"/>
    <w:rsid w:val="009A6ECE"/>
    <w:rsid w:val="009A6EE9"/>
    <w:rsid w:val="009A72BB"/>
    <w:rsid w:val="009B0D16"/>
    <w:rsid w:val="009B344A"/>
    <w:rsid w:val="009B7D58"/>
    <w:rsid w:val="009C245D"/>
    <w:rsid w:val="009C6CE9"/>
    <w:rsid w:val="009D6F86"/>
    <w:rsid w:val="009E2F42"/>
    <w:rsid w:val="009F223B"/>
    <w:rsid w:val="009F38E3"/>
    <w:rsid w:val="00A01E0F"/>
    <w:rsid w:val="00A04658"/>
    <w:rsid w:val="00A046F3"/>
    <w:rsid w:val="00A0563F"/>
    <w:rsid w:val="00A060BE"/>
    <w:rsid w:val="00A0631F"/>
    <w:rsid w:val="00A072B3"/>
    <w:rsid w:val="00A07562"/>
    <w:rsid w:val="00A11C4F"/>
    <w:rsid w:val="00A12E54"/>
    <w:rsid w:val="00A2144E"/>
    <w:rsid w:val="00A21641"/>
    <w:rsid w:val="00A237C3"/>
    <w:rsid w:val="00A313B7"/>
    <w:rsid w:val="00A341E9"/>
    <w:rsid w:val="00A36587"/>
    <w:rsid w:val="00A404EF"/>
    <w:rsid w:val="00A40738"/>
    <w:rsid w:val="00A41615"/>
    <w:rsid w:val="00A420A0"/>
    <w:rsid w:val="00A5121A"/>
    <w:rsid w:val="00A522DC"/>
    <w:rsid w:val="00A568BD"/>
    <w:rsid w:val="00A73D0C"/>
    <w:rsid w:val="00A80A26"/>
    <w:rsid w:val="00A828F2"/>
    <w:rsid w:val="00A85176"/>
    <w:rsid w:val="00A85929"/>
    <w:rsid w:val="00A869F5"/>
    <w:rsid w:val="00A86A72"/>
    <w:rsid w:val="00AA06A2"/>
    <w:rsid w:val="00AA4806"/>
    <w:rsid w:val="00AB07B4"/>
    <w:rsid w:val="00AB35D4"/>
    <w:rsid w:val="00AB38D4"/>
    <w:rsid w:val="00AB4BAE"/>
    <w:rsid w:val="00AC0A08"/>
    <w:rsid w:val="00AD127E"/>
    <w:rsid w:val="00AD2531"/>
    <w:rsid w:val="00AD42A6"/>
    <w:rsid w:val="00AD4C5A"/>
    <w:rsid w:val="00AE21C4"/>
    <w:rsid w:val="00AE2457"/>
    <w:rsid w:val="00AE68D2"/>
    <w:rsid w:val="00AF2F45"/>
    <w:rsid w:val="00AF62BB"/>
    <w:rsid w:val="00AF62D5"/>
    <w:rsid w:val="00B00BE8"/>
    <w:rsid w:val="00B02C3C"/>
    <w:rsid w:val="00B04BDD"/>
    <w:rsid w:val="00B1141A"/>
    <w:rsid w:val="00B143F9"/>
    <w:rsid w:val="00B14A62"/>
    <w:rsid w:val="00B235CC"/>
    <w:rsid w:val="00B23667"/>
    <w:rsid w:val="00B264DF"/>
    <w:rsid w:val="00B268CE"/>
    <w:rsid w:val="00B30CFB"/>
    <w:rsid w:val="00B315F7"/>
    <w:rsid w:val="00B42485"/>
    <w:rsid w:val="00B42F5E"/>
    <w:rsid w:val="00B50B59"/>
    <w:rsid w:val="00B5121C"/>
    <w:rsid w:val="00B51FA7"/>
    <w:rsid w:val="00B55D83"/>
    <w:rsid w:val="00B62966"/>
    <w:rsid w:val="00B64935"/>
    <w:rsid w:val="00B66F1D"/>
    <w:rsid w:val="00B74A72"/>
    <w:rsid w:val="00B80596"/>
    <w:rsid w:val="00B829C8"/>
    <w:rsid w:val="00B82F85"/>
    <w:rsid w:val="00B87680"/>
    <w:rsid w:val="00B8783A"/>
    <w:rsid w:val="00B9000A"/>
    <w:rsid w:val="00B90817"/>
    <w:rsid w:val="00B94E8A"/>
    <w:rsid w:val="00BA05CB"/>
    <w:rsid w:val="00BA2338"/>
    <w:rsid w:val="00BB1FDA"/>
    <w:rsid w:val="00BB2854"/>
    <w:rsid w:val="00BB5307"/>
    <w:rsid w:val="00BC6861"/>
    <w:rsid w:val="00BD0EB0"/>
    <w:rsid w:val="00BD11AB"/>
    <w:rsid w:val="00BD3A19"/>
    <w:rsid w:val="00BD613A"/>
    <w:rsid w:val="00BD7717"/>
    <w:rsid w:val="00BE1268"/>
    <w:rsid w:val="00BE285A"/>
    <w:rsid w:val="00BE62B4"/>
    <w:rsid w:val="00BE70EE"/>
    <w:rsid w:val="00BF0B8C"/>
    <w:rsid w:val="00BF277F"/>
    <w:rsid w:val="00BF5570"/>
    <w:rsid w:val="00BF76BB"/>
    <w:rsid w:val="00BF776F"/>
    <w:rsid w:val="00C042AD"/>
    <w:rsid w:val="00C04CBB"/>
    <w:rsid w:val="00C05213"/>
    <w:rsid w:val="00C06E07"/>
    <w:rsid w:val="00C1032F"/>
    <w:rsid w:val="00C1092C"/>
    <w:rsid w:val="00C13030"/>
    <w:rsid w:val="00C4379A"/>
    <w:rsid w:val="00C43887"/>
    <w:rsid w:val="00C5053B"/>
    <w:rsid w:val="00C53646"/>
    <w:rsid w:val="00C53B4A"/>
    <w:rsid w:val="00C5533C"/>
    <w:rsid w:val="00C629F4"/>
    <w:rsid w:val="00C74EC5"/>
    <w:rsid w:val="00C81B49"/>
    <w:rsid w:val="00C82CAB"/>
    <w:rsid w:val="00C832F4"/>
    <w:rsid w:val="00C84C05"/>
    <w:rsid w:val="00C91D58"/>
    <w:rsid w:val="00C93B7C"/>
    <w:rsid w:val="00CA1D35"/>
    <w:rsid w:val="00CA384C"/>
    <w:rsid w:val="00CA46B6"/>
    <w:rsid w:val="00CA62C5"/>
    <w:rsid w:val="00CA649D"/>
    <w:rsid w:val="00CB1459"/>
    <w:rsid w:val="00CC0C44"/>
    <w:rsid w:val="00CC57B0"/>
    <w:rsid w:val="00CD14C6"/>
    <w:rsid w:val="00CD41AB"/>
    <w:rsid w:val="00CD494D"/>
    <w:rsid w:val="00CE29FC"/>
    <w:rsid w:val="00CF2E2F"/>
    <w:rsid w:val="00CF600B"/>
    <w:rsid w:val="00CF7AFD"/>
    <w:rsid w:val="00D034BC"/>
    <w:rsid w:val="00D060E6"/>
    <w:rsid w:val="00D07E7F"/>
    <w:rsid w:val="00D07EDB"/>
    <w:rsid w:val="00D110EC"/>
    <w:rsid w:val="00D171FE"/>
    <w:rsid w:val="00D2214A"/>
    <w:rsid w:val="00D23BD4"/>
    <w:rsid w:val="00D26D30"/>
    <w:rsid w:val="00D30F2C"/>
    <w:rsid w:val="00D3153C"/>
    <w:rsid w:val="00D3345D"/>
    <w:rsid w:val="00D33FEC"/>
    <w:rsid w:val="00D40378"/>
    <w:rsid w:val="00D4354A"/>
    <w:rsid w:val="00D45995"/>
    <w:rsid w:val="00D45E45"/>
    <w:rsid w:val="00D47E6B"/>
    <w:rsid w:val="00D5189F"/>
    <w:rsid w:val="00D570C0"/>
    <w:rsid w:val="00D57CAB"/>
    <w:rsid w:val="00D60169"/>
    <w:rsid w:val="00D6021E"/>
    <w:rsid w:val="00D6101F"/>
    <w:rsid w:val="00D64301"/>
    <w:rsid w:val="00D678F0"/>
    <w:rsid w:val="00D7239C"/>
    <w:rsid w:val="00D814BB"/>
    <w:rsid w:val="00D90097"/>
    <w:rsid w:val="00DA0836"/>
    <w:rsid w:val="00DA7761"/>
    <w:rsid w:val="00DB4981"/>
    <w:rsid w:val="00DC2AE9"/>
    <w:rsid w:val="00DC4628"/>
    <w:rsid w:val="00DC7072"/>
    <w:rsid w:val="00DD1B82"/>
    <w:rsid w:val="00DD2094"/>
    <w:rsid w:val="00DD51FF"/>
    <w:rsid w:val="00DD61ED"/>
    <w:rsid w:val="00DD6FA5"/>
    <w:rsid w:val="00DD7445"/>
    <w:rsid w:val="00DE6B81"/>
    <w:rsid w:val="00DE7984"/>
    <w:rsid w:val="00DF2A9D"/>
    <w:rsid w:val="00DF4E77"/>
    <w:rsid w:val="00DF533F"/>
    <w:rsid w:val="00DF577A"/>
    <w:rsid w:val="00DF5C8C"/>
    <w:rsid w:val="00E01BDC"/>
    <w:rsid w:val="00E03BBA"/>
    <w:rsid w:val="00E043E9"/>
    <w:rsid w:val="00E049E4"/>
    <w:rsid w:val="00E04BB8"/>
    <w:rsid w:val="00E07F30"/>
    <w:rsid w:val="00E13B8C"/>
    <w:rsid w:val="00E166AB"/>
    <w:rsid w:val="00E1717E"/>
    <w:rsid w:val="00E25B3E"/>
    <w:rsid w:val="00E26BD6"/>
    <w:rsid w:val="00E32002"/>
    <w:rsid w:val="00E32AC3"/>
    <w:rsid w:val="00E33D40"/>
    <w:rsid w:val="00E35D54"/>
    <w:rsid w:val="00E37032"/>
    <w:rsid w:val="00E4215B"/>
    <w:rsid w:val="00E435D3"/>
    <w:rsid w:val="00E5157A"/>
    <w:rsid w:val="00E52818"/>
    <w:rsid w:val="00E57B26"/>
    <w:rsid w:val="00E66CC2"/>
    <w:rsid w:val="00E72CD9"/>
    <w:rsid w:val="00E81D3E"/>
    <w:rsid w:val="00E82DD2"/>
    <w:rsid w:val="00E85892"/>
    <w:rsid w:val="00E949B0"/>
    <w:rsid w:val="00E95281"/>
    <w:rsid w:val="00E953F1"/>
    <w:rsid w:val="00E955F0"/>
    <w:rsid w:val="00EA5A4B"/>
    <w:rsid w:val="00EB235E"/>
    <w:rsid w:val="00EB3EB5"/>
    <w:rsid w:val="00EB750D"/>
    <w:rsid w:val="00ED1D18"/>
    <w:rsid w:val="00ED2DC6"/>
    <w:rsid w:val="00ED33A0"/>
    <w:rsid w:val="00EE19E1"/>
    <w:rsid w:val="00EE23A4"/>
    <w:rsid w:val="00EE6E4D"/>
    <w:rsid w:val="00EF51CC"/>
    <w:rsid w:val="00EF6D7D"/>
    <w:rsid w:val="00EF73B8"/>
    <w:rsid w:val="00F01C73"/>
    <w:rsid w:val="00F14D0C"/>
    <w:rsid w:val="00F20B3C"/>
    <w:rsid w:val="00F218AD"/>
    <w:rsid w:val="00F26F04"/>
    <w:rsid w:val="00F37577"/>
    <w:rsid w:val="00F4459A"/>
    <w:rsid w:val="00F52EC3"/>
    <w:rsid w:val="00F539AC"/>
    <w:rsid w:val="00F5664D"/>
    <w:rsid w:val="00F67283"/>
    <w:rsid w:val="00F73082"/>
    <w:rsid w:val="00F75633"/>
    <w:rsid w:val="00F850A9"/>
    <w:rsid w:val="00F85424"/>
    <w:rsid w:val="00F856BC"/>
    <w:rsid w:val="00F87C77"/>
    <w:rsid w:val="00FA2312"/>
    <w:rsid w:val="00FA38FB"/>
    <w:rsid w:val="00FB15DC"/>
    <w:rsid w:val="00FB1A9B"/>
    <w:rsid w:val="00FB1D28"/>
    <w:rsid w:val="00FB7B86"/>
    <w:rsid w:val="00FC037C"/>
    <w:rsid w:val="00FC2A1B"/>
    <w:rsid w:val="00FD087C"/>
    <w:rsid w:val="00FD2143"/>
    <w:rsid w:val="00FE117A"/>
    <w:rsid w:val="00FE1EFF"/>
    <w:rsid w:val="00FE7E9A"/>
    <w:rsid w:val="00FF1B81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0A10"/>
  <w15:docId w15:val="{7857C2AF-41C0-4408-BF85-2323EF5C0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24E2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semiHidden/>
    <w:unhideWhenUsed/>
    <w:rsid w:val="00601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6015E8"/>
  </w:style>
  <w:style w:type="paragraph" w:styleId="Podnoje">
    <w:name w:val="footer"/>
    <w:basedOn w:val="Normal"/>
    <w:link w:val="PodnojeChar"/>
    <w:uiPriority w:val="99"/>
    <w:unhideWhenUsed/>
    <w:rsid w:val="00601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015E8"/>
  </w:style>
  <w:style w:type="paragraph" w:styleId="Tekstbalonia">
    <w:name w:val="Balloon Text"/>
    <w:basedOn w:val="Normal"/>
    <w:link w:val="TekstbaloniaChar"/>
    <w:uiPriority w:val="99"/>
    <w:semiHidden/>
    <w:unhideWhenUsed/>
    <w:rsid w:val="00767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7467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11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A5876-0488-418B-88F8-290DCC0FF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3253</TotalTime>
  <Pages>10</Pages>
  <Words>3291</Words>
  <Characters>18764</Characters>
  <Application>Microsoft Office Word</Application>
  <DocSecurity>0</DocSecurity>
  <Lines>156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</dc:creator>
  <cp:lastModifiedBy>Nikola Đurica</cp:lastModifiedBy>
  <cp:revision>305</cp:revision>
  <cp:lastPrinted>2024-01-31T08:36:00Z</cp:lastPrinted>
  <dcterms:created xsi:type="dcterms:W3CDTF">2020-01-30T20:35:00Z</dcterms:created>
  <dcterms:modified xsi:type="dcterms:W3CDTF">2024-01-31T10:37:00Z</dcterms:modified>
</cp:coreProperties>
</file>