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2A7" w:rsidRDefault="00CC32A7" w:rsidP="00CC32A7">
      <w:pPr>
        <w:spacing w:line="0" w:lineRule="atLeast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917BFD">
        <w:rPr>
          <w:rFonts w:ascii="Arial" w:hAnsi="Arial" w:cs="Arial"/>
          <w:b/>
          <w:color w:val="4F81BD" w:themeColor="accent1"/>
          <w:sz w:val="28"/>
          <w:szCs w:val="28"/>
        </w:rPr>
        <w:t>UPUTE ZA PRIJAVITELJE</w:t>
      </w:r>
    </w:p>
    <w:p w:rsidR="00CC32A7" w:rsidRPr="00917BFD" w:rsidRDefault="00CC32A7" w:rsidP="00CC32A7">
      <w:pPr>
        <w:spacing w:line="0" w:lineRule="atLeast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CC32A7" w:rsidRPr="005D2263" w:rsidRDefault="00CC32A7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  <w:r w:rsidRPr="005D2263">
        <w:rPr>
          <w:rStyle w:val="Hiperveza"/>
          <w:rFonts w:ascii="Arial" w:hAnsi="Arial" w:cs="Arial"/>
          <w:sz w:val="24"/>
          <w:szCs w:val="24"/>
        </w:rPr>
        <w:t>PRIJAV</w:t>
      </w:r>
      <w:r>
        <w:rPr>
          <w:rStyle w:val="Hiperveza"/>
          <w:rFonts w:ascii="Arial" w:hAnsi="Arial" w:cs="Arial"/>
          <w:sz w:val="24"/>
          <w:szCs w:val="24"/>
        </w:rPr>
        <w:t>A</w:t>
      </w:r>
      <w:r w:rsidRPr="005D2263">
        <w:rPr>
          <w:rStyle w:val="Hiperveza"/>
          <w:rFonts w:ascii="Arial" w:hAnsi="Arial" w:cs="Arial"/>
          <w:sz w:val="24"/>
          <w:szCs w:val="24"/>
        </w:rPr>
        <w:t xml:space="preserve"> ZA ODABIR SUDIONIKA ZA SUDJELOVANJE U MOBILNOSTIMA  ERASMUS</w:t>
      </w:r>
      <w:r>
        <w:rPr>
          <w:rStyle w:val="Hiperveza"/>
          <w:rFonts w:ascii="Arial" w:hAnsi="Arial" w:cs="Arial"/>
          <w:sz w:val="24"/>
          <w:szCs w:val="24"/>
        </w:rPr>
        <w:t>+</w:t>
      </w:r>
      <w:r w:rsidRPr="005D2263">
        <w:rPr>
          <w:rStyle w:val="Hiperveza"/>
          <w:rFonts w:ascii="Arial" w:hAnsi="Arial" w:cs="Arial"/>
          <w:sz w:val="24"/>
          <w:szCs w:val="24"/>
        </w:rPr>
        <w:t xml:space="preserve"> PROJEKT</w:t>
      </w:r>
      <w:r>
        <w:rPr>
          <w:rStyle w:val="Hiperveza"/>
          <w:rFonts w:ascii="Arial" w:hAnsi="Arial" w:cs="Arial"/>
          <w:sz w:val="24"/>
          <w:szCs w:val="24"/>
        </w:rPr>
        <w:t>A</w:t>
      </w:r>
      <w:r w:rsidRPr="005D2263">
        <w:rPr>
          <w:rStyle w:val="Hiperveza"/>
          <w:rFonts w:ascii="Arial" w:hAnsi="Arial" w:cs="Arial"/>
          <w:sz w:val="24"/>
          <w:szCs w:val="24"/>
        </w:rPr>
        <w:t xml:space="preserve"> : „INKLUZIJA</w:t>
      </w:r>
      <w:r>
        <w:rPr>
          <w:rStyle w:val="Hiperveza"/>
          <w:rFonts w:ascii="Arial" w:hAnsi="Arial" w:cs="Arial"/>
          <w:sz w:val="24"/>
          <w:szCs w:val="24"/>
        </w:rPr>
        <w:t xml:space="preserve"> 21. STOLJEĆA TRAŽI NOVA ZNANJA“.</w:t>
      </w:r>
    </w:p>
    <w:p w:rsidR="00CC32A7" w:rsidRDefault="00CC32A7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</w:p>
    <w:p w:rsidR="00CC32A7" w:rsidRPr="005D2263" w:rsidRDefault="00CC32A7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  <w:r w:rsidRPr="005D2263">
        <w:rPr>
          <w:rStyle w:val="Hiperveza"/>
          <w:rFonts w:ascii="Arial" w:hAnsi="Arial" w:cs="Arial"/>
          <w:sz w:val="24"/>
          <w:szCs w:val="24"/>
        </w:rPr>
        <w:t>Datum otvaranja : 26.06. 2018.</w:t>
      </w:r>
    </w:p>
    <w:p w:rsidR="00CC32A7" w:rsidRPr="005D2263" w:rsidRDefault="00CC32A7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</w:p>
    <w:p w:rsidR="00CC32A7" w:rsidRDefault="00CC32A7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  <w:r w:rsidRPr="005D2263">
        <w:rPr>
          <w:rStyle w:val="Hiperveza"/>
          <w:rFonts w:ascii="Arial" w:hAnsi="Arial" w:cs="Arial"/>
          <w:sz w:val="24"/>
          <w:szCs w:val="24"/>
        </w:rPr>
        <w:t>PROJEKTNI TIM  ERASMUS+ PROJEKT</w:t>
      </w:r>
      <w:r>
        <w:rPr>
          <w:rStyle w:val="Hiperveza"/>
          <w:rFonts w:ascii="Arial" w:hAnsi="Arial" w:cs="Arial"/>
          <w:sz w:val="24"/>
          <w:szCs w:val="24"/>
        </w:rPr>
        <w:t>A</w:t>
      </w:r>
      <w:r w:rsidRPr="005D2263">
        <w:rPr>
          <w:rStyle w:val="Hiperveza"/>
          <w:rFonts w:ascii="Arial" w:hAnsi="Arial" w:cs="Arial"/>
          <w:sz w:val="24"/>
          <w:szCs w:val="24"/>
        </w:rPr>
        <w:t xml:space="preserve">  u Centru za odgoj i obrazovanje djece i mladeži Karlovac objavljuje ponudu za sudjelovanje na stručn</w:t>
      </w:r>
      <w:r>
        <w:rPr>
          <w:rStyle w:val="Hiperveza"/>
          <w:rFonts w:ascii="Arial" w:hAnsi="Arial" w:cs="Arial"/>
          <w:sz w:val="24"/>
          <w:szCs w:val="24"/>
        </w:rPr>
        <w:t>om</w:t>
      </w:r>
      <w:r w:rsidRPr="005D2263">
        <w:rPr>
          <w:rStyle w:val="Hiperveza"/>
          <w:rFonts w:ascii="Arial" w:hAnsi="Arial" w:cs="Arial"/>
          <w:sz w:val="24"/>
          <w:szCs w:val="24"/>
        </w:rPr>
        <w:t xml:space="preserve"> usavršavanj</w:t>
      </w:r>
      <w:r>
        <w:rPr>
          <w:rStyle w:val="Hiperveza"/>
          <w:rFonts w:ascii="Arial" w:hAnsi="Arial" w:cs="Arial"/>
          <w:sz w:val="24"/>
          <w:szCs w:val="24"/>
        </w:rPr>
        <w:t>u</w:t>
      </w:r>
      <w:r w:rsidRPr="005D2263">
        <w:rPr>
          <w:rStyle w:val="Hiperveza"/>
          <w:rFonts w:ascii="Arial" w:hAnsi="Arial" w:cs="Arial"/>
          <w:sz w:val="24"/>
          <w:szCs w:val="24"/>
        </w:rPr>
        <w:t xml:space="preserve"> </w:t>
      </w:r>
      <w:r>
        <w:rPr>
          <w:rStyle w:val="Hiperveza"/>
          <w:rFonts w:ascii="Arial" w:hAnsi="Arial" w:cs="Arial"/>
          <w:sz w:val="24"/>
          <w:szCs w:val="24"/>
        </w:rPr>
        <w:t>:</w:t>
      </w:r>
    </w:p>
    <w:p w:rsidR="00CC32A7" w:rsidRDefault="00CC32A7" w:rsidP="00DE70B3">
      <w:pPr>
        <w:spacing w:line="0" w:lineRule="atLeast"/>
        <w:jc w:val="center"/>
        <w:rPr>
          <w:rFonts w:ascii="Arial" w:hAnsi="Arial" w:cs="Arial"/>
          <w:b/>
          <w:color w:val="0000FF" w:themeColor="hyperlink"/>
          <w:u w:val="single"/>
        </w:rPr>
      </w:pPr>
      <w:r w:rsidRPr="00B433F1">
        <w:rPr>
          <w:rFonts w:ascii="Arial" w:hAnsi="Arial" w:cs="Arial"/>
          <w:b/>
          <w:color w:val="0000FF" w:themeColor="hyperlink"/>
          <w:u w:val="single"/>
        </w:rPr>
        <w:t xml:space="preserve">MOBILNOST / STRUKTURIRANI TEČAJ – EDUKACIJA U OKVIRU ERASMUS+ PROJEKTA  </w:t>
      </w:r>
    </w:p>
    <w:p w:rsidR="00DE70B3" w:rsidRDefault="001760BF" w:rsidP="00DE70B3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Job</w:t>
      </w:r>
      <w:proofErr w:type="spellEnd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 xml:space="preserve"> </w:t>
      </w: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shadowing</w:t>
      </w:r>
      <w:proofErr w:type="spellEnd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 xml:space="preserve"> at </w:t>
      </w: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Vocational</w:t>
      </w:r>
      <w:proofErr w:type="spellEnd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 xml:space="preserve"> </w:t>
      </w: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School</w:t>
      </w:r>
      <w:proofErr w:type="spellEnd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 xml:space="preserve"> for </w:t>
      </w: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Students</w:t>
      </w:r>
      <w:proofErr w:type="spellEnd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 xml:space="preserve"> </w:t>
      </w: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with</w:t>
      </w:r>
      <w:proofErr w:type="spellEnd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 xml:space="preserve"> </w:t>
      </w: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Special</w:t>
      </w:r>
      <w:proofErr w:type="spellEnd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 xml:space="preserve"> </w:t>
      </w: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Needs</w:t>
      </w:r>
      <w:proofErr w:type="spellEnd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 xml:space="preserve">; </w:t>
      </w: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Budapesti</w:t>
      </w:r>
      <w:proofErr w:type="spellEnd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 xml:space="preserve"> </w:t>
      </w: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Komplex</w:t>
      </w:r>
      <w:proofErr w:type="spellEnd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 xml:space="preserve"> </w:t>
      </w: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SzC</w:t>
      </w:r>
      <w:proofErr w:type="spellEnd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 xml:space="preserve"> </w:t>
      </w: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Mándy</w:t>
      </w:r>
      <w:proofErr w:type="spellEnd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 xml:space="preserve"> Iván </w:t>
      </w: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Szakközépiskolája</w:t>
      </w:r>
      <w:proofErr w:type="spellEnd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 xml:space="preserve"> </w:t>
      </w: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és</w:t>
      </w:r>
      <w:proofErr w:type="spellEnd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 xml:space="preserve"> </w:t>
      </w: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Szakiskolája</w:t>
      </w:r>
      <w:proofErr w:type="spellEnd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 xml:space="preserve">; </w:t>
      </w: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Budapest</w:t>
      </w:r>
      <w:proofErr w:type="spellEnd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 xml:space="preserve">, </w:t>
      </w:r>
      <w:proofErr w:type="spellStart"/>
      <w:r w:rsidRPr="001760BF">
        <w:rPr>
          <w:rFonts w:ascii="Arial" w:hAnsi="Arial" w:cs="Arial"/>
          <w:b/>
          <w:color w:val="1F497D" w:themeColor="text2"/>
          <w:sz w:val="24"/>
          <w:szCs w:val="24"/>
          <w:lang w:eastAsia="en-US" w:bidi="ar-SA"/>
        </w:rPr>
        <w:t>Hungary</w:t>
      </w:r>
      <w:proofErr w:type="spellEnd"/>
      <w:r w:rsidRPr="001760BF">
        <w:rPr>
          <w:rFonts w:ascii="Arial" w:hAnsi="Arial" w:cs="Arial"/>
          <w:b/>
          <w:color w:val="0563C1"/>
          <w:sz w:val="24"/>
          <w:szCs w:val="24"/>
          <w:lang w:eastAsia="en-US" w:bidi="ar-SA"/>
        </w:rPr>
        <w:t xml:space="preserve">. </w:t>
      </w:r>
      <w:r w:rsidR="00DE70B3">
        <w:rPr>
          <w:rStyle w:val="Hiperveza"/>
          <w:rFonts w:ascii="Arial" w:hAnsi="Arial" w:cs="Arial"/>
          <w:sz w:val="24"/>
          <w:szCs w:val="24"/>
        </w:rPr>
        <w:t>TERMIN</w:t>
      </w:r>
      <w:r>
        <w:rPr>
          <w:rStyle w:val="Hiperveza"/>
          <w:rFonts w:ascii="Arial" w:hAnsi="Arial" w:cs="Arial"/>
          <w:sz w:val="24"/>
          <w:szCs w:val="24"/>
        </w:rPr>
        <w:t xml:space="preserve"> – prema obavijesti organizacije primatelja na </w:t>
      </w:r>
      <w:proofErr w:type="spellStart"/>
      <w:r>
        <w:rPr>
          <w:rStyle w:val="Hiperveza"/>
          <w:rFonts w:ascii="Arial" w:hAnsi="Arial" w:cs="Arial"/>
          <w:sz w:val="24"/>
          <w:szCs w:val="24"/>
        </w:rPr>
        <w:t>job</w:t>
      </w:r>
      <w:proofErr w:type="spellEnd"/>
      <w:r>
        <w:rPr>
          <w:rStyle w:val="Hiperveza"/>
          <w:rFonts w:ascii="Arial" w:hAnsi="Arial" w:cs="Arial"/>
          <w:sz w:val="24"/>
          <w:szCs w:val="24"/>
        </w:rPr>
        <w:t xml:space="preserve"> shadowing</w:t>
      </w:r>
      <w:bookmarkStart w:id="0" w:name="_GoBack"/>
      <w:bookmarkEnd w:id="0"/>
      <w:r w:rsidR="00DE70B3">
        <w:rPr>
          <w:rStyle w:val="Hiperveza"/>
          <w:rFonts w:ascii="Arial" w:hAnsi="Arial" w:cs="Arial"/>
          <w:sz w:val="24"/>
          <w:szCs w:val="24"/>
        </w:rPr>
        <w:t xml:space="preserve"> </w:t>
      </w:r>
    </w:p>
    <w:p w:rsidR="00CC32A7" w:rsidRPr="00030C9E" w:rsidRDefault="00CC32A7" w:rsidP="00CC32A7">
      <w:pPr>
        <w:spacing w:line="0" w:lineRule="atLeast"/>
        <w:jc w:val="center"/>
        <w:rPr>
          <w:rFonts w:ascii="Arial" w:hAnsi="Arial" w:cs="Arial"/>
          <w:color w:val="0563C1"/>
          <w:sz w:val="24"/>
          <w:szCs w:val="24"/>
        </w:rPr>
      </w:pPr>
      <w:r w:rsidRPr="00CF5643">
        <w:rPr>
          <w:rFonts w:ascii="Arial" w:hAnsi="Arial" w:cs="Arial"/>
          <w:color w:val="1F497D" w:themeColor="text2"/>
          <w:sz w:val="24"/>
          <w:szCs w:val="24"/>
        </w:rPr>
        <w:t xml:space="preserve">Rok za podnošenje prijava za sudjelovanje na mobilnosti  </w:t>
      </w:r>
      <w:r w:rsidRPr="00CF5643">
        <w:rPr>
          <w:rFonts w:ascii="Arial" w:hAnsi="Arial" w:cs="Arial"/>
          <w:b/>
          <w:color w:val="1F497D" w:themeColor="text2"/>
          <w:sz w:val="24"/>
          <w:szCs w:val="24"/>
        </w:rPr>
        <w:t xml:space="preserve">broj </w:t>
      </w:r>
      <w:r w:rsidR="001760BF">
        <w:rPr>
          <w:rFonts w:ascii="Arial" w:hAnsi="Arial" w:cs="Arial"/>
          <w:b/>
          <w:color w:val="1F497D" w:themeColor="text2"/>
          <w:sz w:val="24"/>
          <w:szCs w:val="24"/>
        </w:rPr>
        <w:t>9</w:t>
      </w:r>
      <w:r w:rsidRPr="00CF5643">
        <w:rPr>
          <w:rFonts w:ascii="Arial" w:hAnsi="Arial" w:cs="Arial"/>
          <w:b/>
          <w:color w:val="1F497D" w:themeColor="text2"/>
          <w:sz w:val="24"/>
          <w:szCs w:val="24"/>
        </w:rPr>
        <w:t xml:space="preserve">. – </w:t>
      </w:r>
      <w:r w:rsidR="003B2B3E">
        <w:rPr>
          <w:rFonts w:ascii="Arial" w:hAnsi="Arial" w:cs="Arial"/>
          <w:b/>
          <w:color w:val="1F497D" w:themeColor="text2"/>
          <w:sz w:val="24"/>
          <w:szCs w:val="24"/>
        </w:rPr>
        <w:t>25.</w:t>
      </w:r>
      <w:r w:rsidRPr="00CF5643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3B2B3E">
        <w:rPr>
          <w:rFonts w:ascii="Arial" w:hAnsi="Arial" w:cs="Arial"/>
          <w:b/>
          <w:color w:val="1F497D" w:themeColor="text2"/>
          <w:sz w:val="24"/>
          <w:szCs w:val="24"/>
        </w:rPr>
        <w:t>01</w:t>
      </w:r>
      <w:r w:rsidRPr="00CF5643">
        <w:rPr>
          <w:rFonts w:ascii="Arial" w:hAnsi="Arial" w:cs="Arial"/>
          <w:b/>
          <w:color w:val="1F497D" w:themeColor="text2"/>
          <w:sz w:val="24"/>
          <w:szCs w:val="24"/>
        </w:rPr>
        <w:t>. 201</w:t>
      </w:r>
      <w:r w:rsidR="003B2B3E">
        <w:rPr>
          <w:rFonts w:ascii="Arial" w:hAnsi="Arial" w:cs="Arial"/>
          <w:b/>
          <w:color w:val="1F497D" w:themeColor="text2"/>
          <w:sz w:val="24"/>
          <w:szCs w:val="24"/>
        </w:rPr>
        <w:t>9</w:t>
      </w:r>
      <w:r w:rsidRPr="00030C9E">
        <w:rPr>
          <w:rFonts w:ascii="Arial" w:hAnsi="Arial" w:cs="Arial"/>
          <w:color w:val="0563C1"/>
          <w:sz w:val="24"/>
          <w:szCs w:val="24"/>
        </w:rPr>
        <w:t>.</w:t>
      </w:r>
    </w:p>
    <w:p w:rsidR="00CC32A7" w:rsidRDefault="00CC32A7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</w:p>
    <w:p w:rsidR="00CC32A7" w:rsidRDefault="00CC32A7" w:rsidP="00CC32A7">
      <w:pPr>
        <w:jc w:val="center"/>
        <w:rPr>
          <w:rStyle w:val="Hiperveza"/>
          <w:rFonts w:ascii="Arial" w:hAnsi="Arial" w:cs="Arial"/>
          <w:b/>
          <w:sz w:val="24"/>
          <w:szCs w:val="24"/>
        </w:rPr>
      </w:pPr>
      <w:r>
        <w:rPr>
          <w:rStyle w:val="Hiperveza"/>
          <w:rFonts w:ascii="Arial" w:hAnsi="Arial" w:cs="Arial"/>
          <w:b/>
          <w:sz w:val="24"/>
          <w:szCs w:val="24"/>
        </w:rPr>
        <w:t>Objava svih aktivnosti prijave, kriterija odabira i planiranih mobilnosti dostupna je na oglasnoj ploči i  web stranici škole :</w:t>
      </w:r>
    </w:p>
    <w:p w:rsidR="00CC32A7" w:rsidRDefault="00703312" w:rsidP="00CC32A7">
      <w:pPr>
        <w:jc w:val="center"/>
        <w:rPr>
          <w:rStyle w:val="Hiperveza"/>
          <w:rFonts w:ascii="Arial" w:hAnsi="Arial" w:cs="Arial"/>
          <w:b/>
          <w:sz w:val="24"/>
          <w:szCs w:val="24"/>
        </w:rPr>
      </w:pPr>
      <w:hyperlink r:id="rId7" w:history="1">
        <w:r w:rsidR="00CC32A7" w:rsidRPr="00DE6AD2">
          <w:rPr>
            <w:rStyle w:val="Hiperveza"/>
            <w:rFonts w:ascii="Arial" w:hAnsi="Arial" w:cs="Arial"/>
            <w:b/>
            <w:sz w:val="24"/>
            <w:szCs w:val="24"/>
          </w:rPr>
          <w:t>http://centar-odgojiobrazovanje-djeceimladezi-ka.skole.hr/</w:t>
        </w:r>
      </w:hyperlink>
    </w:p>
    <w:p w:rsidR="00CC32A7" w:rsidRDefault="00703312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  <w:hyperlink r:id="rId8" w:history="1">
        <w:r w:rsidR="00EA5491" w:rsidRPr="00CE34A2">
          <w:rPr>
            <w:rStyle w:val="Hiperveza"/>
            <w:rFonts w:ascii="Arial" w:hAnsi="Arial" w:cs="Arial"/>
            <w:sz w:val="24"/>
            <w:szCs w:val="24"/>
          </w:rPr>
          <w:t>http://centar-odgojiobrazovanje-djeceimladezi-ka.skole.hr/erasmus_/inkluzija_21_stolje_a_tra_i_nova_znanja</w:t>
        </w:r>
      </w:hyperlink>
    </w:p>
    <w:p w:rsidR="00EA5491" w:rsidRDefault="00EA5491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</w:p>
    <w:p w:rsidR="00CC32A7" w:rsidRDefault="00CC32A7" w:rsidP="00CC32A7">
      <w:pPr>
        <w:spacing w:line="0" w:lineRule="atLeast"/>
        <w:jc w:val="center"/>
        <w:rPr>
          <w:rStyle w:val="Hiperveza"/>
          <w:rFonts w:ascii="Arial" w:hAnsi="Arial" w:cs="Arial"/>
          <w:b/>
          <w:sz w:val="24"/>
          <w:szCs w:val="24"/>
        </w:rPr>
      </w:pPr>
      <w:r>
        <w:rPr>
          <w:rStyle w:val="Hiperveza"/>
          <w:rFonts w:ascii="Arial" w:hAnsi="Arial" w:cs="Arial"/>
          <w:b/>
          <w:sz w:val="24"/>
          <w:szCs w:val="24"/>
        </w:rPr>
        <w:t>PRIJAVA ZA ODABIR SUDIONIKA – KRITERIJI PRIHVATLJIVOSTI</w:t>
      </w:r>
    </w:p>
    <w:p w:rsidR="00CC32A7" w:rsidRDefault="00CC32A7" w:rsidP="00CC32A7">
      <w:pPr>
        <w:spacing w:line="0" w:lineRule="atLeast"/>
        <w:jc w:val="center"/>
        <w:rPr>
          <w:rStyle w:val="Hiperveza"/>
          <w:rFonts w:ascii="Arial" w:hAnsi="Arial" w:cs="Arial"/>
          <w:b/>
          <w:sz w:val="24"/>
          <w:szCs w:val="24"/>
        </w:rPr>
      </w:pPr>
    </w:p>
    <w:p w:rsidR="00CC32A7" w:rsidRPr="00D40654" w:rsidRDefault="00CC32A7" w:rsidP="00CC32A7">
      <w:pPr>
        <w:pStyle w:val="Odlomakpopisa"/>
        <w:widowControl/>
        <w:numPr>
          <w:ilvl w:val="0"/>
          <w:numId w:val="8"/>
        </w:numPr>
        <w:autoSpaceDE/>
        <w:autoSpaceDN/>
        <w:spacing w:line="0" w:lineRule="atLeast"/>
        <w:contextualSpacing/>
        <w:jc w:val="center"/>
        <w:rPr>
          <w:rStyle w:val="Hiperveza"/>
          <w:rFonts w:ascii="Arial" w:hAnsi="Arial" w:cs="Arial"/>
          <w:sz w:val="24"/>
          <w:szCs w:val="24"/>
        </w:rPr>
      </w:pPr>
      <w:r w:rsidRPr="00D40654">
        <w:rPr>
          <w:rStyle w:val="Hiperveza"/>
          <w:rFonts w:ascii="Arial" w:hAnsi="Arial" w:cs="Arial"/>
          <w:sz w:val="24"/>
          <w:szCs w:val="24"/>
        </w:rPr>
        <w:t>životopis u EUROPASS formatu;</w:t>
      </w:r>
    </w:p>
    <w:p w:rsidR="00CC32A7" w:rsidRPr="00D40654" w:rsidRDefault="00CC32A7" w:rsidP="00CC32A7">
      <w:pPr>
        <w:pStyle w:val="Odlomakpopisa"/>
        <w:widowControl/>
        <w:numPr>
          <w:ilvl w:val="0"/>
          <w:numId w:val="8"/>
        </w:numPr>
        <w:autoSpaceDE/>
        <w:autoSpaceDN/>
        <w:spacing w:line="0" w:lineRule="atLeast"/>
        <w:contextualSpacing/>
        <w:jc w:val="center"/>
        <w:rPr>
          <w:rStyle w:val="Hiperveza"/>
          <w:rFonts w:ascii="Arial" w:hAnsi="Arial" w:cs="Arial"/>
          <w:sz w:val="24"/>
          <w:szCs w:val="24"/>
        </w:rPr>
      </w:pPr>
      <w:r w:rsidRPr="00D40654">
        <w:rPr>
          <w:rStyle w:val="Hiperveza"/>
          <w:rFonts w:ascii="Arial" w:hAnsi="Arial" w:cs="Arial"/>
          <w:sz w:val="24"/>
          <w:szCs w:val="24"/>
        </w:rPr>
        <w:t>motivacijsko pismo – opis osobne i profesionalne motivacije</w:t>
      </w:r>
      <w:r>
        <w:rPr>
          <w:rStyle w:val="Hiperveza"/>
          <w:rFonts w:ascii="Arial" w:hAnsi="Arial" w:cs="Arial"/>
          <w:sz w:val="24"/>
          <w:szCs w:val="24"/>
        </w:rPr>
        <w:t>;</w:t>
      </w:r>
    </w:p>
    <w:p w:rsidR="00CC32A7" w:rsidRPr="00D40654" w:rsidRDefault="00CC32A7" w:rsidP="00CC32A7">
      <w:pPr>
        <w:pStyle w:val="Odlomakpopisa"/>
        <w:widowControl/>
        <w:numPr>
          <w:ilvl w:val="0"/>
          <w:numId w:val="8"/>
        </w:numPr>
        <w:autoSpaceDE/>
        <w:autoSpaceDN/>
        <w:spacing w:line="0" w:lineRule="atLeast"/>
        <w:contextualSpacing/>
        <w:jc w:val="center"/>
        <w:rPr>
          <w:rStyle w:val="Hiperveza"/>
          <w:rFonts w:ascii="Arial" w:hAnsi="Arial" w:cs="Arial"/>
          <w:sz w:val="24"/>
          <w:szCs w:val="24"/>
        </w:rPr>
      </w:pPr>
      <w:r w:rsidRPr="00D40654">
        <w:rPr>
          <w:rStyle w:val="Hiperveza"/>
          <w:rFonts w:ascii="Arial" w:hAnsi="Arial" w:cs="Arial"/>
          <w:sz w:val="24"/>
          <w:szCs w:val="24"/>
        </w:rPr>
        <w:t>plan mobilnosti – opis obrazovnih potreba pojedinca, ustanove, diseminacije rezultata i primjene stečenih znanja i vještina na mobilnosti u stručnom radu</w:t>
      </w:r>
      <w:r>
        <w:rPr>
          <w:rStyle w:val="Hiperveza"/>
          <w:rFonts w:ascii="Arial" w:hAnsi="Arial" w:cs="Arial"/>
          <w:sz w:val="24"/>
          <w:szCs w:val="24"/>
        </w:rPr>
        <w:t>;</w:t>
      </w:r>
    </w:p>
    <w:p w:rsidR="00CC32A7" w:rsidRPr="00D40654" w:rsidRDefault="00CC32A7" w:rsidP="00CC32A7">
      <w:pPr>
        <w:pStyle w:val="Odlomakpopisa"/>
        <w:widowControl/>
        <w:numPr>
          <w:ilvl w:val="0"/>
          <w:numId w:val="8"/>
        </w:numPr>
        <w:autoSpaceDE/>
        <w:autoSpaceDN/>
        <w:spacing w:line="0" w:lineRule="atLeast"/>
        <w:contextualSpacing/>
        <w:jc w:val="center"/>
        <w:rPr>
          <w:rStyle w:val="Hiperveza"/>
          <w:rFonts w:ascii="Arial" w:hAnsi="Arial" w:cs="Arial"/>
          <w:sz w:val="24"/>
          <w:szCs w:val="24"/>
        </w:rPr>
      </w:pPr>
      <w:r w:rsidRPr="00D40654">
        <w:rPr>
          <w:rStyle w:val="Hiperveza"/>
          <w:rFonts w:ascii="Arial" w:hAnsi="Arial" w:cs="Arial"/>
          <w:sz w:val="24"/>
          <w:szCs w:val="24"/>
        </w:rPr>
        <w:t>račun na</w:t>
      </w:r>
      <w:r>
        <w:rPr>
          <w:rStyle w:val="Hiperveza"/>
          <w:rFonts w:ascii="Arial" w:hAnsi="Arial" w:cs="Arial"/>
          <w:sz w:val="24"/>
          <w:szCs w:val="24"/>
        </w:rPr>
        <w:t xml:space="preserve"> portalu</w:t>
      </w:r>
      <w:r w:rsidRPr="00D40654">
        <w:rPr>
          <w:rStyle w:val="Hiperveza"/>
          <w:rFonts w:ascii="Arial" w:hAnsi="Arial" w:cs="Arial"/>
          <w:sz w:val="24"/>
          <w:szCs w:val="24"/>
        </w:rPr>
        <w:t xml:space="preserve"> </w:t>
      </w:r>
      <w:proofErr w:type="spellStart"/>
      <w:r w:rsidRPr="00D40654">
        <w:rPr>
          <w:rStyle w:val="Hiperveza"/>
          <w:rFonts w:ascii="Arial" w:hAnsi="Arial" w:cs="Arial"/>
          <w:sz w:val="24"/>
          <w:szCs w:val="24"/>
        </w:rPr>
        <w:t>School</w:t>
      </w:r>
      <w:proofErr w:type="spellEnd"/>
      <w:r w:rsidRPr="00D40654">
        <w:rPr>
          <w:rStyle w:val="Hiperveza"/>
          <w:rFonts w:ascii="Arial" w:hAnsi="Arial" w:cs="Arial"/>
          <w:sz w:val="24"/>
          <w:szCs w:val="24"/>
        </w:rPr>
        <w:t xml:space="preserve"> </w:t>
      </w:r>
      <w:proofErr w:type="spellStart"/>
      <w:r w:rsidRPr="00D40654">
        <w:rPr>
          <w:rStyle w:val="Hiperveza"/>
          <w:rFonts w:ascii="Arial" w:hAnsi="Arial" w:cs="Arial"/>
          <w:sz w:val="24"/>
          <w:szCs w:val="24"/>
        </w:rPr>
        <w:t>Education</w:t>
      </w:r>
      <w:proofErr w:type="spellEnd"/>
      <w:r w:rsidRPr="00D40654">
        <w:rPr>
          <w:rStyle w:val="Hiperveza"/>
          <w:rFonts w:ascii="Arial" w:hAnsi="Arial" w:cs="Arial"/>
          <w:sz w:val="24"/>
          <w:szCs w:val="24"/>
        </w:rPr>
        <w:t xml:space="preserve"> </w:t>
      </w:r>
      <w:proofErr w:type="spellStart"/>
      <w:r w:rsidRPr="00D40654">
        <w:rPr>
          <w:rStyle w:val="Hiperveza"/>
          <w:rFonts w:ascii="Arial" w:hAnsi="Arial" w:cs="Arial"/>
          <w:sz w:val="24"/>
          <w:szCs w:val="24"/>
        </w:rPr>
        <w:t>Gateway</w:t>
      </w:r>
      <w:proofErr w:type="spellEnd"/>
      <w:r>
        <w:rPr>
          <w:rStyle w:val="Hiperveza"/>
          <w:rFonts w:ascii="Arial" w:hAnsi="Arial" w:cs="Arial"/>
          <w:sz w:val="24"/>
          <w:szCs w:val="24"/>
        </w:rPr>
        <w:t>;</w:t>
      </w:r>
    </w:p>
    <w:p w:rsidR="00CC32A7" w:rsidRPr="00D40654" w:rsidRDefault="00CC32A7" w:rsidP="00CC32A7">
      <w:pPr>
        <w:pStyle w:val="Odlomakpopisa"/>
        <w:widowControl/>
        <w:numPr>
          <w:ilvl w:val="0"/>
          <w:numId w:val="8"/>
        </w:numPr>
        <w:autoSpaceDE/>
        <w:autoSpaceDN/>
        <w:spacing w:line="0" w:lineRule="atLeast"/>
        <w:contextualSpacing/>
        <w:jc w:val="center"/>
        <w:rPr>
          <w:rStyle w:val="Hiperveza"/>
          <w:rFonts w:ascii="Arial" w:hAnsi="Arial" w:cs="Arial"/>
          <w:sz w:val="24"/>
          <w:szCs w:val="24"/>
        </w:rPr>
      </w:pPr>
      <w:r w:rsidRPr="00D40654">
        <w:rPr>
          <w:rStyle w:val="Hiperveza"/>
          <w:rFonts w:ascii="Arial" w:hAnsi="Arial" w:cs="Arial"/>
          <w:sz w:val="24"/>
          <w:szCs w:val="24"/>
        </w:rPr>
        <w:t>praćenje rokova prijave za odabir sudionika</w:t>
      </w:r>
      <w:r>
        <w:rPr>
          <w:rStyle w:val="Hiperveza"/>
          <w:rFonts w:ascii="Arial" w:hAnsi="Arial" w:cs="Arial"/>
          <w:sz w:val="24"/>
          <w:szCs w:val="24"/>
        </w:rPr>
        <w:t>;</w:t>
      </w:r>
    </w:p>
    <w:p w:rsidR="00CC32A7" w:rsidRPr="00D40654" w:rsidRDefault="00CC32A7" w:rsidP="00CC32A7">
      <w:pPr>
        <w:pStyle w:val="Odlomakpopisa"/>
        <w:widowControl/>
        <w:numPr>
          <w:ilvl w:val="0"/>
          <w:numId w:val="8"/>
        </w:numPr>
        <w:autoSpaceDE/>
        <w:autoSpaceDN/>
        <w:spacing w:line="0" w:lineRule="atLeast"/>
        <w:contextualSpacing/>
        <w:jc w:val="center"/>
        <w:rPr>
          <w:rStyle w:val="Hiperveza"/>
          <w:rFonts w:ascii="Arial" w:hAnsi="Arial" w:cs="Arial"/>
          <w:sz w:val="24"/>
          <w:szCs w:val="24"/>
        </w:rPr>
      </w:pPr>
      <w:r w:rsidRPr="00D40654">
        <w:rPr>
          <w:rStyle w:val="Hiperveza"/>
          <w:rFonts w:ascii="Arial" w:hAnsi="Arial" w:cs="Arial"/>
          <w:sz w:val="24"/>
          <w:szCs w:val="24"/>
        </w:rPr>
        <w:t>praćenje termina organizatora edukacije</w:t>
      </w:r>
      <w:r>
        <w:rPr>
          <w:rStyle w:val="Hiperveza"/>
          <w:rFonts w:ascii="Arial" w:hAnsi="Arial" w:cs="Arial"/>
          <w:sz w:val="24"/>
          <w:szCs w:val="24"/>
        </w:rPr>
        <w:t>.</w:t>
      </w:r>
    </w:p>
    <w:p w:rsidR="00CC32A7" w:rsidRDefault="00CC32A7" w:rsidP="00CC32A7">
      <w:pPr>
        <w:spacing w:line="0" w:lineRule="atLeast"/>
        <w:jc w:val="center"/>
        <w:rPr>
          <w:rStyle w:val="Hiperveza"/>
          <w:rFonts w:ascii="Arial" w:hAnsi="Arial" w:cs="Arial"/>
          <w:b/>
          <w:sz w:val="24"/>
          <w:szCs w:val="24"/>
        </w:rPr>
      </w:pPr>
    </w:p>
    <w:p w:rsidR="00CC32A7" w:rsidRDefault="00CC32A7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  <w:r>
        <w:rPr>
          <w:rStyle w:val="Hiperveza"/>
          <w:rFonts w:ascii="Arial" w:hAnsi="Arial" w:cs="Arial"/>
          <w:sz w:val="24"/>
          <w:szCs w:val="24"/>
        </w:rPr>
        <w:t>Za pomoć i pripremu prijavne dokumentacije dostupne su slijedeće poveznice:</w:t>
      </w:r>
    </w:p>
    <w:p w:rsidR="00CC32A7" w:rsidRPr="008F0118" w:rsidRDefault="00CC32A7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</w:p>
    <w:p w:rsidR="00CC32A7" w:rsidRDefault="00703312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  <w:hyperlink r:id="rId9" w:history="1">
        <w:r w:rsidR="00CC32A7" w:rsidRPr="00EB4A4F">
          <w:rPr>
            <w:rStyle w:val="Hiperveza"/>
            <w:rFonts w:ascii="Arial" w:hAnsi="Arial" w:cs="Arial"/>
            <w:sz w:val="24"/>
            <w:szCs w:val="24"/>
          </w:rPr>
          <w:t>https://europass.cedefop.europa.eu/hr/documents/curriculum-vitae</w:t>
        </w:r>
      </w:hyperlink>
    </w:p>
    <w:p w:rsidR="00CC32A7" w:rsidRDefault="00CC32A7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</w:p>
    <w:p w:rsidR="00CC32A7" w:rsidRDefault="00703312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  <w:hyperlink r:id="rId10" w:history="1">
        <w:r w:rsidR="00CC32A7" w:rsidRPr="00EB4A4F">
          <w:rPr>
            <w:rStyle w:val="Hiperveza"/>
            <w:rFonts w:ascii="Arial" w:hAnsi="Arial" w:cs="Arial"/>
            <w:sz w:val="24"/>
            <w:szCs w:val="24"/>
          </w:rPr>
          <w:t>http://www.unizg.hr/studiji-i-studiranje/podrska-studentima/centar-za-savjetovanje-i-podrsku-studentima/edukativni-materijali/csps-materijali/?jumpurl=uploads%2Fmedia%2FKako_napisati_motivirajuce_motivacijsko_pismo__CG.pdf&amp;juSecure=1&amp;mimeType=application%2Fpdf&amp;locationData=614%3Att_content%3A929&amp;juHash=23ba41f5805f90c214800ae3bc9a4a70bc292a92</w:t>
        </w:r>
      </w:hyperlink>
    </w:p>
    <w:p w:rsidR="00CC32A7" w:rsidRDefault="00CC32A7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</w:p>
    <w:p w:rsidR="00CC32A7" w:rsidRDefault="00703312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  <w:hyperlink r:id="rId11" w:history="1">
        <w:r w:rsidR="00CC32A7" w:rsidRPr="00EB4A4F">
          <w:rPr>
            <w:rStyle w:val="Hiperveza"/>
            <w:rFonts w:ascii="Arial" w:hAnsi="Arial" w:cs="Arial"/>
            <w:sz w:val="24"/>
            <w:szCs w:val="24"/>
          </w:rPr>
          <w:t>https://www.schooleducationgateway.eu/hr/pub/teacher_academy/catalogue.cfm</w:t>
        </w:r>
      </w:hyperlink>
    </w:p>
    <w:p w:rsidR="00CC32A7" w:rsidRDefault="00CC32A7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</w:p>
    <w:p w:rsidR="00CC32A7" w:rsidRPr="005D2263" w:rsidRDefault="00CC32A7" w:rsidP="00CC32A7">
      <w:pPr>
        <w:spacing w:line="0" w:lineRule="atLeast"/>
        <w:jc w:val="center"/>
        <w:rPr>
          <w:rStyle w:val="Hiperveza"/>
          <w:rFonts w:ascii="Arial" w:hAnsi="Arial" w:cs="Arial"/>
          <w:sz w:val="24"/>
          <w:szCs w:val="24"/>
        </w:rPr>
      </w:pPr>
    </w:p>
    <w:p w:rsidR="00CC32A7" w:rsidRDefault="00CC32A7" w:rsidP="00CC32A7">
      <w:pPr>
        <w:spacing w:after="160" w:line="259" w:lineRule="auto"/>
        <w:ind w:firstLine="426"/>
        <w:jc w:val="center"/>
        <w:rPr>
          <w:rFonts w:ascii="Arial" w:hAnsi="Arial" w:cs="Arial"/>
          <w:b/>
          <w:color w:val="0563C1"/>
          <w:sz w:val="24"/>
          <w:szCs w:val="24"/>
          <w:u w:val="single"/>
        </w:rPr>
      </w:pPr>
    </w:p>
    <w:p w:rsidR="00CC32A7" w:rsidRDefault="00CC32A7" w:rsidP="00CC32A7">
      <w:pPr>
        <w:spacing w:after="160" w:line="259" w:lineRule="auto"/>
        <w:ind w:firstLine="426"/>
        <w:jc w:val="center"/>
        <w:rPr>
          <w:rFonts w:ascii="Arial" w:hAnsi="Arial" w:cs="Arial"/>
          <w:b/>
          <w:color w:val="0563C1"/>
          <w:sz w:val="24"/>
          <w:szCs w:val="24"/>
          <w:u w:val="single"/>
        </w:rPr>
      </w:pPr>
    </w:p>
    <w:p w:rsidR="00CC32A7" w:rsidRDefault="00CC32A7" w:rsidP="00CC32A7">
      <w:pPr>
        <w:spacing w:after="160" w:line="259" w:lineRule="auto"/>
        <w:ind w:firstLine="426"/>
        <w:jc w:val="center"/>
        <w:rPr>
          <w:rFonts w:ascii="Arial" w:hAnsi="Arial" w:cs="Arial"/>
          <w:b/>
          <w:color w:val="0563C1"/>
          <w:sz w:val="24"/>
          <w:szCs w:val="24"/>
          <w:u w:val="single"/>
        </w:rPr>
      </w:pPr>
    </w:p>
    <w:p w:rsidR="00CC32A7" w:rsidRDefault="00CC32A7" w:rsidP="00CC32A7">
      <w:pPr>
        <w:spacing w:after="160" w:line="259" w:lineRule="auto"/>
        <w:ind w:firstLine="426"/>
        <w:jc w:val="center"/>
        <w:rPr>
          <w:rFonts w:ascii="Arial" w:hAnsi="Arial" w:cs="Arial"/>
          <w:b/>
          <w:color w:val="0563C1"/>
          <w:sz w:val="24"/>
          <w:szCs w:val="24"/>
          <w:u w:val="single"/>
        </w:rPr>
      </w:pPr>
    </w:p>
    <w:p w:rsidR="00CC32A7" w:rsidRDefault="00CC32A7" w:rsidP="00CC32A7">
      <w:pPr>
        <w:spacing w:after="160" w:line="259" w:lineRule="auto"/>
        <w:ind w:firstLine="426"/>
        <w:jc w:val="center"/>
        <w:rPr>
          <w:rFonts w:ascii="Arial" w:hAnsi="Arial" w:cs="Arial"/>
          <w:b/>
          <w:color w:val="0563C1"/>
          <w:sz w:val="24"/>
          <w:szCs w:val="24"/>
          <w:u w:val="single"/>
        </w:rPr>
      </w:pPr>
    </w:p>
    <w:p w:rsidR="00CC32A7" w:rsidRPr="00030C9E" w:rsidRDefault="00CC32A7" w:rsidP="00CC32A7">
      <w:pPr>
        <w:spacing w:after="160" w:line="259" w:lineRule="auto"/>
        <w:ind w:firstLine="426"/>
        <w:jc w:val="center"/>
        <w:rPr>
          <w:rFonts w:ascii="Arial" w:hAnsi="Arial" w:cs="Arial"/>
          <w:b/>
          <w:color w:val="0563C1"/>
          <w:sz w:val="24"/>
          <w:szCs w:val="24"/>
          <w:u w:val="single"/>
        </w:rPr>
      </w:pPr>
      <w:r>
        <w:rPr>
          <w:rFonts w:ascii="Arial" w:hAnsi="Arial" w:cs="Arial"/>
          <w:b/>
          <w:color w:val="0563C1"/>
          <w:sz w:val="24"/>
          <w:szCs w:val="24"/>
          <w:u w:val="single"/>
        </w:rPr>
        <w:t>P</w:t>
      </w:r>
      <w:r w:rsidRPr="00030C9E">
        <w:rPr>
          <w:rFonts w:ascii="Arial" w:hAnsi="Arial" w:cs="Arial"/>
          <w:b/>
          <w:color w:val="0563C1"/>
          <w:sz w:val="24"/>
          <w:szCs w:val="24"/>
          <w:u w:val="single"/>
        </w:rPr>
        <w:t xml:space="preserve">rijava </w:t>
      </w:r>
      <w:r>
        <w:rPr>
          <w:rFonts w:ascii="Arial" w:hAnsi="Arial" w:cs="Arial"/>
          <w:b/>
          <w:color w:val="0563C1"/>
          <w:sz w:val="24"/>
          <w:szCs w:val="24"/>
          <w:u w:val="single"/>
        </w:rPr>
        <w:t>za sudjelovanje na mobilnosti</w:t>
      </w:r>
      <w:r w:rsidRPr="00030C9E">
        <w:rPr>
          <w:rFonts w:ascii="Arial" w:hAnsi="Arial" w:cs="Arial"/>
          <w:b/>
          <w:color w:val="0563C1"/>
          <w:sz w:val="24"/>
          <w:szCs w:val="24"/>
          <w:u w:val="single"/>
        </w:rPr>
        <w:t xml:space="preserve"> treba sadržavati sljedeće dokumente:</w:t>
      </w:r>
    </w:p>
    <w:p w:rsidR="00CC32A7" w:rsidRPr="00030C9E" w:rsidRDefault="00CC32A7" w:rsidP="00C41D13">
      <w:pPr>
        <w:widowControl/>
        <w:numPr>
          <w:ilvl w:val="0"/>
          <w:numId w:val="6"/>
        </w:numPr>
        <w:autoSpaceDE/>
        <w:autoSpaceDN/>
        <w:spacing w:after="160" w:line="259" w:lineRule="auto"/>
        <w:ind w:left="426"/>
        <w:contextualSpacing/>
        <w:rPr>
          <w:rFonts w:ascii="Arial" w:hAnsi="Arial" w:cs="Arial"/>
          <w:color w:val="0563C1"/>
        </w:rPr>
      </w:pPr>
      <w:r w:rsidRPr="00030C9E">
        <w:rPr>
          <w:rFonts w:ascii="Arial" w:hAnsi="Arial" w:cs="Arial"/>
          <w:color w:val="0563C1"/>
        </w:rPr>
        <w:t xml:space="preserve">životopis u </w:t>
      </w:r>
      <w:proofErr w:type="spellStart"/>
      <w:r w:rsidRPr="00030C9E">
        <w:rPr>
          <w:rFonts w:ascii="Arial" w:hAnsi="Arial" w:cs="Arial"/>
          <w:color w:val="0563C1"/>
        </w:rPr>
        <w:t>Europass</w:t>
      </w:r>
      <w:proofErr w:type="spellEnd"/>
      <w:r w:rsidRPr="00030C9E">
        <w:rPr>
          <w:rFonts w:ascii="Arial" w:hAnsi="Arial" w:cs="Arial"/>
          <w:color w:val="0563C1"/>
        </w:rPr>
        <w:t xml:space="preserve"> formatu;</w:t>
      </w:r>
    </w:p>
    <w:p w:rsidR="00CC32A7" w:rsidRPr="00030C9E" w:rsidRDefault="00CC32A7" w:rsidP="00C41D13">
      <w:pPr>
        <w:widowControl/>
        <w:numPr>
          <w:ilvl w:val="0"/>
          <w:numId w:val="6"/>
        </w:numPr>
        <w:autoSpaceDE/>
        <w:autoSpaceDN/>
        <w:spacing w:after="160" w:line="259" w:lineRule="auto"/>
        <w:ind w:left="426"/>
        <w:contextualSpacing/>
        <w:rPr>
          <w:rFonts w:ascii="Arial" w:hAnsi="Arial" w:cs="Arial"/>
          <w:color w:val="0563C1"/>
        </w:rPr>
      </w:pPr>
      <w:r w:rsidRPr="00030C9E">
        <w:rPr>
          <w:rFonts w:ascii="Arial" w:hAnsi="Arial" w:cs="Arial"/>
          <w:color w:val="0563C1"/>
        </w:rPr>
        <w:t>sažet, jasan opis razloga odabira pojedine mobilnosti  - osobna i profesionalna motivacija kandidata;</w:t>
      </w:r>
    </w:p>
    <w:p w:rsidR="00CC32A7" w:rsidRPr="00030C9E" w:rsidRDefault="00CC32A7" w:rsidP="00C41D13">
      <w:pPr>
        <w:widowControl/>
        <w:numPr>
          <w:ilvl w:val="0"/>
          <w:numId w:val="6"/>
        </w:numPr>
        <w:autoSpaceDE/>
        <w:autoSpaceDN/>
        <w:spacing w:after="160" w:line="259" w:lineRule="auto"/>
        <w:ind w:left="426"/>
        <w:contextualSpacing/>
        <w:rPr>
          <w:rFonts w:ascii="Arial" w:hAnsi="Arial" w:cs="Arial"/>
          <w:color w:val="0563C1"/>
        </w:rPr>
      </w:pPr>
      <w:r w:rsidRPr="00030C9E">
        <w:rPr>
          <w:rFonts w:ascii="Arial" w:hAnsi="Arial" w:cs="Arial"/>
          <w:color w:val="0563C1"/>
        </w:rPr>
        <w:t>prijedlog plana mobilnosti: jasan i sažet opis ciljeva odabrane mobilnosti, važnosti sudjelovanja na mobilnosti za realizaciju projekta, profesionalni razvoj kandidata i djelatnosti ustanove, plan primjene stečenih znanja i vještina u neposrednom radu i plan diseminacije;</w:t>
      </w:r>
    </w:p>
    <w:p w:rsidR="00CC32A7" w:rsidRPr="00030C9E" w:rsidRDefault="00CC32A7" w:rsidP="00C41D13">
      <w:pPr>
        <w:widowControl/>
        <w:numPr>
          <w:ilvl w:val="0"/>
          <w:numId w:val="6"/>
        </w:numPr>
        <w:autoSpaceDE/>
        <w:autoSpaceDN/>
        <w:spacing w:after="160" w:line="259" w:lineRule="auto"/>
        <w:ind w:left="426"/>
        <w:contextualSpacing/>
        <w:rPr>
          <w:rFonts w:ascii="Arial" w:hAnsi="Arial" w:cs="Arial"/>
          <w:color w:val="0563C1"/>
        </w:rPr>
      </w:pPr>
      <w:r w:rsidRPr="00030C9E">
        <w:rPr>
          <w:rFonts w:ascii="Arial" w:hAnsi="Arial" w:cs="Arial"/>
          <w:color w:val="0563C1"/>
        </w:rPr>
        <w:t>preporuka i potpora poslodavca za odlazak na predloženo stručno usavršavanje.</w:t>
      </w:r>
    </w:p>
    <w:p w:rsidR="00CC32A7" w:rsidRPr="00030C9E" w:rsidRDefault="00CC32A7" w:rsidP="00C41D13">
      <w:pPr>
        <w:spacing w:after="160" w:line="259" w:lineRule="auto"/>
        <w:ind w:left="426"/>
        <w:contextualSpacing/>
        <w:rPr>
          <w:rFonts w:ascii="Arial" w:hAnsi="Arial" w:cs="Arial"/>
          <w:color w:val="0563C1"/>
        </w:rPr>
      </w:pPr>
    </w:p>
    <w:p w:rsidR="00CC32A7" w:rsidRPr="00030C9E" w:rsidRDefault="00CC32A7" w:rsidP="00C41D13">
      <w:pPr>
        <w:spacing w:after="160" w:line="259" w:lineRule="auto"/>
        <w:ind w:left="426"/>
        <w:contextualSpacing/>
        <w:rPr>
          <w:rFonts w:ascii="Arial" w:hAnsi="Arial" w:cs="Arial"/>
          <w:b/>
          <w:color w:val="0563C1"/>
          <w:sz w:val="24"/>
          <w:szCs w:val="24"/>
          <w:u w:val="single"/>
        </w:rPr>
      </w:pPr>
      <w:r w:rsidRPr="00030C9E">
        <w:rPr>
          <w:rFonts w:ascii="Arial" w:hAnsi="Arial" w:cs="Arial"/>
          <w:b/>
          <w:color w:val="0563C1"/>
          <w:sz w:val="24"/>
          <w:szCs w:val="24"/>
          <w:u w:val="single"/>
        </w:rPr>
        <w:t>Kriteriji formalne prihvatljivosti:</w:t>
      </w:r>
    </w:p>
    <w:p w:rsidR="00CC32A7" w:rsidRPr="00030C9E" w:rsidRDefault="00CC32A7" w:rsidP="00C41D13">
      <w:pPr>
        <w:widowControl/>
        <w:numPr>
          <w:ilvl w:val="0"/>
          <w:numId w:val="6"/>
        </w:numPr>
        <w:autoSpaceDE/>
        <w:autoSpaceDN/>
        <w:spacing w:after="160" w:line="259" w:lineRule="auto"/>
        <w:ind w:left="426"/>
        <w:contextualSpacing/>
        <w:rPr>
          <w:rFonts w:ascii="Arial" w:hAnsi="Arial" w:cs="Arial"/>
          <w:color w:val="0563C1"/>
        </w:rPr>
      </w:pPr>
      <w:r w:rsidRPr="00030C9E">
        <w:rPr>
          <w:rFonts w:ascii="Arial" w:hAnsi="Arial" w:cs="Arial"/>
          <w:color w:val="0563C1"/>
        </w:rPr>
        <w:t>kandidati odgovarajućeg stručnog profila prema potrebama mobilnosti i uvjetima organizatora edukacije;</w:t>
      </w:r>
    </w:p>
    <w:p w:rsidR="00CC32A7" w:rsidRPr="00030C9E" w:rsidRDefault="00CC32A7" w:rsidP="00C41D13">
      <w:pPr>
        <w:widowControl/>
        <w:numPr>
          <w:ilvl w:val="0"/>
          <w:numId w:val="6"/>
        </w:numPr>
        <w:autoSpaceDE/>
        <w:autoSpaceDN/>
        <w:spacing w:after="160" w:line="259" w:lineRule="auto"/>
        <w:ind w:left="426"/>
        <w:contextualSpacing/>
        <w:rPr>
          <w:rFonts w:ascii="Arial" w:hAnsi="Arial" w:cs="Arial"/>
          <w:color w:val="0563C1"/>
        </w:rPr>
      </w:pPr>
      <w:r w:rsidRPr="00030C9E">
        <w:rPr>
          <w:rFonts w:ascii="Arial" w:hAnsi="Arial" w:cs="Arial"/>
          <w:color w:val="0563C1"/>
        </w:rPr>
        <w:t>kandidati trebaju dostaviti cjelokupnu prijavnu dokumentaciju, sukladno uvjetima prijave za sudjelovanje na mobilnostima;</w:t>
      </w:r>
    </w:p>
    <w:p w:rsidR="00CC32A7" w:rsidRPr="00030C9E" w:rsidRDefault="00CC32A7" w:rsidP="00C41D13">
      <w:pPr>
        <w:widowControl/>
        <w:numPr>
          <w:ilvl w:val="0"/>
          <w:numId w:val="6"/>
        </w:numPr>
        <w:autoSpaceDE/>
        <w:autoSpaceDN/>
        <w:spacing w:after="160" w:line="259" w:lineRule="auto"/>
        <w:ind w:left="426"/>
        <w:contextualSpacing/>
        <w:rPr>
          <w:rFonts w:ascii="Arial" w:hAnsi="Arial" w:cs="Arial"/>
          <w:color w:val="0563C1"/>
        </w:rPr>
      </w:pPr>
      <w:r w:rsidRPr="00030C9E">
        <w:rPr>
          <w:rFonts w:ascii="Arial" w:hAnsi="Arial" w:cs="Arial"/>
          <w:color w:val="0563C1"/>
        </w:rPr>
        <w:t xml:space="preserve">kandidati trebaju priložiti poveznicu na osobni račun </w:t>
      </w:r>
      <w:proofErr w:type="spellStart"/>
      <w:r w:rsidRPr="00030C9E">
        <w:rPr>
          <w:rFonts w:ascii="Arial" w:hAnsi="Arial" w:cs="Arial"/>
          <w:color w:val="0563C1"/>
        </w:rPr>
        <w:t>School</w:t>
      </w:r>
      <w:proofErr w:type="spellEnd"/>
      <w:r w:rsidRPr="00030C9E">
        <w:rPr>
          <w:rFonts w:ascii="Arial" w:hAnsi="Arial" w:cs="Arial"/>
          <w:color w:val="0563C1"/>
        </w:rPr>
        <w:t xml:space="preserve"> </w:t>
      </w:r>
      <w:proofErr w:type="spellStart"/>
      <w:r w:rsidRPr="00030C9E">
        <w:rPr>
          <w:rFonts w:ascii="Arial" w:hAnsi="Arial" w:cs="Arial"/>
          <w:color w:val="0563C1"/>
        </w:rPr>
        <w:t>education</w:t>
      </w:r>
      <w:proofErr w:type="spellEnd"/>
      <w:r w:rsidRPr="00030C9E">
        <w:rPr>
          <w:rFonts w:ascii="Arial" w:hAnsi="Arial" w:cs="Arial"/>
          <w:color w:val="0563C1"/>
        </w:rPr>
        <w:t xml:space="preserve"> </w:t>
      </w:r>
      <w:proofErr w:type="spellStart"/>
      <w:r w:rsidRPr="00030C9E">
        <w:rPr>
          <w:rFonts w:ascii="Arial" w:hAnsi="Arial" w:cs="Arial"/>
          <w:color w:val="0563C1"/>
        </w:rPr>
        <w:t>gateway</w:t>
      </w:r>
      <w:proofErr w:type="spellEnd"/>
      <w:r w:rsidRPr="00030C9E">
        <w:rPr>
          <w:rFonts w:ascii="Arial" w:hAnsi="Arial" w:cs="Arial"/>
          <w:color w:val="0563C1"/>
        </w:rPr>
        <w:t xml:space="preserve"> portala – za dostupnost obavijesti o organizatorima </w:t>
      </w:r>
      <w:proofErr w:type="spellStart"/>
      <w:r w:rsidRPr="00030C9E">
        <w:rPr>
          <w:rFonts w:ascii="Arial" w:hAnsi="Arial" w:cs="Arial"/>
          <w:color w:val="0563C1"/>
        </w:rPr>
        <w:t>Erasmus</w:t>
      </w:r>
      <w:proofErr w:type="spellEnd"/>
      <w:r w:rsidRPr="00030C9E">
        <w:rPr>
          <w:rFonts w:ascii="Arial" w:hAnsi="Arial" w:cs="Arial"/>
          <w:color w:val="0563C1"/>
        </w:rPr>
        <w:t xml:space="preserve"> + edukacija.</w:t>
      </w:r>
    </w:p>
    <w:p w:rsidR="00CC32A7" w:rsidRPr="00030C9E" w:rsidRDefault="00CC32A7" w:rsidP="00C41D13">
      <w:pPr>
        <w:spacing w:after="160" w:line="259" w:lineRule="auto"/>
        <w:ind w:left="426"/>
        <w:contextualSpacing/>
        <w:rPr>
          <w:rFonts w:ascii="Arial" w:hAnsi="Arial" w:cs="Arial"/>
          <w:b/>
          <w:color w:val="0563C1"/>
          <w:sz w:val="24"/>
          <w:szCs w:val="24"/>
          <w:u w:val="single"/>
        </w:rPr>
      </w:pPr>
    </w:p>
    <w:p w:rsidR="00CC32A7" w:rsidRPr="00030C9E" w:rsidRDefault="00CC32A7" w:rsidP="00C41D13">
      <w:pPr>
        <w:spacing w:after="160" w:line="259" w:lineRule="auto"/>
        <w:ind w:left="426"/>
        <w:contextualSpacing/>
        <w:rPr>
          <w:rFonts w:ascii="Arial" w:hAnsi="Arial" w:cs="Arial"/>
          <w:b/>
          <w:color w:val="0563C1"/>
          <w:sz w:val="24"/>
          <w:szCs w:val="24"/>
          <w:u w:val="single"/>
        </w:rPr>
      </w:pPr>
      <w:r w:rsidRPr="00030C9E">
        <w:rPr>
          <w:rFonts w:ascii="Arial" w:hAnsi="Arial" w:cs="Arial"/>
          <w:b/>
          <w:color w:val="0563C1"/>
          <w:sz w:val="24"/>
          <w:szCs w:val="24"/>
          <w:u w:val="single"/>
        </w:rPr>
        <w:t>Kriteriji kvalitativne prihvatljivosti :</w:t>
      </w:r>
    </w:p>
    <w:p w:rsidR="00CC32A7" w:rsidRPr="00030C9E" w:rsidRDefault="00CC32A7" w:rsidP="00C41D13">
      <w:pPr>
        <w:widowControl/>
        <w:numPr>
          <w:ilvl w:val="0"/>
          <w:numId w:val="6"/>
        </w:numPr>
        <w:autoSpaceDE/>
        <w:autoSpaceDN/>
        <w:spacing w:after="160" w:line="259" w:lineRule="auto"/>
        <w:ind w:left="426"/>
        <w:contextualSpacing/>
        <w:rPr>
          <w:rFonts w:ascii="Arial" w:hAnsi="Arial" w:cs="Arial"/>
          <w:color w:val="0563C1"/>
        </w:rPr>
      </w:pPr>
      <w:r w:rsidRPr="00030C9E">
        <w:rPr>
          <w:rFonts w:ascii="Arial" w:hAnsi="Arial" w:cs="Arial"/>
          <w:color w:val="0563C1"/>
        </w:rPr>
        <w:t>primjereni stručni profil prema potrebama projekta, specifičnim uvjetima planiranih mobilnosti i organizatora edukacije;</w:t>
      </w:r>
    </w:p>
    <w:p w:rsidR="00CC32A7" w:rsidRPr="00030C9E" w:rsidRDefault="00CC32A7" w:rsidP="00C41D13">
      <w:pPr>
        <w:widowControl/>
        <w:numPr>
          <w:ilvl w:val="0"/>
          <w:numId w:val="6"/>
        </w:numPr>
        <w:autoSpaceDE/>
        <w:autoSpaceDN/>
        <w:spacing w:after="160" w:line="259" w:lineRule="auto"/>
        <w:ind w:left="426"/>
        <w:contextualSpacing/>
        <w:rPr>
          <w:rFonts w:ascii="Arial" w:hAnsi="Arial" w:cs="Arial"/>
          <w:color w:val="0563C1"/>
        </w:rPr>
      </w:pPr>
      <w:r w:rsidRPr="00030C9E">
        <w:rPr>
          <w:rFonts w:ascii="Arial" w:hAnsi="Arial" w:cs="Arial"/>
          <w:color w:val="0563C1"/>
        </w:rPr>
        <w:t>kvaliteta plana mobilnosti;</w:t>
      </w:r>
    </w:p>
    <w:p w:rsidR="00CC32A7" w:rsidRPr="00030C9E" w:rsidRDefault="00CC32A7" w:rsidP="00C41D13">
      <w:pPr>
        <w:widowControl/>
        <w:numPr>
          <w:ilvl w:val="0"/>
          <w:numId w:val="6"/>
        </w:numPr>
        <w:autoSpaceDE/>
        <w:autoSpaceDN/>
        <w:spacing w:after="160" w:line="259" w:lineRule="auto"/>
        <w:ind w:left="426"/>
        <w:contextualSpacing/>
        <w:rPr>
          <w:rFonts w:ascii="Arial" w:hAnsi="Arial" w:cs="Arial"/>
          <w:color w:val="0563C1"/>
        </w:rPr>
      </w:pPr>
      <w:r w:rsidRPr="00030C9E">
        <w:rPr>
          <w:rFonts w:ascii="Arial" w:hAnsi="Arial" w:cs="Arial"/>
          <w:color w:val="0563C1"/>
        </w:rPr>
        <w:t>kvaliteta motivacijskog pisma;</w:t>
      </w:r>
    </w:p>
    <w:p w:rsidR="00CC32A7" w:rsidRPr="00030C9E" w:rsidRDefault="00CC32A7" w:rsidP="00C41D13">
      <w:pPr>
        <w:widowControl/>
        <w:numPr>
          <w:ilvl w:val="0"/>
          <w:numId w:val="6"/>
        </w:numPr>
        <w:autoSpaceDE/>
        <w:autoSpaceDN/>
        <w:spacing w:after="160" w:line="259" w:lineRule="auto"/>
        <w:ind w:left="426"/>
        <w:contextualSpacing/>
        <w:rPr>
          <w:rFonts w:ascii="Arial" w:hAnsi="Arial" w:cs="Arial"/>
          <w:b/>
          <w:color w:val="0563C1"/>
          <w:u w:val="single"/>
        </w:rPr>
      </w:pPr>
      <w:r w:rsidRPr="00030C9E">
        <w:rPr>
          <w:rFonts w:ascii="Arial" w:hAnsi="Arial" w:cs="Arial"/>
          <w:color w:val="0563C1"/>
        </w:rPr>
        <w:t>jezične kompetencije – samostalnost u govoru i pismu na engleskom jeziku za potrebe komunikacije i edukacije;</w:t>
      </w:r>
    </w:p>
    <w:p w:rsidR="00CC32A7" w:rsidRPr="00030C9E" w:rsidRDefault="00CC32A7" w:rsidP="00C41D13">
      <w:pPr>
        <w:widowControl/>
        <w:numPr>
          <w:ilvl w:val="0"/>
          <w:numId w:val="6"/>
        </w:numPr>
        <w:autoSpaceDE/>
        <w:autoSpaceDN/>
        <w:spacing w:after="160" w:line="259" w:lineRule="auto"/>
        <w:ind w:left="426"/>
        <w:contextualSpacing/>
        <w:rPr>
          <w:rFonts w:ascii="Arial" w:hAnsi="Arial" w:cs="Arial"/>
          <w:b/>
          <w:color w:val="0563C1"/>
          <w:u w:val="single"/>
        </w:rPr>
      </w:pPr>
      <w:r w:rsidRPr="00030C9E">
        <w:rPr>
          <w:rFonts w:ascii="Arial" w:hAnsi="Arial" w:cs="Arial"/>
          <w:color w:val="0563C1"/>
        </w:rPr>
        <w:t>digitalne kompetencije – samostalnost u primjeni potrebnih digitalnih tehnologija i platformi za ostvarivanje komunikacije i edukacije;</w:t>
      </w:r>
    </w:p>
    <w:p w:rsidR="00CC32A7" w:rsidRPr="00030C9E" w:rsidRDefault="00CC32A7" w:rsidP="00C41D13">
      <w:pPr>
        <w:widowControl/>
        <w:numPr>
          <w:ilvl w:val="0"/>
          <w:numId w:val="6"/>
        </w:numPr>
        <w:autoSpaceDE/>
        <w:autoSpaceDN/>
        <w:spacing w:after="160" w:line="259" w:lineRule="auto"/>
        <w:ind w:left="426"/>
        <w:contextualSpacing/>
        <w:rPr>
          <w:rFonts w:ascii="Arial" w:hAnsi="Arial" w:cs="Arial"/>
          <w:b/>
          <w:color w:val="0563C1"/>
          <w:sz w:val="24"/>
          <w:szCs w:val="24"/>
          <w:u w:val="single"/>
        </w:rPr>
      </w:pPr>
      <w:r>
        <w:rPr>
          <w:rFonts w:ascii="Arial" w:hAnsi="Arial" w:cs="Arial"/>
          <w:color w:val="0563C1"/>
        </w:rPr>
        <w:t xml:space="preserve">status prijašnjeg </w:t>
      </w:r>
      <w:r w:rsidRPr="00030C9E">
        <w:rPr>
          <w:rFonts w:ascii="Arial" w:hAnsi="Arial" w:cs="Arial"/>
          <w:color w:val="0563C1"/>
        </w:rPr>
        <w:t>sudjelovanj</w:t>
      </w:r>
      <w:r>
        <w:rPr>
          <w:rFonts w:ascii="Arial" w:hAnsi="Arial" w:cs="Arial"/>
          <w:color w:val="0563C1"/>
        </w:rPr>
        <w:t>a</w:t>
      </w:r>
      <w:r w:rsidRPr="00030C9E">
        <w:rPr>
          <w:rFonts w:ascii="Arial" w:hAnsi="Arial" w:cs="Arial"/>
          <w:color w:val="0563C1"/>
        </w:rPr>
        <w:t xml:space="preserve"> u</w:t>
      </w:r>
      <w:r>
        <w:rPr>
          <w:rFonts w:ascii="Arial" w:hAnsi="Arial" w:cs="Arial"/>
          <w:color w:val="0563C1"/>
        </w:rPr>
        <w:t xml:space="preserve"> mobilnostima</w:t>
      </w:r>
      <w:r w:rsidRPr="00030C9E">
        <w:rPr>
          <w:rFonts w:ascii="Arial" w:hAnsi="Arial" w:cs="Arial"/>
          <w:color w:val="0563C1"/>
        </w:rPr>
        <w:t xml:space="preserve"> </w:t>
      </w:r>
      <w:proofErr w:type="spellStart"/>
      <w:r w:rsidRPr="00030C9E">
        <w:rPr>
          <w:rFonts w:ascii="Arial" w:hAnsi="Arial" w:cs="Arial"/>
          <w:color w:val="0563C1"/>
        </w:rPr>
        <w:t>Erasmus</w:t>
      </w:r>
      <w:proofErr w:type="spellEnd"/>
      <w:r w:rsidRPr="00030C9E">
        <w:rPr>
          <w:rFonts w:ascii="Arial" w:hAnsi="Arial" w:cs="Arial"/>
          <w:color w:val="0563C1"/>
        </w:rPr>
        <w:t xml:space="preserve"> + </w:t>
      </w:r>
      <w:r>
        <w:rPr>
          <w:rFonts w:ascii="Arial" w:hAnsi="Arial" w:cs="Arial"/>
          <w:color w:val="0563C1"/>
        </w:rPr>
        <w:t>projekta</w:t>
      </w:r>
      <w:r w:rsidRPr="00030C9E">
        <w:rPr>
          <w:rFonts w:ascii="Arial" w:hAnsi="Arial" w:cs="Arial"/>
          <w:color w:val="0563C1"/>
          <w:sz w:val="24"/>
          <w:szCs w:val="24"/>
        </w:rPr>
        <w:t>;</w:t>
      </w:r>
    </w:p>
    <w:p w:rsidR="00CC32A7" w:rsidRPr="00030C9E" w:rsidRDefault="00CC32A7" w:rsidP="00C41D13">
      <w:pPr>
        <w:spacing w:after="160" w:line="259" w:lineRule="auto"/>
        <w:ind w:left="720"/>
        <w:contextualSpacing/>
        <w:rPr>
          <w:rFonts w:ascii="Arial" w:hAnsi="Arial" w:cs="Arial"/>
          <w:b/>
          <w:color w:val="0563C1"/>
          <w:sz w:val="24"/>
          <w:szCs w:val="24"/>
          <w:u w:val="single"/>
        </w:rPr>
      </w:pPr>
    </w:p>
    <w:p w:rsidR="00CC32A7" w:rsidRDefault="00CC32A7" w:rsidP="00C41D13">
      <w:pPr>
        <w:spacing w:after="160" w:line="259" w:lineRule="auto"/>
        <w:contextualSpacing/>
        <w:rPr>
          <w:rFonts w:ascii="Arial" w:hAnsi="Arial" w:cs="Arial"/>
          <w:b/>
          <w:color w:val="0563C1"/>
          <w:sz w:val="24"/>
          <w:szCs w:val="24"/>
        </w:rPr>
      </w:pPr>
      <w:r w:rsidRPr="00030C9E">
        <w:rPr>
          <w:rFonts w:ascii="Arial" w:hAnsi="Arial" w:cs="Arial"/>
          <w:b/>
          <w:color w:val="0563C1"/>
          <w:sz w:val="24"/>
          <w:szCs w:val="24"/>
        </w:rPr>
        <w:t xml:space="preserve">Prijave za odabir sudionika mobilnosti </w:t>
      </w:r>
      <w:r w:rsidRPr="00030C9E">
        <w:rPr>
          <w:rFonts w:ascii="Arial" w:hAnsi="Arial" w:cs="Arial"/>
          <w:color w:val="0563C1"/>
          <w:sz w:val="24"/>
          <w:szCs w:val="24"/>
        </w:rPr>
        <w:t xml:space="preserve">s popratnom dokumentacijom u privitku </w:t>
      </w:r>
      <w:r>
        <w:rPr>
          <w:rFonts w:ascii="Arial" w:hAnsi="Arial" w:cs="Arial"/>
          <w:color w:val="0563C1"/>
          <w:sz w:val="24"/>
          <w:szCs w:val="24"/>
        </w:rPr>
        <w:t>potrebno je dostaviti</w:t>
      </w:r>
      <w:r w:rsidRPr="00030C9E">
        <w:rPr>
          <w:rFonts w:ascii="Arial" w:hAnsi="Arial" w:cs="Arial"/>
          <w:color w:val="0563C1"/>
          <w:sz w:val="24"/>
          <w:szCs w:val="24"/>
        </w:rPr>
        <w:t xml:space="preserve"> pod naslovom: </w:t>
      </w:r>
      <w:r w:rsidRPr="00030C9E">
        <w:rPr>
          <w:rFonts w:ascii="Arial" w:hAnsi="Arial" w:cs="Arial"/>
          <w:b/>
          <w:color w:val="0563C1"/>
          <w:sz w:val="24"/>
          <w:szCs w:val="24"/>
        </w:rPr>
        <w:t xml:space="preserve">„za </w:t>
      </w:r>
      <w:proofErr w:type="spellStart"/>
      <w:r w:rsidRPr="00030C9E">
        <w:rPr>
          <w:rFonts w:ascii="Arial" w:hAnsi="Arial" w:cs="Arial"/>
          <w:b/>
          <w:color w:val="0563C1"/>
          <w:sz w:val="24"/>
          <w:szCs w:val="24"/>
        </w:rPr>
        <w:t>Erasmus</w:t>
      </w:r>
      <w:proofErr w:type="spellEnd"/>
      <w:r w:rsidRPr="00030C9E">
        <w:rPr>
          <w:rFonts w:ascii="Arial" w:hAnsi="Arial" w:cs="Arial"/>
          <w:b/>
          <w:color w:val="0563C1"/>
          <w:sz w:val="24"/>
          <w:szCs w:val="24"/>
        </w:rPr>
        <w:t xml:space="preserve"> + mobilnosti“</w:t>
      </w:r>
      <w:r>
        <w:rPr>
          <w:rFonts w:ascii="Arial" w:hAnsi="Arial" w:cs="Arial"/>
          <w:b/>
          <w:color w:val="0563C1"/>
          <w:sz w:val="24"/>
          <w:szCs w:val="24"/>
        </w:rPr>
        <w:t>,</w:t>
      </w:r>
      <w:r w:rsidRPr="00030C9E">
        <w:rPr>
          <w:rFonts w:ascii="Arial" w:hAnsi="Arial" w:cs="Arial"/>
          <w:color w:val="0563C1"/>
          <w:sz w:val="24"/>
          <w:szCs w:val="24"/>
        </w:rPr>
        <w:t xml:space="preserve"> na službeni  mail škole: </w:t>
      </w:r>
      <w:hyperlink r:id="rId12" w:history="1">
        <w:r w:rsidRPr="00030C9E">
          <w:rPr>
            <w:rFonts w:ascii="Arial" w:hAnsi="Arial" w:cs="Arial"/>
            <w:b/>
            <w:color w:val="0563C1"/>
            <w:sz w:val="24"/>
            <w:szCs w:val="24"/>
          </w:rPr>
          <w:t>coodm@centar-odgojiobrazovanje-djeceimladezi-ka.skole.hr</w:t>
        </w:r>
      </w:hyperlink>
    </w:p>
    <w:p w:rsidR="003B2B3E" w:rsidRPr="00030C9E" w:rsidRDefault="00703312" w:rsidP="00C41D13">
      <w:pPr>
        <w:spacing w:after="160" w:line="259" w:lineRule="auto"/>
        <w:contextualSpacing/>
        <w:rPr>
          <w:rFonts w:ascii="Arial" w:hAnsi="Arial" w:cs="Arial"/>
          <w:color w:val="0563C1"/>
          <w:sz w:val="24"/>
          <w:szCs w:val="24"/>
        </w:rPr>
      </w:pPr>
      <w:hyperlink r:id="rId13" w:history="1">
        <w:r w:rsidR="003B2B3E" w:rsidRPr="003B2B3E">
          <w:rPr>
            <w:rStyle w:val="Hiperveza"/>
            <w:rFonts w:ascii="Arial" w:hAnsi="Arial" w:cs="Arial"/>
            <w:b/>
            <w:sz w:val="24"/>
            <w:szCs w:val="24"/>
          </w:rPr>
          <w:t>jasminka.bencek@skole.hr</w:t>
        </w:r>
      </w:hyperlink>
      <w:r w:rsidR="003B2B3E">
        <w:rPr>
          <w:rFonts w:ascii="Arial" w:hAnsi="Arial" w:cs="Arial"/>
          <w:color w:val="0563C1"/>
          <w:sz w:val="24"/>
          <w:szCs w:val="24"/>
        </w:rPr>
        <w:t xml:space="preserve"> – voditelj Tima za odabir sudionika</w:t>
      </w:r>
    </w:p>
    <w:p w:rsidR="00CC32A7" w:rsidRDefault="00CC32A7" w:rsidP="00C41D13">
      <w:pPr>
        <w:spacing w:line="0" w:lineRule="atLeast"/>
        <w:rPr>
          <w:rFonts w:ascii="Arial" w:hAnsi="Arial" w:cs="Arial"/>
          <w:color w:val="0563C1"/>
          <w:sz w:val="24"/>
          <w:szCs w:val="24"/>
          <w:u w:val="single"/>
        </w:rPr>
      </w:pPr>
    </w:p>
    <w:p w:rsidR="00CC32A7" w:rsidRPr="00E8680D" w:rsidRDefault="00CC32A7" w:rsidP="00C41D13">
      <w:pPr>
        <w:spacing w:line="0" w:lineRule="atLeast"/>
        <w:jc w:val="center"/>
        <w:rPr>
          <w:rFonts w:ascii="Arial" w:hAnsi="Arial" w:cs="Arial"/>
          <w:b/>
          <w:color w:val="0563C1"/>
          <w:sz w:val="24"/>
          <w:szCs w:val="24"/>
        </w:rPr>
      </w:pPr>
      <w:r w:rsidRPr="00E8680D">
        <w:rPr>
          <w:rFonts w:ascii="Arial" w:hAnsi="Arial" w:cs="Arial"/>
          <w:b/>
          <w:color w:val="0563C1"/>
          <w:sz w:val="24"/>
          <w:szCs w:val="24"/>
          <w:u w:val="single"/>
        </w:rPr>
        <w:t xml:space="preserve">Termini prijava za mobilnosti do </w:t>
      </w:r>
      <w:r w:rsidR="003B2B3E">
        <w:rPr>
          <w:rFonts w:ascii="Arial" w:hAnsi="Arial" w:cs="Arial"/>
          <w:b/>
          <w:color w:val="0563C1"/>
          <w:sz w:val="24"/>
          <w:szCs w:val="24"/>
          <w:u w:val="single"/>
        </w:rPr>
        <w:t>listopada, 2019</w:t>
      </w:r>
      <w:r w:rsidRPr="00E8680D">
        <w:rPr>
          <w:rFonts w:ascii="Arial" w:hAnsi="Arial" w:cs="Arial"/>
          <w:b/>
          <w:color w:val="0563C1"/>
          <w:sz w:val="24"/>
          <w:szCs w:val="24"/>
          <w:u w:val="single"/>
        </w:rPr>
        <w:t>. godine</w:t>
      </w:r>
      <w:r w:rsidRPr="00E8680D">
        <w:rPr>
          <w:rFonts w:ascii="Arial" w:hAnsi="Arial" w:cs="Arial"/>
          <w:b/>
          <w:color w:val="0563C1"/>
          <w:sz w:val="24"/>
          <w:szCs w:val="24"/>
        </w:rPr>
        <w:t>:</w:t>
      </w:r>
    </w:p>
    <w:p w:rsidR="00CC32A7" w:rsidRPr="00030C9E" w:rsidRDefault="00CC32A7" w:rsidP="00C41D13">
      <w:pPr>
        <w:spacing w:line="0" w:lineRule="atLeast"/>
        <w:jc w:val="center"/>
        <w:rPr>
          <w:rFonts w:ascii="Arial" w:hAnsi="Arial" w:cs="Arial"/>
          <w:color w:val="0563C1"/>
          <w:sz w:val="24"/>
          <w:szCs w:val="24"/>
        </w:rPr>
      </w:pPr>
      <w:r w:rsidRPr="00030C9E">
        <w:rPr>
          <w:rFonts w:ascii="Arial" w:hAnsi="Arial" w:cs="Arial"/>
          <w:color w:val="0563C1"/>
          <w:sz w:val="24"/>
          <w:szCs w:val="24"/>
        </w:rPr>
        <w:t xml:space="preserve">Rok za podnošenje prijava za sudjelovanje na mobilnosti </w:t>
      </w:r>
      <w:r>
        <w:rPr>
          <w:rFonts w:ascii="Arial" w:hAnsi="Arial" w:cs="Arial"/>
          <w:color w:val="0563C1"/>
          <w:sz w:val="24"/>
          <w:szCs w:val="24"/>
        </w:rPr>
        <w:t xml:space="preserve"> </w:t>
      </w:r>
      <w:r w:rsidRPr="00E8680D">
        <w:rPr>
          <w:rFonts w:ascii="Arial" w:hAnsi="Arial" w:cs="Arial"/>
          <w:b/>
          <w:color w:val="0563C1"/>
          <w:sz w:val="24"/>
          <w:szCs w:val="24"/>
        </w:rPr>
        <w:t xml:space="preserve">broj </w:t>
      </w:r>
      <w:r w:rsidR="001760BF">
        <w:rPr>
          <w:rFonts w:ascii="Arial" w:hAnsi="Arial" w:cs="Arial"/>
          <w:b/>
          <w:color w:val="0563C1"/>
          <w:sz w:val="24"/>
          <w:szCs w:val="24"/>
        </w:rPr>
        <w:t>9</w:t>
      </w:r>
      <w:r w:rsidRPr="00E8680D">
        <w:rPr>
          <w:rFonts w:ascii="Arial" w:hAnsi="Arial" w:cs="Arial"/>
          <w:b/>
          <w:color w:val="0563C1"/>
          <w:sz w:val="24"/>
          <w:szCs w:val="24"/>
        </w:rPr>
        <w:t xml:space="preserve">. – </w:t>
      </w:r>
      <w:r w:rsidR="003B2B3E">
        <w:rPr>
          <w:rFonts w:ascii="Arial" w:hAnsi="Arial" w:cs="Arial"/>
          <w:b/>
          <w:color w:val="0563C1"/>
          <w:sz w:val="24"/>
          <w:szCs w:val="24"/>
        </w:rPr>
        <w:t>25</w:t>
      </w:r>
      <w:r w:rsidRPr="00E8680D">
        <w:rPr>
          <w:rFonts w:ascii="Arial" w:hAnsi="Arial" w:cs="Arial"/>
          <w:b/>
          <w:color w:val="0563C1"/>
          <w:sz w:val="24"/>
          <w:szCs w:val="24"/>
        </w:rPr>
        <w:t xml:space="preserve">. </w:t>
      </w:r>
      <w:r w:rsidR="003B2B3E">
        <w:rPr>
          <w:rFonts w:ascii="Arial" w:hAnsi="Arial" w:cs="Arial"/>
          <w:b/>
          <w:color w:val="0563C1"/>
          <w:sz w:val="24"/>
          <w:szCs w:val="24"/>
        </w:rPr>
        <w:t>01.2019.</w:t>
      </w:r>
    </w:p>
    <w:p w:rsidR="00CC32A7" w:rsidRDefault="00CC32A7" w:rsidP="00C41D13">
      <w:pPr>
        <w:spacing w:after="160" w:line="240" w:lineRule="atLeast"/>
        <w:jc w:val="center"/>
        <w:rPr>
          <w:rFonts w:ascii="Arial" w:hAnsi="Arial" w:cs="Arial"/>
          <w:color w:val="0563C1"/>
        </w:rPr>
      </w:pPr>
      <w:r w:rsidRPr="004509CE">
        <w:rPr>
          <w:rFonts w:ascii="Arial" w:hAnsi="Arial" w:cs="Arial"/>
          <w:color w:val="0563C1"/>
          <w:sz w:val="24"/>
          <w:szCs w:val="24"/>
          <w:u w:val="single"/>
        </w:rPr>
        <w:t>Obavijesti o rezultatima odabira sudionika – 7 dana po završetku rok</w:t>
      </w:r>
      <w:r>
        <w:rPr>
          <w:rFonts w:ascii="Arial" w:hAnsi="Arial" w:cs="Arial"/>
          <w:color w:val="0563C1"/>
          <w:sz w:val="24"/>
          <w:szCs w:val="24"/>
          <w:u w:val="single"/>
        </w:rPr>
        <w:t>a</w:t>
      </w:r>
      <w:r w:rsidRPr="004509CE">
        <w:rPr>
          <w:rFonts w:ascii="Arial" w:hAnsi="Arial" w:cs="Arial"/>
          <w:color w:val="0563C1"/>
          <w:sz w:val="24"/>
          <w:szCs w:val="24"/>
          <w:u w:val="single"/>
        </w:rPr>
        <w:t xml:space="preserve"> prijave</w:t>
      </w:r>
      <w:r>
        <w:rPr>
          <w:rFonts w:ascii="Arial" w:hAnsi="Arial" w:cs="Arial"/>
          <w:color w:val="0563C1"/>
          <w:sz w:val="24"/>
          <w:szCs w:val="24"/>
        </w:rPr>
        <w:t>.</w:t>
      </w:r>
    </w:p>
    <w:p w:rsidR="00CC32A7" w:rsidRPr="00C41D13" w:rsidRDefault="00CC32A7" w:rsidP="00C41D13">
      <w:pPr>
        <w:spacing w:after="160" w:line="240" w:lineRule="atLeast"/>
        <w:ind w:firstLine="708"/>
        <w:jc w:val="both"/>
        <w:rPr>
          <w:rFonts w:ascii="Arial" w:hAnsi="Arial" w:cs="Arial"/>
          <w:color w:val="0563C1"/>
        </w:rPr>
      </w:pPr>
      <w:r w:rsidRPr="00E8680D">
        <w:rPr>
          <w:rFonts w:ascii="Arial" w:hAnsi="Arial" w:cs="Arial"/>
          <w:color w:val="0563C1"/>
        </w:rPr>
        <w:t xml:space="preserve">Daljnje i dodatne obavijesti o rokovima za podnošenje prijava </w:t>
      </w:r>
      <w:r>
        <w:rPr>
          <w:rFonts w:ascii="Arial" w:hAnsi="Arial" w:cs="Arial"/>
          <w:color w:val="0563C1"/>
        </w:rPr>
        <w:t>ovise</w:t>
      </w:r>
      <w:r w:rsidRPr="00E8680D">
        <w:rPr>
          <w:rFonts w:ascii="Arial" w:hAnsi="Arial" w:cs="Arial"/>
          <w:color w:val="0563C1"/>
        </w:rPr>
        <w:t xml:space="preserve"> </w:t>
      </w:r>
      <w:r>
        <w:rPr>
          <w:rFonts w:ascii="Arial" w:hAnsi="Arial" w:cs="Arial"/>
          <w:color w:val="0563C1"/>
        </w:rPr>
        <w:t>o</w:t>
      </w:r>
      <w:r w:rsidRPr="00E8680D">
        <w:rPr>
          <w:rFonts w:ascii="Arial" w:hAnsi="Arial" w:cs="Arial"/>
          <w:color w:val="0563C1"/>
        </w:rPr>
        <w:t xml:space="preserve"> dostupnim obavijestima organizatora o statusu termina i broju slobodnih mjesta za sudionike edukacija. Odluka tima za odabir sudionika može se izmijeniti samo iznimno, prema okolnostima rada škole ili kandidata, uz dozvolu organizatora edukacije i uputu AMPEU p.p.     </w:t>
      </w:r>
      <w:r>
        <w:rPr>
          <w:rFonts w:ascii="Arial" w:hAnsi="Arial" w:cs="Arial"/>
          <w:color w:val="0563C1"/>
        </w:rPr>
        <w:t xml:space="preserve">                   </w:t>
      </w:r>
      <w:r>
        <w:rPr>
          <w:rFonts w:ascii="Arial" w:hAnsi="Arial" w:cs="Arial"/>
          <w:color w:val="0563C1"/>
        </w:rPr>
        <w:tab/>
      </w:r>
      <w:r>
        <w:rPr>
          <w:rFonts w:ascii="Arial" w:hAnsi="Arial" w:cs="Arial"/>
          <w:color w:val="0563C1"/>
        </w:rPr>
        <w:tab/>
      </w:r>
      <w:r>
        <w:rPr>
          <w:rFonts w:ascii="Arial" w:hAnsi="Arial" w:cs="Arial"/>
          <w:color w:val="0563C1"/>
        </w:rPr>
        <w:tab/>
      </w:r>
      <w:r w:rsidRPr="00E8680D">
        <w:rPr>
          <w:rFonts w:ascii="Arial" w:hAnsi="Arial" w:cs="Arial"/>
          <w:color w:val="0563C1"/>
        </w:rPr>
        <w:t>Informacije o prijavama za sudjelovanje na mobilnostima dostupne su na web stranici i oglasnoj ploči škole, pitanja</w:t>
      </w:r>
      <w:r>
        <w:rPr>
          <w:rFonts w:ascii="Arial" w:hAnsi="Arial" w:cs="Arial"/>
          <w:color w:val="0563C1"/>
        </w:rPr>
        <w:t xml:space="preserve"> se</w:t>
      </w:r>
      <w:r w:rsidRPr="00E8680D">
        <w:rPr>
          <w:rFonts w:ascii="Arial" w:hAnsi="Arial" w:cs="Arial"/>
          <w:color w:val="0563C1"/>
        </w:rPr>
        <w:t xml:space="preserve"> </w:t>
      </w:r>
      <w:r>
        <w:rPr>
          <w:rFonts w:ascii="Arial" w:hAnsi="Arial" w:cs="Arial"/>
          <w:color w:val="0563C1"/>
        </w:rPr>
        <w:t>mogu u</w:t>
      </w:r>
      <w:r w:rsidRPr="00E8680D">
        <w:rPr>
          <w:rFonts w:ascii="Arial" w:hAnsi="Arial" w:cs="Arial"/>
          <w:color w:val="0563C1"/>
        </w:rPr>
        <w:t>putiti na službeni mail škole:</w:t>
      </w:r>
      <w:r w:rsidRPr="00030C9E">
        <w:rPr>
          <w:rFonts w:ascii="Arial" w:hAnsi="Arial" w:cs="Arial"/>
          <w:color w:val="0563C1"/>
        </w:rPr>
        <w:t xml:space="preserve"> </w:t>
      </w:r>
      <w:hyperlink r:id="rId14" w:history="1">
        <w:r w:rsidRPr="00E8680D">
          <w:rPr>
            <w:rFonts w:ascii="Arial" w:hAnsi="Arial" w:cs="Arial"/>
            <w:color w:val="0563C1"/>
            <w:u w:val="single"/>
          </w:rPr>
          <w:t>coodm@centar-odgojiobrazovanje-djeceimladezi-ka.skole.hr</w:t>
        </w:r>
      </w:hyperlink>
      <w:r w:rsidRPr="00030C9E">
        <w:rPr>
          <w:rFonts w:ascii="Arial" w:hAnsi="Arial" w:cs="Arial"/>
          <w:color w:val="0563C1"/>
        </w:rPr>
        <w:t xml:space="preserve">  pod naslovom:</w:t>
      </w:r>
      <w:r>
        <w:rPr>
          <w:rFonts w:ascii="Arial" w:hAnsi="Arial" w:cs="Arial"/>
          <w:color w:val="0563C1"/>
        </w:rPr>
        <w:t xml:space="preserve"> </w:t>
      </w:r>
      <w:r w:rsidRPr="00030C9E">
        <w:rPr>
          <w:rFonts w:ascii="Arial" w:hAnsi="Arial" w:cs="Arial"/>
          <w:color w:val="0563C1"/>
        </w:rPr>
        <w:t>„</w:t>
      </w:r>
      <w:r w:rsidRPr="00030C9E">
        <w:rPr>
          <w:rFonts w:ascii="Arial" w:hAnsi="Arial" w:cs="Arial"/>
          <w:b/>
          <w:color w:val="0563C1"/>
        </w:rPr>
        <w:t>upit prijavitelja za mobilnost“</w:t>
      </w:r>
      <w:r w:rsidRPr="00030C9E">
        <w:rPr>
          <w:rFonts w:ascii="Arial" w:hAnsi="Arial" w:cs="Arial"/>
          <w:color w:val="0563C1"/>
        </w:rPr>
        <w:t xml:space="preserve"> (navedite točan naziv</w:t>
      </w:r>
      <w:r>
        <w:rPr>
          <w:rFonts w:ascii="Arial" w:hAnsi="Arial" w:cs="Arial"/>
          <w:color w:val="0563C1"/>
        </w:rPr>
        <w:t xml:space="preserve"> mobilnosti</w:t>
      </w:r>
      <w:r w:rsidRPr="00030C9E">
        <w:rPr>
          <w:rFonts w:ascii="Arial" w:hAnsi="Arial" w:cs="Arial"/>
          <w:color w:val="0563C1"/>
        </w:rPr>
        <w:t>).</w:t>
      </w:r>
    </w:p>
    <w:p w:rsidR="0001192E" w:rsidRPr="002D6FC4" w:rsidRDefault="0001192E" w:rsidP="00CC32A7">
      <w:pPr>
        <w:jc w:val="center"/>
      </w:pPr>
    </w:p>
    <w:sectPr w:rsidR="0001192E" w:rsidRPr="002D6FC4" w:rsidSect="00CC32A7">
      <w:head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312" w:rsidRDefault="00703312" w:rsidP="00167E26">
      <w:r>
        <w:separator/>
      </w:r>
    </w:p>
  </w:endnote>
  <w:endnote w:type="continuationSeparator" w:id="0">
    <w:p w:rsidR="00703312" w:rsidRDefault="00703312" w:rsidP="0016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312" w:rsidRDefault="00703312" w:rsidP="00167E26">
      <w:r>
        <w:separator/>
      </w:r>
    </w:p>
  </w:footnote>
  <w:footnote w:type="continuationSeparator" w:id="0">
    <w:p w:rsidR="00703312" w:rsidRDefault="00703312" w:rsidP="0016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E26" w:rsidRDefault="00167E26">
    <w:pPr>
      <w:pStyle w:val="Zaglavlje"/>
    </w:pPr>
    <w:r>
      <w:rPr>
        <w:noProof/>
        <w:lang w:bidi="ar-SA"/>
      </w:rPr>
      <w:drawing>
        <wp:inline distT="0" distB="0" distL="0" distR="0">
          <wp:extent cx="1866900" cy="533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                    </w:t>
    </w:r>
    <w:r>
      <w:rPr>
        <w:noProof/>
        <w:lang w:bidi="ar-SA"/>
      </w:rPr>
      <w:drawing>
        <wp:inline distT="0" distB="0" distL="0" distR="0">
          <wp:extent cx="1028700" cy="4889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                       </w:t>
    </w:r>
    <w:r>
      <w:rPr>
        <w:noProof/>
        <w:lang w:bidi="ar-SA"/>
      </w:rPr>
      <w:drawing>
        <wp:inline distT="0" distB="0" distL="0" distR="0" wp14:anchorId="1B3F469D" wp14:editId="2FBCBEAF">
          <wp:extent cx="1365250" cy="533400"/>
          <wp:effectExtent l="0" t="0" r="635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7AC6"/>
    <w:multiLevelType w:val="hybridMultilevel"/>
    <w:tmpl w:val="9918B6B0"/>
    <w:lvl w:ilvl="0" w:tplc="CAC81044"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42F877C0"/>
    <w:multiLevelType w:val="hybridMultilevel"/>
    <w:tmpl w:val="8E140664"/>
    <w:lvl w:ilvl="0" w:tplc="E3C0FC08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25CF"/>
    <w:multiLevelType w:val="hybridMultilevel"/>
    <w:tmpl w:val="62C0D25A"/>
    <w:lvl w:ilvl="0" w:tplc="CAC81044">
      <w:numFmt w:val="bullet"/>
      <w:lvlText w:val="-"/>
      <w:lvlJc w:val="left"/>
      <w:pPr>
        <w:ind w:left="3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54707"/>
    <w:multiLevelType w:val="hybridMultilevel"/>
    <w:tmpl w:val="4AFC0C98"/>
    <w:lvl w:ilvl="0" w:tplc="0E287AAE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09B192F"/>
    <w:multiLevelType w:val="hybridMultilevel"/>
    <w:tmpl w:val="3208AE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95E0F"/>
    <w:multiLevelType w:val="hybridMultilevel"/>
    <w:tmpl w:val="8E6EAE88"/>
    <w:lvl w:ilvl="0" w:tplc="CAC81044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92F7CE5"/>
    <w:multiLevelType w:val="hybridMultilevel"/>
    <w:tmpl w:val="683414AA"/>
    <w:lvl w:ilvl="0" w:tplc="CAC81044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6E2F543E"/>
    <w:multiLevelType w:val="hybridMultilevel"/>
    <w:tmpl w:val="1ED4F5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E26"/>
    <w:rsid w:val="0001192E"/>
    <w:rsid w:val="00092E02"/>
    <w:rsid w:val="00167E26"/>
    <w:rsid w:val="001760BF"/>
    <w:rsid w:val="0024092F"/>
    <w:rsid w:val="002B4D0D"/>
    <w:rsid w:val="002D6FC4"/>
    <w:rsid w:val="00354B6A"/>
    <w:rsid w:val="00363082"/>
    <w:rsid w:val="003B2B3E"/>
    <w:rsid w:val="003D243F"/>
    <w:rsid w:val="004D553D"/>
    <w:rsid w:val="0054343E"/>
    <w:rsid w:val="006069E7"/>
    <w:rsid w:val="0064386E"/>
    <w:rsid w:val="006D2B42"/>
    <w:rsid w:val="00703312"/>
    <w:rsid w:val="00901509"/>
    <w:rsid w:val="00BC2521"/>
    <w:rsid w:val="00C41D13"/>
    <w:rsid w:val="00CC32A7"/>
    <w:rsid w:val="00CF5643"/>
    <w:rsid w:val="00DE70B3"/>
    <w:rsid w:val="00EA5491"/>
    <w:rsid w:val="00EB5644"/>
    <w:rsid w:val="00FB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ECBD"/>
  <w15:docId w15:val="{C104EAFD-83BB-4CA0-8F58-03CDA956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67E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167E26"/>
    <w:pPr>
      <w:ind w:left="20"/>
    </w:pPr>
  </w:style>
  <w:style w:type="character" w:customStyle="1" w:styleId="TijelotekstaChar">
    <w:name w:val="Tijelo teksta Char"/>
    <w:basedOn w:val="Zadanifontodlomka"/>
    <w:link w:val="Tijeloteksta"/>
    <w:uiPriority w:val="1"/>
    <w:rsid w:val="00167E26"/>
    <w:rPr>
      <w:rFonts w:ascii="Calibri" w:eastAsia="Calibri" w:hAnsi="Calibri" w:cs="Calibri"/>
      <w:lang w:eastAsia="hr-HR" w:bidi="hr-HR"/>
    </w:rPr>
  </w:style>
  <w:style w:type="paragraph" w:styleId="Odlomakpopisa">
    <w:name w:val="List Paragraph"/>
    <w:basedOn w:val="Normal"/>
    <w:uiPriority w:val="34"/>
    <w:qFormat/>
    <w:rsid w:val="00167E26"/>
  </w:style>
  <w:style w:type="table" w:styleId="Reetkatablice">
    <w:name w:val="Table Grid"/>
    <w:basedOn w:val="Obinatablica"/>
    <w:uiPriority w:val="59"/>
    <w:rsid w:val="00167E2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67E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7E26"/>
    <w:rPr>
      <w:rFonts w:ascii="Calibri" w:eastAsia="Calibri" w:hAnsi="Calibri" w:cs="Calibri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167E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7E26"/>
    <w:rPr>
      <w:rFonts w:ascii="Calibri" w:eastAsia="Calibri" w:hAnsi="Calibri" w:cs="Calibri"/>
      <w:lang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7E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7E26"/>
    <w:rPr>
      <w:rFonts w:ascii="Tahoma" w:eastAsia="Calibri" w:hAnsi="Tahoma" w:cs="Tahoma"/>
      <w:sz w:val="16"/>
      <w:szCs w:val="16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36308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54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ar-odgojiobrazovanje-djeceimladezi-ka.skole.hr/erasmus_/inkluzija_21_stolje_a_tra_i_nova_znanja" TargetMode="External"/><Relationship Id="rId13" Type="http://schemas.openxmlformats.org/officeDocument/2006/relationships/hyperlink" Target="mailto:jasminka.bencek@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ar-odgojiobrazovanje-djeceimladezi-ka.skole.hr/" TargetMode="External"/><Relationship Id="rId12" Type="http://schemas.openxmlformats.org/officeDocument/2006/relationships/hyperlink" Target="mailto:coodm@centar-odgojiobrazovanje-djeceimladezi-ka.skole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ooleducationgateway.eu/hr/pub/teacher_academy/catalogue.cf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nizg.hr/studiji-i-studiranje/podrska-studentima/centar-za-savjetovanje-i-podrsku-studentima/edukativni-materijali/csps-materijali/?jumpurl=uploads%2Fmedia%2FKako_napisati_motivirajuce_motivacijsko_pismo__CG.pdf&amp;juSecure=1&amp;mimeType=application%2Fpdf&amp;locationData=614%3Att_content%3A929&amp;juHash=23ba41f5805f90c214800ae3bc9a4a70bc292a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ss.cedefop.europa.eu/hr/documents/curriculum-vitae" TargetMode="External"/><Relationship Id="rId14" Type="http://schemas.openxmlformats.org/officeDocument/2006/relationships/hyperlink" Target="mailto:coodm@centar-odgojiobrazovanje-djeceimladezi-ka.skole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Kocka</dc:creator>
  <cp:lastModifiedBy>Korisnik</cp:lastModifiedBy>
  <cp:revision>15</cp:revision>
  <dcterms:created xsi:type="dcterms:W3CDTF">2018-07-01T20:56:00Z</dcterms:created>
  <dcterms:modified xsi:type="dcterms:W3CDTF">2019-01-13T18:00:00Z</dcterms:modified>
</cp:coreProperties>
</file>