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3A61DD" w:rsidRPr="00E2177B" w:rsidRDefault="003A61DD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KLASA: </w:t>
            </w:r>
            <w:r w:rsidR="001E798C">
              <w:rPr>
                <w:rFonts w:ascii="Arial Narrow" w:hAnsi="Arial Narrow"/>
                <w:sz w:val="24"/>
                <w:szCs w:val="24"/>
              </w:rPr>
              <w:t>112-02/22-01/02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URBROJ: </w:t>
            </w:r>
            <w:r w:rsidR="001E798C">
              <w:rPr>
                <w:rFonts w:ascii="Arial Narrow" w:hAnsi="Arial Narrow"/>
                <w:sz w:val="24"/>
                <w:szCs w:val="24"/>
              </w:rPr>
              <w:t>2181/01-263-22-2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1E798C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01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ožujka 2022</w:t>
            </w:r>
            <w:bookmarkStart w:id="0" w:name="_GoBack"/>
            <w:bookmarkEnd w:id="0"/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11E74" w:rsidRPr="00A066C2" w:rsidRDefault="00E11345" w:rsidP="00611E74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 w:rsidRPr="00611E74">
        <w:rPr>
          <w:rFonts w:ascii="Arial Narrow" w:hAnsi="Arial Narrow" w:cs="Arial"/>
          <w:sz w:val="24"/>
          <w:szCs w:val="24"/>
        </w:rPr>
        <w:t>PREDMET</w:t>
      </w:r>
      <w:r w:rsidRPr="00A066C2">
        <w:rPr>
          <w:rFonts w:ascii="Arial Narrow" w:hAnsi="Arial Narrow" w:cs="Arial"/>
          <w:b/>
          <w:sz w:val="24"/>
          <w:szCs w:val="24"/>
        </w:rPr>
        <w:t xml:space="preserve">: </w:t>
      </w:r>
      <w:r w:rsidRPr="00A066C2">
        <w:rPr>
          <w:rFonts w:ascii="Arial Narrow" w:hAnsi="Arial Narrow" w:cs="Arial"/>
          <w:i/>
          <w:sz w:val="24"/>
          <w:szCs w:val="24"/>
        </w:rPr>
        <w:t xml:space="preserve">Obavijest </w:t>
      </w:r>
      <w:r w:rsidR="00A066C2" w:rsidRPr="00A066C2">
        <w:rPr>
          <w:rFonts w:ascii="Arial Narrow" w:hAnsi="Arial Narrow" w:cs="Arial"/>
          <w:i/>
          <w:sz w:val="24"/>
          <w:szCs w:val="24"/>
        </w:rPr>
        <w:t>kandidatima o načinu provođenja procjene i vrednovanja za zasnivanje radnog odnosa po natječaju za učitelja u produženom stručnom postupku, učitelja edukatora reh</w:t>
      </w:r>
      <w:r w:rsidR="001E798C">
        <w:rPr>
          <w:rFonts w:ascii="Arial Narrow" w:hAnsi="Arial Narrow" w:cs="Arial"/>
          <w:i/>
          <w:sz w:val="24"/>
          <w:szCs w:val="24"/>
        </w:rPr>
        <w:t>abilitatora  objavljenih dana 01. ožujka 2022</w:t>
      </w:r>
      <w:r w:rsidR="00A066C2" w:rsidRPr="00A066C2">
        <w:rPr>
          <w:rFonts w:ascii="Arial Narrow" w:hAnsi="Arial Narrow" w:cs="Arial"/>
          <w:i/>
          <w:sz w:val="24"/>
          <w:szCs w:val="24"/>
        </w:rPr>
        <w:t>.</w:t>
      </w:r>
      <w:r w:rsidR="00A066C2" w:rsidRPr="00A066C2"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611E74" w:rsidRDefault="00A066C2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Svi kandidati koji su podnjeli prijavu na natječaj za gore navedena radna mjesta te koji ispunjavaju </w:t>
      </w:r>
      <w:r w:rsidR="005F3DD5">
        <w:rPr>
          <w:rFonts w:ascii="Arial Narrow" w:hAnsi="Arial Narrow" w:cs="Arial"/>
          <w:sz w:val="24"/>
          <w:szCs w:val="24"/>
        </w:rPr>
        <w:t xml:space="preserve">uvijete natječaja </w:t>
      </w:r>
      <w:r w:rsidR="00C51AFA">
        <w:rPr>
          <w:rFonts w:ascii="Arial Narrow" w:hAnsi="Arial Narrow" w:cs="Arial"/>
          <w:sz w:val="24"/>
          <w:szCs w:val="24"/>
        </w:rPr>
        <w:t xml:space="preserve">biti će pozvani </w:t>
      </w:r>
      <w:r w:rsidR="005F3DD5">
        <w:rPr>
          <w:rFonts w:ascii="Arial Narrow" w:hAnsi="Arial Narrow" w:cs="Arial"/>
          <w:sz w:val="24"/>
          <w:szCs w:val="24"/>
        </w:rPr>
        <w:t xml:space="preserve"> na procjenu odnosno vrednovanje koje će se</w:t>
      </w:r>
      <w:r w:rsidR="00C51AFA">
        <w:rPr>
          <w:rFonts w:ascii="Arial Narrow" w:hAnsi="Arial Narrow" w:cs="Arial"/>
          <w:sz w:val="24"/>
          <w:szCs w:val="24"/>
        </w:rPr>
        <w:t xml:space="preserve"> održati</w:t>
      </w:r>
      <w:r w:rsidR="005F3DD5">
        <w:rPr>
          <w:rFonts w:ascii="Arial Narrow" w:hAnsi="Arial Narrow" w:cs="Arial"/>
          <w:sz w:val="24"/>
          <w:szCs w:val="24"/>
        </w:rPr>
        <w:t xml:space="preserve"> u prostorijama Centra za autizam Split, Rendićeva 6.</w:t>
      </w:r>
    </w:p>
    <w:p w:rsidR="00C51AFA" w:rsidRDefault="00C51AFA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 kandidati dužni su sa sobom imati odgovarajuću identifikacijsku ispravu.</w:t>
      </w: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C51AFA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Kandidati će biti podjeljeni u grupe o</w:t>
      </w:r>
      <w:r w:rsidR="00500B27">
        <w:rPr>
          <w:rFonts w:ascii="Arial Narrow" w:hAnsi="Arial Narrow" w:cs="Arial"/>
          <w:sz w:val="24"/>
          <w:szCs w:val="24"/>
        </w:rPr>
        <w:t>visno o broju prijava, a o danu i vremenu vrednovanja biti će obaviješteni  po završetku natječajnog roka, ponaosob putem elektronske pošte.</w:t>
      </w: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Vrednovanje obuhvaća</w:t>
      </w:r>
      <w:r w:rsidR="00340F63">
        <w:rPr>
          <w:rFonts w:ascii="Arial Narrow" w:hAnsi="Arial Narrow" w:cs="Arial"/>
          <w:sz w:val="24"/>
          <w:szCs w:val="24"/>
        </w:rPr>
        <w:t>:</w:t>
      </w:r>
    </w:p>
    <w:p w:rsidR="00340F63" w:rsidRPr="00500B27" w:rsidRDefault="00340F63" w:rsidP="00500B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pisanu procjenu</w:t>
      </w: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test ličnosti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Pravilnik o </w:t>
      </w:r>
      <w:r w:rsidR="00180EE4">
        <w:rPr>
          <w:rFonts w:ascii="Arial Narrow" w:hAnsi="Arial Narrow" w:cs="Arial"/>
          <w:sz w:val="24"/>
          <w:szCs w:val="24"/>
        </w:rPr>
        <w:t xml:space="preserve">osnovnoškolskom i srednjoškolskom odgoju i obrazovanju </w:t>
      </w:r>
      <w:r w:rsidR="00845328">
        <w:rPr>
          <w:rFonts w:ascii="Arial Narrow" w:hAnsi="Arial Narrow" w:cs="Arial"/>
          <w:sz w:val="24"/>
          <w:szCs w:val="24"/>
        </w:rPr>
        <w:t>učenika s teškoćama u razvoju (NN 24/15)</w:t>
      </w:r>
    </w:p>
    <w:p w:rsidR="00845328" w:rsidRDefault="00C51AFA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Poremeć</w:t>
      </w:r>
      <w:r w:rsidR="00845328">
        <w:rPr>
          <w:rFonts w:ascii="Arial Narrow" w:hAnsi="Arial Narrow" w:cs="Arial"/>
          <w:sz w:val="24"/>
          <w:szCs w:val="24"/>
        </w:rPr>
        <w:t>aji iz autističnog spektra – značajke i edukacijsko-rehabilitacijska podrška, Zorana Bujas Petković/Jasmina Frey Škrinjar</w:t>
      </w:r>
    </w:p>
    <w:p w:rsidR="00845328" w:rsidRPr="00340F63" w:rsidRDefault="00845328" w:rsidP="00845328">
      <w:pPr>
        <w:pStyle w:val="ListParagraph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AE58C3" w:rsidRDefault="00F34B70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Predsjednik Povjerenstva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59"/>
    <w:multiLevelType w:val="hybridMultilevel"/>
    <w:tmpl w:val="C63C8136"/>
    <w:lvl w:ilvl="0" w:tplc="071ABF5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143FA7"/>
    <w:rsid w:val="0015042A"/>
    <w:rsid w:val="00151E4D"/>
    <w:rsid w:val="00170AD6"/>
    <w:rsid w:val="00180EE4"/>
    <w:rsid w:val="001D1383"/>
    <w:rsid w:val="001E798C"/>
    <w:rsid w:val="00340F63"/>
    <w:rsid w:val="003A61DD"/>
    <w:rsid w:val="003E3918"/>
    <w:rsid w:val="00444342"/>
    <w:rsid w:val="004948CD"/>
    <w:rsid w:val="004B3BD1"/>
    <w:rsid w:val="004B5D65"/>
    <w:rsid w:val="00500B27"/>
    <w:rsid w:val="00553D1E"/>
    <w:rsid w:val="00596C62"/>
    <w:rsid w:val="005F3DD5"/>
    <w:rsid w:val="00611E74"/>
    <w:rsid w:val="00644724"/>
    <w:rsid w:val="00722076"/>
    <w:rsid w:val="00783D4D"/>
    <w:rsid w:val="00845328"/>
    <w:rsid w:val="00A066C2"/>
    <w:rsid w:val="00AE58C3"/>
    <w:rsid w:val="00B4433A"/>
    <w:rsid w:val="00B65556"/>
    <w:rsid w:val="00C51AFA"/>
    <w:rsid w:val="00DA1DAA"/>
    <w:rsid w:val="00DF2747"/>
    <w:rsid w:val="00E11345"/>
    <w:rsid w:val="00F06BBE"/>
    <w:rsid w:val="00F30294"/>
    <w:rsid w:val="00F34B70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2022-03-02T07:39:00Z</cp:lastPrinted>
  <dcterms:created xsi:type="dcterms:W3CDTF">2022-03-02T08:55:00Z</dcterms:created>
  <dcterms:modified xsi:type="dcterms:W3CDTF">2022-03-02T08:55:00Z</dcterms:modified>
</cp:coreProperties>
</file>