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C4D4" w14:textId="77777777" w:rsidR="00C102BB" w:rsidRDefault="0000000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BD62C71" wp14:editId="5273B06F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81" w14:textId="77777777" w:rsidR="00C102BB" w:rsidRDefault="00C102BB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07302F90" w14:textId="77777777" w:rsidR="00C102BB" w:rsidRDefault="0000000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5E9D57CA" w14:textId="77777777" w:rsidR="00C102BB" w:rsidRDefault="00000000">
      <w:pPr>
        <w:tabs>
          <w:tab w:val="left" w:pos="887"/>
        </w:tabs>
        <w:spacing w:after="0"/>
        <w:jc w:val="both"/>
        <w:rPr>
          <w:rFonts w:ascii="Arial Narrow" w:eastAsia="Times New Roman" w:hAnsi="Arial Narrow"/>
          <w:b/>
          <w:color w:val="auto"/>
          <w:szCs w:val="24"/>
        </w:rPr>
      </w:pPr>
      <w:r>
        <w:rPr>
          <w:rFonts w:ascii="Arial Narrow" w:hAnsi="Arial Narrow"/>
          <w:b/>
          <w:szCs w:val="24"/>
        </w:rPr>
        <w:t>REPUBLIKA HRVATSKA</w:t>
      </w:r>
    </w:p>
    <w:p w14:paraId="553DCE3A" w14:textId="77777777" w:rsidR="00C102B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SPLITSKO-DALMATINSKA ŽUPANIJA</w:t>
      </w:r>
    </w:p>
    <w:p w14:paraId="3F1D6BD9" w14:textId="77777777" w:rsidR="00C102B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GRAD SPLIT</w:t>
      </w:r>
    </w:p>
    <w:p w14:paraId="66BF496F" w14:textId="77777777" w:rsidR="00C102B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OSNOVNA ŠKOLA CENTAR ZA AUTIZAM SPLIT</w:t>
      </w:r>
    </w:p>
    <w:p w14:paraId="53710CDA" w14:textId="77777777" w:rsidR="00C102B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Rendićeva 6, Split</w:t>
      </w:r>
    </w:p>
    <w:p w14:paraId="3306E5C2" w14:textId="77777777" w:rsidR="00C102BB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21000 Split</w:t>
      </w:r>
    </w:p>
    <w:p w14:paraId="2AA8FFCC" w14:textId="77777777" w:rsidR="00C102BB" w:rsidRDefault="00000000">
      <w:pPr>
        <w:spacing w:after="0" w:line="240" w:lineRule="auto"/>
        <w:ind w:left="0" w:right="-567" w:firstLine="0"/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KLASA:   </w:t>
      </w:r>
      <w:r>
        <w:rPr>
          <w:rFonts w:ascii="Arial Narrow" w:hAnsi="Arial Narrow" w:cs="Times New Roman"/>
          <w:noProof/>
          <w:szCs w:val="24"/>
          <w:lang w:val="en-US"/>
        </w:rPr>
        <w:t>112-02/24-01/17</w:t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3069F10E" w14:textId="77777777" w:rsidR="00C102BB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URBROJ:   </w:t>
      </w:r>
      <w:r>
        <w:rPr>
          <w:rFonts w:ascii="Arial Narrow" w:eastAsiaTheme="minorHAnsi" w:hAnsi="Arial Narrow" w:cs="Times New Roman"/>
          <w:noProof/>
          <w:color w:val="auto"/>
          <w:szCs w:val="24"/>
          <w:lang w:eastAsia="en-US"/>
        </w:rPr>
        <w:t>2181-1-263-24-1</w:t>
      </w:r>
    </w:p>
    <w:p w14:paraId="6B51658C" w14:textId="77777777" w:rsidR="00C102BB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theme="minorHAnsi"/>
          <w:color w:val="auto"/>
          <w:szCs w:val="24"/>
          <w:lang w:eastAsia="en-US"/>
        </w:rPr>
        <w:t>Split, 11. listopada 2024.</w:t>
      </w:r>
    </w:p>
    <w:p w14:paraId="2CB1A64B" w14:textId="77777777" w:rsidR="00C102BB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</w:t>
      </w:r>
    </w:p>
    <w:p w14:paraId="36455D98" w14:textId="77777777" w:rsidR="00C102BB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</w:t>
      </w:r>
      <w:r>
        <w:rPr>
          <w:rFonts w:ascii="Arial Narrow" w:hAnsi="Arial Narrow" w:cstheme="minorHAnsi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Centar za autizam Split:</w:t>
      </w:r>
    </w:p>
    <w:p w14:paraId="1E245B99" w14:textId="77777777" w:rsidR="00C102BB" w:rsidRDefault="00C102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</w:p>
    <w:p w14:paraId="73DACC14" w14:textId="77777777" w:rsidR="00C102BB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>NATJEČAJ</w:t>
      </w:r>
    </w:p>
    <w:p w14:paraId="2BD410C1" w14:textId="77777777" w:rsidR="00C102BB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za radno mjesto</w:t>
      </w:r>
    </w:p>
    <w:p w14:paraId="01938EC3" w14:textId="77777777" w:rsidR="00C102BB" w:rsidRDefault="00C102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</w:p>
    <w:p w14:paraId="14D88FBB" w14:textId="77777777" w:rsidR="00C102BB" w:rsidRDefault="000000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Pomoćnik u nastavi za učenike s teškoćama na određeno nepuno radno vrijeme za </w:t>
      </w:r>
      <w:r>
        <w:rPr>
          <w:rFonts w:ascii="Arial Narrow" w:hAnsi="Arial Narrow" w:cstheme="minorHAnsi"/>
          <w:b/>
          <w:bCs/>
          <w:szCs w:val="24"/>
        </w:rPr>
        <w:t>27 sati tjedno 27/40)</w:t>
      </w:r>
      <w:r>
        <w:rPr>
          <w:rFonts w:ascii="Arial Narrow" w:hAnsi="Arial Narrow" w:cstheme="minorHAnsi"/>
          <w:szCs w:val="24"/>
        </w:rPr>
        <w:t>, 2 izvršitelj (m/ž)</w:t>
      </w:r>
    </w:p>
    <w:p w14:paraId="530EB7F3" w14:textId="77777777" w:rsidR="00C102BB" w:rsidRDefault="00C102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76B3C166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 xml:space="preserve">UVJETI: </w:t>
      </w:r>
    </w:p>
    <w:p w14:paraId="690F5F96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0DD2EF50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Iznimno, kandidat za pomoćnika u nastavi može biti osoba koja ne ispunjava uvjet završenog programa obrazovanja odraslih (osposobljavanja) za pomoćnika u nastavi  ako je do 1. srpnja 2024. završila edukaciju za pomoćnika u nastavi u trajanju od najmanje 20 sati i ispunjava ostale uvjete za pomoćnika u nastavi propisane Zakonom o osobnoj asistenciji. </w:t>
      </w:r>
    </w:p>
    <w:p w14:paraId="7033802A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02C8BCA1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 Narrow" w:hAnsi="Arial Narrow" w:cs="Arial"/>
          <w:color w:val="414145"/>
          <w:szCs w:val="24"/>
        </w:rPr>
        <w:t>.</w:t>
      </w:r>
      <w:r>
        <w:rPr>
          <w:rFonts w:ascii="Arial Narrow" w:hAnsi="Arial Narrow" w:cstheme="minorHAnsi"/>
          <w:color w:val="auto"/>
          <w:szCs w:val="24"/>
        </w:rPr>
        <w:t xml:space="preserve"> </w:t>
      </w:r>
    </w:p>
    <w:p w14:paraId="69F91938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 Narrow" w:hAnsi="Arial Narrow" w:cstheme="minorHAnsi"/>
          <w:szCs w:val="24"/>
        </w:rPr>
        <w:t xml:space="preserve">Zakona o odgoju i obrazovanju u osnovnoj i srednjoj školi (Narodne novine, broj: 87/08., 86/09., 92/10., 105/10.-ispr, </w:t>
      </w:r>
      <w:r>
        <w:rPr>
          <w:rFonts w:ascii="Arial Narrow" w:hAnsi="Arial Narrow" w:cstheme="minorHAnsi"/>
          <w:szCs w:val="24"/>
        </w:rPr>
        <w:lastRenderedPageBreak/>
        <w:t>90/11.,5/12., 16/12., 86/12., 94/13., 136/14.-RUSRH, 152/14., 7/17., 68/18., 98/19, 64/20, 151/22 i 156/23) i članka 23. Zakona o osobnoj asistenciji (Narodne novine broj: 71/23).</w:t>
      </w:r>
    </w:p>
    <w:p w14:paraId="1449640C" w14:textId="77777777" w:rsidR="00C102BB" w:rsidRDefault="00C102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5E8FDDA6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Natječaj se raspisuje za izbor pomoćnika u nastavi za učenike s teškoćama</w:t>
      </w:r>
      <w:r>
        <w:rPr>
          <w:rFonts w:ascii="Arial Narrow" w:hAnsi="Arial Narrow" w:cstheme="minorHAnsi"/>
          <w:color w:val="FF0000"/>
          <w:szCs w:val="24"/>
        </w:rPr>
        <w:t xml:space="preserve"> </w:t>
      </w:r>
      <w:r>
        <w:rPr>
          <w:rFonts w:ascii="Arial Narrow" w:hAnsi="Arial Narrow" w:cstheme="minorHAnsi"/>
          <w:szCs w:val="24"/>
        </w:rPr>
        <w:t>na određeno vrijeme do završetka školske godine 2024./2025. odnosno do 31. kolovoza 2025.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50371979" w14:textId="77777777" w:rsidR="00C102BB" w:rsidRDefault="00C102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6CD90D92" w14:textId="77777777" w:rsidR="00C102B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Izrazi koji se u ovom natječaju koriste za osobe u muškom rodu su neutralni i odnose se na muške i na ženske osobe.</w:t>
      </w:r>
    </w:p>
    <w:p w14:paraId="5DEA9957" w14:textId="77777777" w:rsidR="00C102B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U vlastoručno potpisanoj prijavi na natječaj potrebno je navesti:</w:t>
      </w:r>
    </w:p>
    <w:p w14:paraId="0C098FD3" w14:textId="77777777" w:rsidR="00C102B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14:paraId="65DF56BC" w14:textId="77777777" w:rsidR="00C102B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naziv radnog mjesta na koje se kandidat prijavljuje.</w:t>
      </w:r>
    </w:p>
    <w:p w14:paraId="440F5645" w14:textId="77777777" w:rsidR="00C102BB" w:rsidRDefault="00C102BB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</w:p>
    <w:p w14:paraId="1B6D6518" w14:textId="77777777" w:rsidR="00C102BB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Uz prijavu  na natječaj potrebno je priložiti:</w:t>
      </w:r>
    </w:p>
    <w:p w14:paraId="4ECBFCE5" w14:textId="77777777" w:rsidR="00C102B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životopis</w:t>
      </w:r>
    </w:p>
    <w:p w14:paraId="02B1B95B" w14:textId="77777777" w:rsidR="00C102B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</w:rPr>
        <w:t>dokaz o državljanstvu</w:t>
      </w:r>
    </w:p>
    <w:p w14:paraId="77209B91" w14:textId="77777777" w:rsidR="00C102B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38FCFCC5" w14:textId="77777777" w:rsidR="00C102B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5C79DC1E" w14:textId="77777777" w:rsidR="00C102B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dokaz o vrsti i razini obrazovanja (najmanje završeno četverogodišnje srednjoškolsko obrazovanje)</w:t>
      </w:r>
    </w:p>
    <w:p w14:paraId="49FE60D6" w14:textId="77777777" w:rsidR="00C102BB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 xml:space="preserve">dokaz </w:t>
      </w:r>
      <w:r>
        <w:rPr>
          <w:rFonts w:ascii="Arial Narrow" w:hAnsi="Arial Narrow" w:cstheme="minorHAnsi"/>
          <w:sz w:val="24"/>
          <w:szCs w:val="24"/>
        </w:rPr>
        <w:t xml:space="preserve">o završenom programu obrazovanja odraslih (osposobljavanja) za pomoćnika u nastavi </w:t>
      </w:r>
      <w:r>
        <w:rPr>
          <w:rFonts w:ascii="Arial Narrow" w:hAnsi="Arial Narrow" w:cstheme="minorHAnsi"/>
          <w:color w:val="000000"/>
          <w:sz w:val="24"/>
          <w:szCs w:val="24"/>
        </w:rPr>
        <w:t>odnosno dokaz o završenoj edukaciji za pomoćnika u nastavi u trajanju od najmanje 20 sati</w:t>
      </w:r>
    </w:p>
    <w:p w14:paraId="3ED5C7D6" w14:textId="77777777" w:rsidR="00C102BB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Navedene isprave odnosno prilozi dostavljaju se u neovjerenoj preslici. </w:t>
      </w:r>
    </w:p>
    <w:p w14:paraId="2A602B45" w14:textId="77777777" w:rsidR="00C102BB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>Prije sklapanja ugovora o radu odabrani</w:t>
      </w:r>
      <w:r>
        <w:rPr>
          <w:rFonts w:ascii="Arial Narrow" w:hAnsi="Arial Narrow" w:cstheme="minorHAnsi"/>
          <w:sz w:val="24"/>
          <w:szCs w:val="24"/>
        </w:rPr>
        <w:t xml:space="preserve"> kandidat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4668B754" w14:textId="77777777" w:rsidR="00C102BB" w:rsidRDefault="00C102BB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3A4DF35F" w14:textId="77777777" w:rsidR="00C102BB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B7E65E4" w14:textId="77777777" w:rsidR="00C102BB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</w:t>
      </w:r>
      <w:r>
        <w:rPr>
          <w:rFonts w:ascii="Arial Narrow" w:hAnsi="Arial Narrow" w:cstheme="minorHAnsi"/>
          <w:szCs w:val="24"/>
        </w:rPr>
        <w:lastRenderedPageBreak/>
        <w:t>o hrvatskim braniteljima iz Domovinskog rata i članovima njihovih obitelji koji su dostupni na poveznici na internetsku stranicu Ministarstva hrvatskih branitelja:</w:t>
      </w:r>
    </w:p>
    <w:p w14:paraId="1B17C8A0" w14:textId="77777777" w:rsidR="00C102BB" w:rsidRDefault="00000000">
      <w:pPr>
        <w:jc w:val="both"/>
        <w:rPr>
          <w:rFonts w:ascii="Arial Narrow" w:hAnsi="Arial Narrow"/>
          <w:szCs w:val="24"/>
        </w:rPr>
      </w:pPr>
      <w:hyperlink r:id="rId6" w:history="1">
        <w:r>
          <w:rPr>
            <w:rStyle w:val="Hiperveza"/>
            <w:rFonts w:ascii="Arial Narrow" w:hAnsi="Arial Narrow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7A787212" w14:textId="77777777" w:rsidR="00C102BB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9BD1578" w14:textId="77777777" w:rsidR="00C102BB" w:rsidRDefault="00000000">
      <w:pPr>
        <w:jc w:val="both"/>
        <w:rPr>
          <w:rFonts w:ascii="Arial Narrow" w:hAnsi="Arial Narrow" w:cstheme="minorHAnsi"/>
          <w:szCs w:val="24"/>
        </w:rPr>
      </w:pPr>
      <w:hyperlink r:id="rId7" w:history="1">
        <w:r>
          <w:rPr>
            <w:rStyle w:val="Hiperveza"/>
            <w:rFonts w:ascii="Arial Narrow" w:hAnsi="Arial Narrow" w:cs="Arial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EDA363" w14:textId="77777777" w:rsidR="00C102BB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Kandidat 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prijavom na natječaj </w:t>
      </w:r>
      <w:r>
        <w:rPr>
          <w:rFonts w:ascii="Arial Narrow" w:hAnsi="Arial Narrow" w:cstheme="minorHAnsi"/>
          <w:sz w:val="24"/>
          <w:szCs w:val="24"/>
        </w:rPr>
        <w:t xml:space="preserve">daje </w:t>
      </w:r>
      <w:r>
        <w:rPr>
          <w:rFonts w:ascii="Arial Narrow" w:hAnsi="Arial Narrow" w:cstheme="minorHAnsi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 Narrow" w:hAnsi="Arial Narrow" w:cstheme="minorHAnsi"/>
          <w:sz w:val="24"/>
          <w:szCs w:val="24"/>
        </w:rPr>
        <w:t xml:space="preserve"> sukladno važećim propisima o zaštiti osobnih podataka.</w:t>
      </w:r>
    </w:p>
    <w:p w14:paraId="68A20479" w14:textId="77777777" w:rsidR="00C102BB" w:rsidRDefault="00C102BB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2A928B4C" w14:textId="77777777" w:rsidR="00C102BB" w:rsidRDefault="00000000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  <w:r>
        <w:rPr>
          <w:rFonts w:ascii="Arial Narrow" w:eastAsia="Calibri" w:hAnsi="Arial Narrow" w:cstheme="minorHAnsi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52F6A751" w14:textId="77777777" w:rsidR="00C102BB" w:rsidRDefault="00C102BB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</w:p>
    <w:p w14:paraId="5B7DBDEB" w14:textId="77777777" w:rsidR="00C102BB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Nepotpune i nepravodobne prijave neće se razmatrati.</w:t>
      </w:r>
    </w:p>
    <w:p w14:paraId="01EBC501" w14:textId="77777777" w:rsidR="00C102BB" w:rsidRDefault="00C102BB">
      <w:pPr>
        <w:pStyle w:val="Default"/>
        <w:jc w:val="both"/>
        <w:rPr>
          <w:rFonts w:ascii="Arial Narrow" w:hAnsi="Arial Narrow" w:cstheme="minorHAnsi"/>
        </w:rPr>
      </w:pPr>
    </w:p>
    <w:p w14:paraId="4CF168AA" w14:textId="77777777" w:rsidR="00C102BB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Vlastoručno potpisane prijave na natječaj dostavljaju se neposredno ili poštom na adresu: Osnovne škole Centar za autizam Split, Rendićeva 6, Split, 21000 Split s naznakom ˝za natječaj-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pomoćnik u nastavi- 27 sati tjedno''</w:t>
      </w:r>
    </w:p>
    <w:p w14:paraId="64492F87" w14:textId="77777777" w:rsidR="00C102BB" w:rsidRDefault="00C102BB">
      <w:pPr>
        <w:pStyle w:val="Default"/>
        <w:jc w:val="both"/>
        <w:rPr>
          <w:rFonts w:ascii="Arial Narrow" w:hAnsi="Arial Narrow" w:cstheme="minorHAnsi"/>
        </w:rPr>
      </w:pPr>
    </w:p>
    <w:p w14:paraId="66B142DB" w14:textId="77777777" w:rsidR="00C102BB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Kandidat prijavljen na natječaj o rezultatima natječaja bit će obaviješten putem mrežne stranice Škole, poveznica::</w:t>
      </w:r>
      <w:r>
        <w:rPr>
          <w:rFonts w:ascii="Arial Narrow" w:hAnsi="Arial Narrow"/>
        </w:rPr>
        <w:t xml:space="preserve"> </w:t>
      </w:r>
      <w:hyperlink r:id="rId8" w:history="1">
        <w:r>
          <w:rPr>
            <w:rStyle w:val="Hiperveza"/>
            <w:rFonts w:ascii="Arial Narrow" w:hAnsi="Arial Narrow" w:cstheme="minorHAnsi"/>
          </w:rPr>
          <w:t>http://cza-split.hr/</w:t>
        </w:r>
      </w:hyperlink>
      <w:r>
        <w:rPr>
          <w:rFonts w:ascii="Arial Narrow" w:hAnsi="Arial Narrow" w:cstheme="minorHAnsi"/>
          <w:color w:val="4472C4"/>
        </w:rPr>
        <w:t>obavijesti/</w:t>
      </w:r>
      <w:r>
        <w:rPr>
          <w:rFonts w:ascii="Arial Narrow" w:hAnsi="Arial Narrow" w:cstheme="minorHAnsi"/>
        </w:rPr>
        <w:t>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najkasnije u roku od petnaest dana od dana sklapanja ugovora o radu s odabranim kandidatom.</w:t>
      </w:r>
    </w:p>
    <w:p w14:paraId="395EAC38" w14:textId="77777777" w:rsidR="00C102B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            </w:t>
      </w:r>
    </w:p>
    <w:p w14:paraId="00019FF6" w14:textId="77777777" w:rsidR="00C102B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Ravnateljica:</w:t>
      </w:r>
    </w:p>
    <w:p w14:paraId="59625C02" w14:textId="77777777" w:rsidR="00C102B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  <w:t xml:space="preserve">                 </w:t>
      </w:r>
    </w:p>
    <w:p w14:paraId="2D70A90C" w14:textId="77777777" w:rsidR="00C102B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__________________</w:t>
      </w:r>
    </w:p>
    <w:p w14:paraId="5611FD69" w14:textId="77777777" w:rsidR="00C102BB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Alemka Đivoje, mag.art.</w:t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</w:p>
    <w:p w14:paraId="0B338D00" w14:textId="77777777" w:rsidR="00C102BB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</w:t>
      </w:r>
      <w:r>
        <w:rPr>
          <w:noProof/>
        </w:rPr>
        <w:drawing>
          <wp:inline distT="0" distB="0" distL="0" distR="0" wp14:anchorId="3B4473CE" wp14:editId="4C1B8BBD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</w:t>
      </w:r>
    </w:p>
    <w:p w14:paraId="53B4E309" w14:textId="77777777" w:rsidR="00C102BB" w:rsidRDefault="00C102BB">
      <w:pPr>
        <w:rPr>
          <w:rFonts w:ascii="Arial Narrow" w:hAnsi="Arial Narrow" w:cstheme="minorHAnsi"/>
          <w:szCs w:val="24"/>
        </w:rPr>
      </w:pPr>
    </w:p>
    <w:p w14:paraId="5D76A649" w14:textId="77777777" w:rsidR="00C102BB" w:rsidRDefault="00C102BB">
      <w:pPr>
        <w:pStyle w:val="Default"/>
        <w:jc w:val="center"/>
        <w:rPr>
          <w:rFonts w:ascii="Arial Narrow" w:eastAsiaTheme="minorHAnsi" w:hAnsi="Arial Narrow"/>
        </w:rPr>
      </w:pPr>
    </w:p>
    <w:sectPr w:rsidR="00C1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53CC2"/>
    <w:multiLevelType w:val="multilevel"/>
    <w:tmpl w:val="5502B15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multilevel"/>
    <w:tmpl w:val="3B4C5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multilevel"/>
    <w:tmpl w:val="16563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4802">
    <w:abstractNumId w:val="0"/>
  </w:num>
  <w:num w:numId="2" w16cid:durableId="2116366949">
    <w:abstractNumId w:val="1"/>
  </w:num>
  <w:num w:numId="3" w16cid:durableId="18123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BB"/>
    <w:rsid w:val="00A9633F"/>
    <w:rsid w:val="00B11083"/>
    <w:rsid w:val="00C1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52A0"/>
  <w15:docId w15:val="{A0BFE36D-6627-4342-AE46-E2CEFA5B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a-split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1353</Words>
  <Characters>7714</Characters>
  <Application>Microsoft Office Word</Application>
  <DocSecurity>0</DocSecurity>
  <Lines>64</Lines>
  <Paragraphs>18</Paragraphs>
  <ScaleCrop>false</ScaleCrop>
  <Company>HP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Kristina Carić</cp:lastModifiedBy>
  <cp:revision>2</cp:revision>
  <cp:lastPrinted>2024-10-03T08:29:00Z</cp:lastPrinted>
  <dcterms:created xsi:type="dcterms:W3CDTF">2024-10-11T07:24:00Z</dcterms:created>
  <dcterms:modified xsi:type="dcterms:W3CDTF">2024-10-11T07:24:00Z</dcterms:modified>
</cp:coreProperties>
</file>