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0F4A" w14:textId="77777777" w:rsidR="005D117B" w:rsidRPr="005D117B" w:rsidRDefault="005D117B" w:rsidP="005D11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5D117B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 GIMNAZIJA A. G. MATOŠA</w:t>
      </w:r>
    </w:p>
    <w:p w14:paraId="39494022" w14:textId="77777777" w:rsidR="005D117B" w:rsidRPr="005D117B" w:rsidRDefault="005D117B" w:rsidP="005D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  <w:t>Đ A K O V O</w:t>
      </w:r>
    </w:p>
    <w:p w14:paraId="4A2E1F4F" w14:textId="77777777" w:rsidR="005D117B" w:rsidRPr="005D117B" w:rsidRDefault="005D117B" w:rsidP="005D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6673F410" w14:textId="77777777" w:rsidR="005D117B" w:rsidRPr="005D117B" w:rsidRDefault="005D117B" w:rsidP="005D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8"/>
          <w:szCs w:val="24"/>
          <w:lang w:eastAsia="hr-HR"/>
        </w:rPr>
        <w:t>- Službenik za informiranje</w:t>
      </w:r>
    </w:p>
    <w:p w14:paraId="0966E5E7" w14:textId="77777777" w:rsidR="005D117B" w:rsidRPr="005D117B" w:rsidRDefault="005D117B" w:rsidP="005D11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4B8E8B76" w14:textId="77777777" w:rsidR="005D117B" w:rsidRPr="005D117B" w:rsidRDefault="005D117B" w:rsidP="005D11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>Đakovo, 25. svibnja 2021.</w:t>
      </w:r>
    </w:p>
    <w:p w14:paraId="3688FEB7" w14:textId="77777777" w:rsidR="005D117B" w:rsidRPr="005D117B" w:rsidRDefault="005D117B" w:rsidP="005D11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A08BF2" w14:textId="77777777" w:rsidR="005D117B" w:rsidRPr="005D117B" w:rsidRDefault="005D117B" w:rsidP="005D1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6A25981B" w14:textId="77777777" w:rsidR="005D117B" w:rsidRPr="005D117B" w:rsidRDefault="005D117B" w:rsidP="005D11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31CE" w14:textId="77777777" w:rsidR="005D117B" w:rsidRPr="005D117B" w:rsidRDefault="005D117B" w:rsidP="005D11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>Dana 25. svibnja 2021. godine održana je 3. sjednica Školskog odbora za koju je usvojen slijedeći dnevni red:</w:t>
      </w:r>
    </w:p>
    <w:p w14:paraId="7608782F" w14:textId="77777777" w:rsidR="005D117B" w:rsidRPr="005D117B" w:rsidRDefault="005D117B" w:rsidP="005D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</w:p>
    <w:p w14:paraId="3DF7A6CC" w14:textId="77777777" w:rsidR="005D117B" w:rsidRPr="005D117B" w:rsidRDefault="005D117B" w:rsidP="005D117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sjednice od 11. travnja 2021.</w:t>
      </w:r>
    </w:p>
    <w:p w14:paraId="60C6C689" w14:textId="77777777" w:rsidR="005D117B" w:rsidRPr="005D117B" w:rsidRDefault="005D117B" w:rsidP="005D117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I. rebalansa financijskog plana za 2021. godinu</w:t>
      </w:r>
    </w:p>
    <w:p w14:paraId="44BB5B39" w14:textId="77777777" w:rsidR="005D117B" w:rsidRPr="005D117B" w:rsidRDefault="005D117B" w:rsidP="005D117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I. rebalansa plana nabave za 2021. godinu</w:t>
      </w:r>
    </w:p>
    <w:p w14:paraId="62A7714C" w14:textId="77777777" w:rsidR="005D117B" w:rsidRPr="005D117B" w:rsidRDefault="005D117B" w:rsidP="005D117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>Razno.</w:t>
      </w:r>
    </w:p>
    <w:p w14:paraId="4CB25769" w14:textId="77777777" w:rsidR="005D117B" w:rsidRPr="005D117B" w:rsidRDefault="005D117B" w:rsidP="005D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70D03913" w14:textId="77777777" w:rsidR="005D117B" w:rsidRPr="005D117B" w:rsidRDefault="005D117B" w:rsidP="005D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2A773F" w14:textId="77777777" w:rsidR="005D117B" w:rsidRPr="005D117B" w:rsidRDefault="005D117B" w:rsidP="005D11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DBB14" w14:textId="77777777" w:rsidR="005D117B" w:rsidRPr="005D117B" w:rsidRDefault="005D117B" w:rsidP="005D1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 1. Školski odbor jednoglasno donosi   </w:t>
      </w:r>
      <w:r w:rsidRPr="005D117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</w:t>
      </w:r>
    </w:p>
    <w:p w14:paraId="446EA63D" w14:textId="77777777" w:rsidR="005D117B" w:rsidRPr="005D117B" w:rsidRDefault="005D117B" w:rsidP="005D1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ODLUKU: „Usvaja se zapisnik 2. sjednice Školskog odbora održane 11. svibnja 2021. godine.''   </w:t>
      </w:r>
    </w:p>
    <w:p w14:paraId="63EC3FEF" w14:textId="77777777" w:rsidR="005D117B" w:rsidRPr="005D117B" w:rsidRDefault="005D117B" w:rsidP="005D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5DA27D" w14:textId="77777777" w:rsidR="005D117B" w:rsidRPr="005D117B" w:rsidRDefault="005D117B" w:rsidP="005D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>Ad. 2.  ODLUKA: „Školski odbor jednoglasno usvaja I. rebalans financijskog plana za 2021. godinu.“</w:t>
      </w:r>
    </w:p>
    <w:p w14:paraId="182FA07B" w14:textId="77777777" w:rsidR="005D117B" w:rsidRPr="005D117B" w:rsidRDefault="005D117B" w:rsidP="005D11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2C46F4" w14:textId="77777777" w:rsidR="005D117B" w:rsidRPr="005D117B" w:rsidRDefault="005D117B" w:rsidP="005D11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 3. </w:t>
      </w: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ODLUKA: „Školski odbor jednoglasno usvaja I. rebalans plana nabave za 2021. godinu.“</w:t>
      </w:r>
    </w:p>
    <w:p w14:paraId="1F777C92" w14:textId="77777777" w:rsidR="005D117B" w:rsidRPr="005D117B" w:rsidRDefault="005D117B" w:rsidP="005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F2AB74" w14:textId="77777777" w:rsidR="005D117B" w:rsidRPr="005D117B" w:rsidRDefault="005D117B" w:rsidP="005D1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A866BF" w14:textId="77777777" w:rsidR="005D117B" w:rsidRPr="005D117B" w:rsidRDefault="005D117B" w:rsidP="005D1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7A6C8E" w14:textId="77777777" w:rsidR="005D117B" w:rsidRPr="005D117B" w:rsidRDefault="005D117B" w:rsidP="005D117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Službenik za informiranje:</w:t>
      </w:r>
    </w:p>
    <w:p w14:paraId="1FA33BC9" w14:textId="77777777" w:rsidR="005D117B" w:rsidRPr="005D117B" w:rsidRDefault="005D117B" w:rsidP="005D117B">
      <w:pPr>
        <w:tabs>
          <w:tab w:val="left" w:pos="6675"/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Marija </w:t>
      </w:r>
      <w:proofErr w:type="spellStart"/>
      <w:r w:rsidRPr="005D117B">
        <w:rPr>
          <w:rFonts w:ascii="Times New Roman" w:eastAsia="Times New Roman" w:hAnsi="Times New Roman" w:cs="Times New Roman"/>
          <w:sz w:val="24"/>
          <w:szCs w:val="24"/>
          <w:lang w:eastAsia="hr-HR"/>
        </w:rPr>
        <w:t>Haršanji</w:t>
      </w:r>
      <w:proofErr w:type="spellEnd"/>
    </w:p>
    <w:p w14:paraId="5AC0CE2A" w14:textId="77777777" w:rsidR="00F41B60" w:rsidRDefault="008A7005"/>
    <w:sectPr w:rsidR="00F41B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E656" w14:textId="77777777" w:rsidR="008A7005" w:rsidRDefault="008A7005">
      <w:pPr>
        <w:spacing w:after="0" w:line="240" w:lineRule="auto"/>
      </w:pPr>
      <w:r>
        <w:separator/>
      </w:r>
    </w:p>
  </w:endnote>
  <w:endnote w:type="continuationSeparator" w:id="0">
    <w:p w14:paraId="3BF4387C" w14:textId="77777777" w:rsidR="008A7005" w:rsidRDefault="008A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4A56" w14:textId="77777777" w:rsidR="00DB67EA" w:rsidRDefault="005D117B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4E5A78D" w14:textId="77777777" w:rsidR="00DB67EA" w:rsidRDefault="008A70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4D6" w14:textId="77777777" w:rsidR="008A7005" w:rsidRDefault="008A7005">
      <w:pPr>
        <w:spacing w:after="0" w:line="240" w:lineRule="auto"/>
      </w:pPr>
      <w:r>
        <w:separator/>
      </w:r>
    </w:p>
  </w:footnote>
  <w:footnote w:type="continuationSeparator" w:id="0">
    <w:p w14:paraId="556FDA21" w14:textId="77777777" w:rsidR="008A7005" w:rsidRDefault="008A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714D1"/>
    <w:multiLevelType w:val="hybridMultilevel"/>
    <w:tmpl w:val="A0A43E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B"/>
    <w:rsid w:val="00340BE0"/>
    <w:rsid w:val="005D117B"/>
    <w:rsid w:val="008A7005"/>
    <w:rsid w:val="00C574D3"/>
    <w:rsid w:val="00E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C2EB"/>
  <w15:chartTrackingRefBased/>
  <w15:docId w15:val="{0C46E069-DA50-42DA-9CE7-3E6120A7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D11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D117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Šarčević</dc:creator>
  <cp:keywords/>
  <dc:description/>
  <cp:lastModifiedBy>Tomislava Šarčević</cp:lastModifiedBy>
  <cp:revision>2</cp:revision>
  <dcterms:created xsi:type="dcterms:W3CDTF">2022-01-13T14:31:00Z</dcterms:created>
  <dcterms:modified xsi:type="dcterms:W3CDTF">2022-01-14T07:38:00Z</dcterms:modified>
</cp:coreProperties>
</file>