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  <w:r w:rsidRPr="00C45045">
        <w:rPr>
          <w:rFonts w:ascii="MinionPro-Cn" w:hAnsi="MinionPro-Cn" w:cs="MinionPro-Cn"/>
          <w:sz w:val="25"/>
          <w:szCs w:val="25"/>
          <w:lang w:val="pl-PL" w:bidi="ta-IN"/>
        </w:rPr>
        <w:t>OBRAZAC POZIVA ZA ORGANIZACIJU JEDNODNEVNE IZVANUČIONIČKE NASTAVE</w:t>
      </w:r>
    </w:p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</w:p>
    <w:tbl>
      <w:tblPr>
        <w:tblStyle w:val="TableGrid"/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900"/>
      </w:tblGrid>
      <w:tr w:rsidR="00184CD8" w:rsidTr="00D65D1E">
        <w:tc>
          <w:tcPr>
            <w:tcW w:w="1440" w:type="dxa"/>
            <w:shd w:val="clear" w:color="auto" w:fill="E6E6E6"/>
          </w:tcPr>
          <w:p w:rsidR="00184CD8" w:rsidRPr="00C45045" w:rsidRDefault="00184CD8" w:rsidP="00D65D1E">
            <w:pPr>
              <w:jc w:val="center"/>
              <w:rPr>
                <w:lang w:val="pl-PL"/>
              </w:rPr>
            </w:pP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Broj</w:t>
            </w:r>
            <w:proofErr w:type="spellEnd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ponude</w:t>
            </w:r>
            <w:proofErr w:type="spellEnd"/>
          </w:p>
        </w:tc>
        <w:tc>
          <w:tcPr>
            <w:tcW w:w="900" w:type="dxa"/>
          </w:tcPr>
          <w:p w:rsidR="00184CD8" w:rsidRDefault="0026287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184CD8">
              <w:rPr>
                <w:lang w:val="pl-PL"/>
              </w:rPr>
              <w:t>/2015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1. Podaci o školi: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tražene podatke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Ime škole: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Gimnazija Tituša Brezovačkog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Adresa: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Habdelićeva 1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Poštanski broj: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10 000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2164"/>
        <w:gridCol w:w="3416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2. Korisnici usluge su učenici</w:t>
            </w:r>
          </w:p>
        </w:tc>
        <w:tc>
          <w:tcPr>
            <w:tcW w:w="2164" w:type="dxa"/>
          </w:tcPr>
          <w:p w:rsidR="00184CD8" w:rsidRDefault="00FC0CD0" w:rsidP="00FC0CD0">
            <w:pPr>
              <w:rPr>
                <w:lang w:val="pl-PL"/>
              </w:rPr>
            </w:pPr>
            <w:r>
              <w:rPr>
                <w:lang w:val="pl-PL"/>
              </w:rPr>
              <w:t>3. A</w:t>
            </w:r>
            <w:r w:rsidR="00184CD8">
              <w:rPr>
                <w:lang w:val="pl-PL"/>
              </w:rPr>
              <w:t xml:space="preserve"> </w:t>
            </w:r>
          </w:p>
        </w:tc>
        <w:tc>
          <w:tcPr>
            <w:tcW w:w="3416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razreda</w:t>
            </w:r>
            <w:proofErr w:type="spellEnd"/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3.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Tip putovanja: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Planirano označiti s X</w:t>
            </w: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Poludnevna terenska nastava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Poludnevni školski izlet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Jednodnevna terenska nastava</w:t>
            </w:r>
          </w:p>
        </w:tc>
        <w:tc>
          <w:tcPr>
            <w:tcW w:w="5580" w:type="dxa"/>
          </w:tcPr>
          <w:p w:rsidR="00184CD8" w:rsidRDefault="00184CD8" w:rsidP="00FC0CD0">
            <w:pPr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J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ednodnevni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školski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izlet</w:t>
            </w:r>
            <w:proofErr w:type="spellEnd"/>
          </w:p>
        </w:tc>
        <w:tc>
          <w:tcPr>
            <w:tcW w:w="5580" w:type="dxa"/>
          </w:tcPr>
          <w:p w:rsidR="00184CD8" w:rsidRDefault="00FC0CD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Posjet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RPr="003248A4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4. Odredište</w:t>
            </w: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it-IT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Označiti s X ili upisati ime države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Republici</w:t>
            </w:r>
            <w:proofErr w:type="spellEnd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Hrvatskoj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inozemstvu</w:t>
            </w:r>
            <w:proofErr w:type="spellEnd"/>
          </w:p>
        </w:tc>
        <w:tc>
          <w:tcPr>
            <w:tcW w:w="5580" w:type="dxa"/>
          </w:tcPr>
          <w:p w:rsidR="00184CD8" w:rsidRDefault="007F51E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Slovenija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vMerge w:val="restart"/>
            <w:shd w:val="clear" w:color="auto" w:fill="E6E6E6"/>
          </w:tcPr>
          <w:p w:rsidR="00184CD8" w:rsidRPr="003248A4" w:rsidRDefault="00184CD8" w:rsidP="00D65D1E">
            <w:pPr>
              <w:autoSpaceDE w:val="0"/>
              <w:autoSpaceDN w:val="0"/>
              <w:adjustRightInd w:val="0"/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5. Planirano vrijeme realizacije</w:t>
            </w:r>
          </w:p>
          <w:p w:rsidR="00184CD8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(u predložena dva tjedna)</w:t>
            </w:r>
          </w:p>
        </w:tc>
        <w:tc>
          <w:tcPr>
            <w:tcW w:w="5580" w:type="dxa"/>
          </w:tcPr>
          <w:p w:rsidR="00184CD8" w:rsidRDefault="007F51E7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           10.                           </w:t>
            </w:r>
            <w:r w:rsidR="00225A70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4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.              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2015</w:t>
            </w:r>
            <w:r w:rsidR="00184CD8"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.</w:t>
            </w:r>
          </w:p>
        </w:tc>
      </w:tr>
      <w:tr w:rsidR="00184CD8" w:rsidTr="00D65D1E">
        <w:tc>
          <w:tcPr>
            <w:tcW w:w="4428" w:type="dxa"/>
            <w:vMerge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Datum Mjesec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Datum Mjesec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Godina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41"/>
        <w:gridCol w:w="5039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6. Broj sudionika</w:t>
            </w:r>
          </w:p>
        </w:tc>
        <w:tc>
          <w:tcPr>
            <w:tcW w:w="5580" w:type="dxa"/>
            <w:gridSpan w:val="2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broj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a) Predviđeni broj učenika </w:t>
            </w:r>
          </w:p>
        </w:tc>
        <w:tc>
          <w:tcPr>
            <w:tcW w:w="541" w:type="dxa"/>
          </w:tcPr>
          <w:p w:rsidR="00184CD8" w:rsidRDefault="00225A70" w:rsidP="00D65D1E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28 </w:t>
            </w:r>
          </w:p>
        </w:tc>
        <w:tc>
          <w:tcPr>
            <w:tcW w:w="5039" w:type="dxa"/>
          </w:tcPr>
          <w:p w:rsidR="00184CD8" w:rsidRDefault="00184CD8" w:rsidP="00D65D1E">
            <w:pPr>
              <w:jc w:val="right"/>
              <w:rPr>
                <w:lang w:val="pl-PL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 mogućnošću odstupanja za tri učenika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Predviđeni broj učitelja</w:t>
            </w:r>
          </w:p>
        </w:tc>
        <w:tc>
          <w:tcPr>
            <w:tcW w:w="5580" w:type="dxa"/>
            <w:gridSpan w:val="2"/>
          </w:tcPr>
          <w:p w:rsidR="00184CD8" w:rsidRDefault="00225A7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c) Očekivani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broj</w:t>
            </w:r>
            <w:proofErr w:type="spellEnd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gratis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ponuda</w:t>
            </w:r>
            <w:proofErr w:type="spellEnd"/>
          </w:p>
        </w:tc>
        <w:tc>
          <w:tcPr>
            <w:tcW w:w="5580" w:type="dxa"/>
            <w:gridSpan w:val="2"/>
          </w:tcPr>
          <w:p w:rsidR="00184CD8" w:rsidRDefault="00C44EB1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7. Plan puta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traženo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 polaska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Usputna odredišta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Krajnji cilj putovanja</w:t>
            </w:r>
          </w:p>
        </w:tc>
        <w:tc>
          <w:tcPr>
            <w:tcW w:w="5580" w:type="dxa"/>
          </w:tcPr>
          <w:p w:rsidR="00184CD8" w:rsidRDefault="0007704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Terme Čatež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It" w:hAnsi="MinionPro-CnIt" w:cs="MinionPro-CnIt"/>
                <w:i/>
                <w:iCs/>
                <w:sz w:val="20"/>
                <w:szCs w:val="20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8.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Vrsta prijevoza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 kombinacije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Autobus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Vlak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Brod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Kombinirani prijev</w:t>
            </w:r>
            <w:proofErr w:type="spellStart"/>
            <w:r w:rsidRPr="005A304E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oz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9. U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cijenu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ponude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uračunati</w:t>
            </w:r>
            <w:proofErr w:type="spellEnd"/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Upisati</w:t>
            </w:r>
            <w:proofErr w:type="spellEnd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traženo</w:t>
            </w:r>
            <w:proofErr w:type="spellEnd"/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Ulaznice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za</w:t>
            </w:r>
            <w:proofErr w:type="spellEnd"/>
          </w:p>
        </w:tc>
        <w:tc>
          <w:tcPr>
            <w:tcW w:w="5580" w:type="dxa"/>
          </w:tcPr>
          <w:p w:rsidR="00184CD8" w:rsidRDefault="0042065C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Terme Čatež</w:t>
            </w: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Vodiča za razgled grada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c)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Sudjelovanje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u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radionicama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Karte za vožnju (npr. čamcem)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Objed</w:t>
            </w:r>
            <w:proofErr w:type="spellEnd"/>
          </w:p>
        </w:tc>
        <w:tc>
          <w:tcPr>
            <w:tcW w:w="5580" w:type="dxa"/>
          </w:tcPr>
          <w:p w:rsidR="00184CD8" w:rsidRPr="0042065C" w:rsidRDefault="0042065C" w:rsidP="0042065C">
            <w:pPr>
              <w:rPr>
                <w:lang w:val="pl-PL"/>
              </w:rPr>
            </w:pPr>
            <w:r w:rsidRPr="0042065C">
              <w:rPr>
                <w:lang w:val="pl-PL"/>
              </w:rPr>
              <w:t>Ponuditi kao mogućnost, ali roditelji odlučuju osobno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f)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Drugi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zahtjevi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96244F">
              <w:rPr>
                <w:rFonts w:ascii="Calibri" w:hAnsi="Calibri"/>
                <w:sz w:val="20"/>
                <w:szCs w:val="20"/>
                <w:lang w:bidi="ta-IN"/>
              </w:rPr>
              <w:t>Prava na temelju članka 25. stavka 2.  kolektivnog ugovora za zaposlenike u srednjoškolskim ustanovama (NN 72/14).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184CD8" w:rsidTr="00D65D1E">
        <w:tc>
          <w:tcPr>
            <w:tcW w:w="4500" w:type="dxa"/>
            <w:shd w:val="clear" w:color="auto" w:fill="E6E6E6"/>
          </w:tcPr>
          <w:p w:rsidR="00184CD8" w:rsidRPr="00AA7CFE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 xml:space="preserve">10. </w:t>
            </w:r>
            <w:r w:rsidRPr="00AA7CFE"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>U cijenu uključiti i stavke putnog osiguranja od:</w:t>
            </w:r>
            <w:bookmarkStart w:id="0" w:name="_GoBack"/>
            <w:bookmarkEnd w:id="0"/>
          </w:p>
        </w:tc>
        <w:tc>
          <w:tcPr>
            <w:tcW w:w="5580" w:type="dxa"/>
            <w:shd w:val="clear" w:color="auto" w:fill="E6E6E6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</w:t>
            </w:r>
          </w:p>
        </w:tc>
      </w:tr>
      <w:tr w:rsidR="00184CD8" w:rsidTr="00D65D1E">
        <w:tc>
          <w:tcPr>
            <w:tcW w:w="4500" w:type="dxa"/>
          </w:tcPr>
          <w:p w:rsidR="00184CD8" w:rsidRPr="008D0EF9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od posljedica nesretnoga slučaja/nezgode</w:t>
            </w:r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otkaza</w:t>
            </w:r>
            <w:proofErr w:type="spellEnd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putovanja</w:t>
            </w:r>
            <w:proofErr w:type="spellEnd"/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lang w:val="pl-PL"/>
              </w:rPr>
              <w:t>c)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1980"/>
        <w:gridCol w:w="2214"/>
        <w:gridCol w:w="3366"/>
      </w:tblGrid>
      <w:tr w:rsidR="00184CD8" w:rsidTr="00D65D1E">
        <w:tc>
          <w:tcPr>
            <w:tcW w:w="2448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Rok dostave ponuda je </w:t>
            </w:r>
          </w:p>
        </w:tc>
        <w:tc>
          <w:tcPr>
            <w:tcW w:w="1980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</w:t>
            </w:r>
          </w:p>
        </w:tc>
        <w:tc>
          <w:tcPr>
            <w:tcW w:w="2214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Do</w:t>
            </w:r>
            <w:r w:rsidR="007F51E7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3. ožujka 2015.</w:t>
            </w:r>
          </w:p>
        </w:tc>
        <w:tc>
          <w:tcPr>
            <w:tcW w:w="3366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     14,00    </w:t>
            </w: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sati</w:t>
            </w:r>
          </w:p>
        </w:tc>
      </w:tr>
      <w:tr w:rsidR="00184CD8" w:rsidTr="00D65D1E">
        <w:tc>
          <w:tcPr>
            <w:tcW w:w="4428" w:type="dxa"/>
            <w:gridSpan w:val="2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Javno otvaranje ponuda održat će se u Školi dana</w:t>
            </w:r>
          </w:p>
        </w:tc>
        <w:tc>
          <w:tcPr>
            <w:tcW w:w="2214" w:type="dxa"/>
          </w:tcPr>
          <w:p w:rsidR="00184CD8" w:rsidRDefault="00C44EB1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9. ožujka 2015. </w:t>
            </w:r>
          </w:p>
        </w:tc>
        <w:tc>
          <w:tcPr>
            <w:tcW w:w="3366" w:type="dxa"/>
          </w:tcPr>
          <w:p w:rsidR="00184CD8" w:rsidRDefault="00184CD8" w:rsidP="00C44EB1">
            <w:pPr>
              <w:rPr>
                <w:lang w:val="pl-PL"/>
              </w:rPr>
            </w:pP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13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,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30</w:t>
            </w: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sati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AA7CFE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>Napomena: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Pristigle ponude trebaju biti u skladu s propisima vezanim uz turističku djelatnost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Ponuditelj dostavlja ponude čija je cijena razrađena po traženim točkama (od 8 do 10) te ukupnu cijenu tražene ponude uključujući licenciranoga</w:t>
      </w:r>
      <w:r w:rsidR="00C44EB1">
        <w:rPr>
          <w:rFonts w:ascii="MinionPro-Cn" w:hAnsi="MinionPro-Cn" w:cs="MinionPro-Cn"/>
          <w:sz w:val="20"/>
          <w:szCs w:val="20"/>
          <w:lang w:val="pl-PL" w:bidi="ta-IN"/>
        </w:rPr>
        <w:t xml:space="preserve"> </w:t>
      </w:r>
      <w:r w:rsidRPr="00AA7CFE">
        <w:rPr>
          <w:rFonts w:ascii="MinionPro-Cn" w:hAnsi="MinionPro-Cn" w:cs="MinionPro-Cn"/>
          <w:sz w:val="20"/>
          <w:szCs w:val="20"/>
          <w:lang w:val="pl-PL" w:bidi="ta-IN"/>
        </w:rPr>
        <w:t>turističkog pratitelja za svaku grupu od 15 do 75 putnika.</w:t>
      </w:r>
    </w:p>
    <w:p w:rsidR="00184CD8" w:rsidRPr="00AA7CFE" w:rsidRDefault="00184CD8" w:rsidP="00184CD8">
      <w:pPr>
        <w:rPr>
          <w:lang w:val="en-US"/>
        </w:rPr>
      </w:pPr>
      <w:r>
        <w:rPr>
          <w:rFonts w:ascii="MinionPro-Cn" w:hAnsi="MinionPro-Cn" w:cs="MinionPro-Cn"/>
          <w:sz w:val="20"/>
          <w:szCs w:val="20"/>
          <w:lang w:val="en-US" w:bidi="ta-IN"/>
        </w:rPr>
        <w:t xml:space="preserve">–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obzir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proofErr w:type="gramStart"/>
      <w:r>
        <w:rPr>
          <w:rFonts w:ascii="MinionPro-Cn" w:hAnsi="MinionPro-Cn" w:cs="MinionPro-Cn"/>
          <w:sz w:val="20"/>
          <w:szCs w:val="20"/>
          <w:lang w:val="en-US" w:bidi="ta-IN"/>
        </w:rPr>
        <w:t>će</w:t>
      </w:r>
      <w:proofErr w:type="spellEnd"/>
      <w:proofErr w:type="gram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se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uzimati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ponude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zaprimljene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poštanskome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uredu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do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navedenoga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roka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i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iskazane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cijene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tražene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stavkama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>.</w:t>
      </w:r>
    </w:p>
    <w:p w:rsidR="00BC0E8B" w:rsidRDefault="00BC0E8B"/>
    <w:sectPr w:rsidR="00BC0E8B" w:rsidSect="00EE2373">
      <w:footerReference w:type="even" r:id="rId6"/>
      <w:footerReference w:type="default" r:id="rId7"/>
      <w:pgSz w:w="12240" w:h="15840"/>
      <w:pgMar w:top="899" w:right="90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AC" w:rsidRDefault="00B83BAC">
      <w:r>
        <w:separator/>
      </w:r>
    </w:p>
  </w:endnote>
  <w:endnote w:type="continuationSeparator" w:id="0">
    <w:p w:rsidR="00B83BAC" w:rsidRDefault="00B8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Cn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9EE" w:rsidRDefault="00B83BAC" w:rsidP="00972E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137">
      <w:rPr>
        <w:rStyle w:val="PageNumber"/>
        <w:noProof/>
      </w:rPr>
      <w:t>2</w:t>
    </w:r>
    <w:r>
      <w:rPr>
        <w:rStyle w:val="PageNumber"/>
      </w:rPr>
      <w:fldChar w:fldCharType="end"/>
    </w:r>
  </w:p>
  <w:p w:rsidR="00C579EE" w:rsidRDefault="00B83BAC" w:rsidP="00972E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AC" w:rsidRDefault="00B83BAC">
      <w:r>
        <w:separator/>
      </w:r>
    </w:p>
  </w:footnote>
  <w:footnote w:type="continuationSeparator" w:id="0">
    <w:p w:rsidR="00B83BAC" w:rsidRDefault="00B8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8C"/>
    <w:rsid w:val="00077040"/>
    <w:rsid w:val="00184CD8"/>
    <w:rsid w:val="00225A70"/>
    <w:rsid w:val="00262870"/>
    <w:rsid w:val="003D2FBD"/>
    <w:rsid w:val="0042065C"/>
    <w:rsid w:val="0046658C"/>
    <w:rsid w:val="007F51E7"/>
    <w:rsid w:val="00B83BAC"/>
    <w:rsid w:val="00BC0E8B"/>
    <w:rsid w:val="00C44EB1"/>
    <w:rsid w:val="00E50B1A"/>
    <w:rsid w:val="00F20137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F833-A821-4289-99C8-B5FEA2E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84C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84C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Damir Jelenski</cp:lastModifiedBy>
  <cp:revision>4</cp:revision>
  <dcterms:created xsi:type="dcterms:W3CDTF">2015-02-20T07:49:00Z</dcterms:created>
  <dcterms:modified xsi:type="dcterms:W3CDTF">2015-02-23T10:11:00Z</dcterms:modified>
</cp:coreProperties>
</file>