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67" w:rsidRPr="008B4390" w:rsidRDefault="008B43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90">
        <w:rPr>
          <w:rFonts w:ascii="Times New Roman" w:hAnsi="Times New Roman" w:cs="Times New Roman"/>
          <w:sz w:val="24"/>
          <w:szCs w:val="24"/>
        </w:rPr>
        <w:t>Glazbena škola Pregrada</w:t>
      </w:r>
    </w:p>
    <w:p w:rsidR="008B4390" w:rsidRPr="008B4390" w:rsidRDefault="008B43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90">
        <w:rPr>
          <w:rFonts w:ascii="Times New Roman" w:hAnsi="Times New Roman" w:cs="Times New Roman"/>
          <w:sz w:val="24"/>
          <w:szCs w:val="24"/>
        </w:rPr>
        <w:t>Ljudevita Gaja 34</w:t>
      </w:r>
    </w:p>
    <w:p w:rsidR="008B4390" w:rsidRPr="008B4390" w:rsidRDefault="008B43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90">
        <w:rPr>
          <w:rFonts w:ascii="Times New Roman" w:hAnsi="Times New Roman" w:cs="Times New Roman"/>
          <w:sz w:val="24"/>
          <w:szCs w:val="24"/>
        </w:rPr>
        <w:t>49218 Pregrada</w:t>
      </w:r>
    </w:p>
    <w:p w:rsidR="008B4390" w:rsidRDefault="008B4390" w:rsidP="000E6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C4A" w:rsidRDefault="008B4390" w:rsidP="000E6C4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0E6C4A" w:rsidRPr="000E6C4A">
        <w:rPr>
          <w:rFonts w:ascii="Times New Roman" w:hAnsi="Times New Roman" w:cs="Times New Roman"/>
          <w:sz w:val="24"/>
          <w:szCs w:val="24"/>
        </w:rPr>
        <w:t>112-01/19-01/04</w:t>
      </w:r>
    </w:p>
    <w:p w:rsidR="008B4390" w:rsidRPr="000E6C4A" w:rsidRDefault="008B4390" w:rsidP="000E6C4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URBROJ: 2214/01-380/1-10-19-</w:t>
      </w:r>
      <w:r w:rsidR="00FD082A">
        <w:rPr>
          <w:rFonts w:ascii="Times New Roman" w:hAnsi="Times New Roman" w:cs="Times New Roman"/>
          <w:sz w:val="24"/>
          <w:szCs w:val="24"/>
        </w:rPr>
        <w:t>11</w:t>
      </w:r>
    </w:p>
    <w:p w:rsidR="008B4390" w:rsidRDefault="008B4390" w:rsidP="000E6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Pregradi, </w:t>
      </w:r>
      <w:r w:rsidR="00B27129">
        <w:rPr>
          <w:rFonts w:ascii="Times New Roman" w:hAnsi="Times New Roman" w:cs="Times New Roman"/>
          <w:sz w:val="24"/>
          <w:szCs w:val="24"/>
        </w:rPr>
        <w:t>20. kolovoza 2019.</w:t>
      </w:r>
    </w:p>
    <w:p w:rsidR="008B4390" w:rsidRDefault="008B43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390" w:rsidRDefault="008B43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390" w:rsidRDefault="008B43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6. Pravilnika o načinu i postupku kojim se svim kandidatima za zapošljavanje osigurava jednaka dostupnost javnim službama pod jednakim uvjetima te vrednovanje kandidata prijavljenih na natječaj Glazbene škole Pregrada (u daljnjem tekstu: Pravilnik) Komisija za procjenu i provedbu natječaja donosi sljedeću:</w:t>
      </w:r>
    </w:p>
    <w:p w:rsidR="008B4390" w:rsidRDefault="008B43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B90" w:rsidRDefault="008B4390" w:rsidP="008B4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0D3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CB60EF" w:rsidRDefault="00CB60EF" w:rsidP="00CB60EF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0D3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kandidatima (m/ž)</w:t>
      </w:r>
    </w:p>
    <w:p w:rsidR="00CB60EF" w:rsidRPr="00CB60EF" w:rsidRDefault="00CB60EF" w:rsidP="008B4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390" w:rsidRDefault="008B43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pravodobne i potpune prijave i koji ispunjavaju formalne uvjete natječaja te poziv na testiranje za radno mjesto nastavnika </w:t>
      </w:r>
      <w:r w:rsidRPr="00BF55FA">
        <w:rPr>
          <w:rFonts w:ascii="Times New Roman" w:hAnsi="Times New Roman" w:cs="Times New Roman"/>
          <w:b/>
          <w:sz w:val="24"/>
          <w:szCs w:val="24"/>
        </w:rPr>
        <w:t>violončela</w:t>
      </w:r>
      <w:r>
        <w:rPr>
          <w:rFonts w:ascii="Times New Roman" w:hAnsi="Times New Roman" w:cs="Times New Roman"/>
          <w:sz w:val="24"/>
          <w:szCs w:val="24"/>
        </w:rPr>
        <w:t>, 1 izvršitelj</w:t>
      </w:r>
    </w:p>
    <w:p w:rsidR="008B4390" w:rsidRDefault="008B43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B90" w:rsidRDefault="00570B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390" w:rsidRDefault="00570B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</w:t>
      </w:r>
      <w:r w:rsidR="00CB60EF">
        <w:rPr>
          <w:rFonts w:ascii="Times New Roman" w:hAnsi="Times New Roman" w:cs="Times New Roman"/>
          <w:sz w:val="24"/>
          <w:szCs w:val="24"/>
        </w:rPr>
        <w:t xml:space="preserve">ndidati </w:t>
      </w:r>
      <w:r>
        <w:rPr>
          <w:rFonts w:ascii="Times New Roman" w:hAnsi="Times New Roman" w:cs="Times New Roman"/>
          <w:sz w:val="24"/>
          <w:szCs w:val="24"/>
        </w:rPr>
        <w:t>koji su podijeli pravodobne i potpune prijave na natječaj te ispunjavanju formalne uvjete natječaja objavljenog na web stranici Škole i Hrvatskog zavoda za zapošljavanje, za radno mjesto nastavnika violončela su:</w:t>
      </w:r>
    </w:p>
    <w:p w:rsidR="00570B90" w:rsidRDefault="00570B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B90" w:rsidRDefault="00570B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kandidata</w:t>
      </w:r>
      <w:r w:rsidR="00821E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B90" w:rsidRDefault="00570B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B90" w:rsidRDefault="00570B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09E0">
        <w:rPr>
          <w:rFonts w:ascii="Times New Roman" w:hAnsi="Times New Roman" w:cs="Times New Roman"/>
          <w:sz w:val="24"/>
          <w:szCs w:val="24"/>
        </w:rPr>
        <w:t xml:space="preserve"> LUCIJA KLARIĆ</w:t>
      </w:r>
      <w:bookmarkStart w:id="0" w:name="_GoBack"/>
      <w:bookmarkEnd w:id="0"/>
    </w:p>
    <w:p w:rsidR="00570B90" w:rsidRDefault="00570B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B90" w:rsidRDefault="00570B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na testiranje koje će se održati u Glazbenoj školi Pregrada, Ljudevita Gaja 34, 49218 Pregrada, kat, </w:t>
      </w:r>
      <w:r w:rsidR="000E6C4A">
        <w:rPr>
          <w:rFonts w:ascii="Times New Roman" w:hAnsi="Times New Roman" w:cs="Times New Roman"/>
          <w:sz w:val="24"/>
          <w:szCs w:val="24"/>
        </w:rPr>
        <w:t>učionica broj 1</w:t>
      </w:r>
      <w:r>
        <w:rPr>
          <w:rFonts w:ascii="Times New Roman" w:hAnsi="Times New Roman" w:cs="Times New Roman"/>
          <w:sz w:val="24"/>
          <w:szCs w:val="24"/>
        </w:rPr>
        <w:t xml:space="preserve"> dana:</w:t>
      </w:r>
    </w:p>
    <w:p w:rsidR="00570B90" w:rsidRDefault="00570B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B90" w:rsidRPr="00B27129" w:rsidRDefault="00B27129" w:rsidP="008B4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129">
        <w:rPr>
          <w:rFonts w:ascii="Times New Roman" w:hAnsi="Times New Roman" w:cs="Times New Roman"/>
          <w:b/>
          <w:sz w:val="24"/>
          <w:szCs w:val="24"/>
        </w:rPr>
        <w:t xml:space="preserve">27. kolovoza 2019. </w:t>
      </w:r>
      <w:r w:rsidR="00570B90" w:rsidRPr="00B27129">
        <w:rPr>
          <w:rFonts w:ascii="Times New Roman" w:hAnsi="Times New Roman" w:cs="Times New Roman"/>
          <w:b/>
          <w:sz w:val="24"/>
          <w:szCs w:val="24"/>
        </w:rPr>
        <w:t xml:space="preserve">s početkom u </w:t>
      </w:r>
      <w:r w:rsidRPr="00B27129">
        <w:rPr>
          <w:rFonts w:ascii="Times New Roman" w:hAnsi="Times New Roman" w:cs="Times New Roman"/>
          <w:b/>
          <w:sz w:val="24"/>
          <w:szCs w:val="24"/>
        </w:rPr>
        <w:t>13:00</w:t>
      </w:r>
      <w:r w:rsidR="00570B90" w:rsidRPr="00B27129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570B90" w:rsidRDefault="00570B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B90" w:rsidRDefault="00570B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Prva faza testiranja (pisana provjera) te informacije o drugoj fazi testiranja (održavanje razgovora)</w:t>
      </w:r>
    </w:p>
    <w:p w:rsidR="00570B90" w:rsidRDefault="00570B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B90" w:rsidRPr="00570B90" w:rsidRDefault="00570B90" w:rsidP="008B4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B90">
        <w:rPr>
          <w:rFonts w:ascii="Times New Roman" w:hAnsi="Times New Roman" w:cs="Times New Roman"/>
          <w:b/>
          <w:sz w:val="24"/>
          <w:szCs w:val="24"/>
        </w:rPr>
        <w:t>Pravila testiranja</w:t>
      </w:r>
    </w:p>
    <w:p w:rsidR="00570B90" w:rsidRPr="00570B90" w:rsidRDefault="00570B90" w:rsidP="008B4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0B90" w:rsidRDefault="00570B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mogu</w:t>
      </w:r>
      <w:r w:rsidR="004C75F2">
        <w:rPr>
          <w:rFonts w:ascii="Times New Roman" w:hAnsi="Times New Roman" w:cs="Times New Roman"/>
          <w:sz w:val="24"/>
          <w:szCs w:val="24"/>
        </w:rPr>
        <w:t xml:space="preserve"> pristupiti samo kandidati</w:t>
      </w:r>
      <w:r>
        <w:rPr>
          <w:rFonts w:ascii="Times New Roman" w:hAnsi="Times New Roman" w:cs="Times New Roman"/>
          <w:sz w:val="24"/>
          <w:szCs w:val="24"/>
        </w:rPr>
        <w:t xml:space="preserve"> koji ispunjavaju formalne uvjete propisane natječajem.</w:t>
      </w:r>
    </w:p>
    <w:p w:rsidR="00570B90" w:rsidRDefault="00570B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B90" w:rsidRDefault="00570B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testiranju, smatra se da je povukao prijavu na natječaj.</w:t>
      </w:r>
    </w:p>
    <w:p w:rsidR="00570B90" w:rsidRDefault="00570B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0EF" w:rsidRPr="00CB60EF" w:rsidRDefault="00CB60EF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0B90">
        <w:rPr>
          <w:rFonts w:ascii="Times New Roman" w:hAnsi="Times New Roman" w:cs="Times New Roman"/>
          <w:sz w:val="24"/>
          <w:szCs w:val="24"/>
          <w:u w:val="single"/>
        </w:rPr>
        <w:t>Kandidati koji dođu nakon vremena određenog za početak testiranja neće moći pristupiti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testiranju.</w:t>
      </w:r>
    </w:p>
    <w:p w:rsidR="00CB60EF" w:rsidRDefault="00CB60EF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B90" w:rsidRDefault="00570B90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dužno sa sobom donijeti osobnu iskaznicu ili drugu odgovarajuću identifikacijsku javnu ispravu kojom se utvrđuje identitet prije testiranja.</w:t>
      </w:r>
    </w:p>
    <w:p w:rsidR="00CB60EF" w:rsidRDefault="00CB60EF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0EF" w:rsidRDefault="00CB60EF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Testiranju ne mogu pristupiti kandidati koji ne mogu dokazati identitet i osobe za koje je Komisija utvrdila  da ne ispunjavaju formalne uvjete natječaja te čije prijave nisu pravodobne i potpune.</w:t>
      </w:r>
    </w:p>
    <w:p w:rsidR="00CB60EF" w:rsidRDefault="00CB60EF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0EF" w:rsidRDefault="00CB60EF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</w:t>
      </w:r>
      <w:r w:rsidR="004C75F2">
        <w:rPr>
          <w:rFonts w:ascii="Times New Roman" w:hAnsi="Times New Roman" w:cs="Times New Roman"/>
          <w:sz w:val="24"/>
          <w:szCs w:val="24"/>
        </w:rPr>
        <w:t>utvrđivanja identiteta Komisija će podijeliti testove kandidatima.</w:t>
      </w:r>
    </w:p>
    <w:p w:rsidR="004C75F2" w:rsidRDefault="004C75F2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5F2" w:rsidRDefault="004C75F2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zaprimanju testa kandidat je dužan upisati svoje ime i prezime na označeno mjesto.</w:t>
      </w:r>
    </w:p>
    <w:p w:rsidR="004C75F2" w:rsidRDefault="004C75F2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5F2" w:rsidRDefault="004C75F2" w:rsidP="008B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vrijeme testiranje nije dopušteno:</w:t>
      </w:r>
    </w:p>
    <w:p w:rsidR="004C75F2" w:rsidRDefault="004C75F2" w:rsidP="004C75F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koristiti se bilo kakvom literaturom odnosno bilješkama</w:t>
      </w:r>
    </w:p>
    <w:p w:rsidR="004C75F2" w:rsidRDefault="004C75F2" w:rsidP="004C75F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koristiti mobitel ili druga komunikacijska sredstva</w:t>
      </w:r>
    </w:p>
    <w:p w:rsidR="004C75F2" w:rsidRDefault="004C75F2" w:rsidP="004C75F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napuštati prostoriju u kojoj se testiranje odvija</w:t>
      </w:r>
    </w:p>
    <w:p w:rsidR="004C75F2" w:rsidRDefault="004C75F2" w:rsidP="004C75F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razgovarati s ostalim kandidatima </w:t>
      </w:r>
    </w:p>
    <w:p w:rsidR="004C75F2" w:rsidRDefault="004C75F2" w:rsidP="004C7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5F2" w:rsidRDefault="004C75F2" w:rsidP="004C7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postupi suprotno pravilima testiranja, bit će udaljen s testiranja, a njegov rezultatu Komisija neće priznati ni ocijeniti.</w:t>
      </w:r>
    </w:p>
    <w:p w:rsidR="004C75F2" w:rsidRDefault="004C75F2" w:rsidP="004C7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5F2" w:rsidRPr="00B27129" w:rsidRDefault="004C75F2" w:rsidP="004C7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129">
        <w:rPr>
          <w:rFonts w:ascii="Times New Roman" w:hAnsi="Times New Roman" w:cs="Times New Roman"/>
          <w:b/>
          <w:sz w:val="24"/>
          <w:szCs w:val="24"/>
        </w:rPr>
        <w:t>Pravni i drugi izvori za pripremanje kandidata su:</w:t>
      </w:r>
    </w:p>
    <w:p w:rsidR="004C75F2" w:rsidRDefault="004C75F2" w:rsidP="004C75F2">
      <w:pPr>
        <w:pStyle w:val="box455405t-9-8plef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sz w:val="22"/>
          <w:szCs w:val="22"/>
        </w:rPr>
        <w:t xml:space="preserve">Zakon o odgoju i obrazovanju u osnovnoj i srednjoj školi (NN br. </w:t>
      </w:r>
      <w:r w:rsidRPr="00FE218E">
        <w:rPr>
          <w:sz w:val="22"/>
          <w:szCs w:val="22"/>
        </w:rPr>
        <w:t>87/08., 86/09., 92/10., 90/11., 5/12., 16/12., 86/12., 126/12.- počišćeni tekst, 94/13., 152/14., 7/17. i 68/18</w:t>
      </w:r>
      <w:r>
        <w:rPr>
          <w:rFonts w:ascii="Arial" w:hAnsi="Arial" w:cs="Arial"/>
          <w:sz w:val="20"/>
        </w:rPr>
        <w:t>.)</w:t>
      </w:r>
    </w:p>
    <w:p w:rsidR="004C75F2" w:rsidRDefault="004C75F2" w:rsidP="004C75F2">
      <w:pPr>
        <w:pStyle w:val="box455405t-9-8pleft"/>
        <w:numPr>
          <w:ilvl w:val="0"/>
          <w:numId w:val="2"/>
        </w:numPr>
        <w:jc w:val="both"/>
        <w:rPr>
          <w:sz w:val="22"/>
          <w:szCs w:val="22"/>
        </w:rPr>
      </w:pPr>
      <w:r w:rsidRPr="00FE218E">
        <w:rPr>
          <w:sz w:val="22"/>
          <w:szCs w:val="22"/>
        </w:rPr>
        <w:t>Pravilnik o osnovnoškolskom i srednjoškolskom odgoju i obrazovanju učenika s teškoćama u razvoju (NN br. 24/15.)</w:t>
      </w:r>
    </w:p>
    <w:p w:rsidR="004C75F2" w:rsidRDefault="004C75F2" w:rsidP="004C75F2">
      <w:pPr>
        <w:pStyle w:val="box455405t-9-8plef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Pravilnik o načinima, postupcima i elementima vrednovanja učenika u osnovnoj i srednjoj školi (NN br. 112/10.)</w:t>
      </w:r>
    </w:p>
    <w:p w:rsidR="004C75F2" w:rsidRPr="00FE218E" w:rsidRDefault="004C75F2" w:rsidP="004C75F2">
      <w:pPr>
        <w:pStyle w:val="box455405t-9-8plef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Zakon o umjetničkom obrazovanju (NN br. 130/11)</w:t>
      </w:r>
    </w:p>
    <w:p w:rsidR="00E773D0" w:rsidRPr="00E773D0" w:rsidRDefault="00E773D0" w:rsidP="008B4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73D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i posebni dio testiranja provodi se pisanim testom.</w:t>
      </w:r>
    </w:p>
    <w:p w:rsidR="00E773D0" w:rsidRPr="00E773D0" w:rsidRDefault="00E773D0" w:rsidP="00E773D0">
      <w:pPr>
        <w:pStyle w:val="box455405t-10-9-kurz-spcenter"/>
        <w:jc w:val="both"/>
      </w:pPr>
      <w:r w:rsidRPr="00E773D0">
        <w:t>Svaki dio testiranja vrednuje se bodovima od 0 do 10. Bodovi se mogu utvrditi decimalnim brojem, najviše na dvije decimale.</w:t>
      </w:r>
    </w:p>
    <w:p w:rsidR="00E773D0" w:rsidRPr="00E773D0" w:rsidRDefault="00E773D0" w:rsidP="00E773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73D0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 se da je kandidat zadovoljio na testiranju, ako je za svaki dio test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iranja dobio najmanje 5 bodova.</w:t>
      </w:r>
    </w:p>
    <w:p w:rsidR="00E773D0" w:rsidRPr="00E773D0" w:rsidRDefault="00E773D0" w:rsidP="00E773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73D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ne zadovolji na provedenom testiranju, odnosno dijelu testiranja, ne može sudjelovati u daljnjem postupku.</w:t>
      </w:r>
    </w:p>
    <w:p w:rsidR="00E773D0" w:rsidRPr="00E773D0" w:rsidRDefault="00E773D0" w:rsidP="008B4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73D0" w:rsidRPr="00E773D0" w:rsidRDefault="00E773D0" w:rsidP="008B4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73D0" w:rsidRDefault="00E773D0" w:rsidP="008B4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73D0">
        <w:rPr>
          <w:rFonts w:ascii="Times New Roman" w:eastAsia="Times New Roman" w:hAnsi="Times New Roman" w:cs="Times New Roman"/>
          <w:sz w:val="24"/>
          <w:szCs w:val="24"/>
          <w:lang w:eastAsia="hr-HR"/>
        </w:rPr>
        <w:t>U dugu fazu testiranja (razgovor) upućuju se kandidati koji su ostvarili najbolje rezultate prvoj fazi testiranja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istom se utvrđuju sposobnosti, vještine, interesi, profesionalni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coljevi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motivacija kandidata za rad u Školi.</w:t>
      </w:r>
    </w:p>
    <w:p w:rsidR="00E773D0" w:rsidRDefault="00E773D0" w:rsidP="008B4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73D0" w:rsidRPr="00E773D0" w:rsidRDefault="00E773D0" w:rsidP="008B4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73D0" w:rsidRDefault="00E773D0" w:rsidP="00E773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73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Rezultati razgovora vrednuju se bodovima od 0 do 10. </w:t>
      </w:r>
    </w:p>
    <w:p w:rsidR="00E773D0" w:rsidRPr="00E773D0" w:rsidRDefault="00E773D0" w:rsidP="00E773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73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vrednovanju razgovora ravnopravno s članovima Komisije sudjeluje ravnatelj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Škole.</w:t>
      </w:r>
    </w:p>
    <w:p w:rsidR="00E773D0" w:rsidRPr="00E773D0" w:rsidRDefault="00E773D0" w:rsidP="00E773D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73D0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 se da je kandidat zadovoljio na razgovoru ako je dobio najmanje 5 bodova.</w:t>
      </w:r>
    </w:p>
    <w:p w:rsidR="00E773D0" w:rsidRPr="00B27129" w:rsidRDefault="00716832" w:rsidP="00E773D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B2712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lastRenderedPageBreak/>
        <w:t xml:space="preserve">Ukoliko kandidat zadovoljni na pisanom dijelu testiranja pristupa razgovor s Komisijom koji će se održati dana </w:t>
      </w:r>
      <w:r w:rsidR="00B27129" w:rsidRPr="00B271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27. kolovoza 2019.</w:t>
      </w:r>
      <w:r w:rsidRPr="00B271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u </w:t>
      </w:r>
      <w:r w:rsidR="00B27129" w:rsidRPr="00B271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14:00 </w:t>
      </w:r>
      <w:r w:rsidRPr="00B271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sati.</w:t>
      </w:r>
    </w:p>
    <w:p w:rsidR="00716832" w:rsidRDefault="00716832" w:rsidP="00E773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6832" w:rsidRDefault="00716832" w:rsidP="00E773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provedenog testiranja Komisija utvrđuje rang listu kandidata prema ukupnom broju bodova ostvarenih na testiranju i razgovoru.</w:t>
      </w:r>
    </w:p>
    <w:p w:rsidR="00716832" w:rsidRDefault="00716832" w:rsidP="00E773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kandidatu za kojeg se traži prethodna suglasnost Školskog odbora donosi ravnatelj Škole na temelju rang – liste kandidata.</w:t>
      </w:r>
    </w:p>
    <w:p w:rsidR="000E6C4A" w:rsidRDefault="000E6C4A" w:rsidP="00E773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može odabrati kandidata koji nije prvi na rang – listi uz pisano obrazloženje o razlozima zašto nije odabran najbolje rangirani kandidat.</w:t>
      </w:r>
    </w:p>
    <w:p w:rsidR="000E6C4A" w:rsidRDefault="000E6C4A" w:rsidP="00E773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natječaja biti će objavljeni u roku od 15 dana od dana davanja suglasnosti Školskog odbora ravnatelju za zapošljavanje odabranog kandidata.</w:t>
      </w:r>
    </w:p>
    <w:p w:rsidR="000E6C4A" w:rsidRDefault="000E6C4A" w:rsidP="000E6C4A"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Rezultati natječaja biti će objavljeno na web stranici Škole </w:t>
      </w:r>
      <w:hyperlink r:id="rId5" w:history="1">
        <w:r w:rsidRPr="004F15D7">
          <w:rPr>
            <w:rStyle w:val="Hiperveza"/>
          </w:rPr>
          <w:t>http://gs-pregrada.skole.hr/natjecaji</w:t>
        </w:r>
      </w:hyperlink>
      <w:r>
        <w:t xml:space="preserve"> </w:t>
      </w:r>
    </w:p>
    <w:p w:rsidR="000E6C4A" w:rsidRDefault="000E6C4A" w:rsidP="00E773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16832" w:rsidRDefault="00716832" w:rsidP="00E773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6832" w:rsidRPr="00716832" w:rsidRDefault="00716832" w:rsidP="00E773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73D0" w:rsidRPr="00716832" w:rsidRDefault="00E773D0" w:rsidP="007168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0B90" w:rsidRPr="00716832" w:rsidRDefault="00570B90" w:rsidP="007168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68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70B90" w:rsidRPr="00716832" w:rsidRDefault="00570B90" w:rsidP="007168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0B90" w:rsidRPr="00716832" w:rsidRDefault="00570B90" w:rsidP="007168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70B90" w:rsidRPr="00716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3482D"/>
    <w:multiLevelType w:val="hybridMultilevel"/>
    <w:tmpl w:val="2B8A9760"/>
    <w:lvl w:ilvl="0" w:tplc="1C0672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C7F59"/>
    <w:multiLevelType w:val="hybridMultilevel"/>
    <w:tmpl w:val="AA121E8E"/>
    <w:lvl w:ilvl="0" w:tplc="13EA5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90"/>
    <w:rsid w:val="000E6C4A"/>
    <w:rsid w:val="00216A67"/>
    <w:rsid w:val="002A09E0"/>
    <w:rsid w:val="004C75F2"/>
    <w:rsid w:val="00570B90"/>
    <w:rsid w:val="00716832"/>
    <w:rsid w:val="007214A6"/>
    <w:rsid w:val="00821ECD"/>
    <w:rsid w:val="008B4390"/>
    <w:rsid w:val="00A00D33"/>
    <w:rsid w:val="00B27129"/>
    <w:rsid w:val="00BF55FA"/>
    <w:rsid w:val="00CB60EF"/>
    <w:rsid w:val="00E773D0"/>
    <w:rsid w:val="00FD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8AADD-F6A4-4D07-B08F-19FB7FB7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75F2"/>
    <w:pPr>
      <w:ind w:left="720"/>
      <w:contextualSpacing/>
    </w:pPr>
  </w:style>
  <w:style w:type="paragraph" w:customStyle="1" w:styleId="box455405t-9-8pleft">
    <w:name w:val="box_455405 t-9-8 pleft"/>
    <w:basedOn w:val="Normal"/>
    <w:rsid w:val="004C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405t-10-9-kurz-spcenter">
    <w:name w:val="box_455405 t-10-9-kurz-s pcenter"/>
    <w:basedOn w:val="Normal"/>
    <w:rsid w:val="00E7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E6C4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-pregrada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12</cp:revision>
  <cp:lastPrinted>2019-08-21T10:03:00Z</cp:lastPrinted>
  <dcterms:created xsi:type="dcterms:W3CDTF">2019-07-23T09:23:00Z</dcterms:created>
  <dcterms:modified xsi:type="dcterms:W3CDTF">2019-08-21T10:04:00Z</dcterms:modified>
</cp:coreProperties>
</file>