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A7" w:rsidRDefault="00E869A7" w:rsidP="00E869A7">
      <w:pPr>
        <w:pStyle w:val="Bezproreda"/>
      </w:pPr>
      <w:r>
        <w:t>ZAKLJUČCI ZA WEB</w:t>
      </w:r>
    </w:p>
    <w:p w:rsidR="00E869A7" w:rsidRDefault="00E869A7" w:rsidP="00E869A7">
      <w:pPr>
        <w:pStyle w:val="Bezproreda"/>
      </w:pPr>
      <w:r>
        <w:t>OSNOVNA ŠKOLA ANTUNA MIHANOVIĆA</w:t>
      </w:r>
    </w:p>
    <w:p w:rsidR="00E869A7" w:rsidRDefault="00E869A7" w:rsidP="00E869A7">
      <w:pPr>
        <w:pStyle w:val="Bezproreda"/>
      </w:pPr>
      <w:r>
        <w:t xml:space="preserve">                   K L A N J E C</w:t>
      </w:r>
    </w:p>
    <w:p w:rsidR="00E869A7" w:rsidRDefault="00E869A7" w:rsidP="00E869A7">
      <w:pPr>
        <w:pStyle w:val="Bezproreda"/>
      </w:pPr>
      <w:r>
        <w:t>Klasa: 007-04/24-02/11</w:t>
      </w:r>
    </w:p>
    <w:p w:rsidR="00E869A7" w:rsidRDefault="00E869A7" w:rsidP="00E869A7">
      <w:pPr>
        <w:pStyle w:val="Bezproreda"/>
      </w:pPr>
      <w:proofErr w:type="spellStart"/>
      <w:r>
        <w:t>Urbroj</w:t>
      </w:r>
      <w:proofErr w:type="spellEnd"/>
      <w:r>
        <w:t>: 2140-66-01-24-</w:t>
      </w:r>
      <w:r>
        <w:t>5</w:t>
      </w:r>
    </w:p>
    <w:p w:rsidR="00E869A7" w:rsidRDefault="00E869A7" w:rsidP="00E869A7">
      <w:pPr>
        <w:pStyle w:val="Bezproreda"/>
      </w:pPr>
      <w:r>
        <w:t>Klanjec, 2</w:t>
      </w:r>
      <w:r>
        <w:t>4</w:t>
      </w:r>
      <w:r>
        <w:t>.</w:t>
      </w:r>
      <w:r>
        <w:t>9</w:t>
      </w:r>
      <w:r>
        <w:t>.2024.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                                                                            Z A P I S N I K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>sa 3</w:t>
      </w:r>
      <w:r>
        <w:t>9</w:t>
      </w:r>
      <w:r>
        <w:t>. sjednice Školskog odbora Osnovne škole Antuna Mihanovića u elektroničkom obliku s rokom očitovanja 2</w:t>
      </w:r>
      <w:r>
        <w:t>4</w:t>
      </w:r>
      <w:r>
        <w:t>.</w:t>
      </w:r>
      <w:r>
        <w:t>9</w:t>
      </w:r>
      <w:r>
        <w:t xml:space="preserve">.2024. 19 sati do </w:t>
      </w:r>
      <w:r>
        <w:t>21</w:t>
      </w:r>
      <w:r>
        <w:t xml:space="preserve"> sati. 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Elektroničkom glasovanju pristupili su: Marijo </w:t>
      </w:r>
      <w:proofErr w:type="spellStart"/>
      <w:r>
        <w:t>Balašković</w:t>
      </w:r>
      <w:proofErr w:type="spellEnd"/>
      <w:r>
        <w:t xml:space="preserve">,  Tamara </w:t>
      </w:r>
      <w:proofErr w:type="spellStart"/>
      <w:r>
        <w:t>Harapin</w:t>
      </w:r>
      <w:proofErr w:type="spellEnd"/>
      <w:r>
        <w:t xml:space="preserve">, Sanja </w:t>
      </w:r>
      <w:proofErr w:type="spellStart"/>
      <w:r>
        <w:t>Kolman</w:t>
      </w:r>
      <w:proofErr w:type="spellEnd"/>
      <w:r>
        <w:t xml:space="preserve"> </w:t>
      </w:r>
      <w:proofErr w:type="spellStart"/>
      <w:r>
        <w:t>Čukac</w:t>
      </w:r>
      <w:proofErr w:type="spellEnd"/>
      <w:r>
        <w:t>,  Sandra Duraković, Goran Iveković,  Tan</w:t>
      </w:r>
      <w:r>
        <w:t xml:space="preserve">ja </w:t>
      </w:r>
      <w:proofErr w:type="spellStart"/>
      <w:r>
        <w:t>Ivek</w:t>
      </w:r>
      <w:proofErr w:type="spellEnd"/>
      <w:r>
        <w:t xml:space="preserve"> .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Zapisničar: Vesna </w:t>
      </w:r>
      <w:proofErr w:type="spellStart"/>
      <w:r>
        <w:t>Zgorelec</w:t>
      </w:r>
      <w:proofErr w:type="spellEnd"/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>Poziv s dnevnim redom i materijalima dostavljeni su svim članovima elektronskim putem.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                                           </w:t>
      </w:r>
      <w:bookmarkStart w:id="0" w:name="_GoBack"/>
      <w:bookmarkEnd w:id="0"/>
    </w:p>
    <w:p w:rsidR="00E869A7" w:rsidRDefault="00E869A7" w:rsidP="00E869A7">
      <w:pPr>
        <w:pStyle w:val="Bezproreda"/>
      </w:pPr>
      <w:r>
        <w:t xml:space="preserve">                                             D N E V N I  R E D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>1.</w:t>
      </w:r>
      <w:r>
        <w:tab/>
        <w:t>Verifikacija zapisnika s prethodne sjednice Školskog odbora</w:t>
      </w:r>
    </w:p>
    <w:p w:rsidR="00E869A7" w:rsidRDefault="00E869A7" w:rsidP="00E869A7">
      <w:pPr>
        <w:pStyle w:val="Bezproreda"/>
      </w:pPr>
      <w:r>
        <w:t>2.</w:t>
      </w:r>
      <w:r>
        <w:tab/>
        <w:t>Rebalans financijskog plana II. izmjena</w:t>
      </w:r>
    </w:p>
    <w:p w:rsidR="00E869A7" w:rsidRDefault="00E869A7" w:rsidP="00E869A7">
      <w:pPr>
        <w:pStyle w:val="Bezproreda"/>
      </w:pPr>
      <w:r>
        <w:t>3.</w:t>
      </w:r>
      <w:r>
        <w:tab/>
        <w:t>Suglasnost na prijem u radni odnos pomoćnice u nastavi u sklopu Projekta Baltazar 8.</w:t>
      </w:r>
    </w:p>
    <w:p w:rsidR="00E869A7" w:rsidRDefault="00E869A7" w:rsidP="00E869A7">
      <w:pPr>
        <w:pStyle w:val="Bezproreda"/>
      </w:pPr>
      <w:r>
        <w:t>4.</w:t>
      </w:r>
      <w:r>
        <w:tab/>
        <w:t>Razno</w:t>
      </w:r>
    </w:p>
    <w:p w:rsidR="00E869A7" w:rsidRDefault="005C3AD6" w:rsidP="00E869A7">
      <w:pPr>
        <w:pStyle w:val="Bezproreda"/>
      </w:pPr>
      <w:r>
        <w:t xml:space="preserve">                  </w:t>
      </w:r>
    </w:p>
    <w:p w:rsidR="00E869A7" w:rsidRDefault="00E869A7" w:rsidP="00E869A7">
      <w:pPr>
        <w:pStyle w:val="Bezproreda"/>
      </w:pPr>
      <w:r>
        <w:t xml:space="preserve">Dnevni red jednoglasno je prihvaćen.  </w:t>
      </w:r>
    </w:p>
    <w:p w:rsidR="00E869A7" w:rsidRDefault="00E869A7" w:rsidP="00E869A7">
      <w:pPr>
        <w:pStyle w:val="Bezproreda"/>
      </w:pPr>
      <w:r>
        <w:t xml:space="preserve">                           </w:t>
      </w:r>
      <w:r>
        <w:tab/>
      </w:r>
    </w:p>
    <w:p w:rsidR="00E869A7" w:rsidRDefault="00E869A7" w:rsidP="00E869A7">
      <w:pPr>
        <w:pStyle w:val="Bezproreda"/>
      </w:pPr>
      <w:r>
        <w:t xml:space="preserve"> Točka 1. 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>Zapisnik s prethodne sjednice Školskog odbora poslan je članovima u materijalima, na isti nisu imali primjedbe, te je kao takav jednoglasno prihvaćen.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Točka 2. 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Školski odbor jednoglasno je </w:t>
      </w:r>
      <w:r>
        <w:t>Rebalans financijskog plana za 2024. godinu – II. izmjena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Točka 3. 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 Školski odbor jednoglasno je  </w:t>
      </w:r>
      <w:r>
        <w:t>dao prethodnu suglasnost na zasnivanje radnog odnosa s pomoćnicom u nastavi Marijom Gašpar, SSS ekonomisticom.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>Zapisničar:                                                                               Predsjednik Školskog odbora:</w:t>
      </w:r>
    </w:p>
    <w:p w:rsidR="00E869A7" w:rsidRDefault="00E869A7" w:rsidP="00E869A7">
      <w:pPr>
        <w:pStyle w:val="Bezproreda"/>
      </w:pPr>
    </w:p>
    <w:p w:rsidR="00E869A7" w:rsidRDefault="00E869A7" w:rsidP="00E869A7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  Marijo </w:t>
      </w:r>
      <w:proofErr w:type="spellStart"/>
      <w:r>
        <w:t>Balašković</w:t>
      </w:r>
      <w:proofErr w:type="spellEnd"/>
    </w:p>
    <w:p w:rsidR="00567B75" w:rsidRPr="00E869A7" w:rsidRDefault="00567B75" w:rsidP="00E869A7">
      <w:pPr>
        <w:pStyle w:val="Bezproreda"/>
      </w:pPr>
    </w:p>
    <w:sectPr w:rsidR="00567B75" w:rsidRPr="00E8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2"/>
    <w:rsid w:val="00567B75"/>
    <w:rsid w:val="005C3AD6"/>
    <w:rsid w:val="006A5922"/>
    <w:rsid w:val="006D0CF5"/>
    <w:rsid w:val="00825C7E"/>
    <w:rsid w:val="008B44CC"/>
    <w:rsid w:val="00900B64"/>
    <w:rsid w:val="00901EE9"/>
    <w:rsid w:val="009039B2"/>
    <w:rsid w:val="00A01EC6"/>
    <w:rsid w:val="00A12C5C"/>
    <w:rsid w:val="00B354A7"/>
    <w:rsid w:val="00CC5F43"/>
    <w:rsid w:val="00E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9</cp:revision>
  <cp:lastPrinted>2024-09-29T12:49:00Z</cp:lastPrinted>
  <dcterms:created xsi:type="dcterms:W3CDTF">2023-03-16T12:09:00Z</dcterms:created>
  <dcterms:modified xsi:type="dcterms:W3CDTF">2024-09-29T12:53:00Z</dcterms:modified>
</cp:coreProperties>
</file>