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814668">
        <w:rPr>
          <w:sz w:val="22"/>
          <w:szCs w:val="22"/>
        </w:rPr>
        <w:t>ANTUNA MIHANOVIĆA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814668">
        <w:rPr>
          <w:sz w:val="22"/>
          <w:szCs w:val="22"/>
        </w:rPr>
        <w:t>KLANJEC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14668">
        <w:rPr>
          <w:sz w:val="22"/>
          <w:szCs w:val="22"/>
        </w:rPr>
        <w:t>112-0</w:t>
      </w:r>
      <w:r w:rsidR="009A3617">
        <w:rPr>
          <w:sz w:val="22"/>
          <w:szCs w:val="22"/>
        </w:rPr>
        <w:t>2</w:t>
      </w:r>
      <w:r w:rsidR="00814668">
        <w:rPr>
          <w:sz w:val="22"/>
          <w:szCs w:val="22"/>
        </w:rPr>
        <w:t>/</w:t>
      </w:r>
      <w:r w:rsidR="009A3617">
        <w:rPr>
          <w:sz w:val="22"/>
          <w:szCs w:val="22"/>
        </w:rPr>
        <w:t>2</w:t>
      </w:r>
      <w:r w:rsidR="002444E8">
        <w:rPr>
          <w:sz w:val="22"/>
          <w:szCs w:val="22"/>
        </w:rPr>
        <w:t>3</w:t>
      </w:r>
      <w:r w:rsidR="00814668">
        <w:rPr>
          <w:sz w:val="22"/>
          <w:szCs w:val="22"/>
        </w:rPr>
        <w:t>-01/</w:t>
      </w:r>
      <w:r w:rsidR="005A3CCF">
        <w:rPr>
          <w:sz w:val="22"/>
          <w:szCs w:val="22"/>
        </w:rPr>
        <w:t>03</w:t>
      </w:r>
    </w:p>
    <w:p w:rsidR="00455724" w:rsidRDefault="00455724" w:rsidP="00455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: </w:t>
      </w:r>
      <w:r w:rsidR="002444E8">
        <w:rPr>
          <w:sz w:val="22"/>
          <w:szCs w:val="22"/>
        </w:rPr>
        <w:t>2140-66-01-23-11</w:t>
      </w:r>
    </w:p>
    <w:p w:rsidR="00455724" w:rsidRDefault="00814668" w:rsidP="00455724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455724">
        <w:rPr>
          <w:sz w:val="22"/>
          <w:szCs w:val="22"/>
        </w:rPr>
        <w:t xml:space="preserve">, </w:t>
      </w:r>
      <w:r w:rsidR="002444E8">
        <w:rPr>
          <w:sz w:val="22"/>
          <w:szCs w:val="22"/>
        </w:rPr>
        <w:t>1</w:t>
      </w:r>
      <w:r w:rsidR="005A3CCF">
        <w:rPr>
          <w:sz w:val="22"/>
          <w:szCs w:val="22"/>
        </w:rPr>
        <w:t>6.</w:t>
      </w:r>
      <w:r w:rsidR="002444E8">
        <w:rPr>
          <w:sz w:val="22"/>
          <w:szCs w:val="22"/>
        </w:rPr>
        <w:t>5</w:t>
      </w:r>
      <w:r w:rsidR="005A3CCF">
        <w:rPr>
          <w:sz w:val="22"/>
          <w:szCs w:val="22"/>
        </w:rPr>
        <w:t>.202</w:t>
      </w:r>
      <w:r w:rsidR="002444E8">
        <w:rPr>
          <w:sz w:val="22"/>
          <w:szCs w:val="22"/>
        </w:rPr>
        <w:t>3</w:t>
      </w:r>
      <w:r w:rsidR="005A3CCF">
        <w:rPr>
          <w:sz w:val="22"/>
          <w:szCs w:val="22"/>
        </w:rPr>
        <w:t>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temelju članka 6.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>, a vezano uz</w:t>
      </w:r>
      <w:r w:rsidR="00966D58">
        <w:rPr>
          <w:sz w:val="22"/>
          <w:szCs w:val="22"/>
        </w:rPr>
        <w:t xml:space="preserve"> raspisani natječaj </w:t>
      </w:r>
      <w:r>
        <w:rPr>
          <w:sz w:val="22"/>
          <w:szCs w:val="22"/>
        </w:rPr>
        <w:t xml:space="preserve">za zasnivanje radnog odnosa na radnom mjestu  </w:t>
      </w:r>
      <w:r w:rsidR="00170C0C">
        <w:rPr>
          <w:sz w:val="22"/>
          <w:szCs w:val="22"/>
        </w:rPr>
        <w:t>spremača/spremačice</w:t>
      </w:r>
      <w:r>
        <w:rPr>
          <w:sz w:val="22"/>
          <w:szCs w:val="22"/>
        </w:rPr>
        <w:t>,</w:t>
      </w:r>
      <w:bookmarkStart w:id="0" w:name="_GoBack"/>
      <w:bookmarkEnd w:id="0"/>
      <w:r>
        <w:rPr>
          <w:sz w:val="22"/>
          <w:szCs w:val="22"/>
        </w:rPr>
        <w:t xml:space="preserve"> Komisija za provedbu natječaja objavljuje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 PRAVNE IZVORE ZA</w:t>
      </w: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PRIPREMU KANDIDATA ZA TESTIRANJA</w:t>
      </w:r>
    </w:p>
    <w:p w:rsidR="00455724" w:rsidRDefault="00455724" w:rsidP="00455724">
      <w:pPr>
        <w:rPr>
          <w:b/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SADRŽAJ I NAČIN TESTIRANJA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Sukladno odredbama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 xml:space="preserve"> provest će se testiranje kandidata prijavljenih na natječaj.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Obvezno testiranj</w:t>
      </w:r>
      <w:r w:rsidR="003F5865">
        <w:rPr>
          <w:sz w:val="22"/>
          <w:szCs w:val="22"/>
        </w:rPr>
        <w:t>e obuhvaća opći dio</w:t>
      </w:r>
      <w:r>
        <w:rPr>
          <w:sz w:val="22"/>
          <w:szCs w:val="22"/>
        </w:rPr>
        <w:t xml:space="preserve"> i razgovor (intervju).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Opći dio obveznog testiranja obuhvaća znanja iz osnovnog zakonskog propisa koji regulira osnovnoškolsko obrazovanje (Zakonu o odgoju i obrazovanju u osnovnoj i srednjoj školi („Narodne novine“ 87/08, 86/09, 92/10, 105/10, 90/11, 5/12, 16/12, 86/1</w:t>
      </w:r>
      <w:r w:rsidR="00C131AD">
        <w:rPr>
          <w:sz w:val="22"/>
          <w:szCs w:val="22"/>
        </w:rPr>
        <w:t>2, 126/12, 94/13, 152/14, 7/17.,</w:t>
      </w:r>
      <w:r>
        <w:rPr>
          <w:sz w:val="22"/>
          <w:szCs w:val="22"/>
        </w:rPr>
        <w:t xml:space="preserve"> 68/18</w:t>
      </w:r>
      <w:r w:rsidR="00C131AD">
        <w:rPr>
          <w:sz w:val="22"/>
          <w:szCs w:val="22"/>
        </w:rPr>
        <w:t>. 98/19 i 64/20.</w:t>
      </w:r>
      <w:r>
        <w:rPr>
          <w:sz w:val="22"/>
          <w:szCs w:val="22"/>
        </w:rPr>
        <w:t xml:space="preserve">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(opći dio) provodi se pisanim testom. 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prvu fazu testiranja (opći dio) upućuju se svi kandidati koji zadovoljavaju uvjete natječaja i čije su prijave pravodobne i potpune.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drugu fazu testiranja (razgovor) upućuju se kandidati koji su ostvarili najbolje rezultate u prvoj fazi testiranja i to do 15 kandidata.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3F5865" w:rsidP="00455724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55724">
        <w:rPr>
          <w:sz w:val="22"/>
          <w:szCs w:val="22"/>
        </w:rPr>
        <w:t>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 w:rsidR="00455724">
        <w:rPr>
          <w:sz w:val="22"/>
          <w:szCs w:val="22"/>
        </w:rPr>
        <w:t>vrednuje se bodovima od 0 do 10. Bodovi se mogu utvrditi decimalnim brojem, najviše na dvije decimale. Smatra se da je kandidat zadovoljio na testiranju, ako je za testiranj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dobio najmanje 5 bodova. Kandidat koji ne zadovolji na provedenom testiranj</w:t>
      </w:r>
      <w:r>
        <w:rPr>
          <w:sz w:val="22"/>
          <w:szCs w:val="22"/>
        </w:rPr>
        <w:t>u</w:t>
      </w:r>
      <w:r w:rsidR="00455724">
        <w:rPr>
          <w:sz w:val="22"/>
          <w:szCs w:val="22"/>
        </w:rPr>
        <w:t xml:space="preserve">,  ne može sudjelovati u daljnjem postupku (razgovor- 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Na razgovor -intervju se pozivaju kandidati koji su zadovolji</w:t>
      </w:r>
      <w:r w:rsidR="003F5865">
        <w:rPr>
          <w:sz w:val="22"/>
          <w:szCs w:val="22"/>
        </w:rPr>
        <w:t>li</w:t>
      </w:r>
      <w:r>
        <w:rPr>
          <w:sz w:val="22"/>
          <w:szCs w:val="22"/>
        </w:rPr>
        <w:t xml:space="preserve"> na testiranju i to do 15 kandidata. Razgovor s kandidatom obavlja Komisija i ravnatelj škole. Razgovorom se utvrđuju sposobnosti, vještine, interesi, profesionalni ciljevi i motivacija kandidata za rad u školi. Rezultati intervjua vrednuju se bodovima od 0 do 10. U vrednovanju razgovora ravnopravno s članovima Komisije sudjeluje ravnatelj škole. Smatra se da je kandidat zadovoljio na razgovoru ako je dobio najmanje 5 bodova.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Nakon provedenog razgovora Komisija utvrđuje rang listu kandidata prema ukupnom broju bodova ostvarenih na testiranju i razgovoru.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Ako kandidat ne pristupi testiranju smatrat će se da je povukao prijavu na natječaj.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Kandidati su dužni na testiranje donijeti osobnu iskaznicu ili drugu identifikacijsku javnu ispravu na temelju koje se prije testiranja utvrđuje identitet kandidata.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 i kandidati za koje je Komisija utvrdila da ne ispunjavaju formalne uvjete  natječaja, te  čije prijave nisu pravodobne ili potpune.</w:t>
      </w:r>
    </w:p>
    <w:p w:rsidR="00455724" w:rsidRDefault="00455724" w:rsidP="00455724"/>
    <w:p w:rsidR="00455724" w:rsidRDefault="00455724" w:rsidP="00455724">
      <w:r>
        <w:t xml:space="preserve">Za vrijeme testiranja nije dopušteno: 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se bilo kakvom literaturom odnosno bilješkama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Napuštati prostoriju za vrijeme testiranja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Razgovarati s ostalim kandidatima</w:t>
      </w:r>
    </w:p>
    <w:p w:rsidR="00455724" w:rsidRDefault="00455724" w:rsidP="00455724"/>
    <w:p w:rsidR="00455724" w:rsidRDefault="00455724" w:rsidP="00455724">
      <w:r>
        <w:t>Ako kandidat postupi suprotno pravilima testiranja, bit će udaljen s testiranja, a njegov rezultat Komisija neće priznati niti ocijeniti.</w:t>
      </w:r>
    </w:p>
    <w:p w:rsidR="00455724" w:rsidRDefault="00455724" w:rsidP="00455724"/>
    <w:p w:rsidR="00455724" w:rsidRDefault="00455724" w:rsidP="00455724"/>
    <w:p w:rsidR="00455724" w:rsidRDefault="00455724" w:rsidP="00455724"/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5A3CCF">
        <w:t>CA KOMISIJE</w:t>
      </w:r>
    </w:p>
    <w:p w:rsidR="003F5865" w:rsidRDefault="003F5865" w:rsidP="00455724">
      <w:r>
        <w:t xml:space="preserve">                                                                                             </w:t>
      </w:r>
      <w:r w:rsidR="005A3CCF">
        <w:t>ANITA ČIŽMEK</w:t>
      </w:r>
    </w:p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F02">
        <w:t xml:space="preserve"> </w:t>
      </w:r>
      <w:r w:rsidR="003A602C">
        <w:t xml:space="preserve">   </w:t>
      </w:r>
    </w:p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46C"/>
    <w:multiLevelType w:val="hybridMultilevel"/>
    <w:tmpl w:val="C0F87596"/>
    <w:lvl w:ilvl="0" w:tplc="92F2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5724"/>
    <w:rsid w:val="000A05D8"/>
    <w:rsid w:val="00170C0C"/>
    <w:rsid w:val="002444E8"/>
    <w:rsid w:val="003A1E9E"/>
    <w:rsid w:val="003A602C"/>
    <w:rsid w:val="003B174C"/>
    <w:rsid w:val="003F5865"/>
    <w:rsid w:val="00455724"/>
    <w:rsid w:val="004709CF"/>
    <w:rsid w:val="0056128F"/>
    <w:rsid w:val="005A3CCF"/>
    <w:rsid w:val="00621C48"/>
    <w:rsid w:val="0070214B"/>
    <w:rsid w:val="00814668"/>
    <w:rsid w:val="00941279"/>
    <w:rsid w:val="00966D58"/>
    <w:rsid w:val="009A3617"/>
    <w:rsid w:val="00AA64AE"/>
    <w:rsid w:val="00AE1F02"/>
    <w:rsid w:val="00B80D11"/>
    <w:rsid w:val="00BD7CBF"/>
    <w:rsid w:val="00C131AD"/>
    <w:rsid w:val="00C95600"/>
    <w:rsid w:val="00CA3EE3"/>
    <w:rsid w:val="00E421BF"/>
    <w:rsid w:val="00E44847"/>
    <w:rsid w:val="00E4499E"/>
    <w:rsid w:val="00E72917"/>
    <w:rsid w:val="00E75434"/>
    <w:rsid w:val="00ED0EA3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13</cp:revision>
  <cp:lastPrinted>2022-10-26T11:32:00Z</cp:lastPrinted>
  <dcterms:created xsi:type="dcterms:W3CDTF">2019-08-23T06:20:00Z</dcterms:created>
  <dcterms:modified xsi:type="dcterms:W3CDTF">2023-05-16T08:14:00Z</dcterms:modified>
</cp:coreProperties>
</file>