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4F" w:rsidRDefault="0082684F" w:rsidP="0082684F">
      <w:pPr>
        <w:pStyle w:val="Bezproreda"/>
        <w:rPr>
          <w:sz w:val="36"/>
          <w:szCs w:val="36"/>
          <w:lang w:eastAsia="hr-HR"/>
        </w:rPr>
      </w:pPr>
      <w:r>
        <w:rPr>
          <w:sz w:val="36"/>
          <w:szCs w:val="36"/>
          <w:lang w:eastAsia="hr-HR"/>
        </w:rPr>
        <w:t>Prodaja rabljene nefinancijske proizvedene imovine</w:t>
      </w:r>
    </w:p>
    <w:p w:rsidR="0082684F" w:rsidRDefault="0082684F" w:rsidP="0082684F">
      <w:pPr>
        <w:pStyle w:val="Bezproreda"/>
        <w:rPr>
          <w:sz w:val="36"/>
          <w:szCs w:val="36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Temeljem Odluke o rashodovanju nefinancijske proizvedene imovine  sa stanjem na da 31.12.2020.  KLASA:003-07/21-01/11       URBROJ: 2178-05/01-21-1 od 17.05. 2021. godine I Odluke Školskog odbora  (sjednica ŠO 20.05.2021.)o utvrđenim cijenama za sredstava predviđena za prodaju,  na prodaju putem   oglasa (oglasna ploča i internetska stranica Škole)   stavlja se slijedeća imovina: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Članak 1.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OPIS OSNOVNOG SREDSTVA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INV. BROJ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GODINA NABAVE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CIJENA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Prijenosno računalo </w:t>
            </w:r>
            <w:r>
              <w:rPr>
                <w:i/>
                <w:sz w:val="24"/>
                <w:szCs w:val="24"/>
                <w:lang w:eastAsia="hr-HR"/>
              </w:rPr>
              <w:t>hp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809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2011.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400,00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Prijenosno računalo</w:t>
            </w:r>
          </w:p>
          <w:p w:rsidR="0082684F" w:rsidRDefault="0082684F">
            <w:pPr>
              <w:pStyle w:val="Bezproreda"/>
              <w:rPr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i/>
                <w:sz w:val="24"/>
                <w:szCs w:val="24"/>
                <w:lang w:eastAsia="hr-HR"/>
              </w:rPr>
              <w:t>emachines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767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2011.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400,00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Prijenosno računalo </w:t>
            </w:r>
            <w:proofErr w:type="spellStart"/>
            <w:r>
              <w:rPr>
                <w:i/>
                <w:sz w:val="24"/>
                <w:szCs w:val="24"/>
                <w:lang w:eastAsia="hr-HR"/>
              </w:rPr>
              <w:t>lenovo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436, 423, 428, 422, 451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2017.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700,00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Televizor </w:t>
            </w:r>
            <w:proofErr w:type="spellStart"/>
            <w:r>
              <w:rPr>
                <w:i/>
                <w:sz w:val="24"/>
                <w:szCs w:val="24"/>
                <w:lang w:eastAsia="hr-HR"/>
              </w:rPr>
              <w:t>Vivax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758, 493,759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2009.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300,00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DVD Player - </w:t>
            </w:r>
            <w:proofErr w:type="spellStart"/>
            <w:r>
              <w:rPr>
                <w:sz w:val="24"/>
                <w:szCs w:val="24"/>
                <w:lang w:eastAsia="hr-HR"/>
              </w:rPr>
              <w:t>Vivax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200,00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DVD Player - LG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762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200,00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VHS </w:t>
            </w:r>
            <w:proofErr w:type="spellStart"/>
            <w:r>
              <w:rPr>
                <w:sz w:val="24"/>
                <w:szCs w:val="24"/>
                <w:lang w:eastAsia="hr-HR"/>
              </w:rPr>
              <w:t>videorecorder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Samsung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bez </w:t>
            </w:r>
            <w:proofErr w:type="spellStart"/>
            <w:r>
              <w:rPr>
                <w:sz w:val="24"/>
                <w:szCs w:val="24"/>
                <w:lang w:eastAsia="hr-HR"/>
              </w:rPr>
              <w:t>inv</w:t>
            </w:r>
            <w:proofErr w:type="spellEnd"/>
            <w:r>
              <w:rPr>
                <w:sz w:val="24"/>
                <w:szCs w:val="24"/>
                <w:lang w:eastAsia="hr-HR"/>
              </w:rPr>
              <w:t>. broja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2001.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200,00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 linija GRUNDIG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512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2015.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100,00 kn</w:t>
            </w:r>
          </w:p>
        </w:tc>
      </w:tr>
      <w:tr w:rsidR="0082684F" w:rsidTr="008268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Prijenosni projektor </w:t>
            </w:r>
            <w:proofErr w:type="spellStart"/>
            <w:r>
              <w:rPr>
                <w:sz w:val="24"/>
                <w:szCs w:val="24"/>
                <w:lang w:eastAsia="hr-HR"/>
              </w:rPr>
              <w:t>Benq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633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2006.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F" w:rsidRDefault="0082684F">
            <w:pPr>
              <w:pStyle w:val="Bezproreda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200,00 kn</w:t>
            </w:r>
          </w:p>
        </w:tc>
      </w:tr>
    </w:tbl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Članak 2.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Prodaja će se provesti po načelu „VIĐENO – KUPLJENO“  što isključuje naknadne prigovore, a imovinu mogu kupiti sve fizičke i pravne osobe koje na području RH mogu stjecati nekretnine i pokretnine.  Sredstva se mogu preuzeti nakon uplate na račun Županijske riznice, a na temelju izlaznog računa koji će stranka dobiti u školskom računovodstvu. 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Svi zainteresirani mogu se javiti u Školu i pogledati navedena sredstva. 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Oglas je otvoren do prodaje, a najkasnije do 11.06.2021. godine. 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KLASA:406-09/21-01/03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URBROJ: 2178-05/01-21-1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Gundinci, 08. lipnja 2021.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</w:t>
      </w:r>
    </w:p>
    <w:p w:rsidR="0082684F" w:rsidRDefault="0082684F" w:rsidP="0082684F">
      <w:pPr>
        <w:pStyle w:val="Bezproreda"/>
        <w:rPr>
          <w:sz w:val="24"/>
          <w:szCs w:val="24"/>
          <w:lang w:eastAsia="hr-HR"/>
        </w:rPr>
      </w:pPr>
      <w:r>
        <w:rPr>
          <w:sz w:val="44"/>
          <w:szCs w:val="44"/>
          <w:lang w:eastAsia="hr-HR"/>
        </w:rPr>
        <w:tab/>
      </w:r>
      <w:r>
        <w:rPr>
          <w:sz w:val="44"/>
          <w:szCs w:val="44"/>
          <w:lang w:eastAsia="hr-HR"/>
        </w:rPr>
        <w:tab/>
      </w:r>
      <w:r>
        <w:rPr>
          <w:sz w:val="44"/>
          <w:szCs w:val="44"/>
          <w:lang w:eastAsia="hr-HR"/>
        </w:rPr>
        <w:tab/>
      </w:r>
      <w:r>
        <w:rPr>
          <w:sz w:val="44"/>
          <w:szCs w:val="44"/>
          <w:lang w:eastAsia="hr-HR"/>
        </w:rPr>
        <w:tab/>
      </w:r>
      <w:r>
        <w:rPr>
          <w:sz w:val="44"/>
          <w:szCs w:val="44"/>
          <w:lang w:eastAsia="hr-HR"/>
        </w:rPr>
        <w:tab/>
      </w:r>
      <w:r>
        <w:rPr>
          <w:sz w:val="44"/>
          <w:szCs w:val="44"/>
          <w:lang w:eastAsia="hr-HR"/>
        </w:rPr>
        <w:tab/>
        <w:t xml:space="preserve">                </w:t>
      </w:r>
      <w:r>
        <w:rPr>
          <w:sz w:val="24"/>
          <w:szCs w:val="24"/>
          <w:lang w:eastAsia="hr-HR"/>
        </w:rPr>
        <w:t>Školski odbor OŠ Augusta Šenoe</w:t>
      </w:r>
    </w:p>
    <w:p w:rsidR="0082684F" w:rsidRDefault="0082684F" w:rsidP="0082684F">
      <w:pPr>
        <w:pStyle w:val="Bezproreda"/>
        <w:rPr>
          <w:sz w:val="44"/>
          <w:szCs w:val="44"/>
          <w:lang w:eastAsia="hr-HR"/>
        </w:rPr>
      </w:pPr>
    </w:p>
    <w:p w:rsidR="004E493D" w:rsidRDefault="004E493D">
      <w:bookmarkStart w:id="0" w:name="_GoBack"/>
      <w:bookmarkEnd w:id="0"/>
    </w:p>
    <w:sectPr w:rsidR="004E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85"/>
    <w:rsid w:val="000A5485"/>
    <w:rsid w:val="004E493D"/>
    <w:rsid w:val="0082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7430E-33BC-4CC7-91E5-A13506E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4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684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2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2021-06-08T07:55:00Z</dcterms:created>
  <dcterms:modified xsi:type="dcterms:W3CDTF">2021-06-08T07:55:00Z</dcterms:modified>
</cp:coreProperties>
</file>