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1D" w:rsidRDefault="000645DC" w:rsidP="002C24F0">
      <w:pPr>
        <w:spacing w:after="0"/>
      </w:pPr>
      <w:r>
        <w:rPr>
          <w:rFonts w:ascii="Times New Roman" w:eastAsia="Times New Roman" w:hAnsi="Times New Roman" w:cs="Times New Roman"/>
        </w:rPr>
        <w:t xml:space="preserve"> REPUBLIKA HRVATSKA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V</w:t>
      </w:r>
      <w:r w:rsidR="005B61D8">
        <w:rPr>
          <w:rFonts w:ascii="Times New Roman" w:eastAsia="Times New Roman" w:hAnsi="Times New Roman" w:cs="Times New Roman"/>
        </w:rPr>
        <w:t>ARAŽDINSKA ŽUPANIJA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OŠ </w:t>
      </w:r>
      <w:r w:rsidR="005B61D8">
        <w:rPr>
          <w:rFonts w:ascii="Times New Roman" w:eastAsia="Times New Roman" w:hAnsi="Times New Roman" w:cs="Times New Roman"/>
        </w:rPr>
        <w:t>ANTE STARČEVIĆA LEPOGLAVA</w:t>
      </w:r>
    </w:p>
    <w:p w:rsidR="00DE551D" w:rsidRDefault="005B61D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KLASA:</w:t>
      </w:r>
      <w:r w:rsidR="00034F69">
        <w:rPr>
          <w:rFonts w:ascii="Times New Roman" w:eastAsia="Times New Roman" w:hAnsi="Times New Roman" w:cs="Times New Roman"/>
        </w:rPr>
        <w:t xml:space="preserve"> 112-04/2</w:t>
      </w:r>
      <w:r w:rsidR="00023F78">
        <w:rPr>
          <w:rFonts w:ascii="Times New Roman" w:eastAsia="Times New Roman" w:hAnsi="Times New Roman" w:cs="Times New Roman"/>
        </w:rPr>
        <w:t>3</w:t>
      </w:r>
      <w:r w:rsidR="00034F69">
        <w:rPr>
          <w:rFonts w:ascii="Times New Roman" w:eastAsia="Times New Roman" w:hAnsi="Times New Roman" w:cs="Times New Roman"/>
        </w:rPr>
        <w:t>-01/</w:t>
      </w:r>
      <w:r w:rsidR="00643791">
        <w:rPr>
          <w:rFonts w:ascii="Times New Roman" w:eastAsia="Times New Roman" w:hAnsi="Times New Roman" w:cs="Times New Roman"/>
        </w:rPr>
        <w:t>8</w:t>
      </w:r>
    </w:p>
    <w:p w:rsidR="00DE551D" w:rsidRDefault="005B61D8">
      <w:pPr>
        <w:spacing w:after="0"/>
      </w:pPr>
      <w:r>
        <w:rPr>
          <w:rFonts w:ascii="Times New Roman" w:eastAsia="Times New Roman" w:hAnsi="Times New Roman" w:cs="Times New Roman"/>
        </w:rPr>
        <w:t>URBROJ:2186-123-</w:t>
      </w:r>
      <w:r w:rsidR="00034F69">
        <w:rPr>
          <w:rFonts w:ascii="Times New Roman" w:eastAsia="Times New Roman" w:hAnsi="Times New Roman" w:cs="Times New Roman"/>
        </w:rPr>
        <w:t>2</w:t>
      </w:r>
      <w:r w:rsidR="00023F78">
        <w:rPr>
          <w:rFonts w:ascii="Times New Roman" w:eastAsia="Times New Roman" w:hAnsi="Times New Roman" w:cs="Times New Roman"/>
        </w:rPr>
        <w:t>3</w:t>
      </w:r>
      <w:r w:rsidR="00034F69">
        <w:rPr>
          <w:rFonts w:ascii="Times New Roman" w:eastAsia="Times New Roman" w:hAnsi="Times New Roman" w:cs="Times New Roman"/>
        </w:rPr>
        <w:t>-</w:t>
      </w:r>
      <w:r w:rsidR="00023F78">
        <w:rPr>
          <w:rFonts w:ascii="Times New Roman" w:eastAsia="Times New Roman" w:hAnsi="Times New Roman" w:cs="Times New Roman"/>
        </w:rPr>
        <w:t>8</w:t>
      </w:r>
      <w:r w:rsidR="000645DC">
        <w:rPr>
          <w:rFonts w:ascii="Times New Roman" w:eastAsia="Times New Roman" w:hAnsi="Times New Roman" w:cs="Times New Roman"/>
        </w:rPr>
        <w:t xml:space="preserve">  </w:t>
      </w:r>
    </w:p>
    <w:p w:rsidR="00485BBC" w:rsidRDefault="005B61D8" w:rsidP="00485BB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Lepoglava, </w:t>
      </w:r>
      <w:r w:rsidR="00023F78">
        <w:rPr>
          <w:rFonts w:ascii="Times New Roman" w:eastAsia="Times New Roman" w:hAnsi="Times New Roman" w:cs="Times New Roman"/>
        </w:rPr>
        <w:t>27.3.2023.</w:t>
      </w:r>
    </w:p>
    <w:p w:rsidR="00485BBC" w:rsidRDefault="00485BBC" w:rsidP="00485BBC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DE551D" w:rsidRDefault="00485BBC" w:rsidP="00485BBC">
      <w:pPr>
        <w:spacing w:after="0"/>
      </w:pPr>
      <w:r>
        <w:rPr>
          <w:rFonts w:ascii="Times New Roman" w:eastAsia="Times New Roman" w:hAnsi="Times New Roman" w:cs="Times New Roman"/>
          <w:color w:val="333333"/>
        </w:rPr>
        <w:t>Na tem</w:t>
      </w:r>
      <w:r w:rsidR="000645DC">
        <w:rPr>
          <w:rFonts w:ascii="Times New Roman" w:eastAsia="Times New Roman" w:hAnsi="Times New Roman" w:cs="Times New Roman"/>
          <w:color w:val="333333"/>
        </w:rPr>
        <w:t xml:space="preserve">elju članka 7. Pravilnika o načinu i postupku  zapošljavanja u Osnovnoj školi </w:t>
      </w:r>
      <w:r w:rsidR="005B61D8">
        <w:rPr>
          <w:rFonts w:ascii="Times New Roman" w:eastAsia="Times New Roman" w:hAnsi="Times New Roman" w:cs="Times New Roman"/>
          <w:color w:val="333333"/>
        </w:rPr>
        <w:t>Ante Starčevića Lepoglava (u daljem</w:t>
      </w:r>
      <w:r w:rsidR="000645DC">
        <w:rPr>
          <w:rFonts w:ascii="Times New Roman" w:eastAsia="Times New Roman" w:hAnsi="Times New Roman" w:cs="Times New Roman"/>
          <w:color w:val="333333"/>
        </w:rPr>
        <w:t xml:space="preserve"> tekstu: Pravilnik), Povjerenstvo za procjenu i vrednovanje kandidata objavljuje </w:t>
      </w:r>
      <w:r w:rsidR="000645DC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E551D" w:rsidRDefault="000645D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POZIV NA TESTIRANJE TE  </w:t>
      </w:r>
    </w:p>
    <w:p w:rsidR="00DE551D" w:rsidRDefault="000645D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UPUTE KANDIDATIMA O POSTUPKU PROCJENE I VREDNOVANJA </w:t>
      </w:r>
    </w:p>
    <w:p w:rsidR="00DE551D" w:rsidRDefault="000645DC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485BB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USMENO </w:t>
      </w:r>
      <w:r w:rsidR="009A433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0645DC">
        <w:rPr>
          <w:rFonts w:ascii="Times New Roman" w:eastAsia="Times New Roman" w:hAnsi="Times New Roman" w:cs="Times New Roman"/>
          <w:b/>
          <w:u w:val="single" w:color="000000"/>
        </w:rPr>
        <w:t>TESTIRANJ</w:t>
      </w:r>
      <w:r>
        <w:rPr>
          <w:rFonts w:ascii="Times New Roman" w:eastAsia="Times New Roman" w:hAnsi="Times New Roman" w:cs="Times New Roman"/>
          <w:b/>
          <w:u w:val="single" w:color="000000"/>
        </w:rPr>
        <w:t>E</w:t>
      </w:r>
      <w:r w:rsidR="000645DC">
        <w:rPr>
          <w:rFonts w:ascii="Times New Roman" w:eastAsia="Times New Roman" w:hAnsi="Times New Roman" w:cs="Times New Roman"/>
          <w:b/>
          <w:u w:val="single" w:color="000000"/>
        </w:rPr>
        <w:t xml:space="preserve"> KANDIDATA</w:t>
      </w:r>
      <w:r w:rsidR="000645DC">
        <w:rPr>
          <w:rFonts w:ascii="Times New Roman" w:eastAsia="Times New Roman" w:hAnsi="Times New Roman" w:cs="Times New Roman"/>
          <w:b/>
        </w:rPr>
        <w:t xml:space="preserve"> </w:t>
      </w:r>
      <w:r w:rsidR="000645DC">
        <w:rPr>
          <w:rFonts w:ascii="Times New Roman" w:eastAsia="Times New Roman" w:hAnsi="Times New Roman" w:cs="Times New Roman"/>
        </w:rPr>
        <w:t xml:space="preserve">u postupku za zasnivanje radnog odnosa na radnom mjestu </w:t>
      </w:r>
      <w:r w:rsidR="00643791">
        <w:rPr>
          <w:rFonts w:ascii="Times New Roman" w:eastAsia="Times New Roman" w:hAnsi="Times New Roman" w:cs="Times New Roman"/>
        </w:rPr>
        <w:t>KUHARA/ICE</w:t>
      </w:r>
      <w:r w:rsidR="00331CFD">
        <w:rPr>
          <w:rFonts w:ascii="Times New Roman" w:eastAsia="Times New Roman" w:hAnsi="Times New Roman" w:cs="Times New Roman"/>
        </w:rPr>
        <w:t xml:space="preserve"> </w:t>
      </w:r>
      <w:r w:rsidR="005B61D8">
        <w:rPr>
          <w:rFonts w:ascii="Times New Roman" w:eastAsia="Times New Roman" w:hAnsi="Times New Roman" w:cs="Times New Roman"/>
          <w:b/>
        </w:rPr>
        <w:t xml:space="preserve"> </w:t>
      </w:r>
      <w:r w:rsidR="000645DC">
        <w:rPr>
          <w:rFonts w:ascii="Times New Roman" w:eastAsia="Times New Roman" w:hAnsi="Times New Roman" w:cs="Times New Roman"/>
        </w:rPr>
        <w:t xml:space="preserve"> – </w:t>
      </w:r>
      <w:r w:rsidR="00643791">
        <w:rPr>
          <w:rFonts w:ascii="Times New Roman" w:eastAsia="Times New Roman" w:hAnsi="Times New Roman" w:cs="Times New Roman"/>
        </w:rPr>
        <w:t>1</w:t>
      </w:r>
      <w:r w:rsidR="000645DC">
        <w:rPr>
          <w:rFonts w:ascii="Times New Roman" w:eastAsia="Times New Roman" w:hAnsi="Times New Roman" w:cs="Times New Roman"/>
        </w:rPr>
        <w:t xml:space="preserve"> izvršitelj/</w:t>
      </w:r>
      <w:proofErr w:type="spellStart"/>
      <w:r w:rsidR="000645DC">
        <w:rPr>
          <w:rFonts w:ascii="Times New Roman" w:eastAsia="Times New Roman" w:hAnsi="Times New Roman" w:cs="Times New Roman"/>
        </w:rPr>
        <w:t>ic</w:t>
      </w:r>
      <w:r w:rsidR="00643791">
        <w:rPr>
          <w:rFonts w:ascii="Times New Roman" w:eastAsia="Times New Roman" w:hAnsi="Times New Roman" w:cs="Times New Roman"/>
        </w:rPr>
        <w:t>a</w:t>
      </w:r>
      <w:proofErr w:type="spellEnd"/>
      <w:r w:rsidR="000645DC">
        <w:rPr>
          <w:rFonts w:ascii="Times New Roman" w:eastAsia="Times New Roman" w:hAnsi="Times New Roman" w:cs="Times New Roman"/>
        </w:rPr>
        <w:t xml:space="preserve">, na </w:t>
      </w:r>
      <w:r w:rsidR="005B61D8">
        <w:rPr>
          <w:rFonts w:ascii="Times New Roman" w:eastAsia="Times New Roman" w:hAnsi="Times New Roman" w:cs="Times New Roman"/>
        </w:rPr>
        <w:t>ne</w:t>
      </w:r>
      <w:r w:rsidR="000645DC">
        <w:rPr>
          <w:rFonts w:ascii="Times New Roman" w:eastAsia="Times New Roman" w:hAnsi="Times New Roman" w:cs="Times New Roman"/>
        </w:rPr>
        <w:t>određeno</w:t>
      </w:r>
      <w:r>
        <w:rPr>
          <w:rFonts w:ascii="Times New Roman" w:eastAsia="Times New Roman" w:hAnsi="Times New Roman" w:cs="Times New Roman"/>
        </w:rPr>
        <w:t xml:space="preserve">, </w:t>
      </w:r>
      <w:r w:rsidR="000645DC">
        <w:rPr>
          <w:rFonts w:ascii="Times New Roman" w:eastAsia="Times New Roman" w:hAnsi="Times New Roman" w:cs="Times New Roman"/>
        </w:rPr>
        <w:t xml:space="preserve">puno radno vrijeme </w:t>
      </w:r>
    </w:p>
    <w:p w:rsidR="00DE551D" w:rsidRDefault="000645DC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551D" w:rsidRDefault="000645DC">
      <w:pPr>
        <w:pStyle w:val="Naslov1"/>
      </w:pPr>
      <w:r>
        <w:t xml:space="preserve">održat će se dana </w:t>
      </w:r>
      <w:r w:rsidR="00023F78">
        <w:t>3.4.2023.</w:t>
      </w:r>
      <w:r>
        <w:t xml:space="preserve"> godine, s početkom u </w:t>
      </w:r>
      <w:r w:rsidR="00643791">
        <w:t>9</w:t>
      </w:r>
      <w:r w:rsidR="002C24F0">
        <w:t xml:space="preserve">,00 sati </w:t>
      </w:r>
      <w:r w:rsidR="00034F69">
        <w:t xml:space="preserve">  </w:t>
      </w:r>
      <w:r>
        <w:rPr>
          <w:b w:val="0"/>
        </w:rPr>
        <w:t xml:space="preserve"> </w:t>
      </w:r>
      <w:r>
        <w:t xml:space="preserve">u Osnovnoj školi  </w:t>
      </w:r>
      <w:r w:rsidR="005B61D8">
        <w:t>Ante Starčevića</w:t>
      </w:r>
      <w:r>
        <w:t xml:space="preserve">, </w:t>
      </w:r>
      <w:r w:rsidR="005B61D8">
        <w:t>Lepoglava</w:t>
      </w:r>
      <w:r>
        <w:rPr>
          <w:b w:val="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Na testiranje se pozivaju kandidati koji su podnijeli pravodobnu prijavu i  ispunjavaju formalne uvjete  natječaja</w:t>
      </w:r>
      <w:r w:rsidR="005B61D8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Kandidati/</w:t>
      </w:r>
      <w:proofErr w:type="spellStart"/>
      <w:r>
        <w:rPr>
          <w:rFonts w:ascii="Times New Roman" w:eastAsia="Times New Roman" w:hAnsi="Times New Roman" w:cs="Times New Roman"/>
        </w:rPr>
        <w:t>tkinje</w:t>
      </w:r>
      <w:proofErr w:type="spellEnd"/>
      <w:r>
        <w:rPr>
          <w:rFonts w:ascii="Times New Roman" w:eastAsia="Times New Roman" w:hAnsi="Times New Roman" w:cs="Times New Roman"/>
        </w:rPr>
        <w:t xml:space="preserve"> koji nisu ispunili formalne uvjete i/ili čije prijave nisu bile potpune bit će obaviješteni putem elektroničke pošte</w:t>
      </w:r>
      <w:r w:rsidR="003F27BF">
        <w:rPr>
          <w:rFonts w:ascii="Times New Roman" w:eastAsia="Times New Roman" w:hAnsi="Times New Roman" w:cs="Times New Roman"/>
        </w:rPr>
        <w:t>. Ukoliko je nemaju, bit će obaviješteni telefonski.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Ne postoji mogućnost naknadnog testiranja, bez obzira na razloge koji pojedinog kandidata eventualno spriječe da testiranju pristupi u naznačeno vrijeme.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Smatra se da je kandidat, koji se navedenog dana ne odazove i ne pristupi prethodnoj provjeri znanja, bez obzira na razloge, povukao prijavu na natječaj.  </w:t>
      </w:r>
    </w:p>
    <w:p w:rsidR="00DE551D" w:rsidRDefault="00DE551D">
      <w:pPr>
        <w:spacing w:after="0"/>
      </w:pPr>
    </w:p>
    <w:p w:rsidR="00F6410B" w:rsidRDefault="000645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PRAVILA TESTIRANJA: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551D" w:rsidRDefault="000645DC">
      <w:pPr>
        <w:spacing w:after="7" w:line="249" w:lineRule="auto"/>
        <w:ind w:left="-15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Sukladno odredbama Pravilnika o načinu i postupku zapošljavanja u Osnovnoj školi </w:t>
      </w:r>
      <w:r w:rsidR="00F6410B">
        <w:rPr>
          <w:rFonts w:ascii="Times New Roman" w:eastAsia="Times New Roman" w:hAnsi="Times New Roman" w:cs="Times New Roman"/>
          <w:sz w:val="24"/>
        </w:rPr>
        <w:t>Ante Starčevića Lepoglava</w:t>
      </w:r>
      <w:r>
        <w:rPr>
          <w:rFonts w:ascii="Times New Roman" w:eastAsia="Times New Roman" w:hAnsi="Times New Roman" w:cs="Times New Roman"/>
          <w:sz w:val="24"/>
        </w:rPr>
        <w:t xml:space="preserve">, obavit će se provjera znanja i sposobnosti kandidata </w:t>
      </w:r>
      <w:r w:rsidR="00485BBC" w:rsidRPr="000F27E9">
        <w:rPr>
          <w:rFonts w:ascii="Times New Roman" w:eastAsia="Times New Roman" w:hAnsi="Times New Roman" w:cs="Times New Roman"/>
          <w:b/>
          <w:sz w:val="24"/>
        </w:rPr>
        <w:t>USMENIM</w:t>
      </w:r>
      <w:r w:rsidR="0005655F" w:rsidRPr="000F27E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putem</w:t>
      </w:r>
      <w:r w:rsidR="00485BB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su obvezni pristupiti provjeri znanja i sposobnosti. Ako kandidat/</w:t>
      </w:r>
      <w:proofErr w:type="spellStart"/>
      <w:r>
        <w:rPr>
          <w:rFonts w:ascii="Times New Roman" w:eastAsia="Times New Roman" w:hAnsi="Times New Roman" w:cs="Times New Roman"/>
          <w:sz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 pristupi </w:t>
      </w:r>
      <w:r w:rsidR="0005655F">
        <w:rPr>
          <w:rFonts w:ascii="Times New Roman" w:eastAsia="Times New Roman" w:hAnsi="Times New Roman" w:cs="Times New Roman"/>
          <w:sz w:val="24"/>
        </w:rPr>
        <w:t xml:space="preserve"> testiranju u navedenom </w:t>
      </w:r>
      <w:r>
        <w:rPr>
          <w:rFonts w:ascii="Times New Roman" w:eastAsia="Times New Roman" w:hAnsi="Times New Roman" w:cs="Times New Roman"/>
          <w:sz w:val="24"/>
        </w:rPr>
        <w:t xml:space="preserve">vremenu ili pristupi nakon vremena određenog za početak </w:t>
      </w:r>
      <w:r w:rsidR="0005655F">
        <w:rPr>
          <w:rFonts w:ascii="Times New Roman" w:eastAsia="Times New Roman" w:hAnsi="Times New Roman" w:cs="Times New Roman"/>
          <w:sz w:val="24"/>
        </w:rPr>
        <w:t xml:space="preserve"> testiranja</w:t>
      </w:r>
      <w:r>
        <w:rPr>
          <w:rFonts w:ascii="Times New Roman" w:eastAsia="Times New Roman" w:hAnsi="Times New Roman" w:cs="Times New Roman"/>
          <w:sz w:val="24"/>
        </w:rPr>
        <w:t>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natječaja.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su dužni ponijeti sa sobom osobnu iskaznicu ili drugu identifikacijsku javnu ispravu na temelju koje se prije testiranja utvrđuje identitet kandidata/kinje.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Testiranju ne mogu pristupiti 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kadidatkinje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koje ne mogu dokazati identitet i osobe za koje je Povjerenstvo utvrdilo da ne ispunjavaju formalne uvjete iz natječaja te čije prijave nisu pravodobne ili potpune.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Povjerenstvo na razgovoru s kandidatima/kandidatkinjama utvrđuje znanja, sposobnost, interese i motivaciju za rad u Školi.</w:t>
      </w:r>
    </w:p>
    <w:p w:rsidR="00DE551D" w:rsidRDefault="00DE551D">
      <w:pPr>
        <w:spacing w:after="0"/>
        <w:ind w:left="720"/>
      </w:pPr>
    </w:p>
    <w:p w:rsidR="00DE551D" w:rsidRDefault="000645DC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Nakon provedenog </w:t>
      </w:r>
      <w:r w:rsidR="00A654C4">
        <w:rPr>
          <w:rFonts w:ascii="Times New Roman" w:eastAsia="Times New Roman" w:hAnsi="Times New Roman" w:cs="Times New Roman"/>
          <w:sz w:val="24"/>
        </w:rPr>
        <w:t xml:space="preserve">razgovora (intervjua) </w:t>
      </w:r>
      <w:r>
        <w:rPr>
          <w:rFonts w:ascii="Times New Roman" w:eastAsia="Times New Roman" w:hAnsi="Times New Roman" w:cs="Times New Roman"/>
          <w:sz w:val="24"/>
        </w:rPr>
        <w:t xml:space="preserve"> Povjerenstvo utvrđuje rang-listu kandidata/</w:t>
      </w:r>
      <w:proofErr w:type="spellStart"/>
      <w:r>
        <w:rPr>
          <w:rFonts w:ascii="Times New Roman" w:eastAsia="Times New Roman" w:hAnsi="Times New Roman" w:cs="Times New Roman"/>
          <w:sz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prema ukupnom broju bodova ostvarenih na intervjuu.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661B" w:rsidRPr="00CB661B">
        <w:rPr>
          <w:rFonts w:ascii="Times New Roman" w:eastAsia="Times New Roman" w:hAnsi="Times New Roman" w:cs="Times New Roman"/>
          <w:b/>
          <w:sz w:val="24"/>
        </w:rPr>
        <w:t>PRAVNI I DRUGI IZVORI ZA PRIPREMANJE KANDIDATA ZA TESTIRANJE</w:t>
      </w:r>
      <w:r w:rsidR="00CB661B">
        <w:rPr>
          <w:rFonts w:ascii="Times New Roman" w:eastAsia="Times New Roman" w:hAnsi="Times New Roman" w:cs="Times New Roman"/>
          <w:sz w:val="24"/>
        </w:rPr>
        <w:t>:</w:t>
      </w:r>
    </w:p>
    <w:p w:rsidR="00CB661B" w:rsidRDefault="00CB661B" w:rsidP="00CB661B">
      <w:pPr>
        <w:spacing w:after="0"/>
      </w:pPr>
    </w:p>
    <w:p w:rsidR="00485BBC" w:rsidRPr="002A769A" w:rsidRDefault="002A769A" w:rsidP="00485BBC">
      <w:pPr>
        <w:pStyle w:val="Odlomakpopisa"/>
        <w:numPr>
          <w:ilvl w:val="0"/>
          <w:numId w:val="6"/>
        </w:numPr>
        <w:spacing w:after="0"/>
        <w:rPr>
          <w:b/>
        </w:rPr>
      </w:pPr>
      <w:r w:rsidRPr="002A769A">
        <w:rPr>
          <w:rFonts w:ascii="Times New Roman" w:hAnsi="Times New Roman" w:cs="Times New Roman"/>
          <w:b/>
          <w:sz w:val="24"/>
          <w:szCs w:val="24"/>
        </w:rPr>
        <w:t>Pravilnik o zaštiti na radu OŠ Ante Starčevića Lepoglava</w:t>
      </w:r>
    </w:p>
    <w:p w:rsidR="00485BBC" w:rsidRPr="00E55C13" w:rsidRDefault="002A769A" w:rsidP="00485BBC">
      <w:pPr>
        <w:pStyle w:val="Odlomakpopisa"/>
        <w:numPr>
          <w:ilvl w:val="0"/>
          <w:numId w:val="6"/>
        </w:num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Pravilnik o higijeni hrane (NN 99/07, 27/08 i 118/09)</w:t>
      </w:r>
    </w:p>
    <w:p w:rsidR="00E55C13" w:rsidRPr="002A769A" w:rsidRDefault="00D44321" w:rsidP="00485BBC">
      <w:pPr>
        <w:pStyle w:val="Odlomakpopisa"/>
        <w:numPr>
          <w:ilvl w:val="0"/>
          <w:numId w:val="6"/>
        </w:num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Pravilnik o djelokrugu rada tajnika te administrativno-tehničkim i pomoćnim poslovima koji se obavljaju u osnovnoj školi (NN 40/2014)</w:t>
      </w:r>
    </w:p>
    <w:p w:rsidR="002A769A" w:rsidRPr="006F571A" w:rsidRDefault="002A769A" w:rsidP="00485BBC">
      <w:pPr>
        <w:pStyle w:val="Odlomakpopisa"/>
        <w:numPr>
          <w:ilvl w:val="0"/>
          <w:numId w:val="6"/>
        </w:num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Nacionalne smjernice o prehrani učenika u osnovnim školama </w:t>
      </w:r>
      <w:r w:rsidR="006F5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71A" w:rsidRPr="00DF0D1F" w:rsidRDefault="006F571A" w:rsidP="006F571A">
      <w:pPr>
        <w:pStyle w:val="Odlomakpopisa"/>
        <w:spacing w:after="0"/>
        <w:ind w:left="502"/>
        <w:rPr>
          <w:b/>
          <w:color w:val="4472C4" w:themeColor="accent1"/>
        </w:rPr>
      </w:pPr>
      <w:hyperlink r:id="rId5" w:history="1">
        <w:r w:rsidRPr="00DF0D1F">
          <w:rPr>
            <w:rStyle w:val="Hiperveza"/>
            <w:b/>
            <w:color w:val="4472C4" w:themeColor="accent1"/>
          </w:rPr>
          <w:t>http</w:t>
        </w:r>
        <w:r w:rsidRPr="00DF0D1F">
          <w:rPr>
            <w:rStyle w:val="Hiperveza"/>
            <w:b/>
            <w:color w:val="4472C4" w:themeColor="accent1"/>
          </w:rPr>
          <w:t>:</w:t>
        </w:r>
        <w:r w:rsidRPr="00DF0D1F">
          <w:rPr>
            <w:rStyle w:val="Hiperveza"/>
            <w:b/>
            <w:color w:val="4472C4" w:themeColor="accent1"/>
          </w:rPr>
          <w:t>//www.hdnd.hr/wp-content/uploads/2015/05/Nacionalne_smjernice_za_prehranu_ucenika_u_osnovnim_skolama.pdf</w:t>
        </w:r>
      </w:hyperlink>
    </w:p>
    <w:p w:rsidR="006F571A" w:rsidRPr="006F571A" w:rsidRDefault="006F571A" w:rsidP="006F571A">
      <w:pPr>
        <w:pStyle w:val="Odlomakpopisa"/>
        <w:spacing w:after="0"/>
        <w:ind w:left="502"/>
        <w:rPr>
          <w:b/>
        </w:rPr>
      </w:pPr>
    </w:p>
    <w:p w:rsidR="006F571A" w:rsidRPr="006F571A" w:rsidRDefault="006F571A" w:rsidP="006F571A">
      <w:pPr>
        <w:pStyle w:val="Odlomakpopisa"/>
        <w:spacing w:after="0"/>
        <w:ind w:left="502"/>
        <w:rPr>
          <w:b/>
        </w:rPr>
      </w:pPr>
    </w:p>
    <w:p w:rsidR="00485BBC" w:rsidRDefault="00485BB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Napomena: </w:t>
      </w:r>
      <w:r w:rsidR="00D44321">
        <w:rPr>
          <w:rFonts w:ascii="Times New Roman" w:eastAsia="Times New Roman" w:hAnsi="Times New Roman" w:cs="Times New Roman"/>
          <w:b/>
          <w:sz w:val="24"/>
        </w:rPr>
        <w:t xml:space="preserve">Pravilnik o zaštiti na radu </w:t>
      </w:r>
      <w:r>
        <w:rPr>
          <w:rFonts w:ascii="Times New Roman" w:eastAsia="Times New Roman" w:hAnsi="Times New Roman" w:cs="Times New Roman"/>
          <w:b/>
          <w:sz w:val="24"/>
        </w:rPr>
        <w:t xml:space="preserve">objavljen </w:t>
      </w:r>
      <w:r w:rsidR="002A769A">
        <w:rPr>
          <w:rFonts w:ascii="Times New Roman" w:eastAsia="Times New Roman" w:hAnsi="Times New Roman" w:cs="Times New Roman"/>
          <w:b/>
          <w:sz w:val="24"/>
        </w:rPr>
        <w:t xml:space="preserve">je na </w:t>
      </w:r>
      <w:r>
        <w:rPr>
          <w:rFonts w:ascii="Times New Roman" w:eastAsia="Times New Roman" w:hAnsi="Times New Roman" w:cs="Times New Roman"/>
          <w:b/>
          <w:sz w:val="24"/>
        </w:rPr>
        <w:t xml:space="preserve"> web stranici Škole:</w:t>
      </w:r>
    </w:p>
    <w:p w:rsidR="00DE551D" w:rsidRDefault="000645D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  <w:r w:rsidRPr="00485BBC">
        <w:rPr>
          <w:rFonts w:ascii="Times New Roman" w:eastAsia="Times New Roman" w:hAnsi="Times New Roman" w:cs="Times New Roman"/>
          <w:b/>
          <w:sz w:val="24"/>
        </w:rPr>
        <w:t xml:space="preserve">  </w:t>
      </w:r>
      <w:hyperlink r:id="rId6" w:history="1">
        <w:r w:rsidR="000A6F79" w:rsidRPr="005B3EB4">
          <w:rPr>
            <w:rStyle w:val="Hiperveza"/>
            <w:rFonts w:ascii="Times New Roman" w:eastAsia="Times New Roman" w:hAnsi="Times New Roman" w:cs="Times New Roman"/>
            <w:b/>
            <w:sz w:val="24"/>
          </w:rPr>
          <w:t>http://os-asta</w:t>
        </w:r>
        <w:bookmarkStart w:id="0" w:name="_GoBack"/>
        <w:bookmarkEnd w:id="0"/>
        <w:r w:rsidR="000A6F79" w:rsidRPr="005B3EB4">
          <w:rPr>
            <w:rStyle w:val="Hiperveza"/>
            <w:rFonts w:ascii="Times New Roman" w:eastAsia="Times New Roman" w:hAnsi="Times New Roman" w:cs="Times New Roman"/>
            <w:b/>
            <w:sz w:val="24"/>
          </w:rPr>
          <w:t>r</w:t>
        </w:r>
        <w:r w:rsidR="000A6F79" w:rsidRPr="005B3EB4">
          <w:rPr>
            <w:rStyle w:val="Hiperveza"/>
            <w:rFonts w:ascii="Times New Roman" w:eastAsia="Times New Roman" w:hAnsi="Times New Roman" w:cs="Times New Roman"/>
            <w:b/>
            <w:sz w:val="24"/>
          </w:rPr>
          <w:t>cevica-lepoglava.skole.hr</w:t>
        </w:r>
      </w:hyperlink>
    </w:p>
    <w:p w:rsidR="000A6F79" w:rsidRDefault="000A6F79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485BBC" w:rsidRDefault="00485BBC" w:rsidP="00485BBC">
      <w:pPr>
        <w:spacing w:after="0"/>
        <w:ind w:left="60"/>
      </w:pPr>
    </w:p>
    <w:p w:rsidR="00485BBC" w:rsidRPr="00485BBC" w:rsidRDefault="00485BBC" w:rsidP="00485BBC">
      <w:pPr>
        <w:spacing w:after="0"/>
        <w:ind w:left="60"/>
      </w:pPr>
    </w:p>
    <w:p w:rsidR="00DE551D" w:rsidRDefault="000645DC">
      <w:pPr>
        <w:spacing w:after="0"/>
        <w:ind w:left="4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  <w:ind w:right="6"/>
        <w:jc w:val="right"/>
      </w:pPr>
      <w:r>
        <w:rPr>
          <w:rFonts w:ascii="Times New Roman" w:eastAsia="Times New Roman" w:hAnsi="Times New Roman" w:cs="Times New Roman"/>
        </w:rPr>
        <w:t xml:space="preserve">Povjerenstvo za procjenu i vrednovanje kandidata  </w:t>
      </w:r>
    </w:p>
    <w:sectPr w:rsidR="00DE551D">
      <w:pgSz w:w="11906" w:h="16838"/>
      <w:pgMar w:top="1424" w:right="1414" w:bottom="150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781"/>
    <w:multiLevelType w:val="hybridMultilevel"/>
    <w:tmpl w:val="0680B666"/>
    <w:lvl w:ilvl="0" w:tplc="0144CB7E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07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0D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45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69B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C6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E0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EF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89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71829"/>
    <w:multiLevelType w:val="hybridMultilevel"/>
    <w:tmpl w:val="2EA01ECA"/>
    <w:lvl w:ilvl="0" w:tplc="85C6605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C1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82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EC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88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65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09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C9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C4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20587"/>
    <w:multiLevelType w:val="hybridMultilevel"/>
    <w:tmpl w:val="F2C87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672E"/>
    <w:multiLevelType w:val="hybridMultilevel"/>
    <w:tmpl w:val="C67E5FB2"/>
    <w:lvl w:ilvl="0" w:tplc="D49284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0467A31"/>
    <w:multiLevelType w:val="hybridMultilevel"/>
    <w:tmpl w:val="563CC324"/>
    <w:lvl w:ilvl="0" w:tplc="04CA368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6E3780"/>
    <w:multiLevelType w:val="hybridMultilevel"/>
    <w:tmpl w:val="88CC614A"/>
    <w:lvl w:ilvl="0" w:tplc="4A5AB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1D"/>
    <w:rsid w:val="00023F78"/>
    <w:rsid w:val="00034F69"/>
    <w:rsid w:val="0005655F"/>
    <w:rsid w:val="000645DC"/>
    <w:rsid w:val="000A6F79"/>
    <w:rsid w:val="000F27E9"/>
    <w:rsid w:val="002A769A"/>
    <w:rsid w:val="002C24F0"/>
    <w:rsid w:val="00301D1F"/>
    <w:rsid w:val="00331CFD"/>
    <w:rsid w:val="003A4D12"/>
    <w:rsid w:val="003F27BF"/>
    <w:rsid w:val="004241A3"/>
    <w:rsid w:val="00457A32"/>
    <w:rsid w:val="00485BBC"/>
    <w:rsid w:val="005B1E1D"/>
    <w:rsid w:val="005B61D8"/>
    <w:rsid w:val="005C63FB"/>
    <w:rsid w:val="00643791"/>
    <w:rsid w:val="006F571A"/>
    <w:rsid w:val="00707B2A"/>
    <w:rsid w:val="009A4330"/>
    <w:rsid w:val="00A654C4"/>
    <w:rsid w:val="00AD271E"/>
    <w:rsid w:val="00CB661B"/>
    <w:rsid w:val="00D34351"/>
    <w:rsid w:val="00D44321"/>
    <w:rsid w:val="00D75FEA"/>
    <w:rsid w:val="00DA7EB3"/>
    <w:rsid w:val="00DE16C2"/>
    <w:rsid w:val="00DE551D"/>
    <w:rsid w:val="00DF0D1F"/>
    <w:rsid w:val="00E55C13"/>
    <w:rsid w:val="00EA4DF6"/>
    <w:rsid w:val="00F30767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2C6B"/>
  <w15:docId w15:val="{887D7E33-6C6D-4725-9EA4-423CEFC4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82" w:lineRule="auto"/>
      <w:ind w:left="1342" w:right="12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Odlomakpopisa">
    <w:name w:val="List Paragraph"/>
    <w:basedOn w:val="Normal"/>
    <w:uiPriority w:val="34"/>
    <w:qFormat/>
    <w:rsid w:val="00CB66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B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5BB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A4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starcevica-lepoglava.skole.hr" TargetMode="External"/><Relationship Id="rId5" Type="http://schemas.openxmlformats.org/officeDocument/2006/relationships/hyperlink" Target="http://www.hdnd.hr/wp-content/uploads/2015/05/Nacionalne_smjernice_za_prehranu_ucenika_u_osnovnim_skola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Mošmondor</dc:creator>
  <cp:keywords/>
  <cp:lastModifiedBy>Nevenka Šmuc</cp:lastModifiedBy>
  <cp:revision>27</cp:revision>
  <cp:lastPrinted>2023-03-27T10:52:00Z</cp:lastPrinted>
  <dcterms:created xsi:type="dcterms:W3CDTF">2021-10-15T09:09:00Z</dcterms:created>
  <dcterms:modified xsi:type="dcterms:W3CDTF">2023-03-27T10:54:00Z</dcterms:modified>
</cp:coreProperties>
</file>