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D8" w:rsidRPr="00150928" w:rsidRDefault="00511C11" w:rsidP="00511C11">
      <w:pPr>
        <w:jc w:val="both"/>
        <w:rPr>
          <w:b/>
          <w:sz w:val="24"/>
          <w:szCs w:val="24"/>
        </w:rPr>
      </w:pPr>
      <w:bookmarkStart w:id="0" w:name="_GoBack"/>
      <w:bookmarkEnd w:id="0"/>
      <w:r w:rsidRPr="00150928">
        <w:rPr>
          <w:b/>
          <w:sz w:val="24"/>
          <w:szCs w:val="24"/>
        </w:rPr>
        <w:t>OŠ ANTE STARČEVIĆA VILJEVO</w:t>
      </w:r>
      <w:r w:rsidR="001F46FD">
        <w:rPr>
          <w:b/>
          <w:sz w:val="24"/>
          <w:szCs w:val="24"/>
        </w:rPr>
        <w:t xml:space="preserve">                                                                                          Prilog 2</w:t>
      </w:r>
    </w:p>
    <w:p w:rsidR="00511C11" w:rsidRPr="00150928" w:rsidRDefault="00511C11" w:rsidP="00511C11">
      <w:pPr>
        <w:jc w:val="both"/>
        <w:rPr>
          <w:b/>
          <w:sz w:val="24"/>
          <w:szCs w:val="24"/>
        </w:rPr>
      </w:pPr>
      <w:r w:rsidRPr="00150928">
        <w:rPr>
          <w:b/>
          <w:sz w:val="24"/>
          <w:szCs w:val="24"/>
        </w:rPr>
        <w:t>31531 VILJEVO, Kralja Tomislava 1</w:t>
      </w:r>
    </w:p>
    <w:p w:rsidR="00511C11" w:rsidRPr="00150928" w:rsidRDefault="00511C11" w:rsidP="00511C11">
      <w:pPr>
        <w:jc w:val="both"/>
        <w:rPr>
          <w:b/>
          <w:sz w:val="24"/>
          <w:szCs w:val="24"/>
        </w:rPr>
      </w:pPr>
      <w:r w:rsidRPr="00150928">
        <w:rPr>
          <w:b/>
          <w:sz w:val="24"/>
          <w:szCs w:val="24"/>
        </w:rPr>
        <w:t>Telefon: 031/644-444, 644-655</w:t>
      </w:r>
    </w:p>
    <w:p w:rsidR="00511C11" w:rsidRPr="00150928" w:rsidRDefault="00511C11" w:rsidP="00511C11">
      <w:pPr>
        <w:jc w:val="both"/>
        <w:rPr>
          <w:b/>
          <w:sz w:val="24"/>
          <w:szCs w:val="24"/>
        </w:rPr>
      </w:pPr>
      <w:r w:rsidRPr="00150928">
        <w:rPr>
          <w:b/>
          <w:sz w:val="24"/>
          <w:szCs w:val="24"/>
        </w:rPr>
        <w:t xml:space="preserve">e-mail: </w:t>
      </w:r>
      <w:hyperlink r:id="rId4" w:history="1">
        <w:r w:rsidRPr="00150928">
          <w:rPr>
            <w:rStyle w:val="Hiperveza"/>
            <w:b/>
            <w:sz w:val="24"/>
            <w:szCs w:val="24"/>
          </w:rPr>
          <w:t>ured@os-astarcevica-viljevo.skole.hr</w:t>
        </w:r>
      </w:hyperlink>
    </w:p>
    <w:p w:rsidR="00511C11" w:rsidRPr="00150928" w:rsidRDefault="00553C22" w:rsidP="00553C22">
      <w:pPr>
        <w:jc w:val="both"/>
        <w:rPr>
          <w:b/>
          <w:sz w:val="24"/>
          <w:szCs w:val="24"/>
        </w:rPr>
      </w:pPr>
      <w:r w:rsidRPr="00150928">
        <w:rPr>
          <w:b/>
          <w:sz w:val="24"/>
          <w:szCs w:val="24"/>
        </w:rPr>
        <w:t>OIB: 80641417214</w:t>
      </w:r>
    </w:p>
    <w:p w:rsidR="00511C11" w:rsidRPr="00553C22" w:rsidRDefault="00511C11" w:rsidP="00511C11">
      <w:pPr>
        <w:jc w:val="center"/>
        <w:rPr>
          <w:b/>
          <w:sz w:val="28"/>
          <w:szCs w:val="28"/>
        </w:rPr>
      </w:pPr>
      <w:r w:rsidRPr="00553C22">
        <w:rPr>
          <w:b/>
          <w:sz w:val="28"/>
          <w:szCs w:val="28"/>
        </w:rPr>
        <w:t xml:space="preserve">Obrazloženje općeg dijela </w:t>
      </w:r>
      <w:r w:rsidR="00FF46FA">
        <w:rPr>
          <w:b/>
          <w:sz w:val="28"/>
          <w:szCs w:val="28"/>
        </w:rPr>
        <w:t xml:space="preserve">izvještaja o izvršenju </w:t>
      </w:r>
      <w:r w:rsidRPr="00553C22">
        <w:rPr>
          <w:b/>
          <w:sz w:val="28"/>
          <w:szCs w:val="28"/>
        </w:rPr>
        <w:t xml:space="preserve">Financijskog plana </w:t>
      </w:r>
      <w:r w:rsidR="00F04CEC">
        <w:rPr>
          <w:b/>
          <w:sz w:val="28"/>
          <w:szCs w:val="28"/>
        </w:rPr>
        <w:t xml:space="preserve">za </w:t>
      </w:r>
      <w:r w:rsidRPr="00553C22">
        <w:rPr>
          <w:b/>
          <w:sz w:val="28"/>
          <w:szCs w:val="28"/>
        </w:rPr>
        <w:t>202</w:t>
      </w:r>
      <w:r w:rsidR="00F04CEC">
        <w:rPr>
          <w:b/>
          <w:sz w:val="28"/>
          <w:szCs w:val="28"/>
        </w:rPr>
        <w:t>3</w:t>
      </w:r>
      <w:r w:rsidRPr="00553C22">
        <w:rPr>
          <w:b/>
          <w:sz w:val="28"/>
          <w:szCs w:val="28"/>
        </w:rPr>
        <w:t>.</w:t>
      </w:r>
    </w:p>
    <w:p w:rsidR="00511C11" w:rsidRDefault="00511C11" w:rsidP="00511C11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1"/>
        <w:gridCol w:w="2571"/>
        <w:gridCol w:w="1536"/>
        <w:gridCol w:w="1536"/>
        <w:gridCol w:w="2118"/>
      </w:tblGrid>
      <w:tr w:rsidR="00511C11" w:rsidTr="00017DFC">
        <w:tc>
          <w:tcPr>
            <w:tcW w:w="1301" w:type="dxa"/>
          </w:tcPr>
          <w:p w:rsidR="00511C11" w:rsidRPr="00553C22" w:rsidRDefault="00511C11" w:rsidP="00511C11">
            <w:pPr>
              <w:jc w:val="center"/>
              <w:rPr>
                <w:b/>
              </w:rPr>
            </w:pPr>
            <w:r w:rsidRPr="00553C22">
              <w:rPr>
                <w:b/>
              </w:rPr>
              <w:t>Izvor financiranja</w:t>
            </w:r>
          </w:p>
        </w:tc>
        <w:tc>
          <w:tcPr>
            <w:tcW w:w="2571" w:type="dxa"/>
          </w:tcPr>
          <w:p w:rsidR="00511C11" w:rsidRPr="00553C22" w:rsidRDefault="00511C11" w:rsidP="00511C11">
            <w:pPr>
              <w:jc w:val="center"/>
              <w:rPr>
                <w:b/>
              </w:rPr>
            </w:pPr>
            <w:r w:rsidRPr="00553C22">
              <w:rPr>
                <w:b/>
              </w:rPr>
              <w:t>UKUPNI PRIHODI I PRIMICI</w:t>
            </w:r>
          </w:p>
          <w:p w:rsidR="00511C11" w:rsidRPr="00553C22" w:rsidRDefault="00511C11" w:rsidP="00511C11">
            <w:pPr>
              <w:jc w:val="center"/>
              <w:rPr>
                <w:b/>
              </w:rPr>
            </w:pPr>
            <w:r w:rsidRPr="00553C22">
              <w:rPr>
                <w:b/>
              </w:rPr>
              <w:t>(Naziv)</w:t>
            </w:r>
          </w:p>
        </w:tc>
        <w:tc>
          <w:tcPr>
            <w:tcW w:w="1536" w:type="dxa"/>
          </w:tcPr>
          <w:p w:rsidR="00511C11" w:rsidRPr="00553C22" w:rsidRDefault="00511C11" w:rsidP="00511C11">
            <w:pPr>
              <w:jc w:val="center"/>
              <w:rPr>
                <w:b/>
              </w:rPr>
            </w:pPr>
            <w:r w:rsidRPr="00553C22">
              <w:rPr>
                <w:b/>
              </w:rPr>
              <w:t xml:space="preserve">Plan </w:t>
            </w:r>
          </w:p>
          <w:p w:rsidR="00511C11" w:rsidRPr="00553C22" w:rsidRDefault="00511C11" w:rsidP="00F04CEC">
            <w:pPr>
              <w:jc w:val="center"/>
              <w:rPr>
                <w:b/>
              </w:rPr>
            </w:pPr>
            <w:r w:rsidRPr="00553C22">
              <w:rPr>
                <w:b/>
              </w:rPr>
              <w:t>202</w:t>
            </w:r>
            <w:r w:rsidR="00F04CEC">
              <w:rPr>
                <w:b/>
              </w:rPr>
              <w:t>3</w:t>
            </w:r>
            <w:r w:rsidRPr="00553C22">
              <w:rPr>
                <w:b/>
              </w:rPr>
              <w:t>.</w:t>
            </w:r>
          </w:p>
        </w:tc>
        <w:tc>
          <w:tcPr>
            <w:tcW w:w="1536" w:type="dxa"/>
          </w:tcPr>
          <w:p w:rsidR="00511C11" w:rsidRPr="00553C22" w:rsidRDefault="00F04CEC" w:rsidP="00511C11">
            <w:pPr>
              <w:jc w:val="center"/>
              <w:rPr>
                <w:b/>
              </w:rPr>
            </w:pPr>
            <w:r>
              <w:rPr>
                <w:b/>
              </w:rPr>
              <w:t>Rebalans za</w:t>
            </w:r>
          </w:p>
          <w:p w:rsidR="00511C11" w:rsidRPr="00553C22" w:rsidRDefault="00511C11" w:rsidP="00511C11">
            <w:pPr>
              <w:jc w:val="center"/>
              <w:rPr>
                <w:b/>
              </w:rPr>
            </w:pPr>
            <w:r w:rsidRPr="00553C22">
              <w:rPr>
                <w:b/>
              </w:rPr>
              <w:t>202</w:t>
            </w:r>
            <w:r w:rsidR="00F04CEC">
              <w:rPr>
                <w:b/>
              </w:rPr>
              <w:t>3</w:t>
            </w:r>
            <w:r w:rsidRPr="00553C22">
              <w:rPr>
                <w:b/>
              </w:rPr>
              <w:t>.</w:t>
            </w:r>
          </w:p>
          <w:p w:rsidR="00511C11" w:rsidRPr="00553C22" w:rsidRDefault="00511C11" w:rsidP="00511C11">
            <w:pPr>
              <w:jc w:val="center"/>
              <w:rPr>
                <w:b/>
              </w:rPr>
            </w:pPr>
          </w:p>
        </w:tc>
        <w:tc>
          <w:tcPr>
            <w:tcW w:w="2118" w:type="dxa"/>
          </w:tcPr>
          <w:p w:rsidR="00511C11" w:rsidRPr="00553C22" w:rsidRDefault="00F04CEC" w:rsidP="00511C11">
            <w:pPr>
              <w:jc w:val="center"/>
              <w:rPr>
                <w:b/>
              </w:rPr>
            </w:pPr>
            <w:r>
              <w:rPr>
                <w:b/>
              </w:rPr>
              <w:t>Ostvarenje/izvršenje</w:t>
            </w:r>
            <w:r w:rsidR="00511C11" w:rsidRPr="00553C22">
              <w:rPr>
                <w:b/>
              </w:rPr>
              <w:t xml:space="preserve"> </w:t>
            </w:r>
          </w:p>
          <w:p w:rsidR="00511C11" w:rsidRPr="00553C22" w:rsidRDefault="00511C11" w:rsidP="00511C11">
            <w:pPr>
              <w:jc w:val="center"/>
              <w:rPr>
                <w:b/>
              </w:rPr>
            </w:pPr>
            <w:r w:rsidRPr="00553C22">
              <w:rPr>
                <w:b/>
              </w:rPr>
              <w:t>2026.</w:t>
            </w:r>
          </w:p>
        </w:tc>
      </w:tr>
      <w:tr w:rsidR="00511C11" w:rsidTr="00017DFC">
        <w:tc>
          <w:tcPr>
            <w:tcW w:w="1301" w:type="dxa"/>
          </w:tcPr>
          <w:p w:rsidR="00511C11" w:rsidRPr="00511C11" w:rsidRDefault="00BA0199" w:rsidP="00511C11">
            <w:pPr>
              <w:jc w:val="center"/>
            </w:pPr>
            <w:r>
              <w:t>11</w:t>
            </w:r>
          </w:p>
        </w:tc>
        <w:tc>
          <w:tcPr>
            <w:tcW w:w="2571" w:type="dxa"/>
          </w:tcPr>
          <w:p w:rsidR="00511C11" w:rsidRPr="00553C22" w:rsidRDefault="00553C22" w:rsidP="00553C22">
            <w:r w:rsidRPr="00553C22">
              <w:t>Opći prihodi i primici</w:t>
            </w:r>
            <w:r>
              <w:t>-Županijski proračun</w:t>
            </w:r>
          </w:p>
        </w:tc>
        <w:tc>
          <w:tcPr>
            <w:tcW w:w="1536" w:type="dxa"/>
          </w:tcPr>
          <w:p w:rsidR="00511C11" w:rsidRPr="00553C22" w:rsidRDefault="00D60787" w:rsidP="00553C22">
            <w:pPr>
              <w:jc w:val="right"/>
            </w:pPr>
            <w:r>
              <w:t>3.070</w:t>
            </w:r>
            <w:r w:rsidR="00553C22">
              <w:t>,00</w:t>
            </w:r>
          </w:p>
        </w:tc>
        <w:tc>
          <w:tcPr>
            <w:tcW w:w="1536" w:type="dxa"/>
          </w:tcPr>
          <w:p w:rsidR="00511C11" w:rsidRPr="00553C22" w:rsidRDefault="00D60787" w:rsidP="00D60787">
            <w:pPr>
              <w:jc w:val="right"/>
            </w:pPr>
            <w:r>
              <w:t>1.570</w:t>
            </w:r>
            <w:r w:rsidR="00553C22">
              <w:t>,00</w:t>
            </w:r>
          </w:p>
        </w:tc>
        <w:tc>
          <w:tcPr>
            <w:tcW w:w="2118" w:type="dxa"/>
          </w:tcPr>
          <w:p w:rsidR="00511C11" w:rsidRPr="00553C22" w:rsidRDefault="00553C22" w:rsidP="00D60787">
            <w:pPr>
              <w:jc w:val="right"/>
            </w:pPr>
            <w:r>
              <w:t>1.</w:t>
            </w:r>
            <w:r w:rsidR="00D60787">
              <w:t>232</w:t>
            </w:r>
            <w:r>
              <w:t>,</w:t>
            </w:r>
            <w:r w:rsidR="00D60787">
              <w:t>24</w:t>
            </w:r>
          </w:p>
        </w:tc>
      </w:tr>
      <w:tr w:rsidR="00511C11" w:rsidTr="00017DFC">
        <w:tc>
          <w:tcPr>
            <w:tcW w:w="1301" w:type="dxa"/>
          </w:tcPr>
          <w:p w:rsidR="00511C11" w:rsidRPr="00511C11" w:rsidRDefault="00D60787" w:rsidP="00511C11">
            <w:pPr>
              <w:jc w:val="center"/>
            </w:pPr>
            <w:r>
              <w:t>32</w:t>
            </w:r>
          </w:p>
        </w:tc>
        <w:tc>
          <w:tcPr>
            <w:tcW w:w="2571" w:type="dxa"/>
          </w:tcPr>
          <w:p w:rsidR="00511C11" w:rsidRPr="00511C11" w:rsidRDefault="00553C22" w:rsidP="00553C22">
            <w:r>
              <w:t>Vlastiti prihodi-Proračunski korisnici</w:t>
            </w:r>
          </w:p>
        </w:tc>
        <w:tc>
          <w:tcPr>
            <w:tcW w:w="1536" w:type="dxa"/>
          </w:tcPr>
          <w:p w:rsidR="00511C11" w:rsidRPr="00511C11" w:rsidRDefault="00553C22" w:rsidP="00553C22">
            <w:pPr>
              <w:jc w:val="right"/>
            </w:pPr>
            <w:r>
              <w:t>14.494,00</w:t>
            </w:r>
          </w:p>
        </w:tc>
        <w:tc>
          <w:tcPr>
            <w:tcW w:w="1536" w:type="dxa"/>
          </w:tcPr>
          <w:p w:rsidR="00511C11" w:rsidRPr="00511C11" w:rsidRDefault="00553C22" w:rsidP="00553C22">
            <w:pPr>
              <w:jc w:val="right"/>
            </w:pPr>
            <w:r>
              <w:t>14.494,00</w:t>
            </w:r>
          </w:p>
        </w:tc>
        <w:tc>
          <w:tcPr>
            <w:tcW w:w="2118" w:type="dxa"/>
          </w:tcPr>
          <w:p w:rsidR="00511C11" w:rsidRPr="00511C11" w:rsidRDefault="00D60787" w:rsidP="00D60787">
            <w:pPr>
              <w:jc w:val="right"/>
            </w:pPr>
            <w:r>
              <w:t>7</w:t>
            </w:r>
            <w:r w:rsidR="00553C22">
              <w:t>.</w:t>
            </w:r>
            <w:r>
              <w:t>755</w:t>
            </w:r>
            <w:r w:rsidR="00553C22">
              <w:t>,</w:t>
            </w:r>
            <w:r>
              <w:t>05</w:t>
            </w:r>
          </w:p>
        </w:tc>
      </w:tr>
      <w:tr w:rsidR="00D60787" w:rsidTr="00017DFC">
        <w:tc>
          <w:tcPr>
            <w:tcW w:w="1301" w:type="dxa"/>
          </w:tcPr>
          <w:p w:rsidR="00D60787" w:rsidRDefault="00D60787" w:rsidP="00511C11">
            <w:pPr>
              <w:jc w:val="center"/>
            </w:pPr>
            <w:r>
              <w:t>46</w:t>
            </w:r>
          </w:p>
        </w:tc>
        <w:tc>
          <w:tcPr>
            <w:tcW w:w="2571" w:type="dxa"/>
          </w:tcPr>
          <w:p w:rsidR="00D60787" w:rsidRDefault="00D60787" w:rsidP="00553C22">
            <w:r>
              <w:t>Prihodi za posebne namjene – Decentralizacija – osnovno školstvo</w:t>
            </w:r>
          </w:p>
        </w:tc>
        <w:tc>
          <w:tcPr>
            <w:tcW w:w="1536" w:type="dxa"/>
          </w:tcPr>
          <w:p w:rsidR="00D60787" w:rsidRDefault="00D60787" w:rsidP="00553C22">
            <w:pPr>
              <w:jc w:val="right"/>
            </w:pPr>
          </w:p>
          <w:p w:rsidR="00D60787" w:rsidRDefault="00017DFC" w:rsidP="00553C22">
            <w:pPr>
              <w:jc w:val="right"/>
            </w:pPr>
            <w:r>
              <w:t>93.086</w:t>
            </w:r>
            <w:r w:rsidR="00D60787">
              <w:t>,00</w:t>
            </w:r>
          </w:p>
        </w:tc>
        <w:tc>
          <w:tcPr>
            <w:tcW w:w="1536" w:type="dxa"/>
          </w:tcPr>
          <w:p w:rsidR="00D60787" w:rsidRDefault="00D60787" w:rsidP="00553C22">
            <w:pPr>
              <w:jc w:val="right"/>
            </w:pPr>
          </w:p>
          <w:p w:rsidR="00D60787" w:rsidRDefault="00017DFC" w:rsidP="00553C22">
            <w:pPr>
              <w:jc w:val="right"/>
            </w:pPr>
            <w:r>
              <w:t>93.086</w:t>
            </w:r>
            <w:r w:rsidR="00D60787">
              <w:t>,00</w:t>
            </w:r>
          </w:p>
        </w:tc>
        <w:tc>
          <w:tcPr>
            <w:tcW w:w="2118" w:type="dxa"/>
          </w:tcPr>
          <w:p w:rsidR="00D60787" w:rsidRDefault="00D60787" w:rsidP="00D60787">
            <w:pPr>
              <w:jc w:val="right"/>
            </w:pPr>
          </w:p>
          <w:p w:rsidR="00D60787" w:rsidRDefault="00017DFC" w:rsidP="00017DFC">
            <w:pPr>
              <w:jc w:val="right"/>
            </w:pPr>
            <w:r>
              <w:t>94.555</w:t>
            </w:r>
            <w:r w:rsidR="00D60787">
              <w:t>,</w:t>
            </w:r>
            <w:r>
              <w:t>69</w:t>
            </w:r>
          </w:p>
        </w:tc>
      </w:tr>
      <w:tr w:rsidR="00511C11" w:rsidTr="00017DFC">
        <w:tc>
          <w:tcPr>
            <w:tcW w:w="1301" w:type="dxa"/>
          </w:tcPr>
          <w:p w:rsidR="00511C11" w:rsidRPr="00511C11" w:rsidRDefault="00D60787" w:rsidP="00511C11">
            <w:pPr>
              <w:jc w:val="center"/>
            </w:pPr>
            <w:r>
              <w:t>49</w:t>
            </w:r>
          </w:p>
        </w:tc>
        <w:tc>
          <w:tcPr>
            <w:tcW w:w="2571" w:type="dxa"/>
          </w:tcPr>
          <w:p w:rsidR="00511C11" w:rsidRPr="00511C11" w:rsidRDefault="00D60787" w:rsidP="00553C22">
            <w:r>
              <w:t>Prihodi za posebne namjene – korisnici</w:t>
            </w:r>
          </w:p>
        </w:tc>
        <w:tc>
          <w:tcPr>
            <w:tcW w:w="1536" w:type="dxa"/>
          </w:tcPr>
          <w:p w:rsidR="00511C11" w:rsidRDefault="00511C11" w:rsidP="00553C22">
            <w:pPr>
              <w:jc w:val="right"/>
            </w:pPr>
          </w:p>
          <w:p w:rsidR="00553C22" w:rsidRPr="00511C11" w:rsidRDefault="00D60787" w:rsidP="00553C22">
            <w:pPr>
              <w:jc w:val="right"/>
            </w:pPr>
            <w:r>
              <w:t>3.318</w:t>
            </w:r>
            <w:r w:rsidR="00553C22">
              <w:t>,00</w:t>
            </w:r>
          </w:p>
        </w:tc>
        <w:tc>
          <w:tcPr>
            <w:tcW w:w="1536" w:type="dxa"/>
          </w:tcPr>
          <w:p w:rsidR="00511C11" w:rsidRDefault="00511C11" w:rsidP="00553C22">
            <w:pPr>
              <w:jc w:val="right"/>
            </w:pPr>
          </w:p>
          <w:p w:rsidR="00553C22" w:rsidRPr="00511C11" w:rsidRDefault="00D60787" w:rsidP="00553C22">
            <w:pPr>
              <w:jc w:val="right"/>
            </w:pPr>
            <w:r>
              <w:t>3.318</w:t>
            </w:r>
            <w:r w:rsidR="00553C22">
              <w:t>,00</w:t>
            </w:r>
          </w:p>
        </w:tc>
        <w:tc>
          <w:tcPr>
            <w:tcW w:w="2118" w:type="dxa"/>
          </w:tcPr>
          <w:p w:rsidR="00511C11" w:rsidRDefault="00511C11" w:rsidP="00553C22">
            <w:pPr>
              <w:jc w:val="right"/>
            </w:pPr>
          </w:p>
          <w:p w:rsidR="00553C22" w:rsidRPr="00511C11" w:rsidRDefault="00017DFC" w:rsidP="00553C22">
            <w:pPr>
              <w:jc w:val="right"/>
            </w:pPr>
            <w:r>
              <w:t>0</w:t>
            </w:r>
            <w:r w:rsidR="00553C22">
              <w:t>,00</w:t>
            </w:r>
          </w:p>
        </w:tc>
      </w:tr>
      <w:tr w:rsidR="00511C11" w:rsidTr="00017DFC">
        <w:tc>
          <w:tcPr>
            <w:tcW w:w="1301" w:type="dxa"/>
          </w:tcPr>
          <w:p w:rsidR="00511C11" w:rsidRPr="00511C11" w:rsidRDefault="00017DFC" w:rsidP="00511C11">
            <w:pPr>
              <w:jc w:val="center"/>
            </w:pPr>
            <w:r>
              <w:t>52</w:t>
            </w:r>
          </w:p>
        </w:tc>
        <w:tc>
          <w:tcPr>
            <w:tcW w:w="2571" w:type="dxa"/>
          </w:tcPr>
          <w:p w:rsidR="00511C11" w:rsidRPr="00511C11" w:rsidRDefault="00553C22" w:rsidP="00553C22">
            <w:r>
              <w:t>Pomoći – Županijski prorač</w:t>
            </w:r>
            <w:r w:rsidR="00017DFC">
              <w:t>un – EU projekti – Vrijeme je za školski obrok</w:t>
            </w:r>
          </w:p>
        </w:tc>
        <w:tc>
          <w:tcPr>
            <w:tcW w:w="1536" w:type="dxa"/>
          </w:tcPr>
          <w:p w:rsidR="00511C11" w:rsidRDefault="00511C11" w:rsidP="00017DFC">
            <w:pPr>
              <w:jc w:val="right"/>
            </w:pPr>
          </w:p>
          <w:p w:rsidR="00017DFC" w:rsidRDefault="00017DFC" w:rsidP="00017DFC">
            <w:pPr>
              <w:jc w:val="right"/>
            </w:pPr>
          </w:p>
          <w:p w:rsidR="00017DFC" w:rsidRDefault="00017DFC" w:rsidP="00017DFC">
            <w:pPr>
              <w:jc w:val="right"/>
            </w:pPr>
            <w:r>
              <w:t>25.959,00</w:t>
            </w:r>
          </w:p>
          <w:p w:rsidR="00017DFC" w:rsidRPr="00511C11" w:rsidRDefault="00017DFC" w:rsidP="00017DFC"/>
        </w:tc>
        <w:tc>
          <w:tcPr>
            <w:tcW w:w="1536" w:type="dxa"/>
          </w:tcPr>
          <w:p w:rsidR="00511C11" w:rsidRDefault="00511C11" w:rsidP="00017DFC">
            <w:pPr>
              <w:jc w:val="right"/>
            </w:pPr>
          </w:p>
          <w:p w:rsidR="00017DFC" w:rsidRDefault="00017DFC" w:rsidP="00017DFC">
            <w:pPr>
              <w:jc w:val="right"/>
            </w:pPr>
          </w:p>
          <w:p w:rsidR="00017DFC" w:rsidRPr="00511C11" w:rsidRDefault="00017DFC" w:rsidP="00017DFC">
            <w:pPr>
              <w:jc w:val="right"/>
            </w:pPr>
            <w:r>
              <w:t>29.027,00</w:t>
            </w:r>
          </w:p>
        </w:tc>
        <w:tc>
          <w:tcPr>
            <w:tcW w:w="2118" w:type="dxa"/>
          </w:tcPr>
          <w:p w:rsidR="00511C11" w:rsidRDefault="00511C11" w:rsidP="00553C22">
            <w:pPr>
              <w:jc w:val="right"/>
            </w:pPr>
          </w:p>
          <w:p w:rsidR="00017DFC" w:rsidRDefault="00017DFC" w:rsidP="00553C22">
            <w:pPr>
              <w:jc w:val="right"/>
            </w:pPr>
          </w:p>
          <w:p w:rsidR="00017DFC" w:rsidRPr="00511C11" w:rsidRDefault="00017DFC" w:rsidP="0004321E">
            <w:pPr>
              <w:jc w:val="right"/>
            </w:pPr>
            <w:r>
              <w:t>25.92</w:t>
            </w:r>
            <w:r w:rsidR="0004321E">
              <w:t>8</w:t>
            </w:r>
            <w:r>
              <w:t>,04</w:t>
            </w:r>
          </w:p>
        </w:tc>
      </w:tr>
      <w:tr w:rsidR="00511C11" w:rsidTr="00017DFC">
        <w:tc>
          <w:tcPr>
            <w:tcW w:w="1301" w:type="dxa"/>
          </w:tcPr>
          <w:p w:rsidR="00511C11" w:rsidRPr="00511C11" w:rsidRDefault="0004321E" w:rsidP="00511C11">
            <w:pPr>
              <w:jc w:val="center"/>
            </w:pPr>
            <w:r>
              <w:t>54</w:t>
            </w:r>
          </w:p>
        </w:tc>
        <w:tc>
          <w:tcPr>
            <w:tcW w:w="2571" w:type="dxa"/>
          </w:tcPr>
          <w:p w:rsidR="00511C11" w:rsidRPr="00511C11" w:rsidRDefault="00553C22" w:rsidP="00553C22">
            <w:r>
              <w:t>Pomoći - Korisnici</w:t>
            </w:r>
          </w:p>
        </w:tc>
        <w:tc>
          <w:tcPr>
            <w:tcW w:w="1536" w:type="dxa"/>
          </w:tcPr>
          <w:p w:rsidR="00511C11" w:rsidRPr="00511C11" w:rsidRDefault="0004321E" w:rsidP="00553C22">
            <w:pPr>
              <w:jc w:val="right"/>
            </w:pPr>
            <w:r>
              <w:t>902.273</w:t>
            </w:r>
            <w:r w:rsidR="00553C22">
              <w:t>,00</w:t>
            </w:r>
          </w:p>
        </w:tc>
        <w:tc>
          <w:tcPr>
            <w:tcW w:w="1536" w:type="dxa"/>
          </w:tcPr>
          <w:p w:rsidR="00511C11" w:rsidRPr="00511C11" w:rsidRDefault="0004321E" w:rsidP="00553C22">
            <w:pPr>
              <w:jc w:val="right"/>
            </w:pPr>
            <w:r>
              <w:t>1.072.512</w:t>
            </w:r>
            <w:r w:rsidR="00553C22">
              <w:t>,00</w:t>
            </w:r>
          </w:p>
        </w:tc>
        <w:tc>
          <w:tcPr>
            <w:tcW w:w="2118" w:type="dxa"/>
          </w:tcPr>
          <w:p w:rsidR="00511C11" w:rsidRPr="00511C11" w:rsidRDefault="00553C22" w:rsidP="0004321E">
            <w:pPr>
              <w:jc w:val="right"/>
            </w:pPr>
            <w:r>
              <w:t>1.06</w:t>
            </w:r>
            <w:r w:rsidR="0004321E">
              <w:t>1</w:t>
            </w:r>
            <w:r>
              <w:t>.</w:t>
            </w:r>
            <w:r w:rsidR="0004321E">
              <w:t>339</w:t>
            </w:r>
            <w:r>
              <w:t>,</w:t>
            </w:r>
            <w:r w:rsidR="0004321E">
              <w:t>85</w:t>
            </w:r>
          </w:p>
        </w:tc>
      </w:tr>
      <w:tr w:rsidR="00511C11" w:rsidTr="00017DFC">
        <w:tc>
          <w:tcPr>
            <w:tcW w:w="1301" w:type="dxa"/>
          </w:tcPr>
          <w:p w:rsidR="00511C11" w:rsidRPr="00511C11" w:rsidRDefault="0004321E" w:rsidP="00511C11">
            <w:pPr>
              <w:jc w:val="center"/>
            </w:pPr>
            <w:r>
              <w:t>62</w:t>
            </w:r>
          </w:p>
        </w:tc>
        <w:tc>
          <w:tcPr>
            <w:tcW w:w="2571" w:type="dxa"/>
          </w:tcPr>
          <w:p w:rsidR="00511C11" w:rsidRPr="00511C11" w:rsidRDefault="00553C22" w:rsidP="00553C22">
            <w:r>
              <w:t>Ugovori donacije  - Korisnici</w:t>
            </w:r>
          </w:p>
        </w:tc>
        <w:tc>
          <w:tcPr>
            <w:tcW w:w="1536" w:type="dxa"/>
          </w:tcPr>
          <w:p w:rsidR="00511C11" w:rsidRPr="00511C11" w:rsidRDefault="00553C22" w:rsidP="00553C22">
            <w:pPr>
              <w:jc w:val="right"/>
            </w:pPr>
            <w:r>
              <w:t>1.725,00</w:t>
            </w:r>
          </w:p>
        </w:tc>
        <w:tc>
          <w:tcPr>
            <w:tcW w:w="1536" w:type="dxa"/>
          </w:tcPr>
          <w:p w:rsidR="00511C11" w:rsidRPr="00511C11" w:rsidRDefault="00553C22" w:rsidP="00553C22">
            <w:pPr>
              <w:jc w:val="right"/>
            </w:pPr>
            <w:r>
              <w:t>1.725,00</w:t>
            </w:r>
          </w:p>
        </w:tc>
        <w:tc>
          <w:tcPr>
            <w:tcW w:w="2118" w:type="dxa"/>
          </w:tcPr>
          <w:p w:rsidR="00511C11" w:rsidRPr="00511C11" w:rsidRDefault="0004321E" w:rsidP="00553C22">
            <w:pPr>
              <w:jc w:val="right"/>
            </w:pPr>
            <w:r>
              <w:t>0</w:t>
            </w:r>
            <w:r w:rsidR="00553C22">
              <w:t>,00</w:t>
            </w:r>
          </w:p>
        </w:tc>
      </w:tr>
      <w:tr w:rsidR="00511C11" w:rsidRPr="00553C22" w:rsidTr="00017DFC">
        <w:tc>
          <w:tcPr>
            <w:tcW w:w="1301" w:type="dxa"/>
          </w:tcPr>
          <w:p w:rsidR="00511C11" w:rsidRPr="00553C22" w:rsidRDefault="00511C11" w:rsidP="00511C11">
            <w:pPr>
              <w:jc w:val="center"/>
              <w:rPr>
                <w:b/>
              </w:rPr>
            </w:pPr>
          </w:p>
        </w:tc>
        <w:tc>
          <w:tcPr>
            <w:tcW w:w="2571" w:type="dxa"/>
          </w:tcPr>
          <w:p w:rsidR="00553C22" w:rsidRPr="00553C22" w:rsidRDefault="00553C22" w:rsidP="00511C11">
            <w:pPr>
              <w:jc w:val="center"/>
              <w:rPr>
                <w:b/>
              </w:rPr>
            </w:pPr>
          </w:p>
          <w:p w:rsidR="00511C11" w:rsidRPr="00553C22" w:rsidRDefault="00553C22" w:rsidP="00511C11">
            <w:pPr>
              <w:jc w:val="center"/>
              <w:rPr>
                <w:b/>
              </w:rPr>
            </w:pPr>
            <w:r w:rsidRPr="00553C22">
              <w:rPr>
                <w:b/>
              </w:rPr>
              <w:t>UKUPNO:</w:t>
            </w:r>
          </w:p>
        </w:tc>
        <w:tc>
          <w:tcPr>
            <w:tcW w:w="1536" w:type="dxa"/>
          </w:tcPr>
          <w:p w:rsidR="00511C11" w:rsidRPr="00553C22" w:rsidRDefault="00511C11" w:rsidP="00553C22">
            <w:pPr>
              <w:jc w:val="right"/>
              <w:rPr>
                <w:b/>
              </w:rPr>
            </w:pPr>
          </w:p>
          <w:p w:rsidR="00553C22" w:rsidRPr="00553C22" w:rsidRDefault="00553C22" w:rsidP="0004321E">
            <w:pPr>
              <w:jc w:val="right"/>
              <w:rPr>
                <w:b/>
              </w:rPr>
            </w:pPr>
            <w:r w:rsidRPr="00553C22">
              <w:rPr>
                <w:b/>
              </w:rPr>
              <w:t>=1.</w:t>
            </w:r>
            <w:r w:rsidR="0004321E">
              <w:rPr>
                <w:b/>
              </w:rPr>
              <w:t>043</w:t>
            </w:r>
            <w:r w:rsidRPr="00553C22">
              <w:rPr>
                <w:b/>
              </w:rPr>
              <w:t>.</w:t>
            </w:r>
            <w:r w:rsidR="0004321E">
              <w:rPr>
                <w:b/>
              </w:rPr>
              <w:t>925</w:t>
            </w:r>
            <w:r w:rsidRPr="00553C22">
              <w:rPr>
                <w:b/>
              </w:rPr>
              <w:t>,00</w:t>
            </w:r>
          </w:p>
        </w:tc>
        <w:tc>
          <w:tcPr>
            <w:tcW w:w="1536" w:type="dxa"/>
          </w:tcPr>
          <w:p w:rsidR="00511C11" w:rsidRPr="00553C22" w:rsidRDefault="00511C11" w:rsidP="00553C22">
            <w:pPr>
              <w:jc w:val="right"/>
              <w:rPr>
                <w:b/>
              </w:rPr>
            </w:pPr>
          </w:p>
          <w:p w:rsidR="00553C22" w:rsidRPr="00553C22" w:rsidRDefault="00553C22" w:rsidP="0004321E">
            <w:pPr>
              <w:jc w:val="right"/>
              <w:rPr>
                <w:b/>
              </w:rPr>
            </w:pPr>
            <w:r w:rsidRPr="00553C22">
              <w:rPr>
                <w:b/>
              </w:rPr>
              <w:t>=1.</w:t>
            </w:r>
            <w:r w:rsidR="0004321E">
              <w:rPr>
                <w:b/>
              </w:rPr>
              <w:t>215</w:t>
            </w:r>
            <w:r w:rsidRPr="00553C22">
              <w:rPr>
                <w:b/>
              </w:rPr>
              <w:t>.</w:t>
            </w:r>
            <w:r w:rsidR="0004321E">
              <w:rPr>
                <w:b/>
              </w:rPr>
              <w:t>732</w:t>
            </w:r>
            <w:r w:rsidRPr="00553C22">
              <w:rPr>
                <w:b/>
              </w:rPr>
              <w:t>,00</w:t>
            </w:r>
          </w:p>
        </w:tc>
        <w:tc>
          <w:tcPr>
            <w:tcW w:w="2118" w:type="dxa"/>
          </w:tcPr>
          <w:p w:rsidR="00511C11" w:rsidRPr="00553C22" w:rsidRDefault="00511C11" w:rsidP="00553C22">
            <w:pPr>
              <w:jc w:val="right"/>
              <w:rPr>
                <w:b/>
              </w:rPr>
            </w:pPr>
          </w:p>
          <w:p w:rsidR="00553C22" w:rsidRPr="00553C22" w:rsidRDefault="00553C22" w:rsidP="0004321E">
            <w:pPr>
              <w:jc w:val="right"/>
              <w:rPr>
                <w:b/>
              </w:rPr>
            </w:pPr>
            <w:r w:rsidRPr="00553C22">
              <w:rPr>
                <w:b/>
              </w:rPr>
              <w:t>=1.1</w:t>
            </w:r>
            <w:r w:rsidR="0004321E">
              <w:rPr>
                <w:b/>
              </w:rPr>
              <w:t>90</w:t>
            </w:r>
            <w:r w:rsidRPr="00553C22">
              <w:rPr>
                <w:b/>
              </w:rPr>
              <w:t>.</w:t>
            </w:r>
            <w:r w:rsidR="0004321E">
              <w:rPr>
                <w:b/>
              </w:rPr>
              <w:t>810</w:t>
            </w:r>
            <w:r w:rsidRPr="00553C22">
              <w:rPr>
                <w:b/>
              </w:rPr>
              <w:t>,</w:t>
            </w:r>
            <w:r w:rsidR="0004321E">
              <w:rPr>
                <w:b/>
              </w:rPr>
              <w:t>87</w:t>
            </w:r>
          </w:p>
        </w:tc>
      </w:tr>
    </w:tbl>
    <w:p w:rsidR="00553C22" w:rsidRDefault="00511C11" w:rsidP="00553C22">
      <w:pPr>
        <w:rPr>
          <w:b/>
        </w:rPr>
      </w:pPr>
      <w:r w:rsidRPr="00553C22">
        <w:rPr>
          <w:b/>
        </w:rPr>
        <w:t xml:space="preserve"> </w:t>
      </w:r>
    </w:p>
    <w:p w:rsidR="00F04CEC" w:rsidRPr="00553C22" w:rsidRDefault="00F04CEC" w:rsidP="00553C22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1"/>
        <w:gridCol w:w="2571"/>
        <w:gridCol w:w="1536"/>
        <w:gridCol w:w="1536"/>
        <w:gridCol w:w="2118"/>
      </w:tblGrid>
      <w:tr w:rsidR="00553C22" w:rsidRPr="00553C22" w:rsidTr="00474693">
        <w:tc>
          <w:tcPr>
            <w:tcW w:w="1301" w:type="dxa"/>
          </w:tcPr>
          <w:p w:rsidR="00553C22" w:rsidRPr="00553C22" w:rsidRDefault="00553C22" w:rsidP="001E1505">
            <w:pPr>
              <w:jc w:val="center"/>
              <w:rPr>
                <w:b/>
              </w:rPr>
            </w:pPr>
            <w:r w:rsidRPr="00553C22">
              <w:rPr>
                <w:b/>
              </w:rPr>
              <w:t>Izvor financiranja</w:t>
            </w:r>
          </w:p>
        </w:tc>
        <w:tc>
          <w:tcPr>
            <w:tcW w:w="2571" w:type="dxa"/>
          </w:tcPr>
          <w:p w:rsidR="00553C22" w:rsidRPr="00553C22" w:rsidRDefault="00553C22" w:rsidP="001E1505">
            <w:pPr>
              <w:jc w:val="center"/>
              <w:rPr>
                <w:b/>
              </w:rPr>
            </w:pPr>
            <w:r w:rsidRPr="00553C22">
              <w:rPr>
                <w:b/>
              </w:rPr>
              <w:t xml:space="preserve">UKUPNI </w:t>
            </w:r>
            <w:r>
              <w:rPr>
                <w:b/>
              </w:rPr>
              <w:t>RASHODI I IZDACI</w:t>
            </w:r>
          </w:p>
          <w:p w:rsidR="00553C22" w:rsidRPr="00553C22" w:rsidRDefault="00553C22" w:rsidP="001E1505">
            <w:pPr>
              <w:jc w:val="center"/>
              <w:rPr>
                <w:b/>
              </w:rPr>
            </w:pPr>
            <w:r w:rsidRPr="00553C22">
              <w:rPr>
                <w:b/>
              </w:rPr>
              <w:t>(Naziv)</w:t>
            </w:r>
          </w:p>
        </w:tc>
        <w:tc>
          <w:tcPr>
            <w:tcW w:w="1536" w:type="dxa"/>
          </w:tcPr>
          <w:p w:rsidR="00553C22" w:rsidRPr="00553C22" w:rsidRDefault="00553C22" w:rsidP="001E1505">
            <w:pPr>
              <w:jc w:val="center"/>
              <w:rPr>
                <w:b/>
              </w:rPr>
            </w:pPr>
            <w:r w:rsidRPr="00553C22">
              <w:rPr>
                <w:b/>
              </w:rPr>
              <w:t xml:space="preserve">Plan </w:t>
            </w:r>
          </w:p>
          <w:p w:rsidR="00553C22" w:rsidRPr="00553C22" w:rsidRDefault="00553C22" w:rsidP="00F04CEC">
            <w:pPr>
              <w:jc w:val="center"/>
              <w:rPr>
                <w:b/>
              </w:rPr>
            </w:pPr>
            <w:r w:rsidRPr="00553C22">
              <w:rPr>
                <w:b/>
              </w:rPr>
              <w:t>202</w:t>
            </w:r>
            <w:r w:rsidR="00F04CEC">
              <w:rPr>
                <w:b/>
              </w:rPr>
              <w:t>3</w:t>
            </w:r>
            <w:r w:rsidRPr="00553C22">
              <w:rPr>
                <w:b/>
              </w:rPr>
              <w:t>.</w:t>
            </w:r>
          </w:p>
        </w:tc>
        <w:tc>
          <w:tcPr>
            <w:tcW w:w="1536" w:type="dxa"/>
          </w:tcPr>
          <w:p w:rsidR="00553C22" w:rsidRPr="00553C22" w:rsidRDefault="00F04CEC" w:rsidP="001E1505">
            <w:pPr>
              <w:jc w:val="center"/>
              <w:rPr>
                <w:b/>
              </w:rPr>
            </w:pPr>
            <w:r>
              <w:rPr>
                <w:b/>
              </w:rPr>
              <w:t>Rebalans za</w:t>
            </w:r>
          </w:p>
          <w:p w:rsidR="00553C22" w:rsidRPr="00553C22" w:rsidRDefault="00553C22" w:rsidP="001E1505">
            <w:pPr>
              <w:jc w:val="center"/>
              <w:rPr>
                <w:b/>
              </w:rPr>
            </w:pPr>
            <w:r w:rsidRPr="00553C22">
              <w:rPr>
                <w:b/>
              </w:rPr>
              <w:t>202</w:t>
            </w:r>
            <w:r w:rsidR="00F04CEC">
              <w:rPr>
                <w:b/>
              </w:rPr>
              <w:t>3</w:t>
            </w:r>
            <w:r w:rsidRPr="00553C22">
              <w:rPr>
                <w:b/>
              </w:rPr>
              <w:t>.</w:t>
            </w:r>
          </w:p>
          <w:p w:rsidR="00553C22" w:rsidRPr="00553C22" w:rsidRDefault="00553C22" w:rsidP="001E1505">
            <w:pPr>
              <w:jc w:val="center"/>
              <w:rPr>
                <w:b/>
              </w:rPr>
            </w:pPr>
          </w:p>
        </w:tc>
        <w:tc>
          <w:tcPr>
            <w:tcW w:w="2118" w:type="dxa"/>
          </w:tcPr>
          <w:p w:rsidR="00553C22" w:rsidRPr="00553C22" w:rsidRDefault="00F04CEC" w:rsidP="001E1505">
            <w:pPr>
              <w:jc w:val="center"/>
              <w:rPr>
                <w:b/>
              </w:rPr>
            </w:pPr>
            <w:r>
              <w:rPr>
                <w:b/>
              </w:rPr>
              <w:t>Ostvarenje/izvršenje</w:t>
            </w:r>
            <w:r w:rsidR="00553C22" w:rsidRPr="00553C22">
              <w:rPr>
                <w:b/>
              </w:rPr>
              <w:t xml:space="preserve"> </w:t>
            </w:r>
          </w:p>
          <w:p w:rsidR="00553C22" w:rsidRPr="00553C22" w:rsidRDefault="00553C22" w:rsidP="00F04CEC">
            <w:pPr>
              <w:jc w:val="center"/>
              <w:rPr>
                <w:b/>
              </w:rPr>
            </w:pPr>
            <w:r w:rsidRPr="00553C22">
              <w:rPr>
                <w:b/>
              </w:rPr>
              <w:t>202</w:t>
            </w:r>
            <w:r w:rsidR="00F04CEC">
              <w:rPr>
                <w:b/>
              </w:rPr>
              <w:t>3</w:t>
            </w:r>
            <w:r w:rsidRPr="00553C22">
              <w:rPr>
                <w:b/>
              </w:rPr>
              <w:t>.</w:t>
            </w:r>
          </w:p>
        </w:tc>
      </w:tr>
      <w:tr w:rsidR="00553C22" w:rsidRPr="00553C22" w:rsidTr="00474693">
        <w:tc>
          <w:tcPr>
            <w:tcW w:w="1301" w:type="dxa"/>
          </w:tcPr>
          <w:p w:rsidR="00553C22" w:rsidRPr="00511C11" w:rsidRDefault="0004321E" w:rsidP="001E1505">
            <w:pPr>
              <w:jc w:val="center"/>
            </w:pPr>
            <w:r>
              <w:t>11</w:t>
            </w:r>
          </w:p>
        </w:tc>
        <w:tc>
          <w:tcPr>
            <w:tcW w:w="2571" w:type="dxa"/>
          </w:tcPr>
          <w:p w:rsidR="00553C22" w:rsidRPr="00553C22" w:rsidRDefault="00553C22" w:rsidP="001E1505">
            <w:r w:rsidRPr="00553C22">
              <w:t>Opći prihodi i primici</w:t>
            </w:r>
            <w:r>
              <w:t>-Županijski proračun</w:t>
            </w:r>
          </w:p>
        </w:tc>
        <w:tc>
          <w:tcPr>
            <w:tcW w:w="1536" w:type="dxa"/>
          </w:tcPr>
          <w:p w:rsidR="00553C22" w:rsidRPr="00553C22" w:rsidRDefault="0004321E" w:rsidP="001E1505">
            <w:pPr>
              <w:jc w:val="right"/>
            </w:pPr>
            <w:r>
              <w:t>3.070</w:t>
            </w:r>
            <w:r w:rsidR="00553C22">
              <w:t>,00</w:t>
            </w:r>
          </w:p>
        </w:tc>
        <w:tc>
          <w:tcPr>
            <w:tcW w:w="1536" w:type="dxa"/>
          </w:tcPr>
          <w:p w:rsidR="00553C22" w:rsidRPr="00553C22" w:rsidRDefault="00553C22" w:rsidP="0077413A">
            <w:pPr>
              <w:jc w:val="right"/>
            </w:pPr>
            <w:r>
              <w:t>1.</w:t>
            </w:r>
            <w:r w:rsidR="0077413A">
              <w:t>570</w:t>
            </w:r>
            <w:r>
              <w:t>,00</w:t>
            </w:r>
          </w:p>
        </w:tc>
        <w:tc>
          <w:tcPr>
            <w:tcW w:w="2118" w:type="dxa"/>
          </w:tcPr>
          <w:p w:rsidR="00553C22" w:rsidRPr="00553C22" w:rsidRDefault="00553C22" w:rsidP="0077413A">
            <w:pPr>
              <w:jc w:val="right"/>
            </w:pPr>
            <w:r>
              <w:t>1.</w:t>
            </w:r>
            <w:r w:rsidR="0077413A">
              <w:t>226</w:t>
            </w:r>
            <w:r>
              <w:t>,</w:t>
            </w:r>
            <w:r w:rsidR="0077413A">
              <w:t>41</w:t>
            </w:r>
          </w:p>
        </w:tc>
      </w:tr>
      <w:tr w:rsidR="00553C22" w:rsidRPr="00511C11" w:rsidTr="00474693">
        <w:tc>
          <w:tcPr>
            <w:tcW w:w="1301" w:type="dxa"/>
          </w:tcPr>
          <w:p w:rsidR="00553C22" w:rsidRPr="00511C11" w:rsidRDefault="0077413A" w:rsidP="001E1505">
            <w:pPr>
              <w:jc w:val="center"/>
            </w:pPr>
            <w:r>
              <w:t>32</w:t>
            </w:r>
          </w:p>
        </w:tc>
        <w:tc>
          <w:tcPr>
            <w:tcW w:w="2571" w:type="dxa"/>
          </w:tcPr>
          <w:p w:rsidR="00553C22" w:rsidRPr="00511C11" w:rsidRDefault="00553C22" w:rsidP="001E1505">
            <w:r>
              <w:t>Vlastiti prihodi-Proračunski korisnici</w:t>
            </w:r>
          </w:p>
        </w:tc>
        <w:tc>
          <w:tcPr>
            <w:tcW w:w="1536" w:type="dxa"/>
          </w:tcPr>
          <w:p w:rsidR="00553C22" w:rsidRPr="00511C11" w:rsidRDefault="00553C22" w:rsidP="001E1505">
            <w:pPr>
              <w:jc w:val="right"/>
            </w:pPr>
            <w:r>
              <w:t>14.494,00</w:t>
            </w:r>
          </w:p>
        </w:tc>
        <w:tc>
          <w:tcPr>
            <w:tcW w:w="1536" w:type="dxa"/>
          </w:tcPr>
          <w:p w:rsidR="00553C22" w:rsidRPr="00511C11" w:rsidRDefault="00553C22" w:rsidP="001E1505">
            <w:pPr>
              <w:jc w:val="right"/>
            </w:pPr>
            <w:r>
              <w:t>14.494,00</w:t>
            </w:r>
          </w:p>
        </w:tc>
        <w:tc>
          <w:tcPr>
            <w:tcW w:w="2118" w:type="dxa"/>
          </w:tcPr>
          <w:p w:rsidR="00553C22" w:rsidRPr="00511C11" w:rsidRDefault="00474693" w:rsidP="00474693">
            <w:pPr>
              <w:jc w:val="right"/>
            </w:pPr>
            <w:r>
              <w:t>9</w:t>
            </w:r>
            <w:r w:rsidR="00553C22">
              <w:t>.</w:t>
            </w:r>
            <w:r>
              <w:t>418</w:t>
            </w:r>
            <w:r w:rsidR="00553C22">
              <w:t>,</w:t>
            </w:r>
            <w:r>
              <w:t>25</w:t>
            </w:r>
          </w:p>
        </w:tc>
      </w:tr>
      <w:tr w:rsidR="00553C22" w:rsidRPr="00511C11" w:rsidTr="00474693">
        <w:tc>
          <w:tcPr>
            <w:tcW w:w="1301" w:type="dxa"/>
          </w:tcPr>
          <w:p w:rsidR="00553C22" w:rsidRPr="00511C11" w:rsidRDefault="00474693" w:rsidP="001E1505">
            <w:pPr>
              <w:jc w:val="center"/>
            </w:pPr>
            <w:r>
              <w:t>46</w:t>
            </w:r>
          </w:p>
        </w:tc>
        <w:tc>
          <w:tcPr>
            <w:tcW w:w="2571" w:type="dxa"/>
          </w:tcPr>
          <w:p w:rsidR="00553C22" w:rsidRPr="00511C11" w:rsidRDefault="00553C22" w:rsidP="001E1505">
            <w:r>
              <w:t>Prihodi za posebne namjene – Decentralizacija – osnovno školstvo</w:t>
            </w:r>
          </w:p>
        </w:tc>
        <w:tc>
          <w:tcPr>
            <w:tcW w:w="1536" w:type="dxa"/>
          </w:tcPr>
          <w:p w:rsidR="00553C22" w:rsidRDefault="00553C22" w:rsidP="001E1505">
            <w:pPr>
              <w:jc w:val="right"/>
            </w:pPr>
          </w:p>
          <w:p w:rsidR="00553C22" w:rsidRPr="00511C11" w:rsidRDefault="00474693" w:rsidP="001E1505">
            <w:pPr>
              <w:jc w:val="right"/>
            </w:pPr>
            <w:r>
              <w:t>93.086</w:t>
            </w:r>
            <w:r w:rsidR="00553C22">
              <w:t>,00</w:t>
            </w:r>
          </w:p>
        </w:tc>
        <w:tc>
          <w:tcPr>
            <w:tcW w:w="1536" w:type="dxa"/>
          </w:tcPr>
          <w:p w:rsidR="00553C22" w:rsidRDefault="00553C22" w:rsidP="001E1505">
            <w:pPr>
              <w:jc w:val="right"/>
            </w:pPr>
          </w:p>
          <w:p w:rsidR="00553C22" w:rsidRPr="00511C11" w:rsidRDefault="00474693" w:rsidP="00474693">
            <w:pPr>
              <w:jc w:val="right"/>
            </w:pPr>
            <w:r>
              <w:t>93</w:t>
            </w:r>
            <w:r w:rsidR="00553C22">
              <w:t>.</w:t>
            </w:r>
            <w:r>
              <w:t>086</w:t>
            </w:r>
            <w:r w:rsidR="00553C22">
              <w:t>,00</w:t>
            </w:r>
          </w:p>
        </w:tc>
        <w:tc>
          <w:tcPr>
            <w:tcW w:w="2118" w:type="dxa"/>
          </w:tcPr>
          <w:p w:rsidR="00553C22" w:rsidRDefault="00553C22" w:rsidP="001E1505">
            <w:pPr>
              <w:jc w:val="right"/>
            </w:pPr>
          </w:p>
          <w:p w:rsidR="00553C22" w:rsidRPr="00511C11" w:rsidRDefault="00474693" w:rsidP="00474693">
            <w:pPr>
              <w:jc w:val="right"/>
            </w:pPr>
            <w:r>
              <w:t>9</w:t>
            </w:r>
            <w:r w:rsidR="00553C22">
              <w:t>2.</w:t>
            </w:r>
            <w:r>
              <w:t>757</w:t>
            </w:r>
            <w:r w:rsidR="00553C22">
              <w:t>,</w:t>
            </w:r>
            <w:r>
              <w:t>27</w:t>
            </w:r>
          </w:p>
        </w:tc>
      </w:tr>
      <w:tr w:rsidR="00474693" w:rsidRPr="00511C11" w:rsidTr="00474693">
        <w:tc>
          <w:tcPr>
            <w:tcW w:w="1301" w:type="dxa"/>
          </w:tcPr>
          <w:p w:rsidR="00474693" w:rsidRDefault="00474693" w:rsidP="001E1505">
            <w:pPr>
              <w:jc w:val="center"/>
            </w:pPr>
            <w:r>
              <w:t>49</w:t>
            </w:r>
          </w:p>
        </w:tc>
        <w:tc>
          <w:tcPr>
            <w:tcW w:w="2571" w:type="dxa"/>
          </w:tcPr>
          <w:p w:rsidR="00474693" w:rsidRDefault="00474693" w:rsidP="001E1505">
            <w:r>
              <w:t>Prihodi za posebne namjene – korisnici</w:t>
            </w:r>
          </w:p>
        </w:tc>
        <w:tc>
          <w:tcPr>
            <w:tcW w:w="1536" w:type="dxa"/>
          </w:tcPr>
          <w:p w:rsidR="00474693" w:rsidRDefault="00474693" w:rsidP="001E1505">
            <w:pPr>
              <w:jc w:val="right"/>
            </w:pPr>
          </w:p>
          <w:p w:rsidR="00474693" w:rsidRDefault="00474693" w:rsidP="001E1505">
            <w:pPr>
              <w:jc w:val="right"/>
            </w:pPr>
            <w:r>
              <w:t>3.318,00</w:t>
            </w:r>
          </w:p>
        </w:tc>
        <w:tc>
          <w:tcPr>
            <w:tcW w:w="1536" w:type="dxa"/>
          </w:tcPr>
          <w:p w:rsidR="00474693" w:rsidRDefault="00474693" w:rsidP="001E1505">
            <w:pPr>
              <w:jc w:val="right"/>
            </w:pPr>
          </w:p>
          <w:p w:rsidR="00474693" w:rsidRDefault="00474693" w:rsidP="001E1505">
            <w:pPr>
              <w:jc w:val="right"/>
            </w:pPr>
            <w:r>
              <w:t>3.318,00</w:t>
            </w:r>
          </w:p>
        </w:tc>
        <w:tc>
          <w:tcPr>
            <w:tcW w:w="2118" w:type="dxa"/>
          </w:tcPr>
          <w:p w:rsidR="00474693" w:rsidRDefault="00474693" w:rsidP="001E1505">
            <w:pPr>
              <w:jc w:val="right"/>
            </w:pPr>
          </w:p>
          <w:p w:rsidR="00474693" w:rsidRDefault="00474693" w:rsidP="001E1505">
            <w:pPr>
              <w:jc w:val="right"/>
            </w:pPr>
            <w:r>
              <w:t>0,00</w:t>
            </w:r>
          </w:p>
        </w:tc>
      </w:tr>
      <w:tr w:rsidR="00553C22" w:rsidRPr="00511C11" w:rsidTr="00474693">
        <w:tc>
          <w:tcPr>
            <w:tcW w:w="1301" w:type="dxa"/>
          </w:tcPr>
          <w:p w:rsidR="00553C22" w:rsidRPr="00511C11" w:rsidRDefault="00474693" w:rsidP="001E1505">
            <w:pPr>
              <w:jc w:val="center"/>
            </w:pPr>
            <w:r>
              <w:lastRenderedPageBreak/>
              <w:t>52</w:t>
            </w:r>
          </w:p>
        </w:tc>
        <w:tc>
          <w:tcPr>
            <w:tcW w:w="2571" w:type="dxa"/>
          </w:tcPr>
          <w:p w:rsidR="00553C22" w:rsidRPr="00511C11" w:rsidRDefault="00474693" w:rsidP="001E1505">
            <w:r>
              <w:t>Pomoći – Županijski proračun – EU projekti – Vrijeme je za školski obrok</w:t>
            </w:r>
          </w:p>
        </w:tc>
        <w:tc>
          <w:tcPr>
            <w:tcW w:w="1536" w:type="dxa"/>
          </w:tcPr>
          <w:p w:rsidR="00553C22" w:rsidRDefault="00553C22" w:rsidP="001E1505">
            <w:pPr>
              <w:jc w:val="right"/>
            </w:pPr>
          </w:p>
          <w:p w:rsidR="00474693" w:rsidRDefault="00474693" w:rsidP="001E1505">
            <w:pPr>
              <w:jc w:val="right"/>
            </w:pPr>
          </w:p>
          <w:p w:rsidR="00474693" w:rsidRDefault="00474693" w:rsidP="001E1505">
            <w:pPr>
              <w:jc w:val="right"/>
            </w:pPr>
            <w:r>
              <w:t>25.959,00</w:t>
            </w:r>
          </w:p>
          <w:p w:rsidR="00553C22" w:rsidRPr="00511C11" w:rsidRDefault="00553C22" w:rsidP="001E1505">
            <w:pPr>
              <w:jc w:val="right"/>
            </w:pPr>
          </w:p>
        </w:tc>
        <w:tc>
          <w:tcPr>
            <w:tcW w:w="1536" w:type="dxa"/>
          </w:tcPr>
          <w:p w:rsidR="00553C22" w:rsidRDefault="00553C22" w:rsidP="001E1505">
            <w:pPr>
              <w:jc w:val="right"/>
            </w:pPr>
          </w:p>
          <w:p w:rsidR="00474693" w:rsidRDefault="00474693" w:rsidP="001E1505">
            <w:pPr>
              <w:jc w:val="right"/>
            </w:pPr>
          </w:p>
          <w:p w:rsidR="00474693" w:rsidRPr="00511C11" w:rsidRDefault="00474693" w:rsidP="001E1505">
            <w:pPr>
              <w:jc w:val="right"/>
            </w:pPr>
            <w:r>
              <w:t>29.027,00</w:t>
            </w:r>
          </w:p>
        </w:tc>
        <w:tc>
          <w:tcPr>
            <w:tcW w:w="2118" w:type="dxa"/>
          </w:tcPr>
          <w:p w:rsidR="00553C22" w:rsidRDefault="00553C22" w:rsidP="001E1505">
            <w:pPr>
              <w:jc w:val="right"/>
            </w:pPr>
          </w:p>
          <w:p w:rsidR="00474693" w:rsidRDefault="00474693" w:rsidP="001E1505">
            <w:pPr>
              <w:jc w:val="right"/>
            </w:pPr>
          </w:p>
          <w:p w:rsidR="00474693" w:rsidRPr="00511C11" w:rsidRDefault="00474693" w:rsidP="001E1505">
            <w:pPr>
              <w:jc w:val="right"/>
            </w:pPr>
            <w:r>
              <w:t>25.588,16</w:t>
            </w:r>
          </w:p>
        </w:tc>
      </w:tr>
      <w:tr w:rsidR="00553C22" w:rsidRPr="00511C11" w:rsidTr="00474693">
        <w:tc>
          <w:tcPr>
            <w:tcW w:w="1301" w:type="dxa"/>
          </w:tcPr>
          <w:p w:rsidR="00553C22" w:rsidRPr="00511C11" w:rsidRDefault="00474693" w:rsidP="001E1505">
            <w:pPr>
              <w:jc w:val="center"/>
            </w:pPr>
            <w:r>
              <w:t>54</w:t>
            </w:r>
          </w:p>
        </w:tc>
        <w:tc>
          <w:tcPr>
            <w:tcW w:w="2571" w:type="dxa"/>
          </w:tcPr>
          <w:p w:rsidR="00553C22" w:rsidRPr="00511C11" w:rsidRDefault="00553C22" w:rsidP="001E1505">
            <w:r>
              <w:t>Pomoći - Korisnici</w:t>
            </w:r>
          </w:p>
        </w:tc>
        <w:tc>
          <w:tcPr>
            <w:tcW w:w="1536" w:type="dxa"/>
          </w:tcPr>
          <w:p w:rsidR="00553C22" w:rsidRPr="00511C11" w:rsidRDefault="00474693" w:rsidP="001E1505">
            <w:pPr>
              <w:jc w:val="right"/>
            </w:pPr>
            <w:r>
              <w:t>902.273</w:t>
            </w:r>
            <w:r w:rsidR="00553C22">
              <w:t>,00</w:t>
            </w:r>
          </w:p>
        </w:tc>
        <w:tc>
          <w:tcPr>
            <w:tcW w:w="1536" w:type="dxa"/>
          </w:tcPr>
          <w:p w:rsidR="00553C22" w:rsidRPr="00511C11" w:rsidRDefault="00553C22" w:rsidP="00474693">
            <w:pPr>
              <w:jc w:val="right"/>
            </w:pPr>
            <w:r>
              <w:t>1.0</w:t>
            </w:r>
            <w:r w:rsidR="00474693">
              <w:t>72</w:t>
            </w:r>
            <w:r>
              <w:t>.</w:t>
            </w:r>
            <w:r w:rsidR="00474693">
              <w:t>512</w:t>
            </w:r>
            <w:r>
              <w:t>,00</w:t>
            </w:r>
          </w:p>
        </w:tc>
        <w:tc>
          <w:tcPr>
            <w:tcW w:w="2118" w:type="dxa"/>
          </w:tcPr>
          <w:p w:rsidR="00553C22" w:rsidRPr="00511C11" w:rsidRDefault="00553C22" w:rsidP="00474693">
            <w:pPr>
              <w:jc w:val="right"/>
            </w:pPr>
            <w:r>
              <w:t>1.0</w:t>
            </w:r>
            <w:r w:rsidR="00474693">
              <w:t>53</w:t>
            </w:r>
            <w:r>
              <w:t>.</w:t>
            </w:r>
            <w:r w:rsidR="00474693">
              <w:t>960</w:t>
            </w:r>
            <w:r>
              <w:t>,</w:t>
            </w:r>
            <w:r w:rsidR="00474693">
              <w:t>57</w:t>
            </w:r>
          </w:p>
        </w:tc>
      </w:tr>
      <w:tr w:rsidR="00553C22" w:rsidRPr="00511C11" w:rsidTr="00474693">
        <w:tc>
          <w:tcPr>
            <w:tcW w:w="1301" w:type="dxa"/>
          </w:tcPr>
          <w:p w:rsidR="00553C22" w:rsidRPr="00511C11" w:rsidRDefault="00474693" w:rsidP="001E1505">
            <w:pPr>
              <w:jc w:val="center"/>
            </w:pPr>
            <w:r>
              <w:t>62</w:t>
            </w:r>
          </w:p>
        </w:tc>
        <w:tc>
          <w:tcPr>
            <w:tcW w:w="2571" w:type="dxa"/>
          </w:tcPr>
          <w:p w:rsidR="00553C22" w:rsidRPr="00511C11" w:rsidRDefault="00553C22" w:rsidP="001E1505">
            <w:r>
              <w:t>Ugovori donacije  - Korisnici</w:t>
            </w:r>
          </w:p>
        </w:tc>
        <w:tc>
          <w:tcPr>
            <w:tcW w:w="1536" w:type="dxa"/>
          </w:tcPr>
          <w:p w:rsidR="00553C22" w:rsidRPr="00511C11" w:rsidRDefault="00553C22" w:rsidP="001E1505">
            <w:pPr>
              <w:jc w:val="right"/>
            </w:pPr>
            <w:r>
              <w:t>1.725,00</w:t>
            </w:r>
          </w:p>
        </w:tc>
        <w:tc>
          <w:tcPr>
            <w:tcW w:w="1536" w:type="dxa"/>
          </w:tcPr>
          <w:p w:rsidR="00553C22" w:rsidRPr="00511C11" w:rsidRDefault="00553C22" w:rsidP="001E1505">
            <w:pPr>
              <w:jc w:val="right"/>
            </w:pPr>
            <w:r>
              <w:t>1.725,00</w:t>
            </w:r>
          </w:p>
        </w:tc>
        <w:tc>
          <w:tcPr>
            <w:tcW w:w="2118" w:type="dxa"/>
          </w:tcPr>
          <w:p w:rsidR="00553C22" w:rsidRPr="00511C11" w:rsidRDefault="00474693" w:rsidP="001E1505">
            <w:pPr>
              <w:jc w:val="right"/>
            </w:pPr>
            <w:r>
              <w:t>0</w:t>
            </w:r>
            <w:r w:rsidR="00553C22">
              <w:t>,00</w:t>
            </w:r>
          </w:p>
        </w:tc>
      </w:tr>
      <w:tr w:rsidR="00553C22" w:rsidRPr="00553C22" w:rsidTr="00474693">
        <w:tc>
          <w:tcPr>
            <w:tcW w:w="1301" w:type="dxa"/>
          </w:tcPr>
          <w:p w:rsidR="00553C22" w:rsidRPr="00553C22" w:rsidRDefault="00553C22" w:rsidP="001E1505">
            <w:pPr>
              <w:jc w:val="center"/>
              <w:rPr>
                <w:b/>
              </w:rPr>
            </w:pPr>
          </w:p>
        </w:tc>
        <w:tc>
          <w:tcPr>
            <w:tcW w:w="2571" w:type="dxa"/>
          </w:tcPr>
          <w:p w:rsidR="00553C22" w:rsidRPr="00553C22" w:rsidRDefault="00553C22" w:rsidP="001E1505">
            <w:pPr>
              <w:jc w:val="center"/>
              <w:rPr>
                <w:b/>
              </w:rPr>
            </w:pPr>
          </w:p>
          <w:p w:rsidR="00553C22" w:rsidRPr="00553C22" w:rsidRDefault="00553C22" w:rsidP="001E1505">
            <w:pPr>
              <w:jc w:val="center"/>
              <w:rPr>
                <w:b/>
              </w:rPr>
            </w:pPr>
            <w:r w:rsidRPr="00553C22">
              <w:rPr>
                <w:b/>
              </w:rPr>
              <w:t>UKUPNO:</w:t>
            </w:r>
          </w:p>
        </w:tc>
        <w:tc>
          <w:tcPr>
            <w:tcW w:w="1536" w:type="dxa"/>
          </w:tcPr>
          <w:p w:rsidR="00553C22" w:rsidRPr="00553C22" w:rsidRDefault="00553C22" w:rsidP="001E1505">
            <w:pPr>
              <w:jc w:val="right"/>
              <w:rPr>
                <w:b/>
              </w:rPr>
            </w:pPr>
          </w:p>
          <w:p w:rsidR="00553C22" w:rsidRPr="00553C22" w:rsidRDefault="00553C22" w:rsidP="00474693">
            <w:pPr>
              <w:jc w:val="right"/>
              <w:rPr>
                <w:b/>
              </w:rPr>
            </w:pPr>
            <w:r w:rsidRPr="00553C22">
              <w:rPr>
                <w:b/>
              </w:rPr>
              <w:t>=1.</w:t>
            </w:r>
            <w:r w:rsidR="00474693">
              <w:rPr>
                <w:b/>
              </w:rPr>
              <w:t>043</w:t>
            </w:r>
            <w:r w:rsidRPr="00553C22">
              <w:rPr>
                <w:b/>
              </w:rPr>
              <w:t>.</w:t>
            </w:r>
            <w:r w:rsidR="00474693">
              <w:rPr>
                <w:b/>
              </w:rPr>
              <w:t>925</w:t>
            </w:r>
            <w:r w:rsidRPr="00553C22">
              <w:rPr>
                <w:b/>
              </w:rPr>
              <w:t>,00</w:t>
            </w:r>
          </w:p>
        </w:tc>
        <w:tc>
          <w:tcPr>
            <w:tcW w:w="1536" w:type="dxa"/>
          </w:tcPr>
          <w:p w:rsidR="00553C22" w:rsidRPr="00553C22" w:rsidRDefault="00553C22" w:rsidP="001E1505">
            <w:pPr>
              <w:jc w:val="right"/>
              <w:rPr>
                <w:b/>
              </w:rPr>
            </w:pPr>
          </w:p>
          <w:p w:rsidR="00553C22" w:rsidRPr="00553C22" w:rsidRDefault="00553C22" w:rsidP="00E60988">
            <w:pPr>
              <w:jc w:val="right"/>
              <w:rPr>
                <w:b/>
              </w:rPr>
            </w:pPr>
            <w:r w:rsidRPr="00553C22">
              <w:rPr>
                <w:b/>
              </w:rPr>
              <w:t>=1.</w:t>
            </w:r>
            <w:r w:rsidR="00E60988">
              <w:rPr>
                <w:b/>
              </w:rPr>
              <w:t>215</w:t>
            </w:r>
            <w:r w:rsidRPr="00553C22">
              <w:rPr>
                <w:b/>
              </w:rPr>
              <w:t>.</w:t>
            </w:r>
            <w:r w:rsidR="00E60988">
              <w:rPr>
                <w:b/>
              </w:rPr>
              <w:t>732</w:t>
            </w:r>
            <w:r w:rsidRPr="00553C22">
              <w:rPr>
                <w:b/>
              </w:rPr>
              <w:t>,00</w:t>
            </w:r>
          </w:p>
        </w:tc>
        <w:tc>
          <w:tcPr>
            <w:tcW w:w="2118" w:type="dxa"/>
          </w:tcPr>
          <w:p w:rsidR="00553C22" w:rsidRPr="00553C22" w:rsidRDefault="00553C22" w:rsidP="001E1505">
            <w:pPr>
              <w:jc w:val="right"/>
              <w:rPr>
                <w:b/>
              </w:rPr>
            </w:pPr>
          </w:p>
          <w:p w:rsidR="00553C22" w:rsidRPr="00553C22" w:rsidRDefault="00553C22" w:rsidP="00E60988">
            <w:pPr>
              <w:jc w:val="right"/>
              <w:rPr>
                <w:b/>
              </w:rPr>
            </w:pPr>
            <w:r w:rsidRPr="00553C22">
              <w:rPr>
                <w:b/>
              </w:rPr>
              <w:t>=1.1</w:t>
            </w:r>
            <w:r w:rsidR="00E60988">
              <w:rPr>
                <w:b/>
              </w:rPr>
              <w:t>82</w:t>
            </w:r>
            <w:r w:rsidRPr="00553C22">
              <w:rPr>
                <w:b/>
              </w:rPr>
              <w:t>.</w:t>
            </w:r>
            <w:r w:rsidR="00E60988">
              <w:rPr>
                <w:b/>
              </w:rPr>
              <w:t>950</w:t>
            </w:r>
            <w:r w:rsidRPr="00553C22">
              <w:rPr>
                <w:b/>
              </w:rPr>
              <w:t>,</w:t>
            </w:r>
            <w:r w:rsidR="00E60988">
              <w:rPr>
                <w:b/>
              </w:rPr>
              <w:t>66</w:t>
            </w:r>
          </w:p>
        </w:tc>
      </w:tr>
    </w:tbl>
    <w:p w:rsidR="00511C11" w:rsidRDefault="00511C11" w:rsidP="00511C11">
      <w:pPr>
        <w:jc w:val="center"/>
        <w:rPr>
          <w:b/>
        </w:rPr>
      </w:pPr>
    </w:p>
    <w:p w:rsidR="00553C22" w:rsidRDefault="009850EF" w:rsidP="00553C22">
      <w:pPr>
        <w:jc w:val="both"/>
        <w:rPr>
          <w:sz w:val="24"/>
          <w:szCs w:val="24"/>
        </w:rPr>
      </w:pPr>
      <w:r w:rsidRPr="001F46FD">
        <w:rPr>
          <w:sz w:val="24"/>
          <w:szCs w:val="24"/>
        </w:rPr>
        <w:t>Ukupni</w:t>
      </w:r>
      <w:r w:rsidR="00553C22" w:rsidRPr="001F46FD">
        <w:rPr>
          <w:sz w:val="24"/>
          <w:szCs w:val="24"/>
        </w:rPr>
        <w:t xml:space="preserve"> </w:t>
      </w:r>
      <w:r w:rsidR="00150928" w:rsidRPr="001F46FD">
        <w:rPr>
          <w:sz w:val="24"/>
          <w:szCs w:val="24"/>
        </w:rPr>
        <w:t>p</w:t>
      </w:r>
      <w:r w:rsidR="00553C22" w:rsidRPr="001F46FD">
        <w:rPr>
          <w:sz w:val="24"/>
          <w:szCs w:val="24"/>
        </w:rPr>
        <w:t>rihodi i primici</w:t>
      </w:r>
      <w:r w:rsidR="00150928" w:rsidRPr="001F46FD">
        <w:rPr>
          <w:sz w:val="24"/>
          <w:szCs w:val="24"/>
        </w:rPr>
        <w:t xml:space="preserve"> planirani su sukladno dobivenim limitima i izračunom projekcija</w:t>
      </w:r>
      <w:r w:rsidR="00553C22" w:rsidRPr="001F46FD">
        <w:rPr>
          <w:sz w:val="24"/>
          <w:szCs w:val="24"/>
        </w:rPr>
        <w:t xml:space="preserve"> </w:t>
      </w:r>
      <w:r w:rsidRPr="001F46FD">
        <w:rPr>
          <w:sz w:val="24"/>
          <w:szCs w:val="24"/>
        </w:rPr>
        <w:t>potrebnih sredstava Pomoći – Korisnici,</w:t>
      </w:r>
      <w:r w:rsidR="002F325D" w:rsidRPr="001F46FD">
        <w:rPr>
          <w:sz w:val="24"/>
          <w:szCs w:val="24"/>
        </w:rPr>
        <w:t xml:space="preserve"> sukladno predviđen</w:t>
      </w:r>
      <w:r w:rsidR="00E60988">
        <w:rPr>
          <w:sz w:val="24"/>
          <w:szCs w:val="24"/>
        </w:rPr>
        <w:t>o</w:t>
      </w:r>
      <w:r w:rsidR="002F325D" w:rsidRPr="001F46FD">
        <w:rPr>
          <w:sz w:val="24"/>
          <w:szCs w:val="24"/>
        </w:rPr>
        <w:t>m rastu</w:t>
      </w:r>
      <w:r w:rsidRPr="001F46FD">
        <w:rPr>
          <w:sz w:val="24"/>
          <w:szCs w:val="24"/>
        </w:rPr>
        <w:t xml:space="preserve"> plaća i ostalih primanja zaposlenika.</w:t>
      </w:r>
      <w:r w:rsidR="00E60988">
        <w:rPr>
          <w:sz w:val="24"/>
          <w:szCs w:val="24"/>
        </w:rPr>
        <w:t xml:space="preserve"> II. Rebalansom također su uvaženi primljeni limiti i uzete u obzir sve smjernice za povećanje izdataka za zaposlene.</w:t>
      </w:r>
    </w:p>
    <w:p w:rsidR="00E60988" w:rsidRPr="001F46FD" w:rsidRDefault="00E60988" w:rsidP="00553C22">
      <w:pPr>
        <w:jc w:val="both"/>
        <w:rPr>
          <w:sz w:val="24"/>
          <w:szCs w:val="24"/>
        </w:rPr>
      </w:pPr>
      <w:r>
        <w:rPr>
          <w:sz w:val="24"/>
          <w:szCs w:val="24"/>
        </w:rPr>
        <w:t>Tako novi plan</w:t>
      </w:r>
      <w:r w:rsidR="001954CB">
        <w:rPr>
          <w:sz w:val="24"/>
          <w:szCs w:val="24"/>
        </w:rPr>
        <w:t xml:space="preserve"> prihoda</w:t>
      </w:r>
      <w:r>
        <w:rPr>
          <w:sz w:val="24"/>
          <w:szCs w:val="24"/>
        </w:rPr>
        <w:t xml:space="preserve"> za 2023. iznosi =1.215.732,00 </w:t>
      </w:r>
      <w:r>
        <w:rPr>
          <w:rFonts w:cstheme="minorHAnsi"/>
          <w:sz w:val="24"/>
          <w:szCs w:val="24"/>
        </w:rPr>
        <w:t>€</w:t>
      </w:r>
      <w:r w:rsidR="001954CB">
        <w:rPr>
          <w:rFonts w:cstheme="minorHAnsi"/>
          <w:sz w:val="24"/>
          <w:szCs w:val="24"/>
        </w:rPr>
        <w:t>.</w:t>
      </w:r>
    </w:p>
    <w:p w:rsidR="009850EF" w:rsidRDefault="00E60988" w:rsidP="00553C22">
      <w:pPr>
        <w:jc w:val="both"/>
        <w:rPr>
          <w:sz w:val="24"/>
          <w:szCs w:val="24"/>
        </w:rPr>
      </w:pPr>
      <w:r>
        <w:rPr>
          <w:sz w:val="24"/>
          <w:szCs w:val="24"/>
        </w:rPr>
        <w:t>Rashodi su planirani prateći visinu i izvore prihoda</w:t>
      </w:r>
      <w:r w:rsidR="001954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54CB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1954CB">
        <w:rPr>
          <w:sz w:val="24"/>
          <w:szCs w:val="24"/>
        </w:rPr>
        <w:t>kon</w:t>
      </w:r>
      <w:r>
        <w:rPr>
          <w:sz w:val="24"/>
          <w:szCs w:val="24"/>
        </w:rPr>
        <w:t xml:space="preserve"> II. Rebalansa</w:t>
      </w:r>
      <w:r w:rsidR="001954CB">
        <w:rPr>
          <w:sz w:val="24"/>
          <w:szCs w:val="24"/>
        </w:rPr>
        <w:t xml:space="preserve"> iznose</w:t>
      </w:r>
      <w:r>
        <w:rPr>
          <w:sz w:val="24"/>
          <w:szCs w:val="24"/>
        </w:rPr>
        <w:t xml:space="preserve"> =1.215.732,00 </w:t>
      </w:r>
      <w:r>
        <w:rPr>
          <w:rFonts w:cstheme="minorHAnsi"/>
          <w:sz w:val="24"/>
          <w:szCs w:val="24"/>
        </w:rPr>
        <w:t>€</w:t>
      </w:r>
      <w:r w:rsidR="001954CB">
        <w:rPr>
          <w:rFonts w:cstheme="minorHAnsi"/>
          <w:sz w:val="24"/>
          <w:szCs w:val="24"/>
        </w:rPr>
        <w:t>.</w:t>
      </w:r>
    </w:p>
    <w:p w:rsidR="00E60988" w:rsidRDefault="00E60988" w:rsidP="00553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Nije </w:t>
      </w:r>
      <w:r w:rsidR="001954CB">
        <w:rPr>
          <w:sz w:val="24"/>
          <w:szCs w:val="24"/>
        </w:rPr>
        <w:t>planiran niti višak niti manjak za 2023. godinu.</w:t>
      </w:r>
    </w:p>
    <w:p w:rsidR="00E60988" w:rsidRDefault="00E60988" w:rsidP="00553C22">
      <w:pPr>
        <w:jc w:val="both"/>
        <w:rPr>
          <w:sz w:val="24"/>
          <w:szCs w:val="24"/>
        </w:rPr>
      </w:pPr>
      <w:r>
        <w:rPr>
          <w:sz w:val="24"/>
          <w:szCs w:val="24"/>
        </w:rPr>
        <w:t>Ukupno ostvareni prihodi</w:t>
      </w:r>
      <w:r w:rsidR="001954CB">
        <w:rPr>
          <w:sz w:val="24"/>
          <w:szCs w:val="24"/>
        </w:rPr>
        <w:t xml:space="preserve"> u 2023.</w:t>
      </w:r>
      <w:r>
        <w:rPr>
          <w:sz w:val="24"/>
          <w:szCs w:val="24"/>
        </w:rPr>
        <w:t xml:space="preserve"> iznose =1.190.810,87 </w:t>
      </w:r>
      <w:r>
        <w:rPr>
          <w:rFonts w:cstheme="minorHAnsi"/>
          <w:sz w:val="24"/>
          <w:szCs w:val="24"/>
        </w:rPr>
        <w:t>€,</w:t>
      </w:r>
      <w:r>
        <w:rPr>
          <w:sz w:val="24"/>
          <w:szCs w:val="24"/>
        </w:rPr>
        <w:t xml:space="preserve"> odnosno 97,95 % Plana</w:t>
      </w:r>
      <w:r w:rsidR="001954CB">
        <w:rPr>
          <w:sz w:val="24"/>
          <w:szCs w:val="24"/>
        </w:rPr>
        <w:t xml:space="preserve"> za 2023.</w:t>
      </w:r>
    </w:p>
    <w:p w:rsidR="00E60988" w:rsidRPr="001F46FD" w:rsidRDefault="00E60988" w:rsidP="00553C22">
      <w:pPr>
        <w:jc w:val="both"/>
        <w:rPr>
          <w:sz w:val="24"/>
          <w:szCs w:val="24"/>
        </w:rPr>
      </w:pPr>
      <w:r>
        <w:rPr>
          <w:sz w:val="24"/>
          <w:szCs w:val="24"/>
        </w:rPr>
        <w:t>Ukupno ostvareni rashodi</w:t>
      </w:r>
      <w:r w:rsidR="001954CB">
        <w:rPr>
          <w:sz w:val="24"/>
          <w:szCs w:val="24"/>
        </w:rPr>
        <w:t xml:space="preserve"> u 2023.</w:t>
      </w:r>
      <w:r>
        <w:rPr>
          <w:sz w:val="24"/>
          <w:szCs w:val="24"/>
        </w:rPr>
        <w:t xml:space="preserve"> iznose =1.182.950,66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, odnosno 97,30 % Plana</w:t>
      </w:r>
      <w:r w:rsidR="001954CB">
        <w:rPr>
          <w:sz w:val="24"/>
          <w:szCs w:val="24"/>
        </w:rPr>
        <w:t xml:space="preserve"> za 2023.</w:t>
      </w:r>
    </w:p>
    <w:p w:rsidR="009850EF" w:rsidRPr="001F46FD" w:rsidRDefault="002F325D" w:rsidP="00553C22">
      <w:pPr>
        <w:jc w:val="both"/>
        <w:rPr>
          <w:sz w:val="24"/>
          <w:szCs w:val="24"/>
        </w:rPr>
      </w:pPr>
      <w:r w:rsidRPr="001F46FD">
        <w:rPr>
          <w:sz w:val="24"/>
          <w:szCs w:val="24"/>
        </w:rPr>
        <w:t>Najveća kategorija ukupnih rashoda odnosi se na plaće i ostala materijalna primanja zaposlenika, sukladno Zakonu o plaćama i Kolektivnom ugovoru za zaposlene u javnim službama.</w:t>
      </w:r>
    </w:p>
    <w:p w:rsidR="002F325D" w:rsidRPr="001F46FD" w:rsidRDefault="002F325D" w:rsidP="00553C22">
      <w:pPr>
        <w:jc w:val="both"/>
        <w:rPr>
          <w:sz w:val="24"/>
          <w:szCs w:val="24"/>
        </w:rPr>
      </w:pPr>
      <w:r w:rsidRPr="001F46FD">
        <w:rPr>
          <w:sz w:val="24"/>
          <w:szCs w:val="24"/>
        </w:rPr>
        <w:t>Nadalje veliki dio čine materijalni rashodi osnovnog školstva prema minimalnom standardu.</w:t>
      </w:r>
    </w:p>
    <w:p w:rsidR="002F325D" w:rsidRPr="001F46FD" w:rsidRDefault="002F325D" w:rsidP="00553C22">
      <w:pPr>
        <w:jc w:val="both"/>
        <w:rPr>
          <w:sz w:val="24"/>
          <w:szCs w:val="24"/>
        </w:rPr>
      </w:pPr>
      <w:r w:rsidRPr="001F46FD">
        <w:rPr>
          <w:sz w:val="24"/>
          <w:szCs w:val="24"/>
        </w:rPr>
        <w:t>Tu su još i izdaci za razne projekte, navedene u posebnom dijelu financijskog plana.</w:t>
      </w:r>
    </w:p>
    <w:p w:rsidR="002F325D" w:rsidRPr="001F46FD" w:rsidRDefault="00E60988" w:rsidP="00553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Razlika prihoda nad rashodima je metodološki </w:t>
      </w:r>
      <w:r w:rsidR="00FF46FA">
        <w:rPr>
          <w:sz w:val="24"/>
          <w:szCs w:val="24"/>
        </w:rPr>
        <w:t>višak</w:t>
      </w:r>
      <w:r>
        <w:rPr>
          <w:sz w:val="24"/>
          <w:szCs w:val="24"/>
        </w:rPr>
        <w:t xml:space="preserve"> u iznosu od =7.860,21 </w:t>
      </w:r>
      <w:r>
        <w:rPr>
          <w:rFonts w:cstheme="minorHAnsi"/>
          <w:sz w:val="24"/>
          <w:szCs w:val="24"/>
        </w:rPr>
        <w:t>€</w:t>
      </w:r>
      <w:r w:rsidR="001954CB">
        <w:rPr>
          <w:sz w:val="24"/>
          <w:szCs w:val="24"/>
        </w:rPr>
        <w:t xml:space="preserve"> koji će biti u cijelosti utrošen u 2024. godini.</w:t>
      </w:r>
    </w:p>
    <w:p w:rsidR="002F325D" w:rsidRPr="001F46FD" w:rsidRDefault="002F325D" w:rsidP="00553C22">
      <w:pPr>
        <w:jc w:val="both"/>
        <w:rPr>
          <w:sz w:val="24"/>
          <w:szCs w:val="24"/>
        </w:rPr>
      </w:pPr>
    </w:p>
    <w:p w:rsidR="002F325D" w:rsidRPr="001F46FD" w:rsidRDefault="002F325D" w:rsidP="00553C22">
      <w:pPr>
        <w:jc w:val="both"/>
        <w:rPr>
          <w:sz w:val="24"/>
          <w:szCs w:val="24"/>
        </w:rPr>
      </w:pPr>
    </w:p>
    <w:p w:rsidR="002F325D" w:rsidRPr="001F46FD" w:rsidRDefault="002F325D" w:rsidP="00553C22">
      <w:pPr>
        <w:jc w:val="both"/>
        <w:rPr>
          <w:sz w:val="24"/>
          <w:szCs w:val="24"/>
        </w:rPr>
      </w:pPr>
    </w:p>
    <w:p w:rsidR="002F325D" w:rsidRPr="001F46FD" w:rsidRDefault="002F325D" w:rsidP="00553C22">
      <w:pPr>
        <w:jc w:val="both"/>
        <w:rPr>
          <w:sz w:val="24"/>
          <w:szCs w:val="24"/>
        </w:rPr>
      </w:pPr>
      <w:r w:rsidRPr="001F46FD">
        <w:rPr>
          <w:sz w:val="24"/>
          <w:szCs w:val="24"/>
        </w:rPr>
        <w:t>Voditelj računovodstva</w:t>
      </w:r>
      <w:r w:rsidR="001F46FD" w:rsidRPr="001F46FD">
        <w:rPr>
          <w:sz w:val="24"/>
          <w:szCs w:val="24"/>
        </w:rPr>
        <w:t>:</w:t>
      </w:r>
      <w:r w:rsidRPr="001F46FD">
        <w:rPr>
          <w:sz w:val="24"/>
          <w:szCs w:val="24"/>
        </w:rPr>
        <w:t xml:space="preserve">                                                                                  Ravnatelj</w:t>
      </w:r>
      <w:r w:rsidR="001F46FD" w:rsidRPr="001F46FD">
        <w:rPr>
          <w:sz w:val="24"/>
          <w:szCs w:val="24"/>
        </w:rPr>
        <w:t>:</w:t>
      </w:r>
    </w:p>
    <w:p w:rsidR="001F46FD" w:rsidRPr="001F46FD" w:rsidRDefault="001F46FD" w:rsidP="00553C22">
      <w:pPr>
        <w:jc w:val="both"/>
        <w:rPr>
          <w:sz w:val="24"/>
          <w:szCs w:val="24"/>
        </w:rPr>
      </w:pPr>
    </w:p>
    <w:p w:rsidR="001F46FD" w:rsidRPr="001F46FD" w:rsidRDefault="001F46FD" w:rsidP="00553C22">
      <w:pPr>
        <w:jc w:val="both"/>
        <w:rPr>
          <w:sz w:val="24"/>
          <w:szCs w:val="24"/>
        </w:rPr>
      </w:pPr>
      <w:r w:rsidRPr="001F46FD">
        <w:rPr>
          <w:sz w:val="24"/>
          <w:szCs w:val="24"/>
        </w:rPr>
        <w:t>Valerija Mađarić                                                                                              Blaženka Škrlec, prof.</w:t>
      </w:r>
    </w:p>
    <w:sectPr w:rsidR="001F46FD" w:rsidRPr="001F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DB"/>
    <w:rsid w:val="00017DFC"/>
    <w:rsid w:val="0004321E"/>
    <w:rsid w:val="00051DDB"/>
    <w:rsid w:val="000D0CD8"/>
    <w:rsid w:val="00150928"/>
    <w:rsid w:val="001954CB"/>
    <w:rsid w:val="001F46FD"/>
    <w:rsid w:val="002F325D"/>
    <w:rsid w:val="00474693"/>
    <w:rsid w:val="00511C11"/>
    <w:rsid w:val="00553C22"/>
    <w:rsid w:val="0077413A"/>
    <w:rsid w:val="009850EF"/>
    <w:rsid w:val="00B4312E"/>
    <w:rsid w:val="00BA0199"/>
    <w:rsid w:val="00D60787"/>
    <w:rsid w:val="00E60988"/>
    <w:rsid w:val="00F04CEC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80A14-E80B-41F6-ABD1-D4A2A054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11C1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51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F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tarcevica-viljevo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</dc:creator>
  <cp:keywords/>
  <dc:description/>
  <cp:lastModifiedBy>Tajništvo</cp:lastModifiedBy>
  <cp:revision>2</cp:revision>
  <cp:lastPrinted>2024-02-23T10:35:00Z</cp:lastPrinted>
  <dcterms:created xsi:type="dcterms:W3CDTF">2024-03-12T12:34:00Z</dcterms:created>
  <dcterms:modified xsi:type="dcterms:W3CDTF">2024-03-12T12:34:00Z</dcterms:modified>
</cp:coreProperties>
</file>