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44A7D" w:rsidRPr="00664326" w:rsidRDefault="00CC54BC" w:rsidP="00CC54BC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2FCBEE" wp14:editId="33AF4FAA">
                <wp:simplePos x="0" y="0"/>
                <wp:positionH relativeFrom="column">
                  <wp:posOffset>477795</wp:posOffset>
                </wp:positionH>
                <wp:positionV relativeFrom="paragraph">
                  <wp:posOffset>970915</wp:posOffset>
                </wp:positionV>
                <wp:extent cx="1705610" cy="982345"/>
                <wp:effectExtent l="0" t="0" r="27940" b="27305"/>
                <wp:wrapNone/>
                <wp:docPr id="4" name="Pravoku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610" cy="9823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54BC" w:rsidRPr="00CC54BC" w:rsidRDefault="00CC54BC" w:rsidP="00CC54BC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C54BC">
                              <w:rPr>
                                <w:b/>
                                <w:sz w:val="24"/>
                                <w:szCs w:val="24"/>
                              </w:rPr>
                              <w:t>OŠ ALOJZIJA STEPINCA</w:t>
                            </w:r>
                          </w:p>
                          <w:p w:rsidR="00CC54BC" w:rsidRPr="00CC54BC" w:rsidRDefault="00CC54BC" w:rsidP="00CC54BC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C54BC">
                              <w:rPr>
                                <w:b/>
                                <w:sz w:val="24"/>
                                <w:szCs w:val="24"/>
                              </w:rPr>
                              <w:t>PALINOVEČKA 42</w:t>
                            </w:r>
                          </w:p>
                          <w:p w:rsidR="00CC54BC" w:rsidRPr="00CC54BC" w:rsidRDefault="00CC54BC" w:rsidP="00CC54BC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C54BC">
                              <w:rPr>
                                <w:b/>
                                <w:sz w:val="24"/>
                                <w:szCs w:val="24"/>
                              </w:rPr>
                              <w:t>10 000 ZAGREB</w:t>
                            </w:r>
                          </w:p>
                          <w:p w:rsidR="00CC54BC" w:rsidRDefault="00CC54BC" w:rsidP="00CC54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4" o:spid="_x0000_s1026" style="position:absolute;margin-left:37.6pt;margin-top:76.45pt;width:134.3pt;height:7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" filled="f" strokecolor="#243f60 [1604]" strokeweight="2pt">
                <v:textbox>
                  <w:txbxContent>
                    <w:p w:rsidR="00CC54BC" w:rsidRPr="00CC54BC" w:rsidRDefault="00CC54BC" w:rsidP="00CC54BC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CC54BC">
                        <w:rPr>
                          <w:b/>
                          <w:sz w:val="24"/>
                          <w:szCs w:val="24"/>
                        </w:rPr>
                        <w:t xml:space="preserve">OŠ </w:t>
                      </w:r>
                      <w:r w:rsidRPr="00CC54BC">
                        <w:rPr>
                          <w:b/>
                          <w:sz w:val="24"/>
                          <w:szCs w:val="24"/>
                        </w:rPr>
                        <w:t>ALOJZIJA STEPINCA</w:t>
                      </w:r>
                    </w:p>
                    <w:p w:rsidR="00CC54BC" w:rsidRPr="00CC54BC" w:rsidRDefault="00CC54BC" w:rsidP="00CC54BC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CC54BC">
                        <w:rPr>
                          <w:b/>
                          <w:sz w:val="24"/>
                          <w:szCs w:val="24"/>
                        </w:rPr>
                        <w:t>PALINOVEČKA 42</w:t>
                      </w:r>
                    </w:p>
                    <w:p w:rsidR="00CC54BC" w:rsidRPr="00CC54BC" w:rsidRDefault="00CC54BC" w:rsidP="00CC54BC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CC54BC">
                        <w:rPr>
                          <w:b/>
                          <w:sz w:val="24"/>
                          <w:szCs w:val="24"/>
                        </w:rPr>
                        <w:t>10 000 ZAGREB</w:t>
                      </w:r>
                    </w:p>
                    <w:p w:rsidR="00CC54BC" w:rsidRDefault="00CC54BC" w:rsidP="00CC54B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44A7D" w:rsidRPr="00664326">
        <w:rPr>
          <w:sz w:val="24"/>
          <w:szCs w:val="24"/>
        </w:rPr>
        <w:t xml:space="preserve"> </w:t>
      </w:r>
      <w:r>
        <w:rPr>
          <w:noProof/>
          <w:lang w:eastAsia="hr-HR"/>
        </w:rPr>
        <w:drawing>
          <wp:inline distT="0" distB="0" distL="0" distR="0" wp14:anchorId="078D2273" wp14:editId="4C6F461B">
            <wp:extent cx="2359531" cy="1984988"/>
            <wp:effectExtent l="0" t="0" r="3175" b="0"/>
            <wp:docPr id="3" name="Slika 3" descr="http://www.rs-vucici.hr/images/a_stepinca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s-vucici.hr/images/a_stepinca_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88" cy="198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A7D" w:rsidRPr="00664326" w:rsidRDefault="00744A7D">
      <w:pPr>
        <w:rPr>
          <w:sz w:val="24"/>
          <w:szCs w:val="24"/>
        </w:rPr>
      </w:pPr>
    </w:p>
    <w:p w:rsidR="009C1F27" w:rsidRDefault="009C1F27" w:rsidP="00CC54BC">
      <w:pPr>
        <w:ind w:right="-780"/>
        <w:jc w:val="center"/>
        <w:rPr>
          <w:sz w:val="24"/>
          <w:szCs w:val="24"/>
        </w:rPr>
      </w:pPr>
      <w:r w:rsidRPr="00664326">
        <w:rPr>
          <w:sz w:val="24"/>
          <w:szCs w:val="24"/>
        </w:rPr>
        <w:t xml:space="preserve">Poštovani roditelji </w:t>
      </w:r>
      <w:r w:rsidR="00664326">
        <w:rPr>
          <w:sz w:val="24"/>
          <w:szCs w:val="24"/>
        </w:rPr>
        <w:t xml:space="preserve">naših i vaših </w:t>
      </w:r>
      <w:r w:rsidRPr="00664326">
        <w:rPr>
          <w:sz w:val="24"/>
          <w:szCs w:val="24"/>
        </w:rPr>
        <w:t>budućih prvašića,</w:t>
      </w:r>
    </w:p>
    <w:p w:rsidR="00CC54BC" w:rsidRPr="00664326" w:rsidRDefault="00CC54BC" w:rsidP="00CC54BC">
      <w:pPr>
        <w:ind w:right="-780"/>
        <w:jc w:val="center"/>
        <w:rPr>
          <w:sz w:val="24"/>
          <w:szCs w:val="24"/>
        </w:rPr>
      </w:pPr>
    </w:p>
    <w:p w:rsidR="009C1F27" w:rsidRPr="00664326" w:rsidRDefault="00664326" w:rsidP="00CC54BC">
      <w:pPr>
        <w:pStyle w:val="Heading1"/>
        <w:ind w:right="-780"/>
        <w:jc w:val="center"/>
        <w:rPr>
          <w:rFonts w:asciiTheme="minorHAnsi" w:hAnsiTheme="minorHAnsi"/>
          <w:sz w:val="24"/>
          <w:szCs w:val="24"/>
        </w:rPr>
      </w:pPr>
      <w:r w:rsidRPr="00664326">
        <w:rPr>
          <w:rFonts w:asciiTheme="minorHAnsi" w:hAnsiTheme="minorHAnsi"/>
          <w:sz w:val="24"/>
          <w:szCs w:val="24"/>
        </w:rPr>
        <w:t>OBAVIJEŠTAVAMO VAS O POSTUPKU UPISA U PRVI RAZRED</w:t>
      </w:r>
    </w:p>
    <w:p w:rsidR="00CC54BC" w:rsidRDefault="00CC54BC" w:rsidP="00CC54BC">
      <w:pPr>
        <w:pStyle w:val="NormalWeb"/>
        <w:ind w:right="-567"/>
        <w:rPr>
          <w:rStyle w:val="Strong"/>
          <w:rFonts w:asciiTheme="minorHAnsi" w:hAnsiTheme="minorHAnsi"/>
        </w:rPr>
        <w:sectPr w:rsidR="00CC54BC" w:rsidSect="00CC54BC">
          <w:pgSz w:w="11906" w:h="16838"/>
          <w:pgMar w:top="851" w:right="1417" w:bottom="1417" w:left="1417" w:header="708" w:footer="708" w:gutter="0"/>
          <w:cols w:num="2" w:space="708"/>
          <w:docGrid w:linePitch="360"/>
        </w:sectPr>
      </w:pPr>
    </w:p>
    <w:p w:rsidR="009C1F27" w:rsidRPr="00664326" w:rsidRDefault="009C1F27" w:rsidP="00CC54BC">
      <w:pPr>
        <w:pStyle w:val="NormalWeb"/>
        <w:ind w:right="-567"/>
        <w:rPr>
          <w:rFonts w:asciiTheme="minorHAnsi" w:hAnsiTheme="minorHAnsi"/>
        </w:rPr>
      </w:pPr>
      <w:r w:rsidRPr="00664326">
        <w:rPr>
          <w:rStyle w:val="Strong"/>
          <w:rFonts w:asciiTheme="minorHAnsi" w:hAnsiTheme="minorHAnsi"/>
        </w:rPr>
        <w:lastRenderedPageBreak/>
        <w:t>Stručno povjerenstvo za utvrđivanje psihofizičkog stanja djeteta</w:t>
      </w:r>
      <w:r w:rsidRPr="00664326">
        <w:rPr>
          <w:rFonts w:asciiTheme="minorHAnsi" w:hAnsiTheme="minorHAnsi"/>
        </w:rPr>
        <w:t xml:space="preserve"> (nadležni liječnik škole – specijalist školske medicine i djelatnici škole: stručni suradnik pedagog i </w:t>
      </w:r>
      <w:r w:rsidR="00664326" w:rsidRPr="00664326">
        <w:rPr>
          <w:rFonts w:asciiTheme="minorHAnsi" w:hAnsiTheme="minorHAnsi"/>
        </w:rPr>
        <w:t>stručni suradnik psiholog</w:t>
      </w:r>
      <w:r w:rsidRPr="00664326">
        <w:rPr>
          <w:rFonts w:asciiTheme="minorHAnsi" w:hAnsiTheme="minorHAnsi"/>
        </w:rPr>
        <w:t xml:space="preserve">, te učitelj razredne nastave) </w:t>
      </w:r>
      <w:r w:rsidRPr="00664326">
        <w:rPr>
          <w:rStyle w:val="Strong"/>
          <w:rFonts w:asciiTheme="minorHAnsi" w:hAnsiTheme="minorHAnsi"/>
        </w:rPr>
        <w:t>utvrđuje psihofizičko stanje djeteta</w:t>
      </w:r>
      <w:r w:rsidRPr="00664326">
        <w:rPr>
          <w:rFonts w:asciiTheme="minorHAnsi" w:hAnsiTheme="minorHAnsi"/>
        </w:rPr>
        <w:t xml:space="preserve"> radi:</w:t>
      </w:r>
    </w:p>
    <w:p w:rsidR="009C1F27" w:rsidRPr="00664326" w:rsidRDefault="00483EA4" w:rsidP="00CC54BC">
      <w:pPr>
        <w:pStyle w:val="NormalWeb"/>
        <w:ind w:right="-567"/>
        <w:rPr>
          <w:rFonts w:asciiTheme="minorHAnsi" w:hAnsiTheme="minorHAnsi"/>
        </w:rPr>
      </w:pPr>
      <w:r>
        <w:rPr>
          <w:rFonts w:asciiTheme="minorHAnsi" w:hAnsiTheme="minorHAnsi"/>
        </w:rPr>
        <w:t>- redovitog</w:t>
      </w:r>
      <w:r w:rsidR="009C1F27" w:rsidRPr="00664326">
        <w:rPr>
          <w:rFonts w:asciiTheme="minorHAnsi" w:hAnsiTheme="minorHAnsi"/>
        </w:rPr>
        <w:t xml:space="preserve"> upisa u prvi razred osnovne škole,</w:t>
      </w:r>
      <w:r w:rsidR="009C1F27" w:rsidRPr="00664326">
        <w:rPr>
          <w:rFonts w:asciiTheme="minorHAnsi" w:hAnsiTheme="minorHAnsi"/>
        </w:rPr>
        <w:br/>
        <w:t>- prijevremenoga upisa u prvi razred osnovne škole,</w:t>
      </w:r>
      <w:r w:rsidR="009C1F27" w:rsidRPr="00664326">
        <w:rPr>
          <w:rFonts w:asciiTheme="minorHAnsi" w:hAnsiTheme="minorHAnsi"/>
        </w:rPr>
        <w:br/>
        <w:t>- odgode upisa u prvi razred osnovne škole,</w:t>
      </w:r>
      <w:r w:rsidR="009C1F27" w:rsidRPr="00664326">
        <w:rPr>
          <w:rFonts w:asciiTheme="minorHAnsi" w:hAnsiTheme="minorHAnsi"/>
        </w:rPr>
        <w:br/>
        <w:t>- trajne odgode upisa u prvi razred osnovne škole,</w:t>
      </w:r>
      <w:r w:rsidR="009C1F27" w:rsidRPr="00664326">
        <w:rPr>
          <w:rFonts w:asciiTheme="minorHAnsi" w:hAnsiTheme="minorHAnsi"/>
        </w:rPr>
        <w:br/>
        <w:t>- trajne odgode pohađanja škole,</w:t>
      </w:r>
      <w:r w:rsidR="009C1F27" w:rsidRPr="00664326">
        <w:rPr>
          <w:rFonts w:asciiTheme="minorHAnsi" w:hAnsiTheme="minorHAnsi"/>
        </w:rPr>
        <w:br/>
        <w:t>- predlaganja primjerenog programa školovanja i primjerenih oblika pomoći djeci s teškoćama tijekom osnovnoškolskog ili srednjoškolskog obrazovanja.</w:t>
      </w:r>
    </w:p>
    <w:p w:rsidR="00664326" w:rsidRPr="00664326" w:rsidRDefault="009C1F27" w:rsidP="00CC54BC">
      <w:pPr>
        <w:pStyle w:val="NormalWeb"/>
        <w:ind w:right="-567"/>
        <w:jc w:val="center"/>
        <w:rPr>
          <w:rStyle w:val="Strong"/>
          <w:rFonts w:asciiTheme="minorHAnsi" w:hAnsiTheme="minorHAnsi"/>
        </w:rPr>
      </w:pPr>
      <w:r w:rsidRPr="00664326">
        <w:rPr>
          <w:rStyle w:val="Strong"/>
          <w:rFonts w:asciiTheme="minorHAnsi" w:hAnsiTheme="minorHAnsi"/>
        </w:rPr>
        <w:t>Školski obveznici za školsku godinu 2014./2015. su sva djeca koja do 1. travnja 2014. imaju navršenih 6 godina života.</w:t>
      </w:r>
    </w:p>
    <w:p w:rsidR="009C1F27" w:rsidRPr="00664326" w:rsidRDefault="009C1F27" w:rsidP="00CC54BC">
      <w:pPr>
        <w:pStyle w:val="NormalWeb"/>
        <w:ind w:right="-567"/>
        <w:jc w:val="center"/>
        <w:rPr>
          <w:rFonts w:asciiTheme="minorHAnsi" w:hAnsiTheme="minorHAnsi"/>
        </w:rPr>
      </w:pPr>
      <w:r w:rsidRPr="00664326">
        <w:rPr>
          <w:rFonts w:asciiTheme="minorHAnsi" w:hAnsiTheme="minorHAnsi"/>
        </w:rPr>
        <w:t>Iznimno se u prvi razred mogu upisati i djeca rođena od 01. travnja do 31. kolovoza 2008. godine uz prethodnu suglasnost Gradskog ureda za obrazovanje, kulturu i šport.</w:t>
      </w:r>
    </w:p>
    <w:p w:rsidR="009C1F27" w:rsidRPr="00664326" w:rsidRDefault="009C1F27" w:rsidP="00CC54BC">
      <w:pPr>
        <w:pStyle w:val="NormalWeb"/>
        <w:ind w:right="-567"/>
        <w:jc w:val="center"/>
        <w:rPr>
          <w:rFonts w:asciiTheme="minorHAnsi" w:hAnsiTheme="minorHAnsi"/>
        </w:rPr>
      </w:pPr>
      <w:r w:rsidRPr="00664326">
        <w:rPr>
          <w:rFonts w:asciiTheme="minorHAnsi" w:hAnsiTheme="minorHAnsi"/>
        </w:rPr>
        <w:t>Roditelji odnosno skrbnici djece dorasle za upis u prvi razred osnovne škole trebaju se javiti liječniku Službe za školsku i sveučilišnu medicinu Zavoda za javno zdravstvo “Dr. Andrija Štampar” nadležnom za osnovnu školu na čijem se upisnom području nalaze, odnosno gdje imaju prijavljeno prebivalište, odnosno boravište.</w:t>
      </w:r>
    </w:p>
    <w:p w:rsidR="009C1F27" w:rsidRPr="00664326" w:rsidRDefault="009C1F27" w:rsidP="00CC54BC">
      <w:pPr>
        <w:pStyle w:val="NormalWeb"/>
        <w:ind w:right="-567"/>
        <w:jc w:val="center"/>
        <w:rPr>
          <w:rFonts w:asciiTheme="minorHAnsi" w:hAnsiTheme="minorHAnsi"/>
          <w:b/>
        </w:rPr>
      </w:pPr>
      <w:r w:rsidRPr="00664326">
        <w:rPr>
          <w:rFonts w:asciiTheme="minorHAnsi" w:hAnsiTheme="minorHAnsi"/>
          <w:b/>
        </w:rPr>
        <w:t xml:space="preserve">NADLEŽNA LIJEČNICA OSNOVNE ŠKOLE </w:t>
      </w:r>
      <w:r w:rsidR="00664326" w:rsidRPr="00664326">
        <w:rPr>
          <w:rFonts w:asciiTheme="minorHAnsi" w:hAnsiTheme="minorHAnsi"/>
          <w:b/>
        </w:rPr>
        <w:t>ALOJZIJA STEPINCA</w:t>
      </w:r>
    </w:p>
    <w:tbl>
      <w:tblPr>
        <w:tblW w:w="971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6"/>
        <w:gridCol w:w="3182"/>
      </w:tblGrid>
      <w:tr w:rsidR="00664326" w:rsidRPr="00664326" w:rsidTr="00664326">
        <w:trPr>
          <w:trHeight w:val="1159"/>
          <w:tblCellSpacing w:w="0" w:type="dxa"/>
          <w:jc w:val="center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4326" w:rsidRPr="00664326" w:rsidRDefault="00664326" w:rsidP="00CC54BC">
            <w:pPr>
              <w:spacing w:after="0" w:line="360" w:lineRule="auto"/>
              <w:ind w:right="-567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664326">
              <w:rPr>
                <w:rFonts w:eastAsia="Times New Roman" w:cs="Arial"/>
                <w:sz w:val="24"/>
                <w:szCs w:val="24"/>
                <w:lang w:eastAsia="hr-HR"/>
              </w:rPr>
              <w:t xml:space="preserve">Služba za školsku i sveučilišnu medicinu </w:t>
            </w:r>
          </w:p>
          <w:p w:rsidR="00664326" w:rsidRPr="00664326" w:rsidRDefault="00664326" w:rsidP="00CC54BC">
            <w:pPr>
              <w:spacing w:after="0" w:line="360" w:lineRule="auto"/>
              <w:ind w:right="-567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664326">
              <w:rPr>
                <w:rFonts w:eastAsia="Times New Roman" w:cs="Arial"/>
                <w:sz w:val="24"/>
                <w:szCs w:val="24"/>
                <w:lang w:eastAsia="hr-HR"/>
              </w:rPr>
              <w:t>Odsjek Trešnjevka – </w:t>
            </w:r>
            <w:r w:rsidRPr="00664326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>Gajevo Jarun</w:t>
            </w:r>
            <w:r w:rsidRPr="00664326">
              <w:rPr>
                <w:rFonts w:eastAsia="Times New Roman" w:cs="Arial"/>
                <w:sz w:val="24"/>
                <w:szCs w:val="24"/>
                <w:lang w:eastAsia="hr-HR"/>
              </w:rPr>
              <w:t xml:space="preserve">, </w:t>
            </w:r>
          </w:p>
          <w:p w:rsidR="00664326" w:rsidRPr="00664326" w:rsidRDefault="00664326" w:rsidP="00CC54BC">
            <w:pPr>
              <w:spacing w:after="0" w:line="360" w:lineRule="auto"/>
              <w:ind w:right="-567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664326">
              <w:rPr>
                <w:rFonts w:eastAsia="Times New Roman" w:cs="Arial"/>
                <w:sz w:val="24"/>
                <w:szCs w:val="24"/>
                <w:lang w:eastAsia="hr-HR"/>
              </w:rPr>
              <w:t>H.Macanovića 2a, tel. 3831-541 </w:t>
            </w:r>
          </w:p>
          <w:p w:rsidR="00664326" w:rsidRPr="00664326" w:rsidRDefault="00664326" w:rsidP="00CC54BC">
            <w:pPr>
              <w:spacing w:after="0" w:line="360" w:lineRule="auto"/>
              <w:ind w:right="-567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664326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>Željka Štimac Miling, dr. med., spec. školske medicine</w:t>
            </w:r>
          </w:p>
        </w:tc>
        <w:tc>
          <w:tcPr>
            <w:tcW w:w="3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4326" w:rsidRPr="00664326" w:rsidRDefault="00664326" w:rsidP="00CC54BC">
            <w:pPr>
              <w:spacing w:after="0" w:line="360" w:lineRule="auto"/>
              <w:ind w:right="-567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664326">
              <w:rPr>
                <w:rFonts w:eastAsia="Times New Roman" w:cs="Arial"/>
                <w:sz w:val="24"/>
                <w:szCs w:val="24"/>
                <w:lang w:eastAsia="hr-HR"/>
              </w:rPr>
              <w:t xml:space="preserve">parni </w:t>
            </w:r>
            <w:r w:rsidR="00EB548F">
              <w:rPr>
                <w:rFonts w:eastAsia="Times New Roman" w:cs="Arial"/>
                <w:sz w:val="24"/>
                <w:szCs w:val="24"/>
                <w:lang w:eastAsia="hr-HR"/>
              </w:rPr>
              <w:t xml:space="preserve">datumi </w:t>
            </w:r>
            <w:r w:rsidRPr="00664326">
              <w:rPr>
                <w:rFonts w:eastAsia="Times New Roman" w:cs="Arial"/>
                <w:sz w:val="24"/>
                <w:szCs w:val="24"/>
                <w:lang w:eastAsia="hr-HR"/>
              </w:rPr>
              <w:t xml:space="preserve">8,00 -12,00 </w:t>
            </w:r>
          </w:p>
          <w:p w:rsidR="00664326" w:rsidRPr="00664326" w:rsidRDefault="00664326" w:rsidP="00CC54BC">
            <w:pPr>
              <w:spacing w:after="0" w:line="360" w:lineRule="auto"/>
              <w:ind w:right="-567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664326">
              <w:rPr>
                <w:rFonts w:eastAsia="Times New Roman" w:cs="Arial"/>
                <w:sz w:val="24"/>
                <w:szCs w:val="24"/>
                <w:lang w:eastAsia="hr-HR"/>
              </w:rPr>
              <w:t xml:space="preserve">neparni </w:t>
            </w:r>
            <w:r w:rsidR="00EB548F">
              <w:rPr>
                <w:rFonts w:eastAsia="Times New Roman" w:cs="Arial"/>
                <w:sz w:val="24"/>
                <w:szCs w:val="24"/>
                <w:lang w:eastAsia="hr-HR"/>
              </w:rPr>
              <w:t xml:space="preserve">datumi </w:t>
            </w:r>
            <w:r w:rsidRPr="00664326">
              <w:rPr>
                <w:rFonts w:eastAsia="Times New Roman" w:cs="Arial"/>
                <w:sz w:val="24"/>
                <w:szCs w:val="24"/>
                <w:lang w:eastAsia="hr-HR"/>
              </w:rPr>
              <w:t>14,00-18,00</w:t>
            </w:r>
          </w:p>
          <w:p w:rsidR="00664326" w:rsidRPr="00664326" w:rsidRDefault="00664326" w:rsidP="00CC54BC">
            <w:pPr>
              <w:spacing w:after="0" w:line="360" w:lineRule="auto"/>
              <w:ind w:right="-567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664326">
              <w:rPr>
                <w:rFonts w:eastAsia="Times New Roman" w:cs="Arial"/>
                <w:sz w:val="24"/>
                <w:szCs w:val="24"/>
                <w:lang w:eastAsia="hr-HR"/>
              </w:rPr>
              <w:t>(2.kat)</w:t>
            </w:r>
          </w:p>
        </w:tc>
      </w:tr>
    </w:tbl>
    <w:p w:rsidR="00664326" w:rsidRPr="00664326" w:rsidRDefault="00CC54BC" w:rsidP="00CC54BC">
      <w:pPr>
        <w:ind w:right="-567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189B9" wp14:editId="587D2F49">
                <wp:simplePos x="0" y="0"/>
                <wp:positionH relativeFrom="column">
                  <wp:posOffset>4527550</wp:posOffset>
                </wp:positionH>
                <wp:positionV relativeFrom="paragraph">
                  <wp:posOffset>327660</wp:posOffset>
                </wp:positionV>
                <wp:extent cx="1692275" cy="1719580"/>
                <wp:effectExtent l="0" t="0" r="22225" b="1397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1719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54BC" w:rsidRDefault="00CC54BC" w:rsidP="00CC54B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747C3A9C" wp14:editId="5CE15EB8">
                                  <wp:extent cx="1378424" cy="1542197"/>
                                  <wp:effectExtent l="0" t="0" r="0" b="1270"/>
                                  <wp:docPr id="2" name="Slika 2" descr="http://www.os-vladimir-nazor-pisarovina.skole.hr/upload/os-vladimir-nazor-pisarovina/images/static3/1032/Image/povratak_u_skol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os-vladimir-nazor-pisarovina.skole.hr/upload/os-vladimir-nazor-pisarovina/images/static3/1032/Image/povratak_u_skol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4088" cy="15597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" o:spid="_x0000_s1027" style="position:absolute;margin-left:356.5pt;margin-top:25.8pt;width:133.25pt;height:1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" fillcolor="#4f81bd [3204]" strokecolor="#243f60 [1604]" strokeweight="2pt">
                <v:textbox>
                  <w:txbxContent>
                    <w:p w:rsidR="00CC54BC" w:rsidRDefault="00CC54BC" w:rsidP="00CC54BC">
                      <w:pPr>
                        <w:jc w:val="center"/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747C3A9C" wp14:editId="5CE15EB8">
                            <wp:extent cx="1378424" cy="1542197"/>
                            <wp:effectExtent l="0" t="0" r="0" b="1270"/>
                            <wp:docPr id="2" name="Slika 2" descr="http://www.os-vladimir-nazor-pisarovina.skole.hr/upload/os-vladimir-nazor-pisarovina/images/static3/1032/Image/povratak_u_skol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os-vladimir-nazor-pisarovina.skole.hr/upload/os-vladimir-nazor-pisarovina/images/static3/1032/Image/povratak_u_skol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4088" cy="15597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CC54BC" w:rsidRDefault="00CC54BC" w:rsidP="00CC54BC">
      <w:pPr>
        <w:ind w:right="-567"/>
        <w:rPr>
          <w:b/>
          <w:sz w:val="24"/>
          <w:szCs w:val="24"/>
        </w:rPr>
        <w:sectPr w:rsidR="00CC54BC" w:rsidSect="00CC54BC">
          <w:type w:val="continuous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744A7D" w:rsidRPr="00664326" w:rsidRDefault="00744A7D" w:rsidP="00CC54BC">
      <w:pPr>
        <w:ind w:right="-567"/>
        <w:rPr>
          <w:b/>
          <w:sz w:val="24"/>
          <w:szCs w:val="24"/>
        </w:rPr>
      </w:pPr>
      <w:r w:rsidRPr="00664326">
        <w:rPr>
          <w:b/>
          <w:sz w:val="24"/>
          <w:szCs w:val="24"/>
        </w:rPr>
        <w:lastRenderedPageBreak/>
        <w:t xml:space="preserve">Po završenom pregledu predbilježiti ćete se za termin za testiranje koje se provodi u školi. </w:t>
      </w:r>
    </w:p>
    <w:p w:rsidR="00744A7D" w:rsidRPr="00664326" w:rsidRDefault="00744A7D">
      <w:pPr>
        <w:rPr>
          <w:sz w:val="24"/>
          <w:szCs w:val="24"/>
        </w:rPr>
      </w:pPr>
    </w:p>
    <w:sectPr w:rsidR="00744A7D" w:rsidRPr="00664326" w:rsidSect="00CC54BC">
      <w:type w:val="continuous"/>
      <w:pgSz w:w="11906" w:h="16838"/>
      <w:pgMar w:top="851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D5"/>
    <w:rsid w:val="002D68D5"/>
    <w:rsid w:val="00483EA4"/>
    <w:rsid w:val="00561EC6"/>
    <w:rsid w:val="00664326"/>
    <w:rsid w:val="00744A7D"/>
    <w:rsid w:val="009C1F27"/>
    <w:rsid w:val="00CB3DD5"/>
    <w:rsid w:val="00CC54BC"/>
    <w:rsid w:val="00EB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9C1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1F27"/>
    <w:rPr>
      <w:rFonts w:ascii="Times New Roman" w:eastAsia="Times New Roman" w:hAnsi="Times New Roman" w:cs="Times New Roman"/>
      <w:b/>
      <w:bCs/>
      <w:kern w:val="36"/>
      <w:sz w:val="48"/>
      <w:szCs w:val="48"/>
      <w:lang w:eastAsia="hr-HR" w:bidi="ta-IN"/>
    </w:rPr>
  </w:style>
  <w:style w:type="paragraph" w:styleId="NormalWeb">
    <w:name w:val="Normal (Web)"/>
    <w:basedOn w:val="Normal"/>
    <w:rsid w:val="009C1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 w:bidi="ta-IN"/>
    </w:rPr>
  </w:style>
  <w:style w:type="character" w:styleId="Strong">
    <w:name w:val="Strong"/>
    <w:uiPriority w:val="22"/>
    <w:qFormat/>
    <w:rsid w:val="009C1F27"/>
    <w:rPr>
      <w:b/>
      <w:bCs/>
    </w:rPr>
  </w:style>
  <w:style w:type="character" w:customStyle="1" w:styleId="apple-converted-space">
    <w:name w:val="apple-converted-space"/>
    <w:basedOn w:val="DefaultParagraphFont"/>
    <w:rsid w:val="00664326"/>
  </w:style>
  <w:style w:type="paragraph" w:styleId="BalloonText">
    <w:name w:val="Balloon Text"/>
    <w:basedOn w:val="Normal"/>
    <w:link w:val="BalloonTextChar"/>
    <w:uiPriority w:val="99"/>
    <w:semiHidden/>
    <w:unhideWhenUsed/>
    <w:rsid w:val="00CC5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9C1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1F27"/>
    <w:rPr>
      <w:rFonts w:ascii="Times New Roman" w:eastAsia="Times New Roman" w:hAnsi="Times New Roman" w:cs="Times New Roman"/>
      <w:b/>
      <w:bCs/>
      <w:kern w:val="36"/>
      <w:sz w:val="48"/>
      <w:szCs w:val="48"/>
      <w:lang w:eastAsia="hr-HR" w:bidi="ta-IN"/>
    </w:rPr>
  </w:style>
  <w:style w:type="paragraph" w:styleId="NormalWeb">
    <w:name w:val="Normal (Web)"/>
    <w:basedOn w:val="Normal"/>
    <w:rsid w:val="009C1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 w:bidi="ta-IN"/>
    </w:rPr>
  </w:style>
  <w:style w:type="character" w:styleId="Strong">
    <w:name w:val="Strong"/>
    <w:uiPriority w:val="22"/>
    <w:qFormat/>
    <w:rsid w:val="009C1F27"/>
    <w:rPr>
      <w:b/>
      <w:bCs/>
    </w:rPr>
  </w:style>
  <w:style w:type="character" w:customStyle="1" w:styleId="apple-converted-space">
    <w:name w:val="apple-converted-space"/>
    <w:basedOn w:val="DefaultParagraphFont"/>
    <w:rsid w:val="00664326"/>
  </w:style>
  <w:style w:type="paragraph" w:styleId="BalloonText">
    <w:name w:val="Balloon Text"/>
    <w:basedOn w:val="Normal"/>
    <w:link w:val="BalloonTextChar"/>
    <w:uiPriority w:val="99"/>
    <w:semiHidden/>
    <w:unhideWhenUsed/>
    <w:rsid w:val="00CC5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8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</dc:creator>
  <cp:lastModifiedBy>Grgur</cp:lastModifiedBy>
  <cp:revision>2</cp:revision>
  <dcterms:created xsi:type="dcterms:W3CDTF">2014-02-05T20:14:00Z</dcterms:created>
  <dcterms:modified xsi:type="dcterms:W3CDTF">2014-02-05T20:14:00Z</dcterms:modified>
</cp:coreProperties>
</file>