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6F" w:rsidRPr="006E2ACC" w:rsidRDefault="00F27605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PODRUČNA</w:t>
      </w:r>
      <w:r w:rsidR="00D559D3">
        <w:rPr>
          <w:b/>
          <w:sz w:val="20"/>
          <w:szCs w:val="20"/>
        </w:rPr>
        <w:t xml:space="preserve"> ŠKOLA BELAJ</w:t>
      </w:r>
    </w:p>
    <w:p w:rsidR="0037794E" w:rsidRPr="003D6445" w:rsidRDefault="0037794E">
      <w:pPr>
        <w:rPr>
          <w:sz w:val="20"/>
          <w:szCs w:val="20"/>
        </w:rPr>
      </w:pPr>
    </w:p>
    <w:p w:rsidR="0037794E" w:rsidRPr="006E2ACC" w:rsidRDefault="0037794E">
      <w:pPr>
        <w:rPr>
          <w:b/>
          <w:sz w:val="20"/>
          <w:szCs w:val="20"/>
        </w:rPr>
      </w:pPr>
      <w:r w:rsidRPr="006E2ACC">
        <w:rPr>
          <w:b/>
          <w:sz w:val="20"/>
          <w:szCs w:val="20"/>
        </w:rPr>
        <w:t>POTREBNO JE KUPITI:</w:t>
      </w:r>
    </w:p>
    <w:p w:rsidR="0037794E" w:rsidRPr="003D6445" w:rsidRDefault="0037794E">
      <w:pPr>
        <w:rPr>
          <w:sz w:val="20"/>
          <w:szCs w:val="20"/>
        </w:rPr>
      </w:pPr>
    </w:p>
    <w:p w:rsidR="0037794E" w:rsidRPr="003D6445" w:rsidRDefault="0037794E">
      <w:pPr>
        <w:rPr>
          <w:sz w:val="20"/>
          <w:szCs w:val="20"/>
        </w:rPr>
      </w:pPr>
      <w:r w:rsidRPr="003D6445">
        <w:rPr>
          <w:sz w:val="20"/>
          <w:szCs w:val="20"/>
        </w:rPr>
        <w:t>BILJEŽNICE I OSTALI PRIBOR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kom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škare (zaobljene, ali oštre)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proofErr w:type="spellStart"/>
      <w:r w:rsidRPr="003D6445">
        <w:rPr>
          <w:sz w:val="20"/>
          <w:szCs w:val="20"/>
        </w:rPr>
        <w:t>crtančica</w:t>
      </w:r>
      <w:proofErr w:type="spellEnd"/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4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pisanka „A“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2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bilježnica za matematiku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="006E2ACC">
        <w:rPr>
          <w:sz w:val="20"/>
          <w:szCs w:val="20"/>
        </w:rPr>
        <w:tab/>
      </w:r>
      <w:r w:rsidRPr="003D6445">
        <w:rPr>
          <w:sz w:val="20"/>
          <w:szCs w:val="20"/>
        </w:rPr>
        <w:t>1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obična olovka HB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="006E2ACC">
        <w:rPr>
          <w:sz w:val="20"/>
          <w:szCs w:val="20"/>
        </w:rPr>
        <w:tab/>
      </w:r>
      <w:r w:rsidRPr="003D6445">
        <w:rPr>
          <w:sz w:val="20"/>
          <w:szCs w:val="20"/>
        </w:rPr>
        <w:t>2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brisalo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oštrilo sa „spremnikom“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="006E2ACC">
        <w:rPr>
          <w:sz w:val="20"/>
          <w:szCs w:val="20"/>
        </w:rPr>
        <w:tab/>
      </w:r>
      <w:r w:rsidRPr="003D6445">
        <w:rPr>
          <w:sz w:val="20"/>
          <w:szCs w:val="20"/>
        </w:rPr>
        <w:t>1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drvene bojice – velike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 kutija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pastele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 kutija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vodene boje i tempere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 kutija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kist (tanki i debeli)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 + 1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flomasteri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 kutija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plastelin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="006E2ACC">
        <w:rPr>
          <w:sz w:val="20"/>
          <w:szCs w:val="20"/>
        </w:rPr>
        <w:tab/>
      </w:r>
      <w:r w:rsidRPr="003D6445">
        <w:rPr>
          <w:sz w:val="20"/>
          <w:szCs w:val="20"/>
        </w:rPr>
        <w:t>1 kutija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proofErr w:type="spellStart"/>
      <w:r w:rsidRPr="003D6445">
        <w:rPr>
          <w:sz w:val="20"/>
          <w:szCs w:val="20"/>
        </w:rPr>
        <w:t>glinamol</w:t>
      </w:r>
      <w:proofErr w:type="spellEnd"/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>1</w:t>
      </w:r>
    </w:p>
    <w:p w:rsidR="0037794E" w:rsidRPr="003D6445" w:rsidRDefault="0037794E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ravnalo (manje s geometrijskim likov</w:t>
      </w:r>
      <w:r w:rsidR="001E12AF" w:rsidRPr="003D6445">
        <w:rPr>
          <w:sz w:val="20"/>
          <w:szCs w:val="20"/>
        </w:rPr>
        <w:t>ima)</w:t>
      </w:r>
      <w:r w:rsidR="001E12AF" w:rsidRPr="003D6445">
        <w:rPr>
          <w:sz w:val="20"/>
          <w:szCs w:val="20"/>
        </w:rPr>
        <w:tab/>
      </w:r>
      <w:r w:rsidR="006E2ACC">
        <w:rPr>
          <w:sz w:val="20"/>
          <w:szCs w:val="20"/>
        </w:rPr>
        <w:tab/>
      </w:r>
      <w:r w:rsidR="001E12AF" w:rsidRPr="003D6445">
        <w:rPr>
          <w:sz w:val="20"/>
          <w:szCs w:val="20"/>
        </w:rPr>
        <w:t>1</w:t>
      </w:r>
    </w:p>
    <w:p w:rsidR="001E12AF" w:rsidRPr="003D6445" w:rsidRDefault="001E12AF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ljepilo u stiku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  <w:t>1</w:t>
      </w:r>
    </w:p>
    <w:p w:rsidR="001E12AF" w:rsidRPr="003D6445" w:rsidRDefault="001E12AF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 xml:space="preserve">štapići od sladoleda ili </w:t>
      </w:r>
      <w:proofErr w:type="spellStart"/>
      <w:r w:rsidRPr="003D6445">
        <w:rPr>
          <w:sz w:val="20"/>
          <w:szCs w:val="20"/>
        </w:rPr>
        <w:t>lizaljki</w:t>
      </w:r>
      <w:proofErr w:type="spellEnd"/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  <w:t>10</w:t>
      </w:r>
    </w:p>
    <w:p w:rsidR="001E12AF" w:rsidRPr="003D6445" w:rsidRDefault="001E12AF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proofErr w:type="spellStart"/>
      <w:r w:rsidRPr="003D6445">
        <w:rPr>
          <w:sz w:val="20"/>
          <w:szCs w:val="20"/>
        </w:rPr>
        <w:t>blokić</w:t>
      </w:r>
      <w:proofErr w:type="spellEnd"/>
      <w:r w:rsidRPr="003D6445">
        <w:rPr>
          <w:sz w:val="20"/>
          <w:szCs w:val="20"/>
        </w:rPr>
        <w:t xml:space="preserve"> ili bilježnica – „informativka“</w:t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  <w:t>1</w:t>
      </w:r>
    </w:p>
    <w:p w:rsidR="00E66471" w:rsidRPr="003D6445" w:rsidRDefault="001E12AF" w:rsidP="003779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šlape</w:t>
      </w:r>
      <w:r w:rsidR="00E66471" w:rsidRPr="003D6445">
        <w:rPr>
          <w:sz w:val="20"/>
          <w:szCs w:val="20"/>
        </w:rPr>
        <w:t xml:space="preserve"> ili tenisice (po mogućnosti na „čičak“ i s potplatom koji ne kliže)</w:t>
      </w:r>
    </w:p>
    <w:p w:rsidR="00E66471" w:rsidRPr="003D6445" w:rsidRDefault="00E66471" w:rsidP="00E66471">
      <w:pPr>
        <w:rPr>
          <w:sz w:val="20"/>
          <w:szCs w:val="20"/>
        </w:rPr>
      </w:pPr>
    </w:p>
    <w:p w:rsidR="00E66471" w:rsidRPr="003D6445" w:rsidRDefault="00E66471" w:rsidP="00E66471">
      <w:pPr>
        <w:rPr>
          <w:sz w:val="20"/>
          <w:szCs w:val="20"/>
        </w:rPr>
      </w:pPr>
      <w:r w:rsidRPr="003D6445">
        <w:rPr>
          <w:sz w:val="20"/>
          <w:szCs w:val="20"/>
        </w:rPr>
        <w:t>OSTALE INFORMACIJE:</w:t>
      </w:r>
    </w:p>
    <w:p w:rsidR="00E66471" w:rsidRPr="003D6445" w:rsidRDefault="00E66471" w:rsidP="00E6647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vjeronauk je izborni predmet – roditelji potpisuju izjavu o pohađanju/nepohađanju nastave</w:t>
      </w:r>
    </w:p>
    <w:p w:rsidR="00E66471" w:rsidRPr="003D6445" w:rsidRDefault="00E66471" w:rsidP="00E6647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 xml:space="preserve">engleski jezik je obvezan nastavni predmet od 1. </w:t>
      </w:r>
      <w:r w:rsidR="00F538E8">
        <w:rPr>
          <w:sz w:val="20"/>
          <w:szCs w:val="20"/>
        </w:rPr>
        <w:t>r</w:t>
      </w:r>
      <w:r w:rsidRPr="003D6445">
        <w:rPr>
          <w:sz w:val="20"/>
          <w:szCs w:val="20"/>
        </w:rPr>
        <w:t>azreda</w:t>
      </w:r>
    </w:p>
    <w:p w:rsidR="00E66471" w:rsidRPr="003D6445" w:rsidRDefault="00E66471" w:rsidP="00E6647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školska kuhinja – mliječni obrok (odrezak uplatnice predaje se učiteljici)</w:t>
      </w:r>
    </w:p>
    <w:p w:rsidR="00E66471" w:rsidRPr="003D6445" w:rsidRDefault="00E66471" w:rsidP="00E6647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za prijevoz autobusom izraditi iskaznicu (potrebna fotografija djeteta)</w:t>
      </w:r>
    </w:p>
    <w:p w:rsidR="00E66471" w:rsidRPr="003D6445" w:rsidRDefault="00E66471" w:rsidP="00E6647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tijekom godine posjećuje nas bibliobus Gradske knjižnice Ivan Goran Kov</w:t>
      </w:r>
      <w:r w:rsidR="00D559D3">
        <w:rPr>
          <w:sz w:val="20"/>
          <w:szCs w:val="20"/>
        </w:rPr>
        <w:t>ačić iz Karlovca, članarina je 2</w:t>
      </w:r>
      <w:r w:rsidRPr="003D6445">
        <w:rPr>
          <w:sz w:val="20"/>
          <w:szCs w:val="20"/>
        </w:rPr>
        <w:t>0 kn, učenici prvog razreda će se učlaniti od drugog polugodišta no ukoliko želite mogu se učlaniti odmah u rujnu i podizati knjige (slikovnice) po vlastitom izboru</w:t>
      </w:r>
    </w:p>
    <w:p w:rsidR="00E66471" w:rsidRPr="003D6445" w:rsidRDefault="00E66471" w:rsidP="00E6647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 xml:space="preserve">učenike će knjige čekati u školi (manji dio će naslijediti od starijih učenika), radne udžbenike i radne bilježnice će i ove godine učenici dobiti od Općine </w:t>
      </w:r>
      <w:proofErr w:type="spellStart"/>
      <w:r w:rsidRPr="003D6445">
        <w:rPr>
          <w:sz w:val="20"/>
          <w:szCs w:val="20"/>
        </w:rPr>
        <w:t>Barilović</w:t>
      </w:r>
      <w:proofErr w:type="spellEnd"/>
      <w:r w:rsidRPr="003D6445">
        <w:rPr>
          <w:sz w:val="20"/>
          <w:szCs w:val="20"/>
        </w:rPr>
        <w:t xml:space="preserve"> </w:t>
      </w:r>
    </w:p>
    <w:p w:rsidR="00E66471" w:rsidRPr="003D6445" w:rsidRDefault="00E66471" w:rsidP="00E66471">
      <w:pPr>
        <w:rPr>
          <w:sz w:val="20"/>
          <w:szCs w:val="20"/>
        </w:rPr>
      </w:pPr>
    </w:p>
    <w:p w:rsidR="00D35ACA" w:rsidRPr="003D6445" w:rsidRDefault="00D35ACA" w:rsidP="00E66471">
      <w:pPr>
        <w:rPr>
          <w:sz w:val="20"/>
          <w:szCs w:val="20"/>
        </w:rPr>
      </w:pPr>
    </w:p>
    <w:p w:rsidR="00D35ACA" w:rsidRPr="003D6445" w:rsidRDefault="00D35ACA" w:rsidP="00E66471">
      <w:pPr>
        <w:rPr>
          <w:sz w:val="20"/>
          <w:szCs w:val="20"/>
        </w:rPr>
      </w:pPr>
    </w:p>
    <w:p w:rsidR="00D35ACA" w:rsidRPr="003D6445" w:rsidRDefault="00D35ACA" w:rsidP="00E66471">
      <w:pPr>
        <w:rPr>
          <w:sz w:val="20"/>
          <w:szCs w:val="20"/>
        </w:rPr>
      </w:pPr>
    </w:p>
    <w:p w:rsidR="00CF64A2" w:rsidRDefault="00CF64A2" w:rsidP="00E66471">
      <w:pPr>
        <w:rPr>
          <w:sz w:val="20"/>
          <w:szCs w:val="20"/>
        </w:rPr>
      </w:pPr>
    </w:p>
    <w:p w:rsidR="005D6D64" w:rsidRPr="003D6445" w:rsidRDefault="005D6D64" w:rsidP="005D6D64">
      <w:pPr>
        <w:rPr>
          <w:sz w:val="20"/>
          <w:szCs w:val="20"/>
        </w:rPr>
      </w:pPr>
    </w:p>
    <w:p w:rsidR="005D6D64" w:rsidRPr="003D6445" w:rsidRDefault="005D6D64" w:rsidP="005D6D64">
      <w:pPr>
        <w:rPr>
          <w:sz w:val="20"/>
          <w:szCs w:val="20"/>
        </w:rPr>
      </w:pPr>
    </w:p>
    <w:p w:rsidR="005D6D64" w:rsidRDefault="005D6D64" w:rsidP="005D6D64">
      <w:pPr>
        <w:rPr>
          <w:sz w:val="20"/>
          <w:szCs w:val="20"/>
        </w:rPr>
      </w:pPr>
      <w:r w:rsidRPr="003D6445">
        <w:rPr>
          <w:sz w:val="20"/>
          <w:szCs w:val="20"/>
        </w:rPr>
        <w:t xml:space="preserve">PRVI ŠKOLSKI DAN: 5. </w:t>
      </w:r>
      <w:r w:rsidR="00D559D3">
        <w:rPr>
          <w:sz w:val="20"/>
          <w:szCs w:val="20"/>
        </w:rPr>
        <w:t>RUJNA 2016.g. (PONEDJELJAK), U 10</w:t>
      </w:r>
      <w:r w:rsidRPr="003D6445">
        <w:rPr>
          <w:sz w:val="20"/>
          <w:szCs w:val="20"/>
        </w:rPr>
        <w:t>,00 SATI</w:t>
      </w:r>
      <w:r w:rsidR="00D03153">
        <w:rPr>
          <w:sz w:val="20"/>
          <w:szCs w:val="20"/>
        </w:rPr>
        <w:t xml:space="preserve"> u PŠ BELAJ</w:t>
      </w:r>
      <w:r w:rsidRPr="003D6445">
        <w:rPr>
          <w:sz w:val="20"/>
          <w:szCs w:val="20"/>
        </w:rPr>
        <w:t>.</w:t>
      </w:r>
    </w:p>
    <w:p w:rsidR="00654659" w:rsidRPr="003D6445" w:rsidRDefault="00654659" w:rsidP="005D6D64">
      <w:pPr>
        <w:rPr>
          <w:sz w:val="20"/>
          <w:szCs w:val="20"/>
        </w:rPr>
      </w:pPr>
      <w:r>
        <w:rPr>
          <w:sz w:val="20"/>
          <w:szCs w:val="20"/>
        </w:rPr>
        <w:t>U 10,00 SATI POČINJE PRIGODNI PROGRAM ZA PRIJAM PRVAŠIĆA U 1. RAZRED.</w:t>
      </w:r>
    </w:p>
    <w:p w:rsidR="005D6D64" w:rsidRPr="003D6445" w:rsidRDefault="005D6D64" w:rsidP="005D6D64">
      <w:pPr>
        <w:rPr>
          <w:sz w:val="20"/>
          <w:szCs w:val="20"/>
        </w:rPr>
      </w:pPr>
      <w:r w:rsidRPr="003D6445">
        <w:rPr>
          <w:sz w:val="20"/>
          <w:szCs w:val="20"/>
        </w:rPr>
        <w:t>NAPOMENA: AKO DOĐE DO PROMJENE U TERMINU POČETKA PRIGODNOG PROGRAMA, OBAVIJEST ĆE BITI NA ULAZNIM VRATIMA ŠKOLE I WEB STRANICI OŠ BARILOVIĆ.</w:t>
      </w:r>
    </w:p>
    <w:p w:rsidR="005D6D64" w:rsidRDefault="005D6D64" w:rsidP="005D6D64">
      <w:pPr>
        <w:rPr>
          <w:sz w:val="20"/>
          <w:szCs w:val="20"/>
        </w:rPr>
      </w:pPr>
      <w:r w:rsidRPr="003D6445">
        <w:rPr>
          <w:sz w:val="20"/>
          <w:szCs w:val="20"/>
        </w:rPr>
        <w:t>NAKON PRIGODNOG PROGRAMA UPOZNAVANJE S UČITELJI</w:t>
      </w:r>
      <w:r w:rsidR="003D6445" w:rsidRPr="003D6445">
        <w:rPr>
          <w:sz w:val="20"/>
          <w:szCs w:val="20"/>
        </w:rPr>
        <w:t>COM I ODLAZAK U UČIONICU.</w:t>
      </w:r>
    </w:p>
    <w:p w:rsidR="00654659" w:rsidRPr="003D6445" w:rsidRDefault="00654659" w:rsidP="005D6D64">
      <w:pPr>
        <w:rPr>
          <w:sz w:val="20"/>
          <w:szCs w:val="20"/>
        </w:rPr>
      </w:pPr>
      <w:r>
        <w:rPr>
          <w:sz w:val="20"/>
          <w:szCs w:val="20"/>
        </w:rPr>
        <w:t>PRVIH TJEDAN DANA UČENICI ĆE IMA</w:t>
      </w:r>
      <w:r w:rsidR="00E941AB">
        <w:rPr>
          <w:sz w:val="20"/>
          <w:szCs w:val="20"/>
        </w:rPr>
        <w:t>TI PO TRI ŠKOLSKA SATA (OD 8.00 DO 10.4</w:t>
      </w:r>
      <w:bookmarkStart w:id="0" w:name="_GoBack"/>
      <w:bookmarkEnd w:id="0"/>
      <w:r>
        <w:rPr>
          <w:sz w:val="20"/>
          <w:szCs w:val="20"/>
        </w:rPr>
        <w:t>0 SATI).</w:t>
      </w:r>
    </w:p>
    <w:p w:rsidR="003D6445" w:rsidRPr="003D6445" w:rsidRDefault="003D6445" w:rsidP="00E66471">
      <w:pPr>
        <w:rPr>
          <w:sz w:val="20"/>
          <w:szCs w:val="20"/>
        </w:rPr>
      </w:pPr>
    </w:p>
    <w:p w:rsidR="003D6445" w:rsidRPr="003D6445" w:rsidRDefault="003D6445" w:rsidP="00E66471">
      <w:pPr>
        <w:rPr>
          <w:sz w:val="20"/>
          <w:szCs w:val="20"/>
        </w:rPr>
      </w:pPr>
      <w:r w:rsidRPr="003D6445">
        <w:rPr>
          <w:sz w:val="20"/>
          <w:szCs w:val="20"/>
        </w:rPr>
        <w:t xml:space="preserve">Da Vašem </w:t>
      </w:r>
      <w:proofErr w:type="spellStart"/>
      <w:r w:rsidRPr="003D6445">
        <w:rPr>
          <w:sz w:val="20"/>
          <w:szCs w:val="20"/>
        </w:rPr>
        <w:t>prvašiću</w:t>
      </w:r>
      <w:proofErr w:type="spellEnd"/>
      <w:r w:rsidRPr="003D6445">
        <w:rPr>
          <w:sz w:val="20"/>
          <w:szCs w:val="20"/>
        </w:rPr>
        <w:t xml:space="preserve"> prilagodba na školu bude lakša….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Ne morate pričati bajke o školi, ali svakako pričajte pozitivno.</w:t>
      </w:r>
    </w:p>
    <w:p w:rsidR="003D6445" w:rsidRPr="003D6445" w:rsidRDefault="00E874AA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Prijeđite s djetetom ne</w:t>
      </w:r>
      <w:r w:rsidR="003D6445" w:rsidRPr="003D6445">
        <w:rPr>
          <w:sz w:val="20"/>
          <w:szCs w:val="20"/>
        </w:rPr>
        <w:t>koliko puta put do škole, POSEBNO ga upozorite na prijelaz preko</w:t>
      </w:r>
      <w:r>
        <w:rPr>
          <w:sz w:val="20"/>
          <w:szCs w:val="20"/>
        </w:rPr>
        <w:t xml:space="preserve"> </w:t>
      </w:r>
      <w:r w:rsidR="003D6445" w:rsidRPr="003D6445">
        <w:rPr>
          <w:sz w:val="20"/>
          <w:szCs w:val="20"/>
        </w:rPr>
        <w:t>ceste</w:t>
      </w:r>
      <w:r>
        <w:rPr>
          <w:sz w:val="20"/>
          <w:szCs w:val="20"/>
        </w:rPr>
        <w:t>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Zajedno s djetetom kupujte sve što mu je potrebno za školu i dozvolite mu vlastiti izbor pri kupnji.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Zajedno s djetetom uredite njego radni kutak (radni stol, policu….) vodeći računa da nema previše sadržaja koji bi djetetu mogli odvlačiti pažnju.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Podsjetite dijete na pravila ponašanja: odnos prema vršnjacima i odraslima, pozdravljanje, oslovlj</w:t>
      </w:r>
      <w:r w:rsidR="00E874AA">
        <w:rPr>
          <w:sz w:val="20"/>
          <w:szCs w:val="20"/>
        </w:rPr>
        <w:t>av</w:t>
      </w:r>
      <w:r w:rsidRPr="003D6445">
        <w:rPr>
          <w:sz w:val="20"/>
          <w:szCs w:val="20"/>
        </w:rPr>
        <w:t>anje, korištenja WC-a, pranje ruku, briga o osobnim predmetima.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 xml:space="preserve">Polaskom u školu dijete mijenja svoj uobičajeni ritam: ustajanje, obroci, vrijeme za rad i igru, odlazak na spavanje….Vodite računa da </w:t>
      </w:r>
      <w:proofErr w:type="spellStart"/>
      <w:r w:rsidRPr="003D6445">
        <w:rPr>
          <w:sz w:val="20"/>
          <w:szCs w:val="20"/>
        </w:rPr>
        <w:t>prvašiću</w:t>
      </w:r>
      <w:proofErr w:type="spellEnd"/>
      <w:r w:rsidRPr="003D6445">
        <w:rPr>
          <w:sz w:val="20"/>
          <w:szCs w:val="20"/>
        </w:rPr>
        <w:t xml:space="preserve"> treba d</w:t>
      </w:r>
      <w:r w:rsidR="00E874AA">
        <w:rPr>
          <w:sz w:val="20"/>
          <w:szCs w:val="20"/>
        </w:rPr>
        <w:t>o</w:t>
      </w:r>
      <w:r w:rsidRPr="003D6445">
        <w:rPr>
          <w:sz w:val="20"/>
          <w:szCs w:val="20"/>
        </w:rPr>
        <w:t>voljno sna – od 9 do 11 sati.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Takvo dijete je odmorno i spremno za rad. Priviknite dijete na raniji odlazak na spavanje.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Nikad ne gubite strpljenje</w:t>
      </w:r>
      <w:r w:rsidR="00E874AA">
        <w:rPr>
          <w:sz w:val="20"/>
          <w:szCs w:val="20"/>
        </w:rPr>
        <w:t>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Pohvalite dijete za svaki napredak.</w:t>
      </w:r>
    </w:p>
    <w:p w:rsidR="003D6445" w:rsidRPr="003D6445" w:rsidRDefault="003D6445" w:rsidP="003D644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6445">
        <w:rPr>
          <w:sz w:val="20"/>
          <w:szCs w:val="20"/>
        </w:rPr>
        <w:t>Snalaženje djeteta u prvom razredu osnovne škole vrlo je važno jer se upravo tada stječu i razvijaju navike i osobine značajne za uspjeh u daljnjem školovanju. Kako bismo djetetu u tome pomogli, pozivam Vas na suradnju.</w:t>
      </w:r>
    </w:p>
    <w:p w:rsidR="003D6445" w:rsidRPr="003D6445" w:rsidRDefault="003D6445" w:rsidP="003D6445">
      <w:pPr>
        <w:rPr>
          <w:sz w:val="20"/>
          <w:szCs w:val="20"/>
        </w:rPr>
      </w:pPr>
    </w:p>
    <w:p w:rsidR="003D6445" w:rsidRPr="006E2ACC" w:rsidRDefault="003D6445" w:rsidP="003D6445">
      <w:pPr>
        <w:rPr>
          <w:i/>
          <w:sz w:val="20"/>
          <w:szCs w:val="20"/>
        </w:rPr>
      </w:pPr>
      <w:r w:rsidRPr="006E2ACC">
        <w:rPr>
          <w:i/>
          <w:sz w:val="20"/>
          <w:szCs w:val="20"/>
        </w:rPr>
        <w:t xml:space="preserve">Štovani roditelji, drago mi je </w:t>
      </w:r>
      <w:r w:rsidR="006E2ACC" w:rsidRPr="006E2ACC">
        <w:rPr>
          <w:i/>
          <w:sz w:val="20"/>
          <w:szCs w:val="20"/>
        </w:rPr>
        <w:t>da je Vaše dijete postalo mojim učenikom i da ću sljedećih godina s vama sudjelovati u njegovu odgoju i obrazovanju.</w:t>
      </w:r>
    </w:p>
    <w:p w:rsidR="006E2ACC" w:rsidRPr="006E2ACC" w:rsidRDefault="006E2ACC" w:rsidP="003D6445">
      <w:pPr>
        <w:rPr>
          <w:i/>
          <w:sz w:val="20"/>
          <w:szCs w:val="20"/>
        </w:rPr>
      </w:pPr>
    </w:p>
    <w:p w:rsidR="006E2ACC" w:rsidRPr="006E2ACC" w:rsidRDefault="006E2ACC" w:rsidP="003D6445">
      <w:pPr>
        <w:rPr>
          <w:i/>
          <w:sz w:val="20"/>
          <w:szCs w:val="20"/>
        </w:rPr>
      </w:pPr>
      <w:r w:rsidRPr="006E2ACC">
        <w:rPr>
          <w:i/>
          <w:sz w:val="20"/>
          <w:szCs w:val="20"/>
        </w:rPr>
        <w:tab/>
      </w:r>
      <w:r w:rsidRPr="006E2ACC">
        <w:rPr>
          <w:i/>
          <w:sz w:val="20"/>
          <w:szCs w:val="20"/>
        </w:rPr>
        <w:tab/>
      </w:r>
      <w:r w:rsidRPr="006E2ACC">
        <w:rPr>
          <w:i/>
          <w:sz w:val="20"/>
          <w:szCs w:val="20"/>
        </w:rPr>
        <w:tab/>
      </w:r>
      <w:r w:rsidRPr="006E2ACC">
        <w:rPr>
          <w:i/>
          <w:sz w:val="20"/>
          <w:szCs w:val="20"/>
        </w:rPr>
        <w:tab/>
      </w:r>
      <w:r w:rsidRPr="006E2ACC">
        <w:rPr>
          <w:i/>
          <w:sz w:val="20"/>
          <w:szCs w:val="20"/>
        </w:rPr>
        <w:tab/>
      </w:r>
      <w:r w:rsidRPr="006E2ACC">
        <w:rPr>
          <w:i/>
          <w:sz w:val="20"/>
          <w:szCs w:val="20"/>
        </w:rPr>
        <w:tab/>
        <w:t>Vaša učiteljica</w:t>
      </w:r>
    </w:p>
    <w:p w:rsidR="003D6445" w:rsidRPr="003D6445" w:rsidRDefault="003D6445" w:rsidP="003D6445">
      <w:pPr>
        <w:rPr>
          <w:sz w:val="20"/>
          <w:szCs w:val="20"/>
        </w:rPr>
      </w:pPr>
    </w:p>
    <w:p w:rsidR="001E12AF" w:rsidRPr="003D6445" w:rsidRDefault="00E66471" w:rsidP="003D6445">
      <w:pPr>
        <w:pStyle w:val="Odlomakpopisa"/>
        <w:rPr>
          <w:sz w:val="20"/>
          <w:szCs w:val="20"/>
        </w:rPr>
      </w:pP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  <w:r w:rsidRPr="003D6445">
        <w:rPr>
          <w:sz w:val="20"/>
          <w:szCs w:val="20"/>
        </w:rPr>
        <w:tab/>
      </w:r>
    </w:p>
    <w:sectPr w:rsidR="001E12AF" w:rsidRPr="003D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681B"/>
    <w:multiLevelType w:val="hybridMultilevel"/>
    <w:tmpl w:val="B9E4EC56"/>
    <w:lvl w:ilvl="0" w:tplc="F64A2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4E"/>
    <w:rsid w:val="001E12AF"/>
    <w:rsid w:val="0037794E"/>
    <w:rsid w:val="003D6445"/>
    <w:rsid w:val="005D6D64"/>
    <w:rsid w:val="00654659"/>
    <w:rsid w:val="006E2ACC"/>
    <w:rsid w:val="00CF64A2"/>
    <w:rsid w:val="00D03153"/>
    <w:rsid w:val="00D35ACA"/>
    <w:rsid w:val="00D4046F"/>
    <w:rsid w:val="00D559D3"/>
    <w:rsid w:val="00E66471"/>
    <w:rsid w:val="00E874AA"/>
    <w:rsid w:val="00E941AB"/>
    <w:rsid w:val="00F27605"/>
    <w:rsid w:val="00F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2016-06-01T09:28:00Z</cp:lastPrinted>
  <dcterms:created xsi:type="dcterms:W3CDTF">2016-06-01T07:20:00Z</dcterms:created>
  <dcterms:modified xsi:type="dcterms:W3CDTF">2016-06-07T09:32:00Z</dcterms:modified>
</cp:coreProperties>
</file>