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104" w:rsidRPr="00586104" w:rsidRDefault="00586104" w:rsidP="00586104">
      <w:pPr>
        <w:rPr>
          <w:rFonts w:ascii="Verdana" w:hAnsi="Verdana"/>
          <w:sz w:val="18"/>
          <w:szCs w:val="18"/>
        </w:rPr>
      </w:pPr>
      <w:r w:rsidRPr="00586104">
        <w:rPr>
          <w:rFonts w:ascii="Verdana" w:hAnsi="Verdana"/>
          <w:sz w:val="18"/>
          <w:szCs w:val="18"/>
        </w:rPr>
        <w:t>R E P U B L I K A   H R V A T S K A</w:t>
      </w:r>
    </w:p>
    <w:p w:rsidR="00586104" w:rsidRPr="00586104" w:rsidRDefault="00586104" w:rsidP="00586104">
      <w:pPr>
        <w:rPr>
          <w:rFonts w:ascii="Verdana" w:hAnsi="Verdana"/>
          <w:sz w:val="18"/>
          <w:szCs w:val="18"/>
        </w:rPr>
      </w:pPr>
      <w:r w:rsidRPr="00586104">
        <w:rPr>
          <w:rFonts w:ascii="Verdana" w:hAnsi="Verdana"/>
          <w:sz w:val="18"/>
          <w:szCs w:val="18"/>
        </w:rPr>
        <w:t>KARLOVAČKA ŽUPANIJA</w:t>
      </w:r>
    </w:p>
    <w:p w:rsidR="00586104" w:rsidRPr="00586104" w:rsidRDefault="00586104" w:rsidP="00586104">
      <w:pPr>
        <w:rPr>
          <w:rFonts w:ascii="Verdana" w:hAnsi="Verdana"/>
          <w:b/>
          <w:sz w:val="18"/>
          <w:szCs w:val="18"/>
        </w:rPr>
      </w:pPr>
      <w:r w:rsidRPr="00586104">
        <w:rPr>
          <w:rFonts w:ascii="Verdana" w:hAnsi="Verdana"/>
          <w:b/>
          <w:sz w:val="18"/>
          <w:szCs w:val="18"/>
        </w:rPr>
        <w:t>OSNOVNA ŠKOLA BARILOVIĆ</w:t>
      </w:r>
    </w:p>
    <w:p w:rsidR="00586104" w:rsidRPr="00586104" w:rsidRDefault="00586104" w:rsidP="00586104">
      <w:pPr>
        <w:rPr>
          <w:rFonts w:ascii="Verdana" w:hAnsi="Verdana"/>
          <w:sz w:val="18"/>
          <w:szCs w:val="18"/>
        </w:rPr>
      </w:pPr>
      <w:proofErr w:type="spellStart"/>
      <w:r w:rsidRPr="00586104">
        <w:rPr>
          <w:rFonts w:ascii="Verdana" w:hAnsi="Verdana"/>
          <w:sz w:val="18"/>
          <w:szCs w:val="18"/>
        </w:rPr>
        <w:t>Barilović</w:t>
      </w:r>
      <w:proofErr w:type="spellEnd"/>
      <w:r w:rsidRPr="00586104">
        <w:rPr>
          <w:rFonts w:ascii="Verdana" w:hAnsi="Verdana"/>
          <w:sz w:val="18"/>
          <w:szCs w:val="18"/>
        </w:rPr>
        <w:t xml:space="preserve"> 96, 47252 </w:t>
      </w:r>
      <w:proofErr w:type="spellStart"/>
      <w:r w:rsidRPr="00586104">
        <w:rPr>
          <w:rFonts w:ascii="Verdana" w:hAnsi="Verdana"/>
          <w:sz w:val="18"/>
          <w:szCs w:val="18"/>
        </w:rPr>
        <w:t>Barilović</w:t>
      </w:r>
      <w:proofErr w:type="spellEnd"/>
    </w:p>
    <w:p w:rsidR="00586104" w:rsidRPr="00586104" w:rsidRDefault="00586104" w:rsidP="00586104">
      <w:pPr>
        <w:rPr>
          <w:rFonts w:ascii="Verdana" w:hAnsi="Verdana"/>
          <w:sz w:val="18"/>
          <w:szCs w:val="18"/>
        </w:rPr>
      </w:pPr>
      <w:r w:rsidRPr="00586104">
        <w:rPr>
          <w:rFonts w:ascii="Verdana" w:hAnsi="Verdana"/>
          <w:sz w:val="18"/>
          <w:szCs w:val="18"/>
        </w:rPr>
        <w:t>OIB: 35452176334</w:t>
      </w:r>
    </w:p>
    <w:p w:rsidR="00586104" w:rsidRPr="00586104" w:rsidRDefault="002848CF" w:rsidP="0058610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Tel.</w:t>
      </w:r>
      <w:r w:rsidR="00586104" w:rsidRPr="00586104">
        <w:rPr>
          <w:rFonts w:ascii="Verdana" w:hAnsi="Verdana"/>
          <w:sz w:val="18"/>
          <w:szCs w:val="18"/>
        </w:rPr>
        <w:t>: 047/847-191</w:t>
      </w:r>
    </w:p>
    <w:p w:rsidR="00586104" w:rsidRPr="00586104" w:rsidRDefault="00586104" w:rsidP="00586104">
      <w:pPr>
        <w:rPr>
          <w:rFonts w:ascii="Verdana" w:hAnsi="Verdana"/>
          <w:b/>
          <w:sz w:val="18"/>
          <w:szCs w:val="18"/>
        </w:rPr>
      </w:pPr>
      <w:r w:rsidRPr="00586104">
        <w:rPr>
          <w:rFonts w:ascii="Verdana" w:hAnsi="Verdana"/>
          <w:sz w:val="18"/>
          <w:szCs w:val="18"/>
        </w:rPr>
        <w:t>E-mail: ured@os-barilovic.skole.hr</w:t>
      </w:r>
    </w:p>
    <w:p w:rsidR="002848CF" w:rsidRDefault="002848CF" w:rsidP="002848CF">
      <w:pPr>
        <w:pStyle w:val="Uvuenotijeloteksta"/>
        <w:rPr>
          <w:rFonts w:ascii="Verdana" w:hAnsi="Verdana"/>
          <w:sz w:val="18"/>
          <w:szCs w:val="18"/>
        </w:rPr>
      </w:pPr>
    </w:p>
    <w:p w:rsidR="002848CF" w:rsidRDefault="002848CF" w:rsidP="002848CF">
      <w:pPr>
        <w:pStyle w:val="Uvuenotijeloteksta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KLASA: 112-03</w:t>
      </w:r>
      <w:r>
        <w:rPr>
          <w:rFonts w:ascii="Verdana" w:hAnsi="Verdana"/>
          <w:sz w:val="18"/>
          <w:szCs w:val="18"/>
        </w:rPr>
        <w:t>/19-01/17</w:t>
      </w:r>
    </w:p>
    <w:p w:rsidR="00586104" w:rsidRPr="00586104" w:rsidRDefault="002848CF" w:rsidP="008A7EEB">
      <w:pPr>
        <w:pStyle w:val="Uvuenotijeloteksta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URBROJ: 2133-34-19-1</w:t>
      </w:r>
    </w:p>
    <w:p w:rsidR="00586104" w:rsidRDefault="002848CF" w:rsidP="00586104">
      <w:pPr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Barilović</w:t>
      </w:r>
      <w:proofErr w:type="spellEnd"/>
      <w:r>
        <w:rPr>
          <w:rFonts w:ascii="Verdana" w:hAnsi="Verdana"/>
          <w:sz w:val="18"/>
          <w:szCs w:val="18"/>
        </w:rPr>
        <w:t>, 22</w:t>
      </w:r>
      <w:r w:rsidR="00586104" w:rsidRPr="00586104">
        <w:rPr>
          <w:rFonts w:ascii="Verdana" w:hAnsi="Verdana"/>
          <w:sz w:val="18"/>
          <w:szCs w:val="18"/>
        </w:rPr>
        <w:t xml:space="preserve">. </w:t>
      </w:r>
      <w:r w:rsidR="00586104">
        <w:rPr>
          <w:rFonts w:ascii="Verdana" w:hAnsi="Verdana"/>
          <w:sz w:val="18"/>
          <w:szCs w:val="18"/>
        </w:rPr>
        <w:t>kolovoz</w:t>
      </w:r>
      <w:r>
        <w:rPr>
          <w:rFonts w:ascii="Verdana" w:hAnsi="Verdana"/>
          <w:sz w:val="18"/>
          <w:szCs w:val="18"/>
        </w:rPr>
        <w:t xml:space="preserve"> 2019</w:t>
      </w:r>
      <w:r w:rsidR="00586104" w:rsidRPr="00586104">
        <w:rPr>
          <w:rFonts w:ascii="Verdana" w:hAnsi="Verdana"/>
          <w:sz w:val="18"/>
          <w:szCs w:val="18"/>
        </w:rPr>
        <w:t xml:space="preserve">. godine </w:t>
      </w:r>
    </w:p>
    <w:p w:rsidR="00060203" w:rsidRDefault="00060203" w:rsidP="00586104">
      <w:pPr>
        <w:rPr>
          <w:rFonts w:ascii="Verdana" w:hAnsi="Verdana"/>
          <w:sz w:val="18"/>
          <w:szCs w:val="18"/>
        </w:rPr>
      </w:pPr>
    </w:p>
    <w:p w:rsidR="002848CF" w:rsidRPr="00574865" w:rsidRDefault="002848CF" w:rsidP="002848CF">
      <w:pPr>
        <w:pStyle w:val="Tijeloteksta"/>
        <w:rPr>
          <w:lang w:val="pl-PL"/>
        </w:rPr>
      </w:pPr>
      <w:r w:rsidRPr="00574865">
        <w:rPr>
          <w:lang w:val="pl-PL"/>
        </w:rPr>
        <w:tab/>
        <w:t xml:space="preserve">Na temelju članka 107. Zakona o odgoju i obrazovanju u osnovnoj i srednjoj školi </w:t>
      </w:r>
    </w:p>
    <w:p w:rsidR="002848CF" w:rsidRPr="002848CF" w:rsidRDefault="002848CF" w:rsidP="002848CF">
      <w:pPr>
        <w:ind w:right="-113"/>
        <w:jc w:val="both"/>
        <w:rPr>
          <w:u w:val="single"/>
        </w:rPr>
      </w:pPr>
      <w:r w:rsidRPr="00574865">
        <w:rPr>
          <w:lang w:val="pl-PL"/>
        </w:rPr>
        <w:t xml:space="preserve">(NN 87/08, 86/09, 92/10, 105/10, 90/11, </w:t>
      </w:r>
      <w:r>
        <w:rPr>
          <w:lang w:val="pl-PL"/>
        </w:rPr>
        <w:t xml:space="preserve">5/12, </w:t>
      </w:r>
      <w:r w:rsidRPr="00574865">
        <w:rPr>
          <w:lang w:val="pl-PL"/>
        </w:rPr>
        <w:t>16/12, 86/12</w:t>
      </w:r>
      <w:r>
        <w:rPr>
          <w:lang w:val="pl-PL"/>
        </w:rPr>
        <w:t>, 126/12, 94/13, 152/14, 7/17 i 68/18), Pravilnika o načinu i postupku zapošl</w:t>
      </w:r>
      <w:r>
        <w:rPr>
          <w:lang w:val="pl-PL"/>
        </w:rPr>
        <w:t>javanja u OŠ „Barilović” Barilović (</w:t>
      </w:r>
      <w:r>
        <w:t>KLASA</w:t>
      </w:r>
      <w:r w:rsidRPr="002848CF">
        <w:t xml:space="preserve"> : 003-05/19-01/02</w:t>
      </w:r>
      <w:r>
        <w:t xml:space="preserve"> URBROJ</w:t>
      </w:r>
      <w:r w:rsidRPr="002848CF">
        <w:t>. : 2133-34-19-1</w:t>
      </w:r>
      <w:r>
        <w:t xml:space="preserve"> od 14. lipnja 2019. godine)</w:t>
      </w:r>
      <w:r>
        <w:rPr>
          <w:lang w:val="pl-PL"/>
        </w:rPr>
        <w:t xml:space="preserve"> i Obavijesti o raspisivanju natječaja za zapošljavanje pomoćnika u nastavi u nastavnoj godini 2019./2020.; projekt „Karlovačka županija za inkluzivne</w:t>
      </w:r>
      <w:r>
        <w:rPr>
          <w:lang w:val="pl-PL"/>
        </w:rPr>
        <w:t xml:space="preserve"> škole” UP.03.2.1.03.0022 (KLASA</w:t>
      </w:r>
      <w:r>
        <w:rPr>
          <w:lang w:val="pl-PL"/>
        </w:rPr>
        <w:t xml:space="preserve"> : 600-01/19-01/06, </w:t>
      </w:r>
      <w:r>
        <w:rPr>
          <w:lang w:val="pl-PL"/>
        </w:rPr>
        <w:t>URBROJ:</w:t>
      </w:r>
      <w:r>
        <w:rPr>
          <w:lang w:val="pl-PL"/>
        </w:rPr>
        <w:t xml:space="preserve">2133/1-02/06-19-18 od dana 19. 8. 2019. godine), </w:t>
      </w:r>
      <w:r w:rsidRPr="00574865">
        <w:rPr>
          <w:lang w:val="pl-PL"/>
        </w:rPr>
        <w:t xml:space="preserve">OŠ </w:t>
      </w:r>
      <w:r>
        <w:rPr>
          <w:lang w:val="pl-PL"/>
        </w:rPr>
        <w:t xml:space="preserve">„Barilović” </w:t>
      </w:r>
      <w:r>
        <w:rPr>
          <w:lang w:val="pl-PL"/>
        </w:rPr>
        <w:t>(u daljnjem tekstu : Škola),</w:t>
      </w:r>
      <w:r w:rsidRPr="00574865">
        <w:rPr>
          <w:lang w:val="pl-PL"/>
        </w:rPr>
        <w:t xml:space="preserve"> raspisuje</w:t>
      </w:r>
    </w:p>
    <w:p w:rsidR="00586104" w:rsidRDefault="00586104" w:rsidP="00586104">
      <w:pPr>
        <w:rPr>
          <w:rFonts w:ascii="Verdana" w:hAnsi="Verdana"/>
          <w:sz w:val="18"/>
          <w:szCs w:val="18"/>
        </w:rPr>
      </w:pPr>
    </w:p>
    <w:p w:rsidR="00586104" w:rsidRDefault="00586104" w:rsidP="00586104">
      <w:pPr>
        <w:rPr>
          <w:rFonts w:ascii="Verdana" w:hAnsi="Verdana"/>
          <w:sz w:val="18"/>
          <w:szCs w:val="18"/>
        </w:rPr>
      </w:pPr>
    </w:p>
    <w:p w:rsidR="00982B4A" w:rsidRDefault="00586104" w:rsidP="00982B4A">
      <w:pPr>
        <w:jc w:val="center"/>
        <w:rPr>
          <w:rFonts w:ascii="Verdana" w:hAnsi="Verdana"/>
          <w:b/>
          <w:sz w:val="18"/>
          <w:szCs w:val="18"/>
        </w:rPr>
      </w:pPr>
      <w:r w:rsidRPr="00586104">
        <w:rPr>
          <w:rFonts w:ascii="Verdana" w:hAnsi="Verdana"/>
          <w:b/>
          <w:sz w:val="18"/>
          <w:szCs w:val="18"/>
        </w:rPr>
        <w:t>N</w:t>
      </w:r>
      <w:r w:rsidR="00982B4A">
        <w:rPr>
          <w:rFonts w:ascii="Verdana" w:hAnsi="Verdana"/>
          <w:b/>
          <w:sz w:val="18"/>
          <w:szCs w:val="18"/>
        </w:rPr>
        <w:t xml:space="preserve"> </w:t>
      </w:r>
      <w:r w:rsidRPr="00586104">
        <w:rPr>
          <w:rFonts w:ascii="Verdana" w:hAnsi="Verdana"/>
          <w:b/>
          <w:sz w:val="18"/>
          <w:szCs w:val="18"/>
        </w:rPr>
        <w:t>A</w:t>
      </w:r>
      <w:r w:rsidR="00982B4A">
        <w:rPr>
          <w:rFonts w:ascii="Verdana" w:hAnsi="Verdana"/>
          <w:b/>
          <w:sz w:val="18"/>
          <w:szCs w:val="18"/>
        </w:rPr>
        <w:t xml:space="preserve"> </w:t>
      </w:r>
      <w:r w:rsidRPr="00586104">
        <w:rPr>
          <w:rFonts w:ascii="Verdana" w:hAnsi="Verdana"/>
          <w:b/>
          <w:sz w:val="18"/>
          <w:szCs w:val="18"/>
        </w:rPr>
        <w:t>T</w:t>
      </w:r>
      <w:r w:rsidR="00982B4A">
        <w:rPr>
          <w:rFonts w:ascii="Verdana" w:hAnsi="Verdana"/>
          <w:b/>
          <w:sz w:val="18"/>
          <w:szCs w:val="18"/>
        </w:rPr>
        <w:t xml:space="preserve"> </w:t>
      </w:r>
      <w:r w:rsidRPr="00586104">
        <w:rPr>
          <w:rFonts w:ascii="Verdana" w:hAnsi="Verdana"/>
          <w:b/>
          <w:sz w:val="18"/>
          <w:szCs w:val="18"/>
        </w:rPr>
        <w:t>J</w:t>
      </w:r>
      <w:r w:rsidR="00982B4A">
        <w:rPr>
          <w:rFonts w:ascii="Verdana" w:hAnsi="Verdana"/>
          <w:b/>
          <w:sz w:val="18"/>
          <w:szCs w:val="18"/>
        </w:rPr>
        <w:t xml:space="preserve"> </w:t>
      </w:r>
      <w:r w:rsidRPr="00586104">
        <w:rPr>
          <w:rFonts w:ascii="Verdana" w:hAnsi="Verdana"/>
          <w:b/>
          <w:sz w:val="18"/>
          <w:szCs w:val="18"/>
        </w:rPr>
        <w:t>E</w:t>
      </w:r>
      <w:r w:rsidR="00982B4A">
        <w:rPr>
          <w:rFonts w:ascii="Verdana" w:hAnsi="Verdana"/>
          <w:b/>
          <w:sz w:val="18"/>
          <w:szCs w:val="18"/>
        </w:rPr>
        <w:t xml:space="preserve"> </w:t>
      </w:r>
      <w:r w:rsidRPr="00586104">
        <w:rPr>
          <w:rFonts w:ascii="Verdana" w:hAnsi="Verdana"/>
          <w:b/>
          <w:sz w:val="18"/>
          <w:szCs w:val="18"/>
        </w:rPr>
        <w:t>Č</w:t>
      </w:r>
      <w:r w:rsidR="00982B4A">
        <w:rPr>
          <w:rFonts w:ascii="Verdana" w:hAnsi="Verdana"/>
          <w:b/>
          <w:sz w:val="18"/>
          <w:szCs w:val="18"/>
        </w:rPr>
        <w:t xml:space="preserve"> </w:t>
      </w:r>
      <w:r w:rsidRPr="00586104">
        <w:rPr>
          <w:rFonts w:ascii="Verdana" w:hAnsi="Verdana"/>
          <w:b/>
          <w:sz w:val="18"/>
          <w:szCs w:val="18"/>
        </w:rPr>
        <w:t>A</w:t>
      </w:r>
      <w:r w:rsidR="00982B4A">
        <w:rPr>
          <w:rFonts w:ascii="Verdana" w:hAnsi="Verdana"/>
          <w:b/>
          <w:sz w:val="18"/>
          <w:szCs w:val="18"/>
        </w:rPr>
        <w:t xml:space="preserve"> </w:t>
      </w:r>
      <w:r w:rsidRPr="00586104">
        <w:rPr>
          <w:rFonts w:ascii="Verdana" w:hAnsi="Verdana"/>
          <w:b/>
          <w:sz w:val="18"/>
          <w:szCs w:val="18"/>
        </w:rPr>
        <w:t xml:space="preserve">J </w:t>
      </w:r>
    </w:p>
    <w:p w:rsidR="00586104" w:rsidRPr="00586104" w:rsidRDefault="00586104" w:rsidP="00982B4A">
      <w:pPr>
        <w:jc w:val="center"/>
        <w:rPr>
          <w:rFonts w:ascii="Verdana" w:hAnsi="Verdana"/>
          <w:b/>
          <w:sz w:val="18"/>
          <w:szCs w:val="18"/>
        </w:rPr>
      </w:pPr>
      <w:r w:rsidRPr="00586104">
        <w:rPr>
          <w:rFonts w:ascii="Verdana" w:hAnsi="Verdana"/>
          <w:b/>
          <w:sz w:val="18"/>
          <w:szCs w:val="18"/>
        </w:rPr>
        <w:t>ZA POPUNU RADNOG MJESTA</w:t>
      </w:r>
    </w:p>
    <w:p w:rsidR="00586104" w:rsidRPr="00586104" w:rsidRDefault="00586104" w:rsidP="00586104">
      <w:pPr>
        <w:rPr>
          <w:rFonts w:ascii="Verdana" w:hAnsi="Verdana"/>
          <w:b/>
          <w:sz w:val="18"/>
          <w:szCs w:val="18"/>
        </w:rPr>
      </w:pPr>
    </w:p>
    <w:p w:rsidR="0058392E" w:rsidRPr="0023347E" w:rsidRDefault="0058392E" w:rsidP="0058392E">
      <w:pPr>
        <w:pStyle w:val="Tijeloteksta"/>
        <w:numPr>
          <w:ilvl w:val="0"/>
          <w:numId w:val="7"/>
        </w:numPr>
      </w:pPr>
      <w:r w:rsidRPr="0023347E">
        <w:rPr>
          <w:b/>
          <w:lang w:val="pl-PL"/>
        </w:rPr>
        <w:t>Pomoćnik u nastavi</w:t>
      </w:r>
      <w:r>
        <w:rPr>
          <w:lang w:val="pl-PL"/>
        </w:rPr>
        <w:t xml:space="preserve"> – jedan izvršitelj na određeno, nepuno radno vrijeme od 20 sati </w:t>
      </w:r>
    </w:p>
    <w:p w:rsidR="0058392E" w:rsidRDefault="0058392E" w:rsidP="0058392E">
      <w:pPr>
        <w:pStyle w:val="Tijeloteksta"/>
        <w:ind w:left="720"/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</w:t>
      </w:r>
      <w:r w:rsidRPr="0023347E">
        <w:rPr>
          <w:lang w:val="pl-PL"/>
        </w:rPr>
        <w:t>ukupnog tjednog radnog vremena</w:t>
      </w:r>
      <w:r>
        <w:rPr>
          <w:lang w:val="pl-PL"/>
        </w:rPr>
        <w:t xml:space="preserve">, za nastavnu godinu 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2019./2020., u matičnoj školi Barilović</w:t>
      </w:r>
    </w:p>
    <w:p w:rsidR="0058392E" w:rsidRDefault="0058392E" w:rsidP="0058392E">
      <w:pPr>
        <w:pStyle w:val="Tijeloteksta"/>
        <w:ind w:left="720"/>
        <w:rPr>
          <w:lang w:val="pl-PL"/>
        </w:rPr>
      </w:pPr>
    </w:p>
    <w:p w:rsidR="0058392E" w:rsidRDefault="0058392E" w:rsidP="0058392E">
      <w:pPr>
        <w:pStyle w:val="Tijeloteksta"/>
      </w:pPr>
      <w:proofErr w:type="spellStart"/>
      <w:proofErr w:type="gramStart"/>
      <w:r w:rsidRPr="008676B0">
        <w:rPr>
          <w:b/>
        </w:rPr>
        <w:t>Uvjet</w:t>
      </w:r>
      <w:r>
        <w:rPr>
          <w:b/>
        </w:rPr>
        <w:t>i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Pravilniku</w:t>
      </w:r>
      <w:proofErr w:type="spellEnd"/>
      <w:r>
        <w:t xml:space="preserve"> o </w:t>
      </w:r>
      <w:proofErr w:type="spellStart"/>
      <w:r>
        <w:t>pomoćnicima</w:t>
      </w:r>
      <w:proofErr w:type="spellEnd"/>
      <w:r>
        <w:t xml:space="preserve"> u </w:t>
      </w:r>
      <w:proofErr w:type="spellStart"/>
      <w:r>
        <w:t>nastavi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stručnim</w:t>
      </w:r>
      <w:proofErr w:type="spellEnd"/>
      <w:r>
        <w:t xml:space="preserve"> </w:t>
      </w:r>
      <w:proofErr w:type="spellStart"/>
      <w:r>
        <w:t>komunikacijskim</w:t>
      </w:r>
      <w:proofErr w:type="spellEnd"/>
      <w:r>
        <w:t xml:space="preserve"> </w:t>
      </w:r>
      <w:proofErr w:type="spellStart"/>
      <w:r>
        <w:t>posrednicima</w:t>
      </w:r>
      <w:proofErr w:type="spellEnd"/>
    </w:p>
    <w:p w:rsidR="0058392E" w:rsidRDefault="0058392E" w:rsidP="0058392E">
      <w:pPr>
        <w:pStyle w:val="Tijeloteksta"/>
      </w:pPr>
      <w:r>
        <w:t xml:space="preserve">            (NN 102/18), </w:t>
      </w:r>
      <w:proofErr w:type="spellStart"/>
      <w:r>
        <w:t>pomoćnik</w:t>
      </w:r>
      <w:proofErr w:type="spellEnd"/>
      <w:r>
        <w:t xml:space="preserve"> u </w:t>
      </w:r>
      <w:proofErr w:type="spellStart"/>
      <w:r>
        <w:t>nastavi</w:t>
      </w:r>
      <w:proofErr w:type="spellEnd"/>
      <w:r>
        <w:t xml:space="preserve"> mora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završeno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čet</w:t>
      </w:r>
      <w:r>
        <w:t>v</w:t>
      </w:r>
      <w:r>
        <w:t>erogodišnje</w:t>
      </w:r>
      <w:proofErr w:type="spellEnd"/>
      <w:r>
        <w:t xml:space="preserve"> </w:t>
      </w:r>
      <w:r>
        <w:tab/>
      </w:r>
      <w:proofErr w:type="spellStart"/>
      <w:r>
        <w:t>srednjoškolsko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završeno</w:t>
      </w:r>
      <w:proofErr w:type="spellEnd"/>
      <w:r>
        <w:t xml:space="preserve"> </w:t>
      </w:r>
      <w:proofErr w:type="spellStart"/>
      <w:r>
        <w:t>osposobljavanje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stečenu</w:t>
      </w:r>
      <w:proofErr w:type="spellEnd"/>
      <w:r>
        <w:t xml:space="preserve"> </w:t>
      </w:r>
      <w:proofErr w:type="spellStart"/>
      <w:r>
        <w:t>djelomičnu</w:t>
      </w:r>
      <w:proofErr w:type="spellEnd"/>
      <w:r>
        <w:t xml:space="preserve"> </w:t>
      </w:r>
      <w:r>
        <w:tab/>
      </w:r>
      <w:proofErr w:type="spellStart"/>
      <w:r>
        <w:t>kvalifikaciju</w:t>
      </w:r>
      <w:proofErr w:type="spellEnd"/>
      <w:r>
        <w:t xml:space="preserve"> (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završenu</w:t>
      </w:r>
      <w:proofErr w:type="spellEnd"/>
      <w:r>
        <w:t xml:space="preserve"> </w:t>
      </w:r>
      <w:proofErr w:type="spellStart"/>
      <w:r>
        <w:t>edukaciju</w:t>
      </w:r>
      <w:proofErr w:type="spellEnd"/>
      <w:r>
        <w:t xml:space="preserve"> bit </w:t>
      </w:r>
      <w:proofErr w:type="spellStart"/>
      <w:r>
        <w:t>će</w:t>
      </w:r>
      <w:proofErr w:type="spellEnd"/>
      <w:r>
        <w:t xml:space="preserve"> </w:t>
      </w:r>
      <w:proofErr w:type="spellStart"/>
      <w:r>
        <w:t>upućena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edukaciju</w:t>
      </w:r>
      <w:proofErr w:type="spellEnd"/>
      <w:r>
        <w:t xml:space="preserve"> u </w:t>
      </w:r>
      <w:r>
        <w:tab/>
      </w:r>
      <w:proofErr w:type="spellStart"/>
      <w:r>
        <w:t>trajanju</w:t>
      </w:r>
      <w:proofErr w:type="spellEnd"/>
      <w:r>
        <w:t xml:space="preserve"> od </w:t>
      </w:r>
      <w:proofErr w:type="spellStart"/>
      <w:r>
        <w:t>minimalno</w:t>
      </w:r>
      <w:proofErr w:type="spellEnd"/>
      <w:r>
        <w:t xml:space="preserve"> 20 sati)</w:t>
      </w:r>
    </w:p>
    <w:p w:rsidR="0058392E" w:rsidRPr="00F43B5B" w:rsidRDefault="0058392E" w:rsidP="0058392E">
      <w:pPr>
        <w:pStyle w:val="Tijeloteksta"/>
        <w:rPr>
          <w:b/>
        </w:rPr>
      </w:pPr>
    </w:p>
    <w:p w:rsidR="0058392E" w:rsidRDefault="0058392E" w:rsidP="0058392E">
      <w:pPr>
        <w:pStyle w:val="Tijeloteksta"/>
        <w:rPr>
          <w:lang w:val="pl-PL"/>
        </w:rPr>
      </w:pPr>
      <w:r w:rsidRPr="00574865">
        <w:rPr>
          <w:b/>
          <w:bCs/>
          <w:lang w:val="pl-PL"/>
        </w:rPr>
        <w:t>Ostali uvjeti</w:t>
      </w:r>
      <w:r w:rsidRPr="00574865">
        <w:rPr>
          <w:lang w:val="pl-PL"/>
        </w:rPr>
        <w:t xml:space="preserve"> </w:t>
      </w:r>
      <w:r>
        <w:rPr>
          <w:b/>
          <w:lang w:val="pl-PL"/>
        </w:rPr>
        <w:t xml:space="preserve"> </w:t>
      </w:r>
      <w:r w:rsidRPr="00574865">
        <w:rPr>
          <w:lang w:val="pl-PL"/>
        </w:rPr>
        <w:t xml:space="preserve">: prema </w:t>
      </w:r>
      <w:r>
        <w:rPr>
          <w:lang w:val="pl-PL"/>
        </w:rPr>
        <w:t>člancima 105. i 106. Zakona</w:t>
      </w:r>
      <w:r w:rsidRPr="00574865">
        <w:rPr>
          <w:lang w:val="pl-PL"/>
        </w:rPr>
        <w:t xml:space="preserve"> o odgoju i obrazovanju u osnovnoj i srednjoj </w:t>
      </w:r>
    </w:p>
    <w:p w:rsidR="0058392E" w:rsidRDefault="0058392E" w:rsidP="0058392E">
      <w:pPr>
        <w:pStyle w:val="Tijeloteksta"/>
        <w:ind w:left="1440"/>
        <w:rPr>
          <w:lang w:val="pl-PL"/>
        </w:rPr>
      </w:pPr>
      <w:r w:rsidRPr="00574865">
        <w:rPr>
          <w:lang w:val="pl-PL"/>
        </w:rPr>
        <w:t>školi</w:t>
      </w:r>
      <w:r>
        <w:rPr>
          <w:lang w:val="pl-PL"/>
        </w:rPr>
        <w:t xml:space="preserve"> (NN </w:t>
      </w:r>
      <w:r w:rsidRPr="00574865">
        <w:rPr>
          <w:lang w:val="pl-PL"/>
        </w:rPr>
        <w:t xml:space="preserve">87/08, 86/09, 92/10, 105/10, 90/11, </w:t>
      </w:r>
      <w:r>
        <w:rPr>
          <w:lang w:val="pl-PL"/>
        </w:rPr>
        <w:t xml:space="preserve">5/12, </w:t>
      </w:r>
      <w:r w:rsidRPr="00574865">
        <w:rPr>
          <w:lang w:val="pl-PL"/>
        </w:rPr>
        <w:t>16/12, 86/12</w:t>
      </w:r>
      <w:r>
        <w:rPr>
          <w:lang w:val="pl-PL"/>
        </w:rPr>
        <w:t>, 126/12, 94/13, 152/14, 7/17 i 68/18); radni odnos ne može zasnovati osoba koja je pravomoćno osuđena ili se protiv nje vodi kazneni postupak za neko od djela iz članka 106. Zakona o odgoju i obrazovanju u osnovnoj i srednjoj školi</w:t>
      </w:r>
    </w:p>
    <w:p w:rsidR="0058392E" w:rsidRDefault="0058392E" w:rsidP="0058392E">
      <w:pPr>
        <w:pStyle w:val="Tijeloteksta"/>
        <w:rPr>
          <w:lang w:val="pl-PL"/>
        </w:rPr>
      </w:pPr>
    </w:p>
    <w:p w:rsidR="0058392E" w:rsidRDefault="0058392E" w:rsidP="0058392E">
      <w:pPr>
        <w:pStyle w:val="Tijeloteksta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>P</w:t>
      </w:r>
      <w:r>
        <w:rPr>
          <w:lang w:val="pl-PL"/>
        </w:rPr>
        <w:t>omoćnik u nastavi ne smije biti roditelj/skrbnik niti drugi član uže obitelji učenika kojem se pruža potpora.</w:t>
      </w:r>
    </w:p>
    <w:p w:rsidR="0058392E" w:rsidRDefault="0058392E" w:rsidP="0058392E">
      <w:pPr>
        <w:pStyle w:val="Tijeloteksta"/>
        <w:ind w:firstLine="720"/>
        <w:rPr>
          <w:lang w:val="pl-PL"/>
        </w:rPr>
      </w:pPr>
    </w:p>
    <w:p w:rsidR="0058392E" w:rsidRDefault="0058392E" w:rsidP="0058392E">
      <w:pPr>
        <w:pStyle w:val="Tijeloteksta"/>
        <w:ind w:firstLine="720"/>
        <w:rPr>
          <w:lang w:val="pl-PL"/>
        </w:rPr>
      </w:pPr>
      <w:r>
        <w:rPr>
          <w:lang w:val="pl-PL"/>
        </w:rPr>
        <w:t>Na natječaj se mogu javiti osobe oba spola.</w:t>
      </w:r>
    </w:p>
    <w:p w:rsidR="0058392E" w:rsidRDefault="0058392E" w:rsidP="0058392E">
      <w:pPr>
        <w:pStyle w:val="Tijeloteksta"/>
        <w:ind w:firstLine="720"/>
        <w:rPr>
          <w:lang w:val="pl-PL"/>
        </w:rPr>
      </w:pPr>
    </w:p>
    <w:p w:rsidR="0058392E" w:rsidRDefault="0058392E" w:rsidP="0058392E">
      <w:pPr>
        <w:pStyle w:val="Tijeloteksta"/>
        <w:ind w:firstLine="720"/>
        <w:rPr>
          <w:lang w:val="pl-PL"/>
        </w:rPr>
      </w:pPr>
      <w:r>
        <w:rPr>
          <w:lang w:val="pl-PL"/>
        </w:rPr>
        <w:t>U prijavi na natječaj svi kandidati su dužni navesti svoje osobne podatke i to : ime i prezime, adresu stanovanja, broj telefona, odnosno mobitela, e-mail adresu i naziv radnog mjesta na koje se prijavljuje.</w:t>
      </w:r>
    </w:p>
    <w:p w:rsidR="0058392E" w:rsidRPr="00574865" w:rsidRDefault="0058392E" w:rsidP="0058392E">
      <w:pPr>
        <w:pStyle w:val="Tijeloteksta"/>
        <w:rPr>
          <w:lang w:val="pl-PL"/>
        </w:rPr>
      </w:pPr>
      <w:r>
        <w:rPr>
          <w:lang w:val="pl-PL"/>
        </w:rPr>
        <w:t xml:space="preserve">  </w:t>
      </w:r>
      <w:r>
        <w:rPr>
          <w:lang w:val="pl-PL"/>
        </w:rPr>
        <w:tab/>
      </w:r>
    </w:p>
    <w:p w:rsidR="0058392E" w:rsidRDefault="0058392E" w:rsidP="0058392E">
      <w:pPr>
        <w:pStyle w:val="Tijeloteksta"/>
        <w:rPr>
          <w:lang w:val="pl-PL"/>
        </w:rPr>
      </w:pPr>
      <w:r w:rsidRPr="00574865">
        <w:rPr>
          <w:lang w:val="pl-PL"/>
        </w:rPr>
        <w:tab/>
        <w:t xml:space="preserve">Uz </w:t>
      </w:r>
      <w:r>
        <w:rPr>
          <w:lang w:val="pl-PL"/>
        </w:rPr>
        <w:t>vlastoručno potpisanu prijavu n</w:t>
      </w:r>
      <w:r w:rsidRPr="00574865">
        <w:rPr>
          <w:lang w:val="pl-PL"/>
        </w:rPr>
        <w:t xml:space="preserve">a natječaj </w:t>
      </w:r>
      <w:r>
        <w:rPr>
          <w:lang w:val="pl-PL"/>
        </w:rPr>
        <w:t>svi kandidati su dužni</w:t>
      </w:r>
      <w:r w:rsidRPr="00574865">
        <w:rPr>
          <w:lang w:val="pl-PL"/>
        </w:rPr>
        <w:t xml:space="preserve"> priloži</w:t>
      </w:r>
      <w:r>
        <w:rPr>
          <w:lang w:val="pl-PL"/>
        </w:rPr>
        <w:t>ti životopis, svjedodžbu o završenoj školi,</w:t>
      </w:r>
      <w:r>
        <w:rPr>
          <w:lang w:val="pl-PL"/>
        </w:rPr>
        <w:t>osobnu iskaznicu</w:t>
      </w:r>
      <w:r>
        <w:rPr>
          <w:lang w:val="pl-PL"/>
        </w:rPr>
        <w:t xml:space="preserve">, uvjerenje da nisu pod istragom i da se protiv njih ne vodi kazneni postupak glede zapreka za zasnivanja radnog odnosa iz članka 106. Zakona </w:t>
      </w:r>
      <w:r>
        <w:rPr>
          <w:lang w:val="pl-PL"/>
        </w:rPr>
        <w:lastRenderedPageBreak/>
        <w:t>o odgoju i obrazovanju u osnovnoj i srednjoj školi (ne starije od 30 dana od dana raspisivanja natječaja), elektronički zapis ili potvrdu o podacima evidentiranim u matičnoj evidenciji Hrvatskog zavoda za mirovinsko osiguranje i potvrdu o završenoj edukaciji (ukoliko je kandidat posjeduje).</w:t>
      </w:r>
    </w:p>
    <w:p w:rsidR="0058392E" w:rsidRDefault="0058392E" w:rsidP="0058392E">
      <w:pPr>
        <w:pStyle w:val="Tijeloteksta"/>
        <w:rPr>
          <w:lang w:val="pl-PL"/>
        </w:rPr>
      </w:pPr>
    </w:p>
    <w:p w:rsidR="0058392E" w:rsidRDefault="0058392E" w:rsidP="0058392E">
      <w:pPr>
        <w:pStyle w:val="Tijeloteksta"/>
        <w:rPr>
          <w:lang w:val="pl-PL"/>
        </w:rPr>
      </w:pPr>
      <w:r>
        <w:rPr>
          <w:lang w:val="pl-PL"/>
        </w:rPr>
        <w:tab/>
        <w:t>Kandidati koji se pozivaju na pravo prednosti pri zapošljavanju prema posebnim propisima dužni su u prijavi priložiti dokaze o ostvarivanju prava prednosti na koje se pozivaju.</w:t>
      </w:r>
    </w:p>
    <w:p w:rsidR="0058392E" w:rsidRDefault="0058392E" w:rsidP="0058392E">
      <w:pPr>
        <w:pStyle w:val="Tijeloteksta"/>
        <w:rPr>
          <w:lang w:val="pl-PL"/>
        </w:rPr>
      </w:pPr>
    </w:p>
    <w:p w:rsidR="0058392E" w:rsidRDefault="0058392E" w:rsidP="0058392E">
      <w:pPr>
        <w:pStyle w:val="Tijeloteksta"/>
        <w:rPr>
          <w:lang w:val="pl-PL"/>
        </w:rPr>
      </w:pPr>
      <w:r>
        <w:rPr>
          <w:lang w:val="pl-PL"/>
        </w:rPr>
        <w:tab/>
        <w:t>Škola je obvezna prilikom zapošljavanja dati prednost pod jednakim uvjetima nezaposlenom</w:t>
      </w:r>
      <w:r>
        <w:rPr>
          <w:lang w:val="pl-PL"/>
        </w:rPr>
        <w:t xml:space="preserve"> kandidatu</w:t>
      </w:r>
      <w:r>
        <w:rPr>
          <w:lang w:val="pl-PL"/>
        </w:rPr>
        <w:t xml:space="preserve"> prema sljedećem redoslijedu :</w:t>
      </w:r>
    </w:p>
    <w:p w:rsidR="0058392E" w:rsidRDefault="0058392E" w:rsidP="0058392E">
      <w:pPr>
        <w:pStyle w:val="Tijeloteksta"/>
        <w:numPr>
          <w:ilvl w:val="0"/>
          <w:numId w:val="6"/>
        </w:numPr>
        <w:rPr>
          <w:lang w:val="pl-PL"/>
        </w:rPr>
      </w:pPr>
      <w:r>
        <w:rPr>
          <w:lang w:val="pl-PL"/>
        </w:rPr>
        <w:t>djetetu smrtno stradalog hrvatskog branitelja iz Domovinskog rata, nestalog hrvatskog branitelja iz Domovinskog rata i hrvatskog branitelja bez oba roditelja ili bez roditeljske skrbi</w:t>
      </w:r>
    </w:p>
    <w:p w:rsidR="0058392E" w:rsidRDefault="0058392E" w:rsidP="0058392E">
      <w:pPr>
        <w:pStyle w:val="Tijeloteksta"/>
        <w:numPr>
          <w:ilvl w:val="0"/>
          <w:numId w:val="6"/>
        </w:numPr>
        <w:rPr>
          <w:lang w:val="pl-PL"/>
        </w:rPr>
      </w:pPr>
      <w:r>
        <w:rPr>
          <w:lang w:val="pl-PL"/>
        </w:rPr>
        <w:t>djetetu smrtno stradalog hrvatskog branitelja iz Domovinskog rata i nestalog hrvatskog branitelja iz Domovinskog rata</w:t>
      </w:r>
    </w:p>
    <w:p w:rsidR="0058392E" w:rsidRDefault="0058392E" w:rsidP="0058392E">
      <w:pPr>
        <w:pStyle w:val="Tijeloteksta"/>
        <w:numPr>
          <w:ilvl w:val="0"/>
          <w:numId w:val="6"/>
        </w:numPr>
        <w:rPr>
          <w:lang w:val="pl-PL"/>
        </w:rPr>
      </w:pPr>
      <w:r>
        <w:rPr>
          <w:lang w:val="pl-PL"/>
        </w:rPr>
        <w:t>hrvatskom ratnom vojnom invalidu iz Domovinskog rata</w:t>
      </w:r>
    </w:p>
    <w:p w:rsidR="0058392E" w:rsidRDefault="0058392E" w:rsidP="0058392E">
      <w:pPr>
        <w:pStyle w:val="Tijeloteksta"/>
        <w:numPr>
          <w:ilvl w:val="0"/>
          <w:numId w:val="6"/>
        </w:numPr>
        <w:rPr>
          <w:lang w:val="pl-PL"/>
        </w:rPr>
      </w:pPr>
      <w:r>
        <w:rPr>
          <w:lang w:val="pl-PL"/>
        </w:rPr>
        <w:t>članu uže i šire obitelji smrtno stradalog hrvatskog branitelja iz Domovinskog rata, odnosno nestalog hrvatskog branitelja iz Domovinskog rata</w:t>
      </w:r>
    </w:p>
    <w:p w:rsidR="0058392E" w:rsidRDefault="0058392E" w:rsidP="0058392E">
      <w:pPr>
        <w:pStyle w:val="Tijeloteksta"/>
        <w:numPr>
          <w:ilvl w:val="0"/>
          <w:numId w:val="6"/>
        </w:numPr>
        <w:rPr>
          <w:lang w:val="pl-PL"/>
        </w:rPr>
      </w:pPr>
      <w:r>
        <w:rPr>
          <w:lang w:val="pl-PL"/>
        </w:rPr>
        <w:t>dragovoljcu iz Domovinskog rata</w:t>
      </w:r>
    </w:p>
    <w:p w:rsidR="0058392E" w:rsidRDefault="0058392E" w:rsidP="0058392E">
      <w:pPr>
        <w:pStyle w:val="Tijeloteksta"/>
        <w:numPr>
          <w:ilvl w:val="0"/>
          <w:numId w:val="6"/>
        </w:numPr>
        <w:rPr>
          <w:lang w:val="pl-PL"/>
        </w:rPr>
      </w:pPr>
      <w:r>
        <w:rPr>
          <w:lang w:val="pl-PL"/>
        </w:rPr>
        <w:t>hrvatskom branitelju iz Domovinskog rata redoslijedom od duljeg prema kraćem vremenu sudjelovanja u obrani suvereniteta Republike Hrvatske</w:t>
      </w:r>
    </w:p>
    <w:p w:rsidR="0058392E" w:rsidRDefault="0058392E" w:rsidP="0058392E">
      <w:pPr>
        <w:pStyle w:val="Tijeloteksta"/>
        <w:numPr>
          <w:ilvl w:val="0"/>
          <w:numId w:val="6"/>
        </w:numPr>
        <w:rPr>
          <w:lang w:val="pl-PL"/>
        </w:rPr>
      </w:pPr>
      <w:r>
        <w:rPr>
          <w:lang w:val="pl-PL"/>
        </w:rPr>
        <w:t>djetetu umrlog hrvatskog ratnog vojnog invalida iz Domovinskog rata, ako je korisnik zajamčene minimalne naknade</w:t>
      </w:r>
    </w:p>
    <w:p w:rsidR="0058392E" w:rsidRDefault="0058392E" w:rsidP="0058392E">
      <w:pPr>
        <w:pStyle w:val="Tijeloteksta"/>
        <w:numPr>
          <w:ilvl w:val="0"/>
          <w:numId w:val="6"/>
        </w:numPr>
        <w:rPr>
          <w:lang w:val="pl-PL"/>
        </w:rPr>
      </w:pPr>
      <w:r>
        <w:rPr>
          <w:lang w:val="pl-PL"/>
        </w:rPr>
        <w:t>djetetu umrlog dragovoljca iz Domovinskog rata, ako je korisnik zajamčene minimalne naknade</w:t>
      </w:r>
    </w:p>
    <w:p w:rsidR="0058392E" w:rsidRDefault="0058392E" w:rsidP="0058392E">
      <w:pPr>
        <w:pStyle w:val="Tijeloteksta"/>
        <w:numPr>
          <w:ilvl w:val="0"/>
          <w:numId w:val="6"/>
        </w:numPr>
        <w:rPr>
          <w:lang w:val="pl-PL"/>
        </w:rPr>
      </w:pPr>
      <w:r>
        <w:rPr>
          <w:lang w:val="pl-PL"/>
        </w:rPr>
        <w:t>djetetu umrlog hrvatskog branitelja iz Domovinskog rata sa 100 dana borbenog sektora, ako je korisnik zajamčene minimalne naknade</w:t>
      </w:r>
    </w:p>
    <w:p w:rsidR="0058392E" w:rsidRDefault="0058392E" w:rsidP="0058392E">
      <w:pPr>
        <w:pStyle w:val="Tijeloteksta"/>
        <w:numPr>
          <w:ilvl w:val="0"/>
          <w:numId w:val="6"/>
        </w:numPr>
        <w:rPr>
          <w:lang w:val="pl-PL"/>
        </w:rPr>
      </w:pPr>
      <w:r>
        <w:rPr>
          <w:lang w:val="pl-PL"/>
        </w:rPr>
        <w:t>djetetu dragovoljca iz Domovinskog rata, ako su roditelj i/ili dijete korisnici naknade za nezaposlene iz članka 107. Zakona o hrvatskim braniteljima iz Domovinskog rata i članovima njihovih obitelji (NN 121/17) ili zajamčene minimalne naknade</w:t>
      </w:r>
    </w:p>
    <w:p w:rsidR="0058392E" w:rsidRDefault="0058392E" w:rsidP="0058392E">
      <w:pPr>
        <w:pStyle w:val="Tijeloteksta"/>
        <w:numPr>
          <w:ilvl w:val="0"/>
          <w:numId w:val="6"/>
        </w:numPr>
        <w:rPr>
          <w:lang w:val="pl-PL"/>
        </w:rPr>
      </w:pPr>
      <w:r>
        <w:rPr>
          <w:lang w:val="pl-PL"/>
        </w:rPr>
        <w:t>djetetu hrvatskog branitelja iz Domovinskog rata sa 100 dana borbenog sektora, ako su roditelj i /ili dijete korisnici naknade za nezaposlene iz članka 107.</w:t>
      </w:r>
      <w:r w:rsidRPr="002C446B">
        <w:rPr>
          <w:lang w:val="pl-PL"/>
        </w:rPr>
        <w:t xml:space="preserve"> </w:t>
      </w:r>
      <w:r>
        <w:rPr>
          <w:lang w:val="pl-PL"/>
        </w:rPr>
        <w:t>Zakona o hrvatskim braniteljima iz Domovinskog rata i članovima njihovih obitelji (NN 121/17) ili zajamčene minimalne naknade.</w:t>
      </w:r>
    </w:p>
    <w:p w:rsidR="0058392E" w:rsidRDefault="0058392E" w:rsidP="0058392E">
      <w:pPr>
        <w:pStyle w:val="Tijeloteksta"/>
        <w:rPr>
          <w:lang w:val="pl-PL"/>
        </w:rPr>
      </w:pPr>
    </w:p>
    <w:p w:rsidR="0058392E" w:rsidRDefault="0058392E" w:rsidP="0058392E">
      <w:pPr>
        <w:pStyle w:val="Tijeloteksta"/>
        <w:ind w:firstLine="720"/>
        <w:rPr>
          <w:lang w:val="pl-PL"/>
        </w:rPr>
      </w:pPr>
      <w:r>
        <w:rPr>
          <w:lang w:val="pl-PL"/>
        </w:rPr>
        <w:t>Prednost prilikom zapošljavanja mogu ostvariti i gore navedene osobe koje su zaposlene na poslovima koji ne odgovaraju njihovoj stručnoj spremi.</w:t>
      </w:r>
    </w:p>
    <w:p w:rsidR="0058392E" w:rsidRDefault="0058392E" w:rsidP="0058392E">
      <w:pPr>
        <w:pStyle w:val="Tijeloteksta"/>
        <w:rPr>
          <w:lang w:val="pl-PL"/>
        </w:rPr>
      </w:pPr>
      <w:r>
        <w:rPr>
          <w:lang w:val="pl-PL"/>
        </w:rPr>
        <w:tab/>
      </w:r>
    </w:p>
    <w:p w:rsidR="0058392E" w:rsidRDefault="0058392E" w:rsidP="0058392E">
      <w:pPr>
        <w:pStyle w:val="Tijeloteksta"/>
        <w:ind w:firstLine="720"/>
        <w:rPr>
          <w:lang w:val="pl-PL"/>
        </w:rPr>
      </w:pPr>
      <w:r>
        <w:rPr>
          <w:lang w:val="pl-PL"/>
        </w:rPr>
        <w:t>Da bi ostvarila pravo prednosti pri zapošljavanju, gore navedena osoba (iz članka 102. stavak 1. i 2. Zakona o hrvatskim braniteljima iz Domovinskog rata i članovima njihovih obitelji (NN 121/17)) koja u trenutku podnošenja prijave ispunjava uvjete za ostvarivanje toga prava, dužna je uz prijavu priložiti sve dokaze o ispunjavanju traženih uvjeta iz natječaja te :</w:t>
      </w:r>
    </w:p>
    <w:p w:rsidR="0058392E" w:rsidRDefault="0058392E" w:rsidP="0058392E">
      <w:pPr>
        <w:pStyle w:val="Tijeloteksta"/>
        <w:rPr>
          <w:lang w:val="pl-PL"/>
        </w:rPr>
      </w:pPr>
    </w:p>
    <w:p w:rsidR="0058392E" w:rsidRDefault="0058392E" w:rsidP="0058392E">
      <w:pPr>
        <w:pStyle w:val="Tijeloteksta"/>
        <w:rPr>
          <w:lang w:val="pl-PL"/>
        </w:rPr>
      </w:pPr>
      <w:r>
        <w:rPr>
          <w:lang w:val="pl-PL"/>
        </w:rPr>
        <w:t>-</w:t>
      </w:r>
      <w:r>
        <w:rPr>
          <w:lang w:val="pl-PL"/>
        </w:rPr>
        <w:tab/>
        <w:t xml:space="preserve">rješenje o priznatom statusu hrvatskog ratnog vojnog invalida iz Domovinskog rata, </w:t>
      </w:r>
    </w:p>
    <w:p w:rsidR="0058392E" w:rsidRDefault="0058392E" w:rsidP="0058392E">
      <w:pPr>
        <w:pStyle w:val="Tijeloteksta"/>
        <w:rPr>
          <w:lang w:val="pl-PL"/>
        </w:rPr>
      </w:pPr>
      <w:r>
        <w:rPr>
          <w:lang w:val="pl-PL"/>
        </w:rPr>
        <w:tab/>
        <w:t xml:space="preserve">odnosno potvrdu o priznatom statusu hrvatskog branitelja iz Domovinskog rata ili </w:t>
      </w:r>
    </w:p>
    <w:p w:rsidR="0058392E" w:rsidRDefault="0058392E" w:rsidP="0058392E">
      <w:pPr>
        <w:pStyle w:val="Tijeloteksta"/>
        <w:ind w:left="720"/>
        <w:rPr>
          <w:lang w:val="pl-PL"/>
        </w:rPr>
      </w:pPr>
      <w:r>
        <w:rPr>
          <w:lang w:val="pl-PL"/>
        </w:rPr>
        <w:t>dragovoljca iz Domovinskog rata ne stariju od šest mjeseci (osobe iz članka 102. stavka 1. točaka c) i e) do k))</w:t>
      </w:r>
    </w:p>
    <w:p w:rsidR="0058392E" w:rsidRDefault="0058392E" w:rsidP="0058392E">
      <w:pPr>
        <w:pStyle w:val="Tijeloteksta"/>
        <w:rPr>
          <w:lang w:val="pl-PL"/>
        </w:rPr>
      </w:pPr>
      <w:r>
        <w:rPr>
          <w:lang w:val="pl-PL"/>
        </w:rPr>
        <w:t>-</w:t>
      </w:r>
      <w:r>
        <w:rPr>
          <w:lang w:val="pl-PL"/>
        </w:rPr>
        <w:tab/>
        <w:t xml:space="preserve">dokaz o nezaposlenosti – potvrdu Hrvatskog zavoda za mirovinsko osiguranje o </w:t>
      </w:r>
    </w:p>
    <w:p w:rsidR="0058392E" w:rsidRDefault="0058392E" w:rsidP="0058392E">
      <w:pPr>
        <w:pStyle w:val="Tijeloteksta"/>
        <w:rPr>
          <w:lang w:val="pl-PL"/>
        </w:rPr>
      </w:pPr>
      <w:r>
        <w:rPr>
          <w:lang w:val="pl-PL"/>
        </w:rPr>
        <w:tab/>
        <w:t>podacima evidentiranim u matičnoj evidenciji Hrvatskog zavoda za mirovinsko</w:t>
      </w:r>
    </w:p>
    <w:p w:rsidR="0058392E" w:rsidRDefault="0058392E" w:rsidP="0058392E">
      <w:pPr>
        <w:pStyle w:val="Tijeloteksta"/>
        <w:ind w:left="720"/>
        <w:rPr>
          <w:lang w:val="pl-PL"/>
        </w:rPr>
      </w:pPr>
      <w:r>
        <w:rPr>
          <w:lang w:val="pl-PL"/>
        </w:rPr>
        <w:lastRenderedPageBreak/>
        <w:t>osiguranje ne stariju od mjesec dana (u slučaju iz članka 102. stavka 1. Zakona o hrvatskim braniteljima iz Domovinskog rata i članovima njihovih obitelji (NN 121/17))</w:t>
      </w:r>
    </w:p>
    <w:p w:rsidR="0058392E" w:rsidRDefault="0058392E" w:rsidP="0058392E">
      <w:pPr>
        <w:pStyle w:val="Tijeloteksta"/>
        <w:rPr>
          <w:lang w:val="pl-PL"/>
        </w:rPr>
      </w:pPr>
      <w:r>
        <w:rPr>
          <w:lang w:val="pl-PL"/>
        </w:rPr>
        <w:t>-</w:t>
      </w:r>
      <w:r>
        <w:rPr>
          <w:lang w:val="pl-PL"/>
        </w:rPr>
        <w:tab/>
        <w:t xml:space="preserve">presliku pravomoćnog rješenja, odluke ili drugog pravnog akta o prestanku prethodnog </w:t>
      </w:r>
    </w:p>
    <w:p w:rsidR="0058392E" w:rsidRDefault="0058392E" w:rsidP="0058392E">
      <w:pPr>
        <w:pStyle w:val="Tijeloteksta"/>
        <w:rPr>
          <w:lang w:val="pl-PL"/>
        </w:rPr>
      </w:pPr>
      <w:r>
        <w:rPr>
          <w:lang w:val="pl-PL"/>
        </w:rPr>
        <w:tab/>
        <w:t>zaposlenja</w:t>
      </w:r>
    </w:p>
    <w:p w:rsidR="0058392E" w:rsidRDefault="0058392E" w:rsidP="0058392E">
      <w:pPr>
        <w:pStyle w:val="Tijeloteksta"/>
        <w:rPr>
          <w:lang w:val="pl-PL"/>
        </w:rPr>
      </w:pPr>
      <w:r>
        <w:rPr>
          <w:lang w:val="pl-PL"/>
        </w:rPr>
        <w:t>-</w:t>
      </w:r>
      <w:r>
        <w:rPr>
          <w:lang w:val="pl-PL"/>
        </w:rPr>
        <w:tab/>
        <w:t xml:space="preserve">dokaz o oduzetoj roditeljskoj skrbi kada se prijavljuje dijete smrtno stradalog hrvatskog </w:t>
      </w:r>
    </w:p>
    <w:p w:rsidR="0058392E" w:rsidRDefault="0058392E" w:rsidP="0058392E">
      <w:pPr>
        <w:pStyle w:val="Tijeloteksta"/>
        <w:rPr>
          <w:lang w:val="pl-PL"/>
        </w:rPr>
      </w:pPr>
      <w:r>
        <w:rPr>
          <w:lang w:val="pl-PL"/>
        </w:rPr>
        <w:tab/>
        <w:t xml:space="preserve">branitelja iz Domovinskog rata ili nestalog hrvatskog branitelja iz Domovinskog rata </w:t>
      </w:r>
    </w:p>
    <w:p w:rsidR="0058392E" w:rsidRDefault="0058392E" w:rsidP="0058392E">
      <w:pPr>
        <w:pStyle w:val="Tijeloteksta"/>
        <w:rPr>
          <w:lang w:val="pl-PL"/>
        </w:rPr>
      </w:pPr>
      <w:r>
        <w:rPr>
          <w:lang w:val="pl-PL"/>
        </w:rPr>
        <w:tab/>
        <w:t>bez roditeljske skrbi</w:t>
      </w:r>
    </w:p>
    <w:p w:rsidR="0058392E" w:rsidRDefault="0058392E" w:rsidP="0058392E">
      <w:pPr>
        <w:pStyle w:val="Tijeloteksta"/>
        <w:ind w:left="720" w:hanging="720"/>
        <w:rPr>
          <w:lang w:val="pl-PL"/>
        </w:rPr>
      </w:pPr>
      <w:r>
        <w:rPr>
          <w:lang w:val="pl-PL"/>
        </w:rPr>
        <w:t>-</w:t>
      </w:r>
      <w:r>
        <w:rPr>
          <w:lang w:val="pl-PL"/>
        </w:rPr>
        <w:tab/>
        <w:t>potvrdu poslodavca da radno mjesto osobe iz članka 102. stavka 1. Zakona o hrvatskim braniteljima iz Domovinskog rata i članovima njihovih obitelji (NN 121/17) ne odgovara njegovoj stručnoj spremi (u slučaju iz članka 102. stavka 2.  Zakona o hrvatskim braniteljima iz Domovinskog rata i članovima njihovih obitelji (NN 121/17))</w:t>
      </w:r>
    </w:p>
    <w:p w:rsidR="0058392E" w:rsidRDefault="0058392E" w:rsidP="0058392E">
      <w:pPr>
        <w:pStyle w:val="Tijeloteksta"/>
        <w:ind w:left="720" w:hanging="720"/>
        <w:rPr>
          <w:lang w:val="pl-PL"/>
        </w:rPr>
      </w:pPr>
      <w:r>
        <w:rPr>
          <w:lang w:val="pl-PL"/>
        </w:rPr>
        <w:t>-</w:t>
      </w:r>
      <w:r>
        <w:rPr>
          <w:lang w:val="pl-PL"/>
        </w:rPr>
        <w:tab/>
        <w:t xml:space="preserve">presliku pravomoćnog rješenja o priznatom pravu na novčanu naknadu iz članka 107. Zakona o hrvatskim braniteljima iz Domovinskog rata i članovima njihovih obitelji </w:t>
      </w:r>
    </w:p>
    <w:p w:rsidR="0058392E" w:rsidRDefault="0058392E" w:rsidP="0058392E">
      <w:pPr>
        <w:pStyle w:val="Tijeloteksta"/>
        <w:ind w:left="720"/>
        <w:rPr>
          <w:lang w:val="pl-PL"/>
        </w:rPr>
      </w:pPr>
      <w:r>
        <w:rPr>
          <w:lang w:val="pl-PL"/>
        </w:rPr>
        <w:t>(NN 121/17) ili prava na zajamčenu minimalnu naknadu (osobe iz članka 102. stavka 1. točaka g), h), i), j), i k) Zakona o hrvatskim braniteljima iz Domovinskog rata i članovima njihovih obitelji (NN 121/17))</w:t>
      </w:r>
    </w:p>
    <w:p w:rsidR="0058392E" w:rsidRDefault="0058392E" w:rsidP="0058392E">
      <w:pPr>
        <w:pStyle w:val="Tijeloteksta"/>
        <w:ind w:left="720" w:hanging="720"/>
        <w:rPr>
          <w:lang w:val="pl-PL"/>
        </w:rPr>
      </w:pPr>
      <w:r>
        <w:rPr>
          <w:lang w:val="pl-PL"/>
        </w:rPr>
        <w:t>-</w:t>
      </w:r>
      <w:r>
        <w:rPr>
          <w:lang w:val="pl-PL"/>
        </w:rPr>
        <w:tab/>
        <w:t>potvrdu o broju dana sudjelovanja u obrani suvereniteta Republike Hrvatske (kada se prijavljuju osobe iz članka 102. stavka 1. točaka f), i) i k) Zakona o hrvatskim braniteljima iz Domovinskog rata i članovima njihovih obitelji (NN 121/17))</w:t>
      </w:r>
    </w:p>
    <w:p w:rsidR="0058392E" w:rsidRDefault="0058392E" w:rsidP="0058392E">
      <w:pPr>
        <w:pStyle w:val="Tijeloteksta"/>
        <w:ind w:left="720" w:hanging="720"/>
        <w:rPr>
          <w:lang w:val="pl-PL"/>
        </w:rPr>
      </w:pPr>
      <w:r>
        <w:rPr>
          <w:lang w:val="pl-PL"/>
        </w:rPr>
        <w:t>-</w:t>
      </w:r>
      <w:r>
        <w:rPr>
          <w:lang w:val="pl-PL"/>
        </w:rPr>
        <w:tab/>
        <w:t>rodni list (osobe iz članka 102. stavka 1. točaka a), b), g), h), i), j) i k))</w:t>
      </w:r>
    </w:p>
    <w:p w:rsidR="0058392E" w:rsidRDefault="0058392E" w:rsidP="0058392E">
      <w:pPr>
        <w:pStyle w:val="Tijeloteksta"/>
        <w:ind w:left="720" w:hanging="720"/>
        <w:rPr>
          <w:lang w:val="pl-PL"/>
        </w:rPr>
      </w:pPr>
      <w:r>
        <w:rPr>
          <w:lang w:val="pl-PL"/>
        </w:rPr>
        <w:t>-</w:t>
      </w:r>
      <w:r>
        <w:rPr>
          <w:lang w:val="pl-PL"/>
        </w:rPr>
        <w:tab/>
        <w:t>rješenje o priznatom statusu člana obitelji smrtno stradalog hrvatskog branitelja iz Domovinskog rata (osobe iz članka 102. stavka 1. točaka a), b) i d)).</w:t>
      </w:r>
    </w:p>
    <w:p w:rsidR="0058392E" w:rsidRDefault="0058392E" w:rsidP="0058392E">
      <w:pPr>
        <w:pStyle w:val="Tijeloteksta"/>
        <w:ind w:left="720" w:hanging="720"/>
        <w:rPr>
          <w:lang w:val="pl-PL"/>
        </w:rPr>
      </w:pPr>
    </w:p>
    <w:p w:rsidR="0058392E" w:rsidRPr="00126D84" w:rsidRDefault="0058392E" w:rsidP="0058392E">
      <w:pPr>
        <w:pStyle w:val="Tijeloteksta"/>
        <w:ind w:left="720" w:hanging="720"/>
        <w:rPr>
          <w:lang w:val="pl-PL"/>
        </w:rPr>
      </w:pPr>
      <w:r>
        <w:rPr>
          <w:lang w:val="pl-PL"/>
        </w:rPr>
        <w:tab/>
        <w:t xml:space="preserve">(Poveznice na internetsku stranicu Ministarstva hrvatskih branitelja </w:t>
      </w:r>
    </w:p>
    <w:p w:rsidR="0058392E" w:rsidRDefault="0058392E" w:rsidP="0058392E">
      <w:pPr>
        <w:pStyle w:val="Tijeloteksta"/>
        <w:ind w:left="720"/>
      </w:pPr>
      <w:hyperlink r:id="rId5" w:history="1">
        <w:r w:rsidRPr="007D4624">
          <w:rPr>
            <w:rStyle w:val="Hiperveza"/>
          </w:rPr>
          <w:t>https://branitelji.gov.hr/pristup-informacijama/zakoni-i-ostali-propisi/zakoni/1052</w:t>
        </w:r>
      </w:hyperlink>
    </w:p>
    <w:p w:rsidR="0058392E" w:rsidRDefault="0058392E" w:rsidP="0058392E">
      <w:pPr>
        <w:pStyle w:val="Tijeloteksta"/>
        <w:ind w:left="720"/>
        <w:rPr>
          <w:rStyle w:val="Hiperveza"/>
        </w:rPr>
      </w:pPr>
      <w:hyperlink r:id="rId6" w:history="1">
        <w:r w:rsidRPr="00126D84">
          <w:rPr>
            <w:rStyle w:val="Hiperveza"/>
          </w:rPr>
          <w:t>https://branitelji.gov.hr/zaposljavanje-843/843</w:t>
        </w:r>
      </w:hyperlink>
    </w:p>
    <w:p w:rsidR="0058392E" w:rsidRDefault="0058392E" w:rsidP="0058392E">
      <w:pPr>
        <w:pStyle w:val="Tijeloteksta"/>
        <w:ind w:left="720"/>
      </w:pPr>
      <w:hyperlink r:id="rId7" w:history="1">
        <w:r w:rsidRPr="00DC3EF1">
          <w:rPr>
            <w:rStyle w:val="Hiperveza"/>
          </w:rPr>
          <w:t>https://branitelji.gov.hr/UserDocsImages//NG/12%20Prosinac/Zapo%C5%A1ljavanje//Popis%20dokaza%20za%20ostvarivanje%20prava%20prednosti%20pri%20zapo%C5%A1ljavanju.pdf</w:t>
        </w:r>
      </w:hyperlink>
      <w:r>
        <w:t xml:space="preserve"> ).</w:t>
      </w:r>
    </w:p>
    <w:p w:rsidR="0058392E" w:rsidRDefault="0058392E" w:rsidP="008A7EEB">
      <w:pPr>
        <w:pStyle w:val="Tijeloteksta"/>
      </w:pPr>
    </w:p>
    <w:p w:rsidR="0058392E" w:rsidRDefault="0058392E" w:rsidP="0058392E">
      <w:pPr>
        <w:pStyle w:val="Tijeloteksta"/>
        <w:rPr>
          <w:lang w:val="pl-PL"/>
        </w:rPr>
      </w:pPr>
      <w:r>
        <w:rPr>
          <w:lang w:val="pl-PL"/>
        </w:rPr>
        <w:tab/>
        <w:t>Termin, mjesto i način održavanja procjene u Školi, objavit će se na web stranici Škole, a kandidati se neće posebno pozivati. Ukoliko se kandidat ne pojavi na procjeni, smatrat će se da je odustao od prijave na natječaj.</w:t>
      </w:r>
    </w:p>
    <w:p w:rsidR="0058392E" w:rsidRDefault="0058392E" w:rsidP="0058392E">
      <w:pPr>
        <w:pStyle w:val="Tijeloteksta"/>
        <w:rPr>
          <w:lang w:val="pl-PL"/>
        </w:rPr>
      </w:pPr>
    </w:p>
    <w:p w:rsidR="0058392E" w:rsidRDefault="0058392E" w:rsidP="0058392E">
      <w:pPr>
        <w:pStyle w:val="Tijeloteksta"/>
        <w:rPr>
          <w:lang w:val="pl-PL"/>
        </w:rPr>
      </w:pPr>
      <w:r>
        <w:rPr>
          <w:lang w:val="pl-PL"/>
        </w:rPr>
        <w:tab/>
        <w:t>Kandidati prijavom na natječaj daju privolu za obradu osobnih podataka navedenih u svim dostavljenim prilozima, odnosno ispravama za potrebe provedbe natječajnog postupka.</w:t>
      </w:r>
    </w:p>
    <w:p w:rsidR="0058392E" w:rsidRDefault="0058392E" w:rsidP="0058392E">
      <w:pPr>
        <w:pStyle w:val="Tijeloteksta"/>
        <w:rPr>
          <w:lang w:val="pl-PL"/>
        </w:rPr>
      </w:pPr>
    </w:p>
    <w:p w:rsidR="0058392E" w:rsidRDefault="0058392E" w:rsidP="0058392E">
      <w:pPr>
        <w:pStyle w:val="Tijeloteksta"/>
        <w:rPr>
          <w:lang w:val="pl-PL"/>
        </w:rPr>
      </w:pPr>
      <w:r>
        <w:rPr>
          <w:lang w:val="pl-PL"/>
        </w:rPr>
        <w:tab/>
        <w:t>Osobe koje ne ulaze na listu kandidata, Škola ne obavještava o razlozima istog. O rezultatima natječaja kandidati će biti obaviješteni putem web stranica Škole u roku od tri (3) radna dana od dana donošenja odluke o zasnivanju radnog odnosa.</w:t>
      </w:r>
    </w:p>
    <w:p w:rsidR="0058392E" w:rsidRDefault="0058392E" w:rsidP="0058392E">
      <w:pPr>
        <w:pStyle w:val="Tijeloteksta"/>
        <w:rPr>
          <w:lang w:val="pl-PL"/>
        </w:rPr>
      </w:pPr>
    </w:p>
    <w:p w:rsidR="0058392E" w:rsidRPr="00574865" w:rsidRDefault="0058392E" w:rsidP="0058392E">
      <w:pPr>
        <w:pStyle w:val="Tijeloteksta"/>
        <w:rPr>
          <w:lang w:val="pl-PL"/>
        </w:rPr>
      </w:pPr>
      <w:r>
        <w:rPr>
          <w:lang w:val="pl-PL"/>
        </w:rPr>
        <w:tab/>
        <w:t>Dokumentacija</w:t>
      </w:r>
      <w:r w:rsidRPr="00574865">
        <w:rPr>
          <w:lang w:val="pl-PL"/>
        </w:rPr>
        <w:t xml:space="preserve"> se podnosi u </w:t>
      </w:r>
      <w:r w:rsidRPr="00FD0633">
        <w:rPr>
          <w:lang w:val="pl-PL"/>
        </w:rPr>
        <w:t>preslici</w:t>
      </w:r>
      <w:r>
        <w:rPr>
          <w:lang w:val="pl-PL"/>
        </w:rPr>
        <w:t xml:space="preserve">. Preslike ne moraju biti ovjerene kod javnog bilježnika. </w:t>
      </w:r>
      <w:r w:rsidRPr="00574865">
        <w:rPr>
          <w:lang w:val="pl-PL"/>
        </w:rPr>
        <w:t xml:space="preserve">Rok za dostavu prijava je osam </w:t>
      </w:r>
      <w:r>
        <w:rPr>
          <w:lang w:val="pl-PL"/>
        </w:rPr>
        <w:t xml:space="preserve">(8) </w:t>
      </w:r>
      <w:r w:rsidRPr="00574865">
        <w:rPr>
          <w:lang w:val="pl-PL"/>
        </w:rPr>
        <w:t>dana od dana objave natječaja. Nepravodobne i nepotpune prijave neće se razmatrati.</w:t>
      </w:r>
    </w:p>
    <w:p w:rsidR="0058392E" w:rsidRPr="00574865" w:rsidRDefault="0058392E" w:rsidP="0058392E">
      <w:pPr>
        <w:pStyle w:val="Tijeloteksta"/>
        <w:rPr>
          <w:lang w:val="pl-PL"/>
        </w:rPr>
      </w:pPr>
    </w:p>
    <w:p w:rsidR="008A7EEB" w:rsidRPr="008A7EEB" w:rsidRDefault="0058392E" w:rsidP="008A7EEB">
      <w:r>
        <w:rPr>
          <w:lang w:val="pl-PL"/>
        </w:rPr>
        <w:tab/>
      </w:r>
      <w:r w:rsidR="008A7EEB" w:rsidRPr="008A7EEB">
        <w:t>Prijave dostaviti poštom ili osobnim dolaskom</w:t>
      </w:r>
      <w:r w:rsidR="008A7EEB" w:rsidRPr="008A7EEB">
        <w:t xml:space="preserve"> na adresu: Osnovna škola </w:t>
      </w:r>
      <w:proofErr w:type="spellStart"/>
      <w:r w:rsidR="008A7EEB" w:rsidRPr="008A7EEB">
        <w:t>Barilović</w:t>
      </w:r>
      <w:proofErr w:type="spellEnd"/>
      <w:r w:rsidR="008A7EEB" w:rsidRPr="008A7EEB">
        <w:t xml:space="preserve">, </w:t>
      </w:r>
      <w:proofErr w:type="spellStart"/>
      <w:r w:rsidR="008A7EEB" w:rsidRPr="008A7EEB">
        <w:t>Barilović</w:t>
      </w:r>
      <w:proofErr w:type="spellEnd"/>
      <w:r w:rsidR="008A7EEB" w:rsidRPr="008A7EEB">
        <w:t xml:space="preserve"> 96, 47252 </w:t>
      </w:r>
      <w:proofErr w:type="spellStart"/>
      <w:r w:rsidR="008A7EEB" w:rsidRPr="008A7EEB">
        <w:t>Barilović</w:t>
      </w:r>
      <w:proofErr w:type="spellEnd"/>
      <w:r w:rsidR="008A7EEB" w:rsidRPr="008A7EEB">
        <w:t xml:space="preserve"> s na</w:t>
      </w:r>
      <w:r w:rsidR="008A7EEB" w:rsidRPr="008A7EEB">
        <w:t>znakom „ Za natječaj – pomoćnik</w:t>
      </w:r>
      <w:r w:rsidR="008A7EEB" w:rsidRPr="008A7EEB">
        <w:t xml:space="preserve"> u nastavi“ </w:t>
      </w:r>
      <w:r w:rsidR="008A7EEB">
        <w:t>.</w:t>
      </w:r>
      <w:r w:rsidR="008A7EEB" w:rsidRPr="008A7EEB">
        <w:t xml:space="preserve"> </w:t>
      </w:r>
    </w:p>
    <w:p w:rsidR="008A7EEB" w:rsidRDefault="008A7EEB" w:rsidP="0058392E">
      <w:pPr>
        <w:pStyle w:val="Tijeloteksta"/>
        <w:rPr>
          <w:lang w:val="pl-PL"/>
        </w:rPr>
      </w:pPr>
    </w:p>
    <w:p w:rsidR="0058392E" w:rsidRDefault="0058392E" w:rsidP="0058392E">
      <w:pPr>
        <w:pStyle w:val="Tijeloteksta"/>
        <w:rPr>
          <w:b/>
          <w:bCs/>
          <w:lang w:val="pl-PL"/>
        </w:rPr>
      </w:pPr>
    </w:p>
    <w:p w:rsidR="004D605A" w:rsidRPr="008A7EEB" w:rsidRDefault="008A7EEB" w:rsidP="008A7EEB">
      <w:pPr>
        <w:pStyle w:val="Tijeloteksta"/>
        <w:rPr>
          <w:bCs/>
          <w:lang w:val="pl-PL"/>
        </w:rPr>
      </w:pPr>
      <w:r>
        <w:rPr>
          <w:b/>
          <w:bCs/>
          <w:lang w:val="pl-PL"/>
        </w:rPr>
        <w:tab/>
      </w:r>
      <w:r>
        <w:rPr>
          <w:b/>
          <w:bCs/>
          <w:lang w:val="pl-PL"/>
        </w:rPr>
        <w:tab/>
        <w:t xml:space="preserve">                                                         </w:t>
      </w:r>
      <w:r>
        <w:rPr>
          <w:rFonts w:ascii="Verdana" w:hAnsi="Verdana"/>
          <w:sz w:val="18"/>
          <w:szCs w:val="18"/>
        </w:rPr>
        <w:t xml:space="preserve">     </w:t>
      </w:r>
      <w:r w:rsidR="004D605A" w:rsidRPr="004D605A">
        <w:rPr>
          <w:rFonts w:ascii="Verdana" w:hAnsi="Verdana"/>
          <w:b/>
          <w:sz w:val="18"/>
          <w:szCs w:val="18"/>
        </w:rPr>
        <w:t xml:space="preserve">Ravnateljica OŠ </w:t>
      </w:r>
      <w:proofErr w:type="spellStart"/>
      <w:r w:rsidR="004D605A" w:rsidRPr="004D605A">
        <w:rPr>
          <w:rFonts w:ascii="Verdana" w:hAnsi="Verdana"/>
          <w:b/>
          <w:sz w:val="18"/>
          <w:szCs w:val="18"/>
        </w:rPr>
        <w:t>Barilović</w:t>
      </w:r>
      <w:proofErr w:type="spellEnd"/>
      <w:r w:rsidR="004D605A" w:rsidRPr="004D605A">
        <w:rPr>
          <w:rFonts w:ascii="Verdana" w:hAnsi="Verdana"/>
          <w:b/>
          <w:sz w:val="18"/>
          <w:szCs w:val="18"/>
        </w:rPr>
        <w:t>:</w:t>
      </w:r>
    </w:p>
    <w:p w:rsidR="004D605A" w:rsidRPr="004D605A" w:rsidRDefault="004D605A" w:rsidP="004D605A">
      <w:pPr>
        <w:rPr>
          <w:rFonts w:ascii="Verdana" w:hAnsi="Verdana"/>
          <w:b/>
          <w:sz w:val="18"/>
          <w:szCs w:val="18"/>
        </w:rPr>
      </w:pPr>
      <w:r w:rsidRPr="004D605A">
        <w:rPr>
          <w:rFonts w:ascii="Verdana" w:hAnsi="Verdana"/>
          <w:b/>
          <w:sz w:val="18"/>
          <w:szCs w:val="18"/>
        </w:rPr>
        <w:tab/>
      </w:r>
      <w:r w:rsidRPr="004D605A">
        <w:rPr>
          <w:rFonts w:ascii="Verdana" w:hAnsi="Verdana"/>
          <w:b/>
          <w:sz w:val="18"/>
          <w:szCs w:val="18"/>
        </w:rPr>
        <w:tab/>
      </w:r>
      <w:r w:rsidRPr="004D605A">
        <w:rPr>
          <w:rFonts w:ascii="Verdana" w:hAnsi="Verdana"/>
          <w:b/>
          <w:sz w:val="18"/>
          <w:szCs w:val="18"/>
        </w:rPr>
        <w:tab/>
      </w:r>
      <w:r w:rsidRPr="004D605A">
        <w:rPr>
          <w:rFonts w:ascii="Verdana" w:hAnsi="Verdana"/>
          <w:b/>
          <w:sz w:val="18"/>
          <w:szCs w:val="18"/>
        </w:rPr>
        <w:tab/>
      </w:r>
      <w:r w:rsidRPr="004D605A">
        <w:rPr>
          <w:rFonts w:ascii="Verdana" w:hAnsi="Verdana"/>
          <w:b/>
          <w:sz w:val="18"/>
          <w:szCs w:val="18"/>
        </w:rPr>
        <w:tab/>
      </w:r>
      <w:r w:rsidRPr="004D605A">
        <w:rPr>
          <w:rFonts w:ascii="Verdana" w:hAnsi="Verdana"/>
          <w:b/>
          <w:sz w:val="18"/>
          <w:szCs w:val="18"/>
        </w:rPr>
        <w:tab/>
      </w:r>
      <w:r w:rsidRPr="004D605A">
        <w:rPr>
          <w:rFonts w:ascii="Verdana" w:hAnsi="Verdana"/>
          <w:b/>
          <w:sz w:val="18"/>
          <w:szCs w:val="18"/>
        </w:rPr>
        <w:tab/>
      </w:r>
      <w:r w:rsidR="008A7EEB">
        <w:rPr>
          <w:rFonts w:ascii="Verdana" w:hAnsi="Verdana"/>
          <w:b/>
          <w:sz w:val="18"/>
          <w:szCs w:val="18"/>
        </w:rPr>
        <w:t xml:space="preserve">               </w:t>
      </w:r>
      <w:bookmarkStart w:id="0" w:name="_GoBack"/>
      <w:bookmarkEnd w:id="0"/>
      <w:r w:rsidRPr="004D605A">
        <w:rPr>
          <w:rFonts w:ascii="Verdana" w:hAnsi="Verdana"/>
          <w:b/>
          <w:sz w:val="18"/>
          <w:szCs w:val="18"/>
        </w:rPr>
        <w:t>Vesna Car</w:t>
      </w:r>
    </w:p>
    <w:sectPr w:rsidR="004D605A" w:rsidRPr="004D6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721B"/>
    <w:multiLevelType w:val="hybridMultilevel"/>
    <w:tmpl w:val="94503D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949AE"/>
    <w:multiLevelType w:val="hybridMultilevel"/>
    <w:tmpl w:val="8A5698BE"/>
    <w:lvl w:ilvl="0" w:tplc="E46A4E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61887"/>
    <w:multiLevelType w:val="hybridMultilevel"/>
    <w:tmpl w:val="2FC61164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300B58CE"/>
    <w:multiLevelType w:val="hybridMultilevel"/>
    <w:tmpl w:val="E8C21142"/>
    <w:lvl w:ilvl="0" w:tplc="7AF474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70D04"/>
    <w:multiLevelType w:val="hybridMultilevel"/>
    <w:tmpl w:val="0BEE2D82"/>
    <w:lvl w:ilvl="0" w:tplc="041A0011">
      <w:start w:val="1"/>
      <w:numFmt w:val="decimal"/>
      <w:lvlText w:val="%1)"/>
      <w:lvlJc w:val="left"/>
      <w:pPr>
        <w:ind w:left="2220" w:hanging="360"/>
      </w:pPr>
    </w:lvl>
    <w:lvl w:ilvl="1" w:tplc="041A0019" w:tentative="1">
      <w:start w:val="1"/>
      <w:numFmt w:val="lowerLetter"/>
      <w:lvlText w:val="%2."/>
      <w:lvlJc w:val="left"/>
      <w:pPr>
        <w:ind w:left="2940" w:hanging="360"/>
      </w:pPr>
    </w:lvl>
    <w:lvl w:ilvl="2" w:tplc="041A001B" w:tentative="1">
      <w:start w:val="1"/>
      <w:numFmt w:val="lowerRoman"/>
      <w:lvlText w:val="%3."/>
      <w:lvlJc w:val="right"/>
      <w:pPr>
        <w:ind w:left="3660" w:hanging="180"/>
      </w:pPr>
    </w:lvl>
    <w:lvl w:ilvl="3" w:tplc="041A000F" w:tentative="1">
      <w:start w:val="1"/>
      <w:numFmt w:val="decimal"/>
      <w:lvlText w:val="%4."/>
      <w:lvlJc w:val="left"/>
      <w:pPr>
        <w:ind w:left="4380" w:hanging="360"/>
      </w:pPr>
    </w:lvl>
    <w:lvl w:ilvl="4" w:tplc="041A0019" w:tentative="1">
      <w:start w:val="1"/>
      <w:numFmt w:val="lowerLetter"/>
      <w:lvlText w:val="%5."/>
      <w:lvlJc w:val="left"/>
      <w:pPr>
        <w:ind w:left="5100" w:hanging="360"/>
      </w:pPr>
    </w:lvl>
    <w:lvl w:ilvl="5" w:tplc="041A001B" w:tentative="1">
      <w:start w:val="1"/>
      <w:numFmt w:val="lowerRoman"/>
      <w:lvlText w:val="%6."/>
      <w:lvlJc w:val="right"/>
      <w:pPr>
        <w:ind w:left="5820" w:hanging="180"/>
      </w:pPr>
    </w:lvl>
    <w:lvl w:ilvl="6" w:tplc="041A000F" w:tentative="1">
      <w:start w:val="1"/>
      <w:numFmt w:val="decimal"/>
      <w:lvlText w:val="%7."/>
      <w:lvlJc w:val="left"/>
      <w:pPr>
        <w:ind w:left="6540" w:hanging="360"/>
      </w:pPr>
    </w:lvl>
    <w:lvl w:ilvl="7" w:tplc="041A0019" w:tentative="1">
      <w:start w:val="1"/>
      <w:numFmt w:val="lowerLetter"/>
      <w:lvlText w:val="%8."/>
      <w:lvlJc w:val="left"/>
      <w:pPr>
        <w:ind w:left="7260" w:hanging="360"/>
      </w:pPr>
    </w:lvl>
    <w:lvl w:ilvl="8" w:tplc="041A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5" w15:restartNumberingAfterBreak="0">
    <w:nsid w:val="34666E3A"/>
    <w:multiLevelType w:val="hybridMultilevel"/>
    <w:tmpl w:val="91109A56"/>
    <w:lvl w:ilvl="0" w:tplc="766800A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A4F15"/>
    <w:multiLevelType w:val="hybridMultilevel"/>
    <w:tmpl w:val="62A82F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104"/>
    <w:rsid w:val="00013BA4"/>
    <w:rsid w:val="00060203"/>
    <w:rsid w:val="002848CF"/>
    <w:rsid w:val="004716F3"/>
    <w:rsid w:val="004D2E40"/>
    <w:rsid w:val="004D605A"/>
    <w:rsid w:val="004E6A23"/>
    <w:rsid w:val="004E7E04"/>
    <w:rsid w:val="0058392E"/>
    <w:rsid w:val="00586104"/>
    <w:rsid w:val="005A3646"/>
    <w:rsid w:val="005F6976"/>
    <w:rsid w:val="007B6018"/>
    <w:rsid w:val="007E58E9"/>
    <w:rsid w:val="008A7EEB"/>
    <w:rsid w:val="008B1AE9"/>
    <w:rsid w:val="008C266C"/>
    <w:rsid w:val="00904482"/>
    <w:rsid w:val="00982B4A"/>
    <w:rsid w:val="00A0022A"/>
    <w:rsid w:val="00B14BC1"/>
    <w:rsid w:val="00BA65ED"/>
    <w:rsid w:val="00BC1A17"/>
    <w:rsid w:val="00BE2FC8"/>
    <w:rsid w:val="00CE695E"/>
    <w:rsid w:val="00E13CF0"/>
    <w:rsid w:val="00F4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C382B"/>
  <w15:chartTrackingRefBased/>
  <w15:docId w15:val="{DA2853CF-02DF-4620-A09A-1AA6D9550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86104"/>
    <w:pPr>
      <w:ind w:left="720"/>
      <w:contextualSpacing/>
    </w:pPr>
  </w:style>
  <w:style w:type="paragraph" w:customStyle="1" w:styleId="box8236748">
    <w:name w:val="box_8236748"/>
    <w:basedOn w:val="Normal"/>
    <w:rsid w:val="00013BA4"/>
    <w:pPr>
      <w:spacing w:before="100" w:beforeAutospacing="1" w:after="225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B1AE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1AE9"/>
    <w:rPr>
      <w:rFonts w:ascii="Segoe UI" w:eastAsia="Times New Roman" w:hAnsi="Segoe UI" w:cs="Segoe UI"/>
      <w:sz w:val="18"/>
      <w:szCs w:val="18"/>
      <w:lang w:eastAsia="hr-HR"/>
    </w:rPr>
  </w:style>
  <w:style w:type="paragraph" w:styleId="Tijeloteksta">
    <w:name w:val="Body Text"/>
    <w:basedOn w:val="Normal"/>
    <w:link w:val="TijelotekstaChar"/>
    <w:semiHidden/>
    <w:rsid w:val="002848CF"/>
    <w:pPr>
      <w:jc w:val="both"/>
    </w:pPr>
    <w:rPr>
      <w:lang w:val="en-GB"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2848C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2848CF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2848C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semiHidden/>
    <w:rsid w:val="005839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hyperlink" Target="https://branitelji.gov.hr/pristup-informacijama/zakoni-i-ostali-propisi/zakoni/105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Štefanac</dc:creator>
  <cp:keywords/>
  <dc:description/>
  <cp:lastModifiedBy>Snježana</cp:lastModifiedBy>
  <cp:revision>3</cp:revision>
  <cp:lastPrinted>2018-08-13T08:21:00Z</cp:lastPrinted>
  <dcterms:created xsi:type="dcterms:W3CDTF">2019-08-22T07:26:00Z</dcterms:created>
  <dcterms:modified xsi:type="dcterms:W3CDTF">2019-08-22T07:30:00Z</dcterms:modified>
</cp:coreProperties>
</file>