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4720F2">
      <w:r>
        <w:t xml:space="preserve">Engleski jezik – 20.3. 2020.  </w:t>
      </w:r>
      <w:r w:rsidR="00CB7FDC">
        <w:t>Plan ploče:</w:t>
      </w:r>
    </w:p>
    <w:p w:rsidR="004720F2" w:rsidRDefault="00CB7FD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86995</wp:posOffset>
                </wp:positionV>
                <wp:extent cx="6019800" cy="3604260"/>
                <wp:effectExtent l="0" t="0" r="19050" b="15240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604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FDC" w:rsidRDefault="00CB7FDC" w:rsidP="00CB7FDC">
                            <w:pPr>
                              <w:ind w:left="2124" w:firstLine="708"/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CB7FDC">
                              <w:rPr>
                                <w:szCs w:val="24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CB7FDC">
                              <w:rPr>
                                <w:szCs w:val="24"/>
                                <w:u w:val="single"/>
                              </w:rPr>
                              <w:t xml:space="preserve"> Fox </w:t>
                            </w:r>
                            <w:proofErr w:type="spellStart"/>
                            <w:r w:rsidRPr="00CB7FDC">
                              <w:rPr>
                                <w:szCs w:val="24"/>
                                <w:u w:val="single"/>
                              </w:rPr>
                              <w:t>and</w:t>
                            </w:r>
                            <w:proofErr w:type="spellEnd"/>
                            <w:r w:rsidRPr="00CB7FDC">
                              <w:rPr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B7FDC">
                              <w:rPr>
                                <w:szCs w:val="24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CB7FDC">
                              <w:rPr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B7FDC">
                              <w:rPr>
                                <w:szCs w:val="24"/>
                                <w:u w:val="single"/>
                              </w:rPr>
                              <w:t>Hedgehog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20th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March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2020</w:t>
                            </w:r>
                          </w:p>
                          <w:p w:rsidR="00CB7FDC" w:rsidRDefault="00CB7FDC" w:rsidP="00CB7FDC">
                            <w:pPr>
                              <w:ind w:left="2124" w:firstLine="708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fox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lisica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twigs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grančice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lazy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- lijen</w:t>
                            </w: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hedgehog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jež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snoring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hrkati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  <w:t>blanket - deka</w:t>
                            </w: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clean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čistiti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armchair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naslonjač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  <w:t>hard-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working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- marljiv</w:t>
                            </w: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mirror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zrcalo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delicious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ukusan/a</w:t>
                            </w:r>
                            <w:r w:rsidR="004720F2">
                              <w:rPr>
                                <w:szCs w:val="24"/>
                              </w:rPr>
                              <w:tab/>
                            </w:r>
                            <w:r w:rsidR="004720F2">
                              <w:rPr>
                                <w:szCs w:val="24"/>
                              </w:rPr>
                              <w:tab/>
                            </w:r>
                            <w:r w:rsidR="004720F2"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 w:rsidR="004720F2">
                              <w:rPr>
                                <w:szCs w:val="24"/>
                              </w:rPr>
                              <w:t>forrest</w:t>
                            </w:r>
                            <w:proofErr w:type="spellEnd"/>
                            <w:r w:rsidR="004720F2">
                              <w:rPr>
                                <w:szCs w:val="24"/>
                              </w:rPr>
                              <w:t xml:space="preserve"> - šuma</w:t>
                            </w: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basket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košara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warm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cosy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– toplo i ugodno</w:t>
                            </w: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hedgehog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hard-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working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7FDC" w:rsidRPr="00CB7FDC" w:rsidRDefault="00CB7FDC" w:rsidP="00CB7FDC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fox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lazy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1" o:spid="_x0000_s1026" style="position:absolute;margin-left:-.65pt;margin-top:6.85pt;width:474pt;height:28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CB7FDC" w:rsidRDefault="00CB7FDC" w:rsidP="00CB7FDC">
                      <w:pPr>
                        <w:ind w:left="2124" w:firstLine="708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CB7FDC">
                        <w:rPr>
                          <w:szCs w:val="24"/>
                          <w:u w:val="single"/>
                        </w:rPr>
                        <w:t>The</w:t>
                      </w:r>
                      <w:proofErr w:type="spellEnd"/>
                      <w:r w:rsidRPr="00CB7FDC">
                        <w:rPr>
                          <w:szCs w:val="24"/>
                          <w:u w:val="single"/>
                        </w:rPr>
                        <w:t xml:space="preserve"> Fox </w:t>
                      </w:r>
                      <w:proofErr w:type="spellStart"/>
                      <w:r w:rsidRPr="00CB7FDC">
                        <w:rPr>
                          <w:szCs w:val="24"/>
                          <w:u w:val="single"/>
                        </w:rPr>
                        <w:t>and</w:t>
                      </w:r>
                      <w:proofErr w:type="spellEnd"/>
                      <w:r w:rsidRPr="00CB7FDC">
                        <w:rPr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B7FDC">
                        <w:rPr>
                          <w:szCs w:val="24"/>
                          <w:u w:val="single"/>
                        </w:rPr>
                        <w:t>the</w:t>
                      </w:r>
                      <w:proofErr w:type="spellEnd"/>
                      <w:r w:rsidRPr="00CB7FDC">
                        <w:rPr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B7FDC">
                        <w:rPr>
                          <w:szCs w:val="24"/>
                          <w:u w:val="single"/>
                        </w:rPr>
                        <w:t>Hedgehog</w:t>
                      </w:r>
                      <w:proofErr w:type="spellEnd"/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  <w:t xml:space="preserve">20th </w:t>
                      </w:r>
                      <w:proofErr w:type="spellStart"/>
                      <w:r>
                        <w:rPr>
                          <w:szCs w:val="24"/>
                        </w:rPr>
                        <w:t>March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2020</w:t>
                      </w:r>
                    </w:p>
                    <w:p w:rsidR="00CB7FDC" w:rsidRDefault="00CB7FDC" w:rsidP="00CB7FDC">
                      <w:pPr>
                        <w:ind w:left="2124" w:firstLine="708"/>
                        <w:jc w:val="center"/>
                        <w:rPr>
                          <w:szCs w:val="24"/>
                        </w:rPr>
                      </w:pP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szCs w:val="24"/>
                        </w:rPr>
                        <w:t>fox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lisica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twigs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grančice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lazy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- lijen</w:t>
                      </w: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szCs w:val="24"/>
                        </w:rPr>
                        <w:t>hedgehog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jež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snoring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hrkati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  <w:t>blanket - deka</w:t>
                      </w: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to </w:t>
                      </w:r>
                      <w:proofErr w:type="spellStart"/>
                      <w:r>
                        <w:rPr>
                          <w:szCs w:val="24"/>
                        </w:rPr>
                        <w:t>clean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čistiti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armchair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naslonjač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  <w:t>hard-</w:t>
                      </w:r>
                      <w:proofErr w:type="spellStart"/>
                      <w:r>
                        <w:rPr>
                          <w:szCs w:val="24"/>
                        </w:rPr>
                        <w:t>working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- marljiv</w:t>
                      </w: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mirror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zrcalo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delicious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ukusan/a</w:t>
                      </w:r>
                      <w:r w:rsidR="004720F2">
                        <w:rPr>
                          <w:szCs w:val="24"/>
                        </w:rPr>
                        <w:tab/>
                      </w:r>
                      <w:r w:rsidR="004720F2">
                        <w:rPr>
                          <w:szCs w:val="24"/>
                        </w:rPr>
                        <w:tab/>
                      </w:r>
                      <w:r w:rsidR="004720F2">
                        <w:rPr>
                          <w:szCs w:val="24"/>
                        </w:rPr>
                        <w:tab/>
                      </w:r>
                      <w:proofErr w:type="spellStart"/>
                      <w:r w:rsidR="004720F2">
                        <w:rPr>
                          <w:szCs w:val="24"/>
                        </w:rPr>
                        <w:t>forrest</w:t>
                      </w:r>
                      <w:proofErr w:type="spellEnd"/>
                      <w:r w:rsidR="004720F2">
                        <w:rPr>
                          <w:szCs w:val="24"/>
                        </w:rPr>
                        <w:t xml:space="preserve"> - šuma</w:t>
                      </w: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szCs w:val="24"/>
                        </w:rPr>
                        <w:t>basket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košara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warm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cosy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– toplo i ugodno</w:t>
                      </w: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</w:p>
                    <w:p w:rsidR="00CB7FDC" w:rsidRDefault="00CB7FDC" w:rsidP="00CB7FDC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hedgehog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hard-</w:t>
                      </w:r>
                      <w:proofErr w:type="spellStart"/>
                      <w:r>
                        <w:rPr>
                          <w:szCs w:val="24"/>
                        </w:rPr>
                        <w:t>working</w:t>
                      </w:r>
                      <w:proofErr w:type="spellEnd"/>
                      <w:r>
                        <w:rPr>
                          <w:szCs w:val="24"/>
                        </w:rPr>
                        <w:t>.</w:t>
                      </w:r>
                    </w:p>
                    <w:p w:rsidR="00CB7FDC" w:rsidRPr="00CB7FDC" w:rsidRDefault="00CB7FDC" w:rsidP="00CB7FDC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fox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lazy</w:t>
                      </w:r>
                      <w:proofErr w:type="spellEnd"/>
                      <w:r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Pr="004720F2" w:rsidRDefault="004720F2" w:rsidP="004720F2"/>
    <w:p w:rsidR="004720F2" w:rsidRDefault="004720F2" w:rsidP="004720F2"/>
    <w:p w:rsidR="00CB7FDC" w:rsidRDefault="004720F2" w:rsidP="00462748">
      <w:pPr>
        <w:spacing w:before="120" w:after="120" w:line="360" w:lineRule="auto"/>
      </w:pPr>
      <w:r w:rsidRPr="00462748">
        <w:rPr>
          <w:b/>
        </w:rPr>
        <w:t>Zadatak 1</w:t>
      </w:r>
      <w:r>
        <w:t xml:space="preserve">: Open </w:t>
      </w:r>
      <w:proofErr w:type="spellStart"/>
      <w:r>
        <w:t>you</w:t>
      </w:r>
      <w:proofErr w:type="spellEnd"/>
      <w:r>
        <w:t xml:space="preserve"> Student </w:t>
      </w:r>
      <w:proofErr w:type="spellStart"/>
      <w:r>
        <w:t>Book</w:t>
      </w:r>
      <w:proofErr w:type="spellEnd"/>
      <w:r>
        <w:t xml:space="preserve"> (New Building </w:t>
      </w:r>
      <w:proofErr w:type="spellStart"/>
      <w:r>
        <w:t>Blocks</w:t>
      </w:r>
      <w:proofErr w:type="spellEnd"/>
      <w:r>
        <w:t xml:space="preserve"> 3) on </w:t>
      </w:r>
      <w:proofErr w:type="spellStart"/>
      <w:r>
        <w:t>page</w:t>
      </w:r>
      <w:proofErr w:type="spellEnd"/>
      <w:r>
        <w:t xml:space="preserve"> 46 </w:t>
      </w:r>
      <w:proofErr w:type="spellStart"/>
      <w:r>
        <w:t>and</w:t>
      </w:r>
      <w:proofErr w:type="spellEnd"/>
      <w:r>
        <w:t xml:space="preserve"> 47. </w:t>
      </w:r>
    </w:p>
    <w:p w:rsidR="004720F2" w:rsidRDefault="004720F2" w:rsidP="00462748">
      <w:pPr>
        <w:spacing w:before="120" w:after="120" w:line="360" w:lineRule="auto"/>
      </w:pPr>
      <w:r>
        <w:t xml:space="preserve">                  Usmeno odgovorite na pitanja. </w:t>
      </w:r>
    </w:p>
    <w:p w:rsidR="004720F2" w:rsidRDefault="004720F2" w:rsidP="00462748">
      <w:pPr>
        <w:pStyle w:val="Odlomakpopisa"/>
        <w:numPr>
          <w:ilvl w:val="0"/>
          <w:numId w:val="1"/>
        </w:numPr>
        <w:spacing w:before="120" w:after="120" w:line="360" w:lineRule="auto"/>
      </w:pPr>
      <w:r>
        <w:t xml:space="preserve">Who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 (Koga vidimo na slikama?)</w:t>
      </w:r>
    </w:p>
    <w:p w:rsidR="004720F2" w:rsidRDefault="004720F2" w:rsidP="00462748">
      <w:pPr>
        <w:pStyle w:val="Odlomakpopisa"/>
        <w:numPr>
          <w:ilvl w:val="0"/>
          <w:numId w:val="1"/>
        </w:numPr>
        <w:spacing w:before="120" w:after="120" w:line="360" w:lineRule="auto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>? (Što misliš o čemu je priča?)</w:t>
      </w:r>
    </w:p>
    <w:p w:rsidR="004720F2" w:rsidRDefault="004720F2" w:rsidP="00462748">
      <w:pPr>
        <w:spacing w:before="120" w:after="120" w:line="360" w:lineRule="auto"/>
      </w:pPr>
      <w:proofErr w:type="spellStart"/>
      <w:r>
        <w:t>The</w:t>
      </w:r>
      <w:proofErr w:type="spellEnd"/>
      <w:r>
        <w:t xml:space="preserve"> story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fox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hedgehog</w:t>
      </w:r>
      <w:proofErr w:type="spellEnd"/>
      <w:r>
        <w:t>.</w:t>
      </w:r>
    </w:p>
    <w:p w:rsidR="004720F2" w:rsidRDefault="004720F2" w:rsidP="00462748">
      <w:pPr>
        <w:spacing w:before="120" w:after="120" w:line="360" w:lineRule="auto"/>
      </w:pPr>
      <w:r w:rsidRPr="00462748">
        <w:rPr>
          <w:b/>
        </w:rPr>
        <w:t>Zadatak 2</w:t>
      </w:r>
      <w:r>
        <w:t xml:space="preserve">: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story. (Pročitaj ili poslušaj priču.) (Ako imate CD, ubacite ga u nešto što svira CD-e i odaberite snimku 32, slušajte i pratite tekst u udžbeniku.)</w:t>
      </w:r>
    </w:p>
    <w:p w:rsidR="004720F2" w:rsidRDefault="004720F2" w:rsidP="00462748">
      <w:pPr>
        <w:spacing w:before="120" w:after="120" w:line="360" w:lineRule="auto"/>
      </w:pPr>
      <w:r w:rsidRPr="00462748">
        <w:rPr>
          <w:b/>
        </w:rPr>
        <w:t>Zadatak 3</w:t>
      </w:r>
      <w:r>
        <w:t xml:space="preserve">: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plan. (Prepiši plan ploče.)</w:t>
      </w:r>
    </w:p>
    <w:p w:rsidR="004720F2" w:rsidRDefault="004720F2" w:rsidP="00462748">
      <w:pPr>
        <w:spacing w:before="120" w:after="120" w:line="360" w:lineRule="auto"/>
      </w:pPr>
      <w:r w:rsidRPr="00462748">
        <w:rPr>
          <w:b/>
        </w:rPr>
        <w:t>Zadatak 4</w:t>
      </w:r>
      <w:r>
        <w:t xml:space="preserve">: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62748">
        <w:t>text</w:t>
      </w:r>
      <w:proofErr w:type="spellEnd"/>
      <w:r w:rsidR="00462748"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>. (Ponovn</w:t>
      </w:r>
      <w:r w:rsidR="00462748">
        <w:t>o pročitaj ili poslušaj priču te pronađi sve riječi koje si zapisao/la u bilježnicu.)</w:t>
      </w:r>
    </w:p>
    <w:p w:rsidR="00462748" w:rsidRDefault="00462748" w:rsidP="00462748">
      <w:pPr>
        <w:spacing w:before="120" w:after="120" w:line="360" w:lineRule="auto"/>
      </w:pPr>
      <w:r w:rsidRPr="00462748">
        <w:rPr>
          <w:b/>
        </w:rPr>
        <w:t>Zadatak 5</w:t>
      </w:r>
      <w:r>
        <w:t xml:space="preserve">: Usmeno odgovori na pitanja. </w:t>
      </w:r>
    </w:p>
    <w:p w:rsidR="00462748" w:rsidRDefault="00462748" w:rsidP="00462748">
      <w:pPr>
        <w:pStyle w:val="Odlomakpopisa"/>
        <w:numPr>
          <w:ilvl w:val="0"/>
          <w:numId w:val="2"/>
        </w:numPr>
        <w:spacing w:before="120" w:after="120" w:line="360" w:lineRule="auto"/>
        <w:ind w:left="426"/>
      </w:pPr>
      <w:proofErr w:type="spellStart"/>
      <w:r w:rsidRPr="00462748">
        <w:rPr>
          <w:u w:val="single"/>
        </w:rPr>
        <w:t>It's</w:t>
      </w:r>
      <w:proofErr w:type="spellEnd"/>
      <w:r w:rsidRPr="00462748">
        <w:rPr>
          <w:u w:val="single"/>
        </w:rPr>
        <w:t xml:space="preserve"> </w:t>
      </w:r>
      <w:proofErr w:type="spellStart"/>
      <w:r w:rsidRPr="00462748">
        <w:rPr>
          <w:u w:val="single"/>
        </w:rPr>
        <w:t>spring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hedgehog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(Što radi jež?)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doing</w:t>
      </w:r>
      <w:proofErr w:type="spellEnd"/>
      <w:r>
        <w:t>? (Što radi lisica?)</w:t>
      </w:r>
    </w:p>
    <w:p w:rsidR="00462748" w:rsidRPr="00462748" w:rsidRDefault="00462748" w:rsidP="00462748">
      <w:pPr>
        <w:pStyle w:val="Odlomakpopisa"/>
        <w:spacing w:before="120" w:after="120" w:line="360" w:lineRule="auto"/>
        <w:ind w:left="426"/>
      </w:pPr>
      <w:proofErr w:type="spellStart"/>
      <w:r>
        <w:t>The</w:t>
      </w:r>
      <w:proofErr w:type="spellEnd"/>
      <w:r>
        <w:t xml:space="preserve"> </w:t>
      </w:r>
      <w:proofErr w:type="spellStart"/>
      <w:r>
        <w:t>hedgehog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_____________________</w:t>
      </w:r>
    </w:p>
    <w:p w:rsidR="00462748" w:rsidRDefault="00462748" w:rsidP="00462748">
      <w:pPr>
        <w:pStyle w:val="Odlomakpopisa"/>
        <w:numPr>
          <w:ilvl w:val="0"/>
          <w:numId w:val="2"/>
        </w:numPr>
        <w:spacing w:before="120" w:after="120" w:line="360" w:lineRule="auto"/>
        <w:ind w:left="426"/>
      </w:pPr>
      <w:proofErr w:type="spellStart"/>
      <w:r>
        <w:rPr>
          <w:u w:val="single"/>
        </w:rPr>
        <w:lastRenderedPageBreak/>
        <w:t>It's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summer</w:t>
      </w:r>
      <w:proofErr w:type="spellEnd"/>
      <w:r w:rsidRPr="00462748"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hedgehog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</w:t>
      </w:r>
    </w:p>
    <w:p w:rsidR="00462748" w:rsidRPr="00462748" w:rsidRDefault="00462748" w:rsidP="00462748">
      <w:pPr>
        <w:pStyle w:val="Odlomakpopisa"/>
        <w:numPr>
          <w:ilvl w:val="0"/>
          <w:numId w:val="2"/>
        </w:numPr>
        <w:spacing w:before="120" w:after="120" w:line="360" w:lineRule="auto"/>
        <w:ind w:left="426"/>
        <w:rPr>
          <w:u w:val="single"/>
        </w:rPr>
      </w:pPr>
      <w:proofErr w:type="spellStart"/>
      <w:r w:rsidRPr="00462748">
        <w:rPr>
          <w:u w:val="single"/>
        </w:rPr>
        <w:t>It's</w:t>
      </w:r>
      <w:proofErr w:type="spellEnd"/>
      <w:r w:rsidRPr="00462748">
        <w:rPr>
          <w:u w:val="single"/>
        </w:rPr>
        <w:t xml:space="preserve"> </w:t>
      </w:r>
      <w:proofErr w:type="spellStart"/>
      <w:r w:rsidRPr="00462748">
        <w:rPr>
          <w:u w:val="single"/>
        </w:rPr>
        <w:t>autumn</w:t>
      </w:r>
      <w:proofErr w:type="spellEnd"/>
      <w:r w:rsidRPr="00462748">
        <w:rPr>
          <w:u w:val="single"/>
        </w:rP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hedgehog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462748" w:rsidRPr="00462748" w:rsidRDefault="00462748" w:rsidP="00462748">
      <w:pPr>
        <w:pStyle w:val="Odlomakpopisa"/>
        <w:numPr>
          <w:ilvl w:val="0"/>
          <w:numId w:val="2"/>
        </w:numPr>
        <w:spacing w:before="120" w:after="120" w:line="360" w:lineRule="auto"/>
        <w:ind w:left="426"/>
        <w:rPr>
          <w:u w:val="single"/>
        </w:rPr>
      </w:pPr>
      <w:proofErr w:type="spellStart"/>
      <w:r>
        <w:rPr>
          <w:u w:val="single"/>
        </w:rPr>
        <w:t>It's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winter</w:t>
      </w:r>
      <w:proofErr w:type="spellEnd"/>
      <w:r>
        <w:rPr>
          <w:u w:val="single"/>
        </w:rPr>
        <w:t>.</w:t>
      </w:r>
      <w:r>
        <w:t xml:space="preserve"> </w:t>
      </w:r>
      <w:r>
        <w:rPr>
          <w:u w:val="single"/>
        </w:rP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hedgehog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462748" w:rsidRDefault="00462748" w:rsidP="00462748">
      <w:pPr>
        <w:spacing w:before="120" w:after="120" w:line="360" w:lineRule="auto"/>
        <w:ind w:left="66"/>
      </w:pPr>
      <w:r w:rsidRPr="00462748">
        <w:rPr>
          <w:b/>
        </w:rPr>
        <w:t>Zadatak 6:</w:t>
      </w:r>
      <w:r>
        <w:t xml:space="preserve"> Do </w:t>
      </w:r>
      <w:proofErr w:type="spellStart"/>
      <w:r>
        <w:t>Task</w:t>
      </w:r>
      <w:proofErr w:type="spellEnd"/>
      <w:r>
        <w:t xml:space="preserve"> 3 on </w:t>
      </w:r>
      <w:proofErr w:type="spellStart"/>
      <w:r>
        <w:t>page</w:t>
      </w:r>
      <w:proofErr w:type="spellEnd"/>
      <w:r>
        <w:t xml:space="preserve"> 47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Student </w:t>
      </w:r>
      <w:proofErr w:type="spellStart"/>
      <w:r>
        <w:t>Book</w:t>
      </w:r>
      <w:proofErr w:type="spellEnd"/>
      <w:r>
        <w:t>. (Riješi zadatak 3 u UDŽ, na str. 47.)</w:t>
      </w:r>
    </w:p>
    <w:p w:rsidR="00462748" w:rsidRDefault="00462748" w:rsidP="00462748">
      <w:pPr>
        <w:spacing w:before="120" w:after="120" w:line="360" w:lineRule="auto"/>
        <w:ind w:left="66"/>
      </w:pPr>
    </w:p>
    <w:p w:rsidR="00462748" w:rsidRPr="00462748" w:rsidRDefault="00462748" w:rsidP="00462748">
      <w:pPr>
        <w:spacing w:before="120" w:after="120" w:line="360" w:lineRule="auto"/>
        <w:ind w:left="66"/>
        <w:rPr>
          <w:b/>
          <w:u w:val="single"/>
        </w:rPr>
      </w:pPr>
      <w:r w:rsidRPr="00462748">
        <w:rPr>
          <w:b/>
          <w:u w:val="single"/>
        </w:rPr>
        <w:t xml:space="preserve">HOMEWORK: </w:t>
      </w:r>
      <w:bookmarkStart w:id="0" w:name="_GoBack"/>
      <w:bookmarkEnd w:id="0"/>
    </w:p>
    <w:p w:rsidR="00462748" w:rsidRDefault="00462748" w:rsidP="00462748">
      <w:pPr>
        <w:pStyle w:val="Odlomakpopisa"/>
        <w:numPr>
          <w:ilvl w:val="0"/>
          <w:numId w:val="3"/>
        </w:numPr>
        <w:spacing w:before="120" w:after="120" w:line="360" w:lineRule="auto"/>
      </w:pPr>
      <w:proofErr w:type="spellStart"/>
      <w:r>
        <w:t>Draw</w:t>
      </w:r>
      <w:proofErr w:type="spellEnd"/>
      <w:r>
        <w:t xml:space="preserve"> (nacrtaj)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hedgehog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>.</w:t>
      </w:r>
    </w:p>
    <w:p w:rsidR="00462748" w:rsidRDefault="00462748" w:rsidP="00462748">
      <w:pPr>
        <w:pStyle w:val="Odlomakpopisa"/>
        <w:numPr>
          <w:ilvl w:val="0"/>
          <w:numId w:val="3"/>
        </w:numPr>
        <w:spacing w:before="120" w:after="120" w:line="360" w:lineRule="auto"/>
      </w:pP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story.</w:t>
      </w:r>
    </w:p>
    <w:p w:rsidR="00462748" w:rsidRDefault="00462748" w:rsidP="00462748">
      <w:pPr>
        <w:pStyle w:val="Odlomakpopisa"/>
        <w:numPr>
          <w:ilvl w:val="0"/>
          <w:numId w:val="3"/>
        </w:numPr>
        <w:spacing w:before="120" w:after="120" w:line="360" w:lineRule="auto"/>
      </w:pPr>
      <w:r>
        <w:t xml:space="preserve">Ponovi dane u tjednu, mjesece u godini te godišnja doba. Nabroji ih svojim ukućanima. </w:t>
      </w:r>
    </w:p>
    <w:p w:rsidR="00462748" w:rsidRDefault="00462748" w:rsidP="00462748">
      <w:pPr>
        <w:pStyle w:val="Odlomakpopisa"/>
        <w:spacing w:before="120" w:after="120" w:line="360" w:lineRule="auto"/>
        <w:ind w:left="426"/>
      </w:pP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are: ______________________________________</w:t>
      </w:r>
    </w:p>
    <w:p w:rsidR="00462748" w:rsidRDefault="00462748" w:rsidP="00462748">
      <w:pPr>
        <w:pStyle w:val="Odlomakpopisa"/>
        <w:spacing w:before="120" w:after="120" w:line="360" w:lineRule="auto"/>
        <w:ind w:left="426"/>
      </w:pPr>
      <w:proofErr w:type="spellStart"/>
      <w:r>
        <w:t>The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are: _______________________________________</w:t>
      </w:r>
    </w:p>
    <w:p w:rsidR="00462748" w:rsidRPr="00462748" w:rsidRDefault="00462748" w:rsidP="00462748">
      <w:pPr>
        <w:pStyle w:val="Odlomakpopisa"/>
        <w:spacing w:before="120" w:after="120" w:line="360" w:lineRule="auto"/>
        <w:ind w:left="426"/>
      </w:pPr>
      <w:proofErr w:type="spellStart"/>
      <w:r>
        <w:t>The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are ________________________________________________</w:t>
      </w:r>
    </w:p>
    <w:sectPr w:rsidR="00462748" w:rsidRPr="0046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54"/>
    <w:multiLevelType w:val="hybridMultilevel"/>
    <w:tmpl w:val="34AE4C18"/>
    <w:lvl w:ilvl="0" w:tplc="433470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0E27F4C"/>
    <w:multiLevelType w:val="hybridMultilevel"/>
    <w:tmpl w:val="479EEA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E6254"/>
    <w:multiLevelType w:val="hybridMultilevel"/>
    <w:tmpl w:val="8C484A08"/>
    <w:lvl w:ilvl="0" w:tplc="123E241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C"/>
    <w:rsid w:val="00462748"/>
    <w:rsid w:val="004720F2"/>
    <w:rsid w:val="00A02D2B"/>
    <w:rsid w:val="00C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76D"/>
  <w15:chartTrackingRefBased/>
  <w15:docId w15:val="{B862A27C-0897-41B4-855E-7AFE5C35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2020-03-19T09:24:00Z</dcterms:created>
  <dcterms:modified xsi:type="dcterms:W3CDTF">2020-03-19T09:55:00Z</dcterms:modified>
</cp:coreProperties>
</file>