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67" w:rsidRDefault="008C5967" w:rsidP="007511E0">
      <w:pPr>
        <w:pStyle w:val="tb-na18"/>
        <w:rPr>
          <w:color w:val="000000"/>
        </w:rPr>
      </w:pPr>
      <w:bookmarkStart w:id="0" w:name="_GoBack"/>
      <w:bookmarkEnd w:id="0"/>
      <w:r>
        <w:rPr>
          <w:color w:val="000000"/>
        </w:rPr>
        <w:t>POVJERENIK ZA INFORMIRANJE</w:t>
      </w:r>
    </w:p>
    <w:p w:rsidR="008C5967" w:rsidRDefault="008C5967" w:rsidP="007511E0">
      <w:pPr>
        <w:pStyle w:val="broj-d"/>
        <w:rPr>
          <w:color w:val="000000"/>
        </w:rPr>
      </w:pPr>
      <w:r>
        <w:rPr>
          <w:color w:val="000000"/>
        </w:rPr>
        <w:t>231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Na temelju članka 19. stavka 3. Zakona o pravu na pristup informacijama (»Narodne novine«, br. 25/13.) Povjerenica za informiranje donosi</w:t>
      </w:r>
    </w:p>
    <w:p w:rsidR="008C5967" w:rsidRDefault="008C5967" w:rsidP="007511E0">
      <w:pPr>
        <w:pStyle w:val="tb-na16"/>
        <w:rPr>
          <w:color w:val="000000"/>
        </w:rPr>
      </w:pPr>
      <w:r>
        <w:rPr>
          <w:color w:val="000000"/>
        </w:rPr>
        <w:t>KRITERIJE</w:t>
      </w:r>
    </w:p>
    <w:p w:rsidR="008C5967" w:rsidRDefault="008C5967" w:rsidP="007511E0">
      <w:pPr>
        <w:pStyle w:val="t-12-9-fett-s"/>
        <w:rPr>
          <w:color w:val="000000"/>
        </w:rPr>
      </w:pPr>
      <w:r>
        <w:rPr>
          <w:color w:val="000000"/>
        </w:rPr>
        <w:t>ZA ODREĐIVANJE VISINE NAKNADE STVARNIH MATERIJALNIH TROŠKOVA I TROŠKOVA DOSTAVE INFORMACIJE</w:t>
      </w:r>
    </w:p>
    <w:p w:rsidR="008C5967" w:rsidRDefault="008C5967" w:rsidP="007511E0">
      <w:pPr>
        <w:pStyle w:val="clanak-"/>
        <w:rPr>
          <w:color w:val="000000"/>
        </w:rPr>
      </w:pPr>
      <w:r>
        <w:rPr>
          <w:color w:val="000000"/>
        </w:rPr>
        <w:t>Članak 1.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Kriteriji se primjenjuju i na naknadu stvarnih materijalnih troškova i troškova dostave za ponovnu uporabu informacija.</w:t>
      </w:r>
    </w:p>
    <w:p w:rsidR="008C5967" w:rsidRDefault="008C5967" w:rsidP="007511E0">
      <w:pPr>
        <w:pStyle w:val="clanak"/>
        <w:rPr>
          <w:color w:val="000000"/>
        </w:rPr>
      </w:pPr>
      <w:r>
        <w:rPr>
          <w:color w:val="000000"/>
        </w:rPr>
        <w:t>Članak 2.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Visina naknade stvarnih materijalnih troškova određuje se u sljedećem iznosu: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1. preslik jedne stranice veličine A4 – 0,25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2. preslik jedne stranice veličine A3 – 0,50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3. preslik jedne stranice u boji veličine A4 – 1,00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4. preslik jedne stranice u boji veličine A3 – 1,60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5. elektronički zapis na jednom CD-u – 4,00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6. elektronički zapis na jednom DVD-u – 6,00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7. elektronički zapis na memorijskoj kartici ovisno o količini memorije – 210 kuna za 64 GB, 150 kuna za 32 GB, 120 kuna za 16 GB, 50 kuna za 8 GB, 30 kuna za 4 GB.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8. pretvaranje jedne strane dokumenta iz fizičkog u elektronički oblik – 0,80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9. pretvaranje zapisa s videovrpce, audiokazete ili diskete u elektronički zapis – 1,00 kuna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Troškovi dostave informacija obračunavaju se prema važećem cjeniku redovnih poštanskih usluga.</w:t>
      </w:r>
    </w:p>
    <w:p w:rsidR="008C5967" w:rsidRDefault="008C5967" w:rsidP="007511E0">
      <w:pPr>
        <w:pStyle w:val="clanak"/>
        <w:rPr>
          <w:color w:val="000000"/>
        </w:rPr>
      </w:pPr>
      <w:r>
        <w:rPr>
          <w:color w:val="000000"/>
        </w:rPr>
        <w:t>Članak 3.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:rsidR="008C5967" w:rsidRDefault="008C5967" w:rsidP="007511E0">
      <w:pPr>
        <w:pStyle w:val="clanak"/>
        <w:rPr>
          <w:color w:val="000000"/>
        </w:rPr>
      </w:pPr>
      <w:r>
        <w:rPr>
          <w:color w:val="000000"/>
        </w:rPr>
        <w:t>Članak 4.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Tijelo javne vlasti dostavit će korisniku informaciju po primitku dokaza o izvršenoj uplati.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8C5967" w:rsidRDefault="008C5967" w:rsidP="007511E0">
      <w:pPr>
        <w:pStyle w:val="clanak"/>
        <w:rPr>
          <w:color w:val="000000"/>
        </w:rPr>
      </w:pPr>
      <w:r>
        <w:rPr>
          <w:color w:val="000000"/>
        </w:rPr>
        <w:t>Članak 5.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8C5967" w:rsidRDefault="008C5967" w:rsidP="007511E0">
      <w:pPr>
        <w:pStyle w:val="clanak"/>
        <w:rPr>
          <w:color w:val="000000"/>
        </w:rPr>
      </w:pPr>
      <w:r>
        <w:rPr>
          <w:color w:val="000000"/>
        </w:rPr>
        <w:t>Članak 6.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8C5967" w:rsidRDefault="008C5967" w:rsidP="007511E0">
      <w:pPr>
        <w:pStyle w:val="t-9-8"/>
        <w:jc w:val="both"/>
        <w:rPr>
          <w:color w:val="000000"/>
        </w:rPr>
      </w:pPr>
      <w:r>
        <w:rPr>
          <w:color w:val="000000"/>
        </w:rPr>
        <w:t>Ovi Kriteriji stupaju na snagu osmoga dana od dana objave u »Narodnim novinama«.</w:t>
      </w:r>
    </w:p>
    <w:p w:rsidR="008C5967" w:rsidRDefault="008C5967" w:rsidP="007511E0">
      <w:pPr>
        <w:pStyle w:val="klasa2"/>
        <w:rPr>
          <w:color w:val="000000"/>
        </w:rPr>
      </w:pPr>
      <w:r>
        <w:rPr>
          <w:color w:val="000000"/>
        </w:rPr>
        <w:t>Klasa: 008-03/13-01/68</w:t>
      </w:r>
      <w:r>
        <w:rPr>
          <w:color w:val="000000"/>
        </w:rPr>
        <w:br/>
      </w:r>
      <w:r>
        <w:rPr>
          <w:color w:val="000000"/>
        </w:rPr>
        <w:br/>
        <w:t>Urbroj: 401-01/01-14-04</w:t>
      </w:r>
      <w:r>
        <w:rPr>
          <w:color w:val="000000"/>
        </w:rPr>
        <w:br/>
      </w:r>
      <w:r>
        <w:rPr>
          <w:color w:val="000000"/>
        </w:rPr>
        <w:br/>
        <w:t>Zagreb, 24. siječnja 2014.</w:t>
      </w:r>
    </w:p>
    <w:p w:rsidR="008C5967" w:rsidRDefault="008C5967" w:rsidP="007511E0">
      <w:pPr>
        <w:pStyle w:val="t-9-8-potpis"/>
        <w:ind w:left="0"/>
        <w:jc w:val="right"/>
        <w:rPr>
          <w:color w:val="000000"/>
        </w:rPr>
      </w:pPr>
      <w:r>
        <w:rPr>
          <w:color w:val="000000"/>
        </w:rPr>
        <w:t>Povjerenica za informiranje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bold1"/>
          <w:color w:val="000000"/>
        </w:rPr>
        <w:t>dr. sc. Anamarija Musa, dipl. iur.,</w:t>
      </w:r>
      <w:r>
        <w:rPr>
          <w:color w:val="000000"/>
        </w:rPr>
        <w:t xml:space="preserve"> v. r.</w:t>
      </w:r>
    </w:p>
    <w:p w:rsidR="008C5967" w:rsidRDefault="008C5967" w:rsidP="007511E0">
      <w:pPr>
        <w:tabs>
          <w:tab w:val="left" w:pos="2940"/>
        </w:tabs>
      </w:pPr>
      <w:r>
        <w:tab/>
      </w:r>
    </w:p>
    <w:p w:rsidR="008C5967" w:rsidRDefault="008C5967" w:rsidP="007511E0">
      <w:pPr>
        <w:tabs>
          <w:tab w:val="left" w:pos="2940"/>
        </w:tabs>
      </w:pPr>
      <w:r>
        <w:t>OBJAVLJENO U NARODNIM NOVINAMA BROJ 12/14.</w:t>
      </w:r>
    </w:p>
    <w:sectPr w:rsidR="008C5967" w:rsidSect="0093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E0"/>
    <w:rsid w:val="00076EA4"/>
    <w:rsid w:val="00174962"/>
    <w:rsid w:val="00201D55"/>
    <w:rsid w:val="00305494"/>
    <w:rsid w:val="00650894"/>
    <w:rsid w:val="006E5E7B"/>
    <w:rsid w:val="00736547"/>
    <w:rsid w:val="007511E0"/>
    <w:rsid w:val="008C5967"/>
    <w:rsid w:val="00930546"/>
    <w:rsid w:val="00AA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9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7511E0"/>
    <w:pPr>
      <w:spacing w:before="100" w:beforeAutospacing="1" w:after="100" w:afterAutospacing="1" w:line="240" w:lineRule="auto"/>
      <w:jc w:val="right"/>
    </w:pPr>
    <w:rPr>
      <w:rFonts w:cs="Times New Roman"/>
      <w:b/>
      <w:bCs/>
      <w:sz w:val="26"/>
      <w:szCs w:val="26"/>
    </w:rPr>
  </w:style>
  <w:style w:type="paragraph" w:customStyle="1" w:styleId="clanak-">
    <w:name w:val="clanak-"/>
    <w:basedOn w:val="Normal"/>
    <w:uiPriority w:val="99"/>
    <w:rsid w:val="007511E0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t-12-9-fett-s">
    <w:name w:val="t-12-9-fett-s"/>
    <w:basedOn w:val="Normal"/>
    <w:uiPriority w:val="99"/>
    <w:rsid w:val="007511E0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t-9-8-potpis">
    <w:name w:val="t-9-8-potpis"/>
    <w:basedOn w:val="Normal"/>
    <w:uiPriority w:val="99"/>
    <w:rsid w:val="007511E0"/>
    <w:pPr>
      <w:spacing w:before="100" w:beforeAutospacing="1" w:after="100" w:afterAutospacing="1" w:line="240" w:lineRule="auto"/>
      <w:ind w:left="7344"/>
      <w:jc w:val="center"/>
    </w:pPr>
    <w:rPr>
      <w:rFonts w:cs="Times New Roman"/>
      <w:sz w:val="24"/>
      <w:szCs w:val="24"/>
    </w:rPr>
  </w:style>
  <w:style w:type="paragraph" w:customStyle="1" w:styleId="tb-na16">
    <w:name w:val="tb-na16"/>
    <w:basedOn w:val="Normal"/>
    <w:uiPriority w:val="99"/>
    <w:rsid w:val="007511E0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7511E0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</w:rPr>
  </w:style>
  <w:style w:type="paragraph" w:customStyle="1" w:styleId="clanak">
    <w:name w:val="clanak"/>
    <w:basedOn w:val="Normal"/>
    <w:uiPriority w:val="99"/>
    <w:rsid w:val="007511E0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t-9-8">
    <w:name w:val="t-9-8"/>
    <w:basedOn w:val="Normal"/>
    <w:uiPriority w:val="99"/>
    <w:rsid w:val="007511E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klasa2">
    <w:name w:val="klasa2"/>
    <w:basedOn w:val="Normal"/>
    <w:uiPriority w:val="99"/>
    <w:rsid w:val="007511E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ld1">
    <w:name w:val="bold1"/>
    <w:basedOn w:val="DefaultParagraphFont"/>
    <w:uiPriority w:val="99"/>
    <w:rsid w:val="00751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494</Words>
  <Characters>2820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POVJERENIK ZA INFORMIRANJE</dc:title>
  <dc:subject/>
  <dc:creator>Korisnik</dc:creator>
  <cp:keywords/>
  <dc:description/>
  <cp:lastModifiedBy>skola</cp:lastModifiedBy>
  <cp:revision>2</cp:revision>
  <dcterms:created xsi:type="dcterms:W3CDTF">2018-06-28T09:09:00Z</dcterms:created>
  <dcterms:modified xsi:type="dcterms:W3CDTF">2018-06-28T09:09:00Z</dcterms:modified>
</cp:coreProperties>
</file>