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A9" w:rsidRPr="00C40170" w:rsidRDefault="00C40170" w:rsidP="00C40170">
      <w:pPr>
        <w:spacing w:after="0" w:line="240" w:lineRule="auto"/>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R E P U B L I K A  H R V A T S K A</w:t>
      </w:r>
    </w:p>
    <w:p w:rsidR="00C40170" w:rsidRPr="00C40170" w:rsidRDefault="00C40170" w:rsidP="00C40170">
      <w:pPr>
        <w:spacing w:after="0" w:line="240" w:lineRule="auto"/>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OSNOVNA ŠKOLA BIOGRAD</w:t>
      </w:r>
    </w:p>
    <w:p w:rsidR="00C40170" w:rsidRPr="00C40170" w:rsidRDefault="00C40170" w:rsidP="00C40170">
      <w:pPr>
        <w:spacing w:after="0" w:line="240" w:lineRule="auto"/>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B I O G R A D   N A  M O R U</w:t>
      </w:r>
    </w:p>
    <w:p w:rsidR="00C40170" w:rsidRPr="00C40170" w:rsidRDefault="00C40170" w:rsidP="00C40170">
      <w:pPr>
        <w:spacing w:after="0" w:line="240" w:lineRule="auto"/>
        <w:rPr>
          <w:rFonts w:ascii="Times New Roman" w:eastAsia="Times New Roman" w:hAnsi="Times New Roman" w:cs="Times New Roman"/>
          <w:b/>
          <w:sz w:val="24"/>
          <w:szCs w:val="24"/>
          <w:lang w:eastAsia="hr-HR"/>
        </w:rPr>
      </w:pPr>
    </w:p>
    <w:p w:rsidR="00C40170" w:rsidRPr="00C40170" w:rsidRDefault="00C40170" w:rsidP="00C40170">
      <w:pPr>
        <w:spacing w:after="0" w:line="240" w:lineRule="auto"/>
        <w:rPr>
          <w:rFonts w:ascii="Times New Roman" w:eastAsia="Times New Roman" w:hAnsi="Times New Roman" w:cs="Times New Roman"/>
          <w:b/>
          <w:sz w:val="24"/>
          <w:szCs w:val="24"/>
          <w:lang w:val="de-DE" w:eastAsia="hr-HR"/>
        </w:rPr>
      </w:pPr>
      <w:r w:rsidRPr="00C40170">
        <w:rPr>
          <w:rFonts w:ascii="Times New Roman" w:eastAsia="Times New Roman" w:hAnsi="Times New Roman" w:cs="Times New Roman"/>
          <w:b/>
          <w:sz w:val="24"/>
          <w:szCs w:val="24"/>
          <w:lang w:val="de-DE" w:eastAsia="hr-HR"/>
        </w:rPr>
        <w:t xml:space="preserve">KLASA: </w:t>
      </w:r>
      <w:r w:rsidR="00F47DA9">
        <w:rPr>
          <w:rFonts w:ascii="Times New Roman" w:eastAsia="Times New Roman" w:hAnsi="Times New Roman" w:cs="Times New Roman"/>
          <w:b/>
          <w:sz w:val="24"/>
          <w:szCs w:val="24"/>
          <w:lang w:val="de-DE" w:eastAsia="hr-HR"/>
        </w:rPr>
        <w:t>112-02/24-01/02</w:t>
      </w:r>
    </w:p>
    <w:p w:rsidR="00C40170" w:rsidRPr="00C40170" w:rsidRDefault="00F47DA9" w:rsidP="00C40170">
      <w:pPr>
        <w:spacing w:after="0" w:line="240" w:lineRule="auto"/>
        <w:rPr>
          <w:rFonts w:ascii="Times New Roman" w:eastAsia="Times New Roman" w:hAnsi="Times New Roman" w:cs="Times New Roman"/>
          <w:b/>
          <w:sz w:val="24"/>
          <w:szCs w:val="24"/>
          <w:lang w:val="de-DE" w:eastAsia="hr-HR"/>
        </w:rPr>
      </w:pPr>
      <w:r>
        <w:rPr>
          <w:rFonts w:ascii="Times New Roman" w:eastAsia="Times New Roman" w:hAnsi="Times New Roman" w:cs="Times New Roman"/>
          <w:b/>
          <w:sz w:val="24"/>
          <w:szCs w:val="24"/>
          <w:lang w:val="de-DE" w:eastAsia="hr-HR"/>
        </w:rPr>
        <w:t>URBROJ: 2198-1-21-24-1</w:t>
      </w:r>
    </w:p>
    <w:p w:rsidR="00C40170" w:rsidRPr="004D366F" w:rsidRDefault="00F47DA9" w:rsidP="00C40170">
      <w:pPr>
        <w:spacing w:after="0" w:line="240" w:lineRule="auto"/>
        <w:rPr>
          <w:rFonts w:ascii="Times New Roman" w:eastAsia="Times New Roman" w:hAnsi="Times New Roman" w:cs="Times New Roman"/>
          <w:b/>
          <w:sz w:val="24"/>
          <w:szCs w:val="24"/>
          <w:lang w:val="de-DE" w:eastAsia="hr-HR"/>
        </w:rPr>
      </w:pPr>
      <w:r>
        <w:rPr>
          <w:rFonts w:ascii="Times New Roman" w:eastAsia="Times New Roman" w:hAnsi="Times New Roman" w:cs="Times New Roman"/>
          <w:b/>
          <w:sz w:val="24"/>
          <w:szCs w:val="24"/>
          <w:lang w:val="de-DE" w:eastAsia="hr-HR"/>
        </w:rPr>
        <w:t xml:space="preserve">U Biogradu na Moru, </w:t>
      </w:r>
      <w:r w:rsidR="00DC7E9C" w:rsidRPr="004D366F">
        <w:rPr>
          <w:rFonts w:ascii="Times New Roman" w:eastAsia="Times New Roman" w:hAnsi="Times New Roman" w:cs="Times New Roman"/>
          <w:b/>
          <w:sz w:val="24"/>
          <w:szCs w:val="24"/>
          <w:lang w:val="de-DE" w:eastAsia="hr-HR"/>
        </w:rPr>
        <w:t>21</w:t>
      </w:r>
      <w:r w:rsidRPr="004D366F">
        <w:rPr>
          <w:rFonts w:ascii="Times New Roman" w:eastAsia="Times New Roman" w:hAnsi="Times New Roman" w:cs="Times New Roman"/>
          <w:b/>
          <w:sz w:val="24"/>
          <w:szCs w:val="24"/>
          <w:lang w:val="de-DE" w:eastAsia="hr-HR"/>
        </w:rPr>
        <w:t>. 2. 2024</w:t>
      </w:r>
      <w:r w:rsidR="00C40170" w:rsidRPr="004D366F">
        <w:rPr>
          <w:rFonts w:ascii="Times New Roman" w:eastAsia="Times New Roman" w:hAnsi="Times New Roman" w:cs="Times New Roman"/>
          <w:b/>
          <w:sz w:val="24"/>
          <w:szCs w:val="24"/>
          <w:lang w:val="de-DE" w:eastAsia="hr-HR"/>
        </w:rPr>
        <w:t>.</w:t>
      </w:r>
    </w:p>
    <w:p w:rsidR="00C40170" w:rsidRPr="00C40170" w:rsidRDefault="00C40170" w:rsidP="00C40170">
      <w:pPr>
        <w:spacing w:after="0" w:line="240" w:lineRule="auto"/>
        <w:rPr>
          <w:rFonts w:ascii="Times New Roman" w:eastAsia="Times New Roman" w:hAnsi="Times New Roman" w:cs="Times New Roman"/>
          <w:b/>
          <w:sz w:val="24"/>
          <w:szCs w:val="24"/>
          <w:lang w:val="de-DE"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Na temelju članka 107. Zakona o odgoju i obrazovanju u osnovnoj i srednjoj školi (Narodne novine broj 87/08, 86/09, 92/10, 105/10, 90/11, 16/12, 86/12, 126/12, 94/13, 152/14, 7/17, 68/18, 98/19, 64/20</w:t>
      </w:r>
      <w:r w:rsidR="00B63D56">
        <w:rPr>
          <w:rFonts w:ascii="Times New Roman" w:eastAsia="Times New Roman" w:hAnsi="Times New Roman" w:cs="Times New Roman"/>
          <w:sz w:val="24"/>
          <w:szCs w:val="24"/>
          <w:lang w:eastAsia="hr-HR"/>
        </w:rPr>
        <w:t>, 151/22</w:t>
      </w:r>
      <w:r w:rsidR="00F47DA9">
        <w:rPr>
          <w:rFonts w:ascii="Times New Roman" w:eastAsia="Times New Roman" w:hAnsi="Times New Roman" w:cs="Times New Roman"/>
          <w:sz w:val="24"/>
          <w:szCs w:val="24"/>
          <w:lang w:eastAsia="hr-HR"/>
        </w:rPr>
        <w:t>, 156/23</w:t>
      </w:r>
      <w:r w:rsidRPr="00C40170">
        <w:rPr>
          <w:rFonts w:ascii="Times New Roman" w:eastAsia="Times New Roman" w:hAnsi="Times New Roman" w:cs="Times New Roman"/>
          <w:sz w:val="24"/>
          <w:szCs w:val="24"/>
          <w:lang w:eastAsia="hr-HR"/>
        </w:rPr>
        <w:t>) i Pravilnika o načinu i postupku zapošljavanja u Osnovnoj školi Biograd, ravnatelj Osnovne škole Biograd, Biograd na Moru raspisuje</w:t>
      </w:r>
    </w:p>
    <w:p w:rsidR="00C40170" w:rsidRPr="00C40170" w:rsidRDefault="00C40170" w:rsidP="00C40170">
      <w:pPr>
        <w:spacing w:after="0" w:line="240" w:lineRule="auto"/>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center"/>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 xml:space="preserve">N A T J E Č A J </w:t>
      </w:r>
    </w:p>
    <w:p w:rsidR="00C40170" w:rsidRPr="00C40170" w:rsidRDefault="00C40170" w:rsidP="00C40170">
      <w:pPr>
        <w:spacing w:after="0" w:line="240" w:lineRule="auto"/>
        <w:jc w:val="center"/>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za zasnivanje radnog odnosa u Osnovnoj školi Biograd, Biograd na Moru, Dr. Franje Tuđmana 27 za radno mjesto </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numPr>
          <w:ilvl w:val="0"/>
          <w:numId w:val="6"/>
        </w:numPr>
        <w:spacing w:after="0" w:line="240" w:lineRule="auto"/>
        <w:jc w:val="both"/>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UČITELJ</w:t>
      </w:r>
      <w:r w:rsidR="00095D91">
        <w:rPr>
          <w:rFonts w:ascii="Times New Roman" w:eastAsia="Times New Roman" w:hAnsi="Times New Roman" w:cs="Times New Roman"/>
          <w:b/>
          <w:sz w:val="24"/>
          <w:szCs w:val="24"/>
          <w:lang w:eastAsia="hr-HR"/>
        </w:rPr>
        <w:t>/ICA</w:t>
      </w:r>
      <w:r w:rsidRPr="00C40170">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GITARE</w:t>
      </w:r>
      <w:r w:rsidRPr="00C40170">
        <w:rPr>
          <w:rFonts w:ascii="Times New Roman" w:eastAsia="Times New Roman" w:hAnsi="Times New Roman" w:cs="Times New Roman"/>
          <w:b/>
          <w:sz w:val="24"/>
          <w:szCs w:val="24"/>
          <w:lang w:eastAsia="hr-HR"/>
        </w:rPr>
        <w:t xml:space="preserve"> – 1 izvršitelj (m/ž) na neodređeno vrijeme u punom radnom vremenu od 40 sati tjedno</w:t>
      </w:r>
    </w:p>
    <w:p w:rsidR="00C40170" w:rsidRPr="00C40170" w:rsidRDefault="00C40170" w:rsidP="00C40170">
      <w:pPr>
        <w:spacing w:after="0" w:line="240" w:lineRule="auto"/>
        <w:ind w:left="720"/>
        <w:jc w:val="both"/>
        <w:rPr>
          <w:rFonts w:ascii="Times New Roman" w:eastAsia="Times New Roman" w:hAnsi="Times New Roman" w:cs="Times New Roman"/>
          <w:b/>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b/>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 xml:space="preserve">UVJETI: </w:t>
      </w:r>
    </w:p>
    <w:p w:rsidR="00C40170" w:rsidRPr="00C40170" w:rsidRDefault="00C40170" w:rsidP="00C40170">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C40170">
        <w:rPr>
          <w:rFonts w:ascii="Times New Roman" w:eastAsia="Times New Roman" w:hAnsi="Times New Roman" w:cs="Times New Roman"/>
          <w:color w:val="333333"/>
          <w:sz w:val="24"/>
          <w:szCs w:val="24"/>
          <w:lang w:eastAsia="hr-HR"/>
        </w:rPr>
        <w:t xml:space="preserve">Kandidati koji se prijavljuju na natječaj, uz opće uvjete za zasnivanje radnog odnosa sukladno općim propisima o radu, trebaju ispunjavati i posebne uvjete za zasnivanje radnog odnosa sukladno člancima 105. i 106. Zakona o odgoju i obrazovanju u osnovnoj i srednjoj školi, članku 17. Zakona o umjetničkom obrazovanju (NN 130/11), </w:t>
      </w:r>
      <w:r w:rsidR="00805E01">
        <w:rPr>
          <w:rFonts w:ascii="Times New Roman" w:eastAsia="Times New Roman" w:hAnsi="Times New Roman" w:cs="Times New Roman"/>
          <w:color w:val="333333"/>
          <w:sz w:val="24"/>
          <w:szCs w:val="24"/>
          <w:lang w:eastAsia="hr-HR"/>
        </w:rPr>
        <w:t>članku 24. Pravilnika</w:t>
      </w:r>
      <w:r w:rsidRPr="00C40170">
        <w:rPr>
          <w:rFonts w:ascii="Times New Roman" w:eastAsia="Times New Roman" w:hAnsi="Times New Roman" w:cs="Times New Roman"/>
          <w:color w:val="333333"/>
          <w:sz w:val="24"/>
          <w:szCs w:val="24"/>
          <w:lang w:eastAsia="hr-HR"/>
        </w:rPr>
        <w:t xml:space="preserve"> o odgovarajućoj vrsti obrazovanja učitelja i stručnih suradnika u osnovnoj školi (NN 6/19, 75/20) i članku 4. Pravilnika o stručnoj spremi i pedagoško-psihološkom obrazovanju učitelja i stručnih suradnika u osnovnom školstvu (NN 47/96, 56/01).</w:t>
      </w:r>
    </w:p>
    <w:p w:rsidR="00C40170" w:rsidRPr="00C40170" w:rsidRDefault="00C40170" w:rsidP="00C40170">
      <w:pPr>
        <w:shd w:val="clear" w:color="auto" w:fill="FFFFFF"/>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Prijavu na natječaj potrebno je vlastoručno potpisati i u njoj navesti adresu odnosno e-mail adresu na koju će kandidatima biti dostavljena obavijest </w:t>
      </w:r>
      <w:r w:rsidRPr="00C40170">
        <w:rPr>
          <w:rFonts w:ascii="Times New Roman" w:hAnsi="Times New Roman" w:cs="Times New Roman"/>
          <w:sz w:val="24"/>
          <w:szCs w:val="24"/>
        </w:rPr>
        <w:t>o datumu, mjestu</w:t>
      </w:r>
      <w:r w:rsidRPr="00C40170">
        <w:rPr>
          <w:rFonts w:ascii="Times New Roman" w:hAnsi="Times New Roman" w:cs="Times New Roman"/>
          <w:color w:val="000000"/>
          <w:sz w:val="24"/>
          <w:szCs w:val="24"/>
        </w:rPr>
        <w:t xml:space="preserve"> i vremenu procjene</w:t>
      </w:r>
      <w:r w:rsidRPr="00C40170">
        <w:rPr>
          <w:rFonts w:ascii="Times New Roman" w:hAnsi="Times New Roman" w:cs="Times New Roman"/>
          <w:sz w:val="24"/>
          <w:szCs w:val="24"/>
        </w:rPr>
        <w:t xml:space="preserve"> odnosno testiranja kao i obavijest o rezultatima natječaja</w:t>
      </w:r>
      <w:r w:rsidRPr="00C40170">
        <w:rPr>
          <w:rFonts w:ascii="Times New Roman" w:eastAsia="Times New Roman" w:hAnsi="Times New Roman" w:cs="Times New Roman"/>
          <w:sz w:val="24"/>
          <w:szCs w:val="24"/>
          <w:lang w:eastAsia="hr-HR"/>
        </w:rPr>
        <w:t>.</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b/>
          <w:sz w:val="24"/>
          <w:szCs w:val="24"/>
          <w:lang w:eastAsia="hr-HR"/>
        </w:rPr>
      </w:pPr>
      <w:r w:rsidRPr="00C40170">
        <w:rPr>
          <w:rFonts w:ascii="Times New Roman" w:eastAsia="Times New Roman" w:hAnsi="Times New Roman" w:cs="Times New Roman"/>
          <w:b/>
          <w:sz w:val="24"/>
          <w:szCs w:val="24"/>
          <w:lang w:eastAsia="hr-HR"/>
        </w:rPr>
        <w:t>Uz prijavu na poziv kandidati su dužni priložiti:</w:t>
      </w:r>
    </w:p>
    <w:p w:rsidR="00C40170" w:rsidRPr="00C40170" w:rsidRDefault="00C40170" w:rsidP="00C40170">
      <w:pPr>
        <w:spacing w:after="0" w:line="240" w:lineRule="auto"/>
        <w:jc w:val="both"/>
        <w:rPr>
          <w:rFonts w:ascii="Times New Roman" w:eastAsia="Times New Roman" w:hAnsi="Times New Roman" w:cs="Times New Roman"/>
          <w:b/>
          <w:sz w:val="24"/>
          <w:szCs w:val="24"/>
          <w:lang w:eastAsia="hr-HR"/>
        </w:rPr>
      </w:pPr>
    </w:p>
    <w:p w:rsidR="00C40170" w:rsidRPr="00C40170" w:rsidRDefault="00C40170" w:rsidP="00C40170">
      <w:pPr>
        <w:numPr>
          <w:ilvl w:val="0"/>
          <w:numId w:val="5"/>
        </w:num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životopis</w:t>
      </w:r>
    </w:p>
    <w:p w:rsidR="00C40170" w:rsidRPr="00C40170" w:rsidRDefault="00C40170" w:rsidP="00C40170">
      <w:pPr>
        <w:numPr>
          <w:ilvl w:val="0"/>
          <w:numId w:val="5"/>
        </w:num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dokaz o stečenoj stručnoj spremi (preslika diplome ili drugi odgovarajući dokaz)</w:t>
      </w:r>
    </w:p>
    <w:p w:rsidR="00C40170" w:rsidRPr="00C40170" w:rsidRDefault="00C40170" w:rsidP="00C40170">
      <w:pPr>
        <w:numPr>
          <w:ilvl w:val="0"/>
          <w:numId w:val="5"/>
        </w:num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dokaz o državljanstvu</w:t>
      </w:r>
    </w:p>
    <w:p w:rsidR="003D0D18" w:rsidRPr="00DF3FF0" w:rsidRDefault="003D0D18" w:rsidP="003D0D18">
      <w:pPr>
        <w:numPr>
          <w:ilvl w:val="0"/>
          <w:numId w:val="5"/>
        </w:numPr>
        <w:spacing w:after="0" w:line="240" w:lineRule="auto"/>
        <w:jc w:val="both"/>
        <w:rPr>
          <w:rFonts w:ascii="Times New Roman" w:eastAsia="Times New Roman" w:hAnsi="Times New Roman" w:cs="Times New Roman"/>
          <w:sz w:val="24"/>
          <w:szCs w:val="24"/>
          <w:lang w:eastAsia="hr-HR"/>
        </w:rPr>
      </w:pPr>
      <w:r w:rsidRPr="00DF3FF0">
        <w:rPr>
          <w:rFonts w:ascii="Times New Roman" w:eastAsia="Times New Roman" w:hAnsi="Times New Roman" w:cs="Times New Roman"/>
          <w:sz w:val="24"/>
          <w:szCs w:val="24"/>
          <w:lang w:eastAsia="hr-HR"/>
        </w:rPr>
        <w:t xml:space="preserve">uvjerenje </w:t>
      </w:r>
      <w:r w:rsidRPr="00DF3FF0">
        <w:rPr>
          <w:rFonts w:ascii="Times New Roman" w:hAnsi="Times New Roman" w:cs="Times New Roman"/>
          <w:sz w:val="24"/>
          <w:szCs w:val="24"/>
        </w:rPr>
        <w:t>da nije pod istragom i da se protiv kandidata ne vodi kazneni postupak glede zapreka za zasnivanje radnog odnosa iz članka 106. Zakona s naznakom roka izdavanja</w:t>
      </w:r>
      <w:r w:rsidRPr="00DF3FF0">
        <w:rPr>
          <w:rFonts w:ascii="Times New Roman" w:hAnsi="Times New Roman" w:cs="Times New Roman"/>
          <w:i/>
          <w:color w:val="00B0F0"/>
          <w:sz w:val="24"/>
          <w:szCs w:val="24"/>
        </w:rPr>
        <w:t xml:space="preserve"> </w:t>
      </w:r>
      <w:r w:rsidRPr="00DF3FF0">
        <w:rPr>
          <w:rFonts w:ascii="Times New Roman" w:hAnsi="Times New Roman" w:cs="Times New Roman"/>
          <w:sz w:val="24"/>
          <w:szCs w:val="24"/>
        </w:rPr>
        <w:t>ne starije od 6 mjeseci</w:t>
      </w:r>
      <w:r w:rsidRPr="00DF3FF0">
        <w:rPr>
          <w:rFonts w:ascii="Times New Roman" w:eastAsia="Times New Roman" w:hAnsi="Times New Roman" w:cs="Times New Roman"/>
          <w:sz w:val="24"/>
          <w:szCs w:val="24"/>
          <w:lang w:eastAsia="hr-HR"/>
        </w:rPr>
        <w:t xml:space="preserve"> </w:t>
      </w:r>
    </w:p>
    <w:p w:rsidR="003D0D18" w:rsidRDefault="003D0D18" w:rsidP="003D0D18">
      <w:pPr>
        <w:pStyle w:val="Odlomakpopisa"/>
        <w:numPr>
          <w:ilvl w:val="0"/>
          <w:numId w:val="5"/>
        </w:numPr>
        <w:jc w:val="both"/>
        <w:rPr>
          <w:rFonts w:ascii="Times New Roman" w:eastAsia="Times New Roman" w:hAnsi="Times New Roman" w:cs="Times New Roman"/>
          <w:sz w:val="24"/>
          <w:szCs w:val="24"/>
          <w:lang w:eastAsia="hr-HR"/>
        </w:rPr>
      </w:pPr>
      <w:r w:rsidRPr="002537CB">
        <w:rPr>
          <w:rFonts w:ascii="Times New Roman" w:eastAsia="Times New Roman" w:hAnsi="Times New Roman" w:cs="Times New Roman"/>
          <w:sz w:val="24"/>
          <w:szCs w:val="24"/>
          <w:lang w:eastAsia="hr-HR"/>
        </w:rPr>
        <w:t>elektronički zapis ili potvrdu o podacima evidentiranim u matičnoj evidenciji Hrvatskog zavoda za mirovinsko osiguranje</w:t>
      </w:r>
    </w:p>
    <w:p w:rsidR="00AF023D" w:rsidRPr="00C40170" w:rsidRDefault="00AF023D" w:rsidP="00AF023D">
      <w:pPr>
        <w:ind w:left="720"/>
        <w:contextualSpacing/>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Isprave se prilažu u neovjerenoj preslici i ne vraćaju se kandidatima. Nakon odabira kandidata, a prije potpisivanja ugovora o radu, odabrani kandidat će dostaviti originalne isprave ili ovjerene preslike.</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lastRenderedPageBreak/>
        <w:t>Na radno mjesto se mogu ravnopravno javiti osobe oba spola.</w:t>
      </w:r>
      <w:r w:rsidRPr="00C40170">
        <w:t xml:space="preserve"> </w:t>
      </w:r>
      <w:r w:rsidRPr="00C40170">
        <w:rPr>
          <w:rFonts w:ascii="Times New Roman" w:eastAsia="Times New Roman" w:hAnsi="Times New Roman" w:cs="Times New Roman"/>
          <w:sz w:val="24"/>
          <w:szCs w:val="24"/>
          <w:lang w:eastAsia="hr-HR"/>
        </w:rPr>
        <w:t>Izrazi koji se u ovom Natječaju koriste u muškom rodu, odnose se na jednak način na muški i ženski rod.</w:t>
      </w:r>
    </w:p>
    <w:p w:rsidR="00C40170" w:rsidRPr="00C40170" w:rsidRDefault="00C40170" w:rsidP="00C40170">
      <w:pPr>
        <w:spacing w:before="150"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prema kojima isto pravo ostvaruje.</w:t>
      </w:r>
    </w:p>
    <w:p w:rsidR="00C40170" w:rsidRPr="00C40170" w:rsidRDefault="00C40170" w:rsidP="00C40170">
      <w:pPr>
        <w:spacing w:before="150"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 koji se poziva na pravo prednosti pri zapošljavanju u skladu s člankom 102. Zakona o hrvatskim braniteljima iz Domovinskog rata i članovima njihovih obitelji (Narodne novine broj 121/17, 98/19, 84/21</w:t>
      </w:r>
      <w:r w:rsidR="00447731">
        <w:rPr>
          <w:rFonts w:ascii="Times New Roman" w:eastAsia="Times New Roman" w:hAnsi="Times New Roman" w:cs="Times New Roman"/>
          <w:sz w:val="24"/>
          <w:szCs w:val="24"/>
          <w:lang w:eastAsia="hr-HR"/>
        </w:rPr>
        <w:t>, 156/23</w:t>
      </w:r>
      <w:r w:rsidRPr="00C40170">
        <w:rPr>
          <w:rFonts w:ascii="Times New Roman" w:eastAsia="Times New Roman" w:hAnsi="Times New Roman" w:cs="Times New Roman"/>
          <w:sz w:val="24"/>
          <w:szCs w:val="24"/>
          <w:lang w:eastAsia="hr-HR"/>
        </w:rPr>
        <w:t>) uz prijavu na natječaj dužan je, osim dokaza o ispunjavanju traženih uvjeta natječaja, priložiti i dokaze p</w:t>
      </w:r>
      <w:r w:rsidR="00447731">
        <w:rPr>
          <w:rFonts w:ascii="Times New Roman" w:eastAsia="Times New Roman" w:hAnsi="Times New Roman" w:cs="Times New Roman"/>
          <w:sz w:val="24"/>
          <w:szCs w:val="24"/>
          <w:lang w:eastAsia="hr-HR"/>
        </w:rPr>
        <w:t>ropisane člankom 103.</w:t>
      </w:r>
      <w:r w:rsidRPr="00C40170">
        <w:rPr>
          <w:rFonts w:ascii="Times New Roman" w:eastAsia="Times New Roman" w:hAnsi="Times New Roman" w:cs="Times New Roman"/>
          <w:sz w:val="24"/>
          <w:szCs w:val="24"/>
          <w:lang w:eastAsia="hr-HR"/>
        </w:rPr>
        <w:t xml:space="preserve"> Zakona o hrvatskim braniteljima iz Domovinskog rata i članovima njihovih obitelji, a koji su objavljeni na internetskoj stranici Ministarstva hrvatskih branitelja, poveznica:</w:t>
      </w:r>
    </w:p>
    <w:p w:rsidR="00C40170" w:rsidRPr="00C40170" w:rsidRDefault="0064133B" w:rsidP="00C40170">
      <w:pPr>
        <w:spacing w:before="150" w:after="150" w:line="240" w:lineRule="auto"/>
        <w:jc w:val="both"/>
        <w:rPr>
          <w:rFonts w:ascii="Times New Roman" w:eastAsia="Times New Roman" w:hAnsi="Times New Roman" w:cs="Times New Roman"/>
          <w:sz w:val="24"/>
          <w:szCs w:val="24"/>
          <w:lang w:eastAsia="hr-HR"/>
        </w:rPr>
      </w:pPr>
      <w:hyperlink r:id="rId5" w:history="1">
        <w:r w:rsidR="00C40170" w:rsidRPr="00C40170">
          <w:rPr>
            <w:rFonts w:ascii="Times New Roman" w:eastAsia="Times New Roman" w:hAnsi="Times New Roman" w:cs="Times New Roman"/>
            <w:color w:val="0563C1" w:themeColor="hyperlink"/>
            <w:sz w:val="24"/>
            <w:szCs w:val="24"/>
            <w:u w:val="single"/>
            <w:lang w:eastAsia="hr-HR"/>
          </w:rPr>
          <w:t>https://branitelji.gov.hr/zaposljavanje-843/843</w:t>
        </w:r>
      </w:hyperlink>
      <w:r w:rsidR="00C40170" w:rsidRPr="00C40170">
        <w:rPr>
          <w:rFonts w:ascii="Times New Roman" w:eastAsia="Times New Roman" w:hAnsi="Times New Roman" w:cs="Times New Roman"/>
          <w:sz w:val="24"/>
          <w:szCs w:val="24"/>
          <w:lang w:eastAsia="hr-HR"/>
        </w:rPr>
        <w:t xml:space="preserve"> </w:t>
      </w:r>
    </w:p>
    <w:p w:rsidR="00C40170" w:rsidRPr="00C40170" w:rsidRDefault="00C40170" w:rsidP="00C40170">
      <w:pPr>
        <w:spacing w:before="150"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Kandidati koji se u prijavi pozivaju na pravo prednosti pri zapošljavanju u skladu s člankom 48. Zakona o civilnim stradalnicima iz Domovinskog rata (Narodne novine broj 84/21), uz prijavu na natječaj dužni su osim dokaza o ispunjavanju traženih uvjeta priložiti i</w:t>
      </w:r>
      <w:r w:rsidR="00447731">
        <w:rPr>
          <w:rFonts w:ascii="Times New Roman" w:eastAsia="Times New Roman" w:hAnsi="Times New Roman" w:cs="Times New Roman"/>
          <w:sz w:val="24"/>
          <w:szCs w:val="24"/>
          <w:lang w:eastAsia="hr-HR"/>
        </w:rPr>
        <w:t xml:space="preserve"> dokaze propisane člankom 49.</w:t>
      </w:r>
      <w:r w:rsidRPr="00C40170">
        <w:rPr>
          <w:rFonts w:ascii="Times New Roman" w:eastAsia="Times New Roman" w:hAnsi="Times New Roman" w:cs="Times New Roman"/>
          <w:sz w:val="24"/>
          <w:szCs w:val="24"/>
          <w:lang w:eastAsia="hr-HR"/>
        </w:rPr>
        <w:t xml:space="preserve"> Zakona o civilnim stradalnicima iz Domovinskog rata, a koji su objavljeni na web-stranici Ministarstva hrvatskih branitelja, poveznica:</w:t>
      </w:r>
    </w:p>
    <w:p w:rsidR="00C40170" w:rsidRPr="00C40170" w:rsidRDefault="0064133B" w:rsidP="00C40170">
      <w:pPr>
        <w:spacing w:before="150" w:after="150" w:line="240" w:lineRule="auto"/>
        <w:jc w:val="both"/>
        <w:rPr>
          <w:rFonts w:ascii="Times New Roman" w:eastAsia="Times New Roman" w:hAnsi="Times New Roman" w:cs="Times New Roman"/>
          <w:sz w:val="24"/>
          <w:szCs w:val="24"/>
          <w:lang w:eastAsia="hr-HR"/>
        </w:rPr>
      </w:pPr>
      <w:hyperlink r:id="rId6" w:history="1">
        <w:r w:rsidR="00C40170" w:rsidRPr="00C40170">
          <w:rPr>
            <w:rFonts w:ascii="Times New Roman" w:eastAsia="Times New Roman" w:hAnsi="Times New Roman" w:cs="Times New Roman"/>
            <w:color w:val="0563C1" w:themeColor="hyperlink"/>
            <w:sz w:val="24"/>
            <w:szCs w:val="24"/>
            <w:u w:val="single"/>
            <w:lang w:eastAsia="hr-HR"/>
          </w:rPr>
          <w:t>https://branitelji.gov.hr/zaposljavanje-843/843</w:t>
        </w:r>
      </w:hyperlink>
    </w:p>
    <w:p w:rsidR="00C40170" w:rsidRPr="00C40170" w:rsidRDefault="00C40170" w:rsidP="00C40170">
      <w:pPr>
        <w:shd w:val="clear" w:color="auto" w:fill="FFFFFF"/>
        <w:spacing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(Narodne novine broj 33/92, 57/72, 77/92, 27/93, 58/93, 2/94, 76/94, 108/95, 108/96, 82/01, 103/03, 148/13, 98/19) uz prijavu na natječaj dužan je, osim dokaza o ispunjavanju traženih uvjeta, priložiti i rješenja odnosno potvrdu iz koje je vidljivo spomenuto pravo te dokaz iz kojeg je vidljivo na koji je način prestao radni odnos kod posljednjeg poslodavca. </w:t>
      </w:r>
    </w:p>
    <w:p w:rsidR="00C40170" w:rsidRPr="00C40170" w:rsidRDefault="00C40170" w:rsidP="00C40170">
      <w:pPr>
        <w:shd w:val="clear" w:color="auto" w:fill="FFFFFF"/>
        <w:spacing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 koji se poziva na pravo prednosti pri zapošljavanju u skladu s člankom 9. Zakona o profesionalnoj rehabilitaciji i zapošljavanju osoba s invaliditetom (Narodne novine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C40170" w:rsidRPr="00C40170" w:rsidRDefault="00C40170" w:rsidP="00476618">
      <w:pPr>
        <w:shd w:val="clear" w:color="auto" w:fill="FFFFFF"/>
        <w:spacing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Kandidat koji je stekao obrazovnu kvalifikaciju u inozemstvu dužan je u prijavi na natječaj priložiti rješenje određenog visokog učilišta o priznavanju potpune istovrijednosti u skladu sa Zakonom o priznavanju istovrijednosti stranih školskih svjedodžbi i diploma (NN 57/96, 21/00.- Odluka Ustavnog suda RH) ili rješenje Agencije za znanost i visoko obrazovanje o stručnom priznavanju inozemne visokoškolske kvalifikacije u skladu sa </w:t>
      </w:r>
      <w:r w:rsidR="00476618" w:rsidRPr="00476618">
        <w:rPr>
          <w:rFonts w:ascii="Times New Roman" w:eastAsia="Times New Roman" w:hAnsi="Times New Roman" w:cs="Times New Roman"/>
          <w:sz w:val="24"/>
          <w:szCs w:val="24"/>
          <w:lang w:eastAsia="hr-HR"/>
        </w:rPr>
        <w:t>Zakon o priznavanju i vrednovanju inozemnih obrazovnih kvalifikacija</w:t>
      </w:r>
      <w:r w:rsidRPr="00C40170">
        <w:rPr>
          <w:rFonts w:ascii="Times New Roman" w:eastAsia="Times New Roman" w:hAnsi="Times New Roman" w:cs="Times New Roman"/>
          <w:sz w:val="24"/>
          <w:szCs w:val="24"/>
          <w:lang w:eastAsia="hr-HR"/>
        </w:rPr>
        <w:t xml:space="preserve"> (NN</w:t>
      </w:r>
      <w:r w:rsidR="00476618">
        <w:rPr>
          <w:rFonts w:ascii="Times New Roman" w:eastAsia="Times New Roman" w:hAnsi="Times New Roman" w:cs="Times New Roman"/>
          <w:sz w:val="24"/>
          <w:szCs w:val="24"/>
          <w:lang w:eastAsia="hr-HR"/>
        </w:rPr>
        <w:t xml:space="preserve"> 69/22</w:t>
      </w:r>
      <w:r w:rsidRPr="00C40170">
        <w:rPr>
          <w:rFonts w:ascii="Times New Roman" w:eastAsia="Times New Roman" w:hAnsi="Times New Roman" w:cs="Times New Roman"/>
          <w:sz w:val="24"/>
          <w:szCs w:val="24"/>
          <w:lang w:eastAsia="hr-HR"/>
        </w:rPr>
        <w:t>) te u skladu sa Zakonom o reguliranim profesijama i priznavanju inozemnih stručnih kvalifikacija (Narodne novine broj 82/15, 70/19, 47/20</w:t>
      </w:r>
      <w:r w:rsidR="00476618">
        <w:rPr>
          <w:rFonts w:ascii="Times New Roman" w:eastAsia="Times New Roman" w:hAnsi="Times New Roman" w:cs="Times New Roman"/>
          <w:sz w:val="24"/>
          <w:szCs w:val="24"/>
          <w:lang w:eastAsia="hr-HR"/>
        </w:rPr>
        <w:t>, 123/23</w:t>
      </w:r>
      <w:r w:rsidRPr="00C40170">
        <w:rPr>
          <w:rFonts w:ascii="Times New Roman" w:eastAsia="Times New Roman" w:hAnsi="Times New Roman" w:cs="Times New Roman"/>
          <w:sz w:val="24"/>
          <w:szCs w:val="24"/>
          <w:lang w:eastAsia="hr-HR"/>
        </w:rPr>
        <w:t>) rješenje Ministarstva znanosti i obrazovanja o priznavanju inozemne stručne kvalifikacije radi pristupa reguliranoj profesiji.</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b/>
          <w:sz w:val="24"/>
          <w:szCs w:val="24"/>
          <w:lang w:eastAsia="hr-HR"/>
        </w:rPr>
        <w:lastRenderedPageBreak/>
        <w:t>Rok za podnošenje prijave</w:t>
      </w:r>
      <w:r w:rsidRPr="00C40170">
        <w:rPr>
          <w:rFonts w:ascii="Times New Roman" w:eastAsia="Times New Roman" w:hAnsi="Times New Roman" w:cs="Times New Roman"/>
          <w:sz w:val="24"/>
          <w:szCs w:val="24"/>
          <w:lang w:eastAsia="hr-HR"/>
        </w:rPr>
        <w:t xml:space="preserve"> na natječaj je osam (8) dana od dana objave natječaja na mrežnoj stranici i oglasnoj ploči Hrvatskog zavoda za zapošljavanje i mrežnoj stranici i oglasnoj ploči Osnovne škole Biograd. </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Kandidatom prijavljenim na natječaj će se smatrati samo osoba koja podnese pravodobnu i potpunu prijavu te ispunjava formalne uvjete iz natječaja. Potpunom prijavom smatra se prijava koja sadrži sve podatke i priloge navedene u natječaju.</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hd w:val="clear" w:color="auto" w:fill="FFFFFF"/>
        <w:spacing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Kandidati koji su pravodobno dostavili potpunu prijavu sa svim prilozima odnosno ispravama i ispunjavaju uvjete natječaja dužni su pristupiti razgovoru (intervjuu) s Povjerenstvom ili testiranju prema odredbama Pravilnika o načinu i postupku zapošljavanja u Osnovnoj školi Biograd. Škola ne obavještava osobu o razlozima zašto se ne smatra kandidatom natječaja.</w:t>
      </w:r>
      <w:r w:rsidRPr="00C40170">
        <w:t xml:space="preserve"> </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Na mrežnoj stranici Škole </w:t>
      </w:r>
      <w:hyperlink r:id="rId7" w:history="1">
        <w:r w:rsidRPr="00C40170">
          <w:rPr>
            <w:rFonts w:ascii="Times New Roman" w:eastAsia="Times New Roman" w:hAnsi="Times New Roman" w:cs="Times New Roman"/>
            <w:color w:val="0563C1" w:themeColor="hyperlink"/>
            <w:sz w:val="24"/>
            <w:szCs w:val="24"/>
            <w:u w:val="single"/>
            <w:lang w:eastAsia="hr-HR"/>
          </w:rPr>
          <w:t>http://www.os-biogradnamoru.skole.hr</w:t>
        </w:r>
      </w:hyperlink>
      <w:r w:rsidRPr="00C40170">
        <w:rPr>
          <w:rFonts w:ascii="Times New Roman" w:eastAsia="Times New Roman" w:hAnsi="Times New Roman" w:cs="Times New Roman"/>
          <w:sz w:val="24"/>
          <w:szCs w:val="24"/>
          <w:lang w:eastAsia="hr-HR"/>
        </w:rPr>
        <w:t xml:space="preserve"> objavit će se vrijeme i mjesto održavanja razgovora (intervjua). Za kandidata koji ne pristupi razgovoru smatrat će se da je odustao od prijave na natječaj.</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Škola izvješćuje sve kandidate o rezultatima natječaja putem mrežne stranice Škole </w:t>
      </w:r>
      <w:hyperlink r:id="rId8" w:history="1">
        <w:r w:rsidRPr="00C40170">
          <w:rPr>
            <w:rFonts w:ascii="Times New Roman" w:eastAsia="Times New Roman" w:hAnsi="Times New Roman" w:cs="Times New Roman"/>
            <w:color w:val="0563C1" w:themeColor="hyperlink"/>
            <w:sz w:val="24"/>
            <w:szCs w:val="24"/>
            <w:u w:val="single"/>
            <w:lang w:eastAsia="hr-HR"/>
          </w:rPr>
          <w:t>http://www.os-biogradnamoru.skole.hr</w:t>
        </w:r>
      </w:hyperlink>
      <w:r w:rsidRPr="00C40170">
        <w:rPr>
          <w:rFonts w:ascii="Times New Roman" w:eastAsia="Times New Roman" w:hAnsi="Times New Roman" w:cs="Times New Roman"/>
          <w:sz w:val="24"/>
          <w:szCs w:val="24"/>
          <w:lang w:eastAsia="hr-HR"/>
        </w:rPr>
        <w:t>, a iznimno, ako se na natječaj prijavi kandidat ili kandidati koji se pozivaju na pravo prednosti pri zapošljavanju prema posebnim propisima, Škola izvješćuje sve kandidate o rezultatima natječaja i preporučenom poštanskom pošiljkom s povratnicom.</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Default="00C40170" w:rsidP="00C40170">
      <w:pPr>
        <w:spacing w:after="0" w:line="240" w:lineRule="auto"/>
        <w:jc w:val="both"/>
        <w:rPr>
          <w:rFonts w:ascii="Palatino Linotype" w:eastAsia="Times New Roman" w:hAnsi="Palatino Linotype" w:cs="Times New Roman"/>
          <w:color w:val="000000"/>
          <w:sz w:val="24"/>
          <w:szCs w:val="24"/>
          <w:lang w:eastAsia="hr-HR"/>
        </w:rPr>
      </w:pPr>
      <w:r w:rsidRPr="00C40170">
        <w:rPr>
          <w:rFonts w:ascii="Times New Roman" w:eastAsia="Times New Roman" w:hAnsi="Times New Roman" w:cs="Times New Roman"/>
          <w:sz w:val="24"/>
          <w:szCs w:val="24"/>
          <w:lang w:eastAsia="hr-HR"/>
        </w:rPr>
        <w:t>Prijave na natječaj s dokazima o ispunjavanju uvjeta dostavljaju se osobno ili poštom na adresu:</w:t>
      </w:r>
      <w:r w:rsidRPr="00C40170">
        <w:rPr>
          <w:rFonts w:ascii="Times New Roman" w:eastAsia="Times New Roman" w:hAnsi="Times New Roman" w:cs="Times New Roman"/>
          <w:b/>
          <w:sz w:val="24"/>
          <w:szCs w:val="24"/>
          <w:lang w:eastAsia="hr-HR"/>
        </w:rPr>
        <w:t xml:space="preserve"> </w:t>
      </w:r>
      <w:r w:rsidRPr="00C40170">
        <w:rPr>
          <w:rFonts w:ascii="Times New Roman" w:eastAsia="Times New Roman" w:hAnsi="Times New Roman" w:cs="Times New Roman"/>
          <w:sz w:val="24"/>
          <w:szCs w:val="24"/>
          <w:lang w:eastAsia="hr-HR"/>
        </w:rPr>
        <w:t xml:space="preserve">Osnovna škola Biograd, Dr. Franje Tuđmana 27, 23210 Biograd na Moru s naznakom </w:t>
      </w:r>
      <w:r w:rsidRPr="00C40170">
        <w:rPr>
          <w:rFonts w:ascii="Times New Roman" w:eastAsia="Times New Roman" w:hAnsi="Times New Roman" w:cs="Times New Roman"/>
          <w:color w:val="000000"/>
          <w:sz w:val="24"/>
          <w:szCs w:val="24"/>
          <w:lang w:eastAsia="hr-HR"/>
        </w:rPr>
        <w:t>»Za natječaj</w:t>
      </w:r>
      <w:r w:rsidR="00535E0B">
        <w:rPr>
          <w:rFonts w:ascii="Times New Roman" w:eastAsia="Times New Roman" w:hAnsi="Times New Roman" w:cs="Times New Roman"/>
          <w:color w:val="000000"/>
          <w:sz w:val="24"/>
          <w:szCs w:val="24"/>
          <w:lang w:eastAsia="hr-HR"/>
        </w:rPr>
        <w:t xml:space="preserve"> - gitara</w:t>
      </w:r>
      <w:r w:rsidRPr="00C40170">
        <w:rPr>
          <w:rFonts w:ascii="Times New Roman" w:eastAsia="Times New Roman" w:hAnsi="Times New Roman" w:cs="Times New Roman"/>
          <w:color w:val="000000"/>
          <w:sz w:val="24"/>
          <w:szCs w:val="24"/>
          <w:lang w:eastAsia="hr-HR"/>
        </w:rPr>
        <w:t>«.</w:t>
      </w:r>
      <w:r w:rsidRPr="00C40170">
        <w:rPr>
          <w:rFonts w:ascii="Palatino Linotype" w:eastAsia="Times New Roman" w:hAnsi="Palatino Linotype" w:cs="Times New Roman"/>
          <w:color w:val="000000"/>
          <w:sz w:val="24"/>
          <w:szCs w:val="24"/>
          <w:lang w:eastAsia="hr-HR"/>
        </w:rPr>
        <w:t xml:space="preserve"> </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247BAD" w:rsidP="00C4017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Natječaj je otvoren od</w:t>
      </w:r>
      <w:r w:rsidR="00476618">
        <w:rPr>
          <w:rFonts w:ascii="Times New Roman" w:eastAsia="Times New Roman" w:hAnsi="Times New Roman" w:cs="Times New Roman"/>
          <w:sz w:val="24"/>
          <w:szCs w:val="24"/>
          <w:lang w:eastAsia="hr-HR"/>
        </w:rPr>
        <w:t xml:space="preserve"> 21. 2. 2024. do 29. 2. 2024</w:t>
      </w:r>
      <w:r w:rsidR="00C40170" w:rsidRPr="00C40170">
        <w:rPr>
          <w:rFonts w:ascii="Times New Roman" w:eastAsia="Times New Roman" w:hAnsi="Times New Roman" w:cs="Times New Roman"/>
          <w:sz w:val="24"/>
          <w:szCs w:val="24"/>
          <w:lang w:eastAsia="hr-HR"/>
        </w:rPr>
        <w:t>. godine.</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hd w:val="clear" w:color="auto" w:fill="FFFFFF"/>
        <w:spacing w:after="15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Sukladno odredbama Opće uredbe o zaštiti osobnih podataka</w:t>
      </w:r>
      <w:r w:rsidR="00476618">
        <w:rPr>
          <w:rFonts w:ascii="Arial" w:hAnsi="Arial" w:cs="Arial"/>
          <w:color w:val="414145"/>
          <w:sz w:val="21"/>
          <w:szCs w:val="21"/>
          <w:shd w:val="clear" w:color="auto" w:fill="E4E4E7"/>
        </w:rPr>
        <w:t xml:space="preserve"> </w:t>
      </w:r>
      <w:r w:rsidR="00476618">
        <w:rPr>
          <w:rFonts w:ascii="Times New Roman" w:eastAsia="Times New Roman" w:hAnsi="Times New Roman" w:cs="Times New Roman"/>
          <w:sz w:val="24"/>
          <w:szCs w:val="24"/>
          <w:lang w:eastAsia="hr-HR"/>
        </w:rPr>
        <w:t>SL EU L119</w:t>
      </w:r>
      <w:r w:rsidRPr="00C40170">
        <w:rPr>
          <w:rFonts w:ascii="Times New Roman" w:eastAsia="Times New Roman" w:hAnsi="Times New Roman" w:cs="Times New Roman"/>
          <w:sz w:val="24"/>
          <w:szCs w:val="24"/>
          <w:lang w:eastAsia="hr-HR"/>
        </w:rPr>
        <w:t xml:space="preserve"> i Zakona o provedbi Opće uredbe o zaštiti podataka (Narodne novine broj 42/18), svi dokumenti dostavljeni na natječaj poslani su slobodnom voljom kandidata te se smatra da je kandidat dao privolu za prikupljanje i obradu svih osobnih podataka navedenih u svim dostavljenim prilozima odnosno ispravama, a koji će se obrađivati isključivo u svrhu provedbe natječajnog postupka.</w:t>
      </w:r>
    </w:p>
    <w:p w:rsid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Kandidati će biti obaviješteni o rezultatima natječaja u roku od 30 dana od isteka roka za podnošenje prijava.</w:t>
      </w:r>
    </w:p>
    <w:p w:rsidR="0064133B" w:rsidRDefault="0064133B" w:rsidP="00C40170">
      <w:pPr>
        <w:spacing w:after="0" w:line="240" w:lineRule="auto"/>
        <w:jc w:val="both"/>
        <w:rPr>
          <w:rFonts w:ascii="Times New Roman" w:eastAsia="Times New Roman" w:hAnsi="Times New Roman" w:cs="Times New Roman"/>
          <w:sz w:val="24"/>
          <w:szCs w:val="24"/>
          <w:lang w:eastAsia="hr-HR"/>
        </w:rPr>
      </w:pPr>
    </w:p>
    <w:p w:rsidR="0064133B" w:rsidRPr="0064133B" w:rsidRDefault="0064133B" w:rsidP="0064133B">
      <w:pPr>
        <w:spacing w:after="0" w:line="240" w:lineRule="auto"/>
        <w:jc w:val="both"/>
        <w:rPr>
          <w:rFonts w:ascii="Times New Roman" w:eastAsia="Times New Roman" w:hAnsi="Times New Roman" w:cs="Times New Roman"/>
          <w:sz w:val="24"/>
          <w:szCs w:val="24"/>
          <w:lang w:eastAsia="hr-HR"/>
        </w:rPr>
      </w:pPr>
      <w:r w:rsidRPr="0064133B">
        <w:rPr>
          <w:rFonts w:ascii="Times New Roman" w:eastAsia="Times New Roman" w:hAnsi="Times New Roman" w:cs="Times New Roman"/>
          <w:sz w:val="24"/>
          <w:szCs w:val="24"/>
          <w:lang w:eastAsia="hr-HR"/>
        </w:rPr>
        <w:t>Prilikom sklapanja ugovora o radu ugovorit će se probni rad u trajanju od 6 mjeseci.</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bookmarkStart w:id="0" w:name="_GoBack"/>
      <w:bookmarkEnd w:id="0"/>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Prijave zaprimljene izvan roka i prijave s nepotpunom dokumentacijom neće se razmatrati. </w:t>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C40170">
      <w:pPr>
        <w:spacing w:after="0" w:line="240" w:lineRule="auto"/>
        <w:jc w:val="both"/>
        <w:rPr>
          <w:rFonts w:ascii="Times New Roman" w:eastAsia="Times New Roman" w:hAnsi="Times New Roman" w:cs="Times New Roman"/>
          <w:sz w:val="24"/>
          <w:szCs w:val="24"/>
          <w:lang w:eastAsia="hr-HR"/>
        </w:rPr>
      </w:pPr>
    </w:p>
    <w:p w:rsidR="00C40170" w:rsidRPr="00C40170" w:rsidRDefault="00C40170" w:rsidP="00F800CE">
      <w:pPr>
        <w:spacing w:after="0" w:line="240" w:lineRule="auto"/>
        <w:jc w:val="right"/>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 xml:space="preserve">                                                                                  </w:t>
      </w:r>
      <w:r w:rsidRPr="00C40170">
        <w:rPr>
          <w:rFonts w:ascii="Times New Roman" w:eastAsia="Times New Roman" w:hAnsi="Times New Roman" w:cs="Times New Roman"/>
          <w:sz w:val="24"/>
          <w:szCs w:val="24"/>
          <w:lang w:eastAsia="hr-HR"/>
        </w:rPr>
        <w:tab/>
        <w:t>RAVNATELJ ŠKOLE:</w:t>
      </w:r>
    </w:p>
    <w:p w:rsidR="00C40170" w:rsidRPr="00C40170" w:rsidRDefault="00C40170" w:rsidP="00F800CE">
      <w:pPr>
        <w:spacing w:after="0" w:line="240" w:lineRule="auto"/>
        <w:jc w:val="right"/>
        <w:rPr>
          <w:rFonts w:ascii="Times New Roman" w:eastAsia="Times New Roman" w:hAnsi="Times New Roman" w:cs="Times New Roman"/>
          <w:sz w:val="24"/>
          <w:szCs w:val="24"/>
          <w:lang w:eastAsia="hr-HR"/>
        </w:rPr>
      </w:pP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r>
      <w:r w:rsidRPr="00C40170">
        <w:rPr>
          <w:rFonts w:ascii="Times New Roman" w:eastAsia="Times New Roman" w:hAnsi="Times New Roman" w:cs="Times New Roman"/>
          <w:sz w:val="24"/>
          <w:szCs w:val="24"/>
          <w:lang w:eastAsia="hr-HR"/>
        </w:rPr>
        <w:tab/>
        <w:t>Joško Brtan, prof.</w:t>
      </w:r>
    </w:p>
    <w:p w:rsidR="00C40170" w:rsidRPr="00C40170" w:rsidRDefault="00C40170" w:rsidP="00F800CE">
      <w:pPr>
        <w:shd w:val="clear" w:color="auto" w:fill="FFFFFF"/>
        <w:spacing w:after="150" w:line="240" w:lineRule="auto"/>
        <w:jc w:val="right"/>
        <w:rPr>
          <w:rFonts w:ascii="Arial" w:eastAsia="Times New Roman" w:hAnsi="Arial" w:cs="Arial"/>
          <w:color w:val="333333"/>
          <w:sz w:val="21"/>
          <w:szCs w:val="21"/>
          <w:lang w:eastAsia="hr-HR"/>
        </w:rPr>
      </w:pPr>
    </w:p>
    <w:p w:rsidR="00C40170" w:rsidRPr="00C40170" w:rsidRDefault="00C40170" w:rsidP="00C40170">
      <w:pPr>
        <w:shd w:val="clear" w:color="auto" w:fill="FFFFFF"/>
        <w:spacing w:after="150" w:line="240" w:lineRule="auto"/>
        <w:rPr>
          <w:rFonts w:ascii="Arial" w:eastAsia="Times New Roman" w:hAnsi="Arial" w:cs="Arial"/>
          <w:color w:val="333333"/>
          <w:sz w:val="21"/>
          <w:szCs w:val="21"/>
          <w:lang w:eastAsia="hr-HR"/>
        </w:rPr>
      </w:pPr>
    </w:p>
    <w:p w:rsidR="00C40170" w:rsidRPr="00C40170" w:rsidRDefault="00C40170" w:rsidP="00C40170">
      <w:pPr>
        <w:shd w:val="clear" w:color="auto" w:fill="FFFFFF"/>
        <w:spacing w:after="150" w:line="240" w:lineRule="auto"/>
        <w:rPr>
          <w:rFonts w:ascii="Arial" w:eastAsia="Times New Roman" w:hAnsi="Arial" w:cs="Arial"/>
          <w:color w:val="78716B"/>
          <w:sz w:val="20"/>
          <w:szCs w:val="20"/>
          <w:lang w:eastAsia="hr-HR"/>
        </w:rPr>
      </w:pPr>
      <w:r w:rsidRPr="00C40170">
        <w:rPr>
          <w:rFonts w:ascii="Arial" w:eastAsia="Times New Roman" w:hAnsi="Arial" w:cs="Arial"/>
          <w:color w:val="333333"/>
          <w:sz w:val="21"/>
          <w:szCs w:val="21"/>
          <w:lang w:eastAsia="hr-HR"/>
        </w:rPr>
        <w:br/>
      </w:r>
    </w:p>
    <w:sectPr w:rsidR="00C40170" w:rsidRPr="00C401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2AE"/>
    <w:multiLevelType w:val="multilevel"/>
    <w:tmpl w:val="B29A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63508"/>
    <w:multiLevelType w:val="multilevel"/>
    <w:tmpl w:val="50CC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064D"/>
    <w:multiLevelType w:val="hybridMultilevel"/>
    <w:tmpl w:val="FE16513E"/>
    <w:lvl w:ilvl="0" w:tplc="4D809F76">
      <w:start w:val="1"/>
      <w:numFmt w:val="decimal"/>
      <w:lvlText w:val="%1."/>
      <w:lvlJc w:val="right"/>
      <w:pPr>
        <w:ind w:left="720" w:hanging="360"/>
      </w:pPr>
      <w:rPr>
        <w:rFonts w:hint="default"/>
        <w:b w:val="0"/>
        <w:color w:val="00000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6F48D9"/>
    <w:multiLevelType w:val="hybridMultilevel"/>
    <w:tmpl w:val="4DCABA92"/>
    <w:lvl w:ilvl="0" w:tplc="041A0001">
      <w:start w:val="1"/>
      <w:numFmt w:val="bullet"/>
      <w:lvlText w:val=""/>
      <w:lvlJc w:val="left"/>
      <w:pPr>
        <w:ind w:left="720" w:hanging="360"/>
      </w:pPr>
      <w:rPr>
        <w:rFonts w:ascii="Symbol" w:hAnsi="Symbol" w:hint="default"/>
      </w:rPr>
    </w:lvl>
    <w:lvl w:ilvl="1" w:tplc="68781AAC">
      <w:numFmt w:val="bullet"/>
      <w:lvlText w:val="-"/>
      <w:lvlJc w:val="left"/>
      <w:pPr>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32007689"/>
    <w:multiLevelType w:val="multilevel"/>
    <w:tmpl w:val="915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F7DC3"/>
    <w:multiLevelType w:val="multilevel"/>
    <w:tmpl w:val="DB7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B11F5F"/>
    <w:multiLevelType w:val="multilevel"/>
    <w:tmpl w:val="92B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84BEA"/>
    <w:multiLevelType w:val="multilevel"/>
    <w:tmpl w:val="4F8C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3"/>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5F"/>
    <w:rsid w:val="00015D57"/>
    <w:rsid w:val="0006722D"/>
    <w:rsid w:val="00095D91"/>
    <w:rsid w:val="001146C5"/>
    <w:rsid w:val="001A0144"/>
    <w:rsid w:val="00247BAD"/>
    <w:rsid w:val="002537CB"/>
    <w:rsid w:val="00345617"/>
    <w:rsid w:val="00345CAC"/>
    <w:rsid w:val="003C19E5"/>
    <w:rsid w:val="003C1F6A"/>
    <w:rsid w:val="003D0D18"/>
    <w:rsid w:val="003E22B0"/>
    <w:rsid w:val="00417C9E"/>
    <w:rsid w:val="004359AF"/>
    <w:rsid w:val="00447731"/>
    <w:rsid w:val="00476618"/>
    <w:rsid w:val="004C622D"/>
    <w:rsid w:val="004D366F"/>
    <w:rsid w:val="00535E0B"/>
    <w:rsid w:val="005C3D00"/>
    <w:rsid w:val="0064133B"/>
    <w:rsid w:val="006744BA"/>
    <w:rsid w:val="006B3FEA"/>
    <w:rsid w:val="006D463D"/>
    <w:rsid w:val="0072783D"/>
    <w:rsid w:val="00736026"/>
    <w:rsid w:val="00771E97"/>
    <w:rsid w:val="007748DA"/>
    <w:rsid w:val="007C048B"/>
    <w:rsid w:val="007C1FD5"/>
    <w:rsid w:val="007D2D8F"/>
    <w:rsid w:val="00805E01"/>
    <w:rsid w:val="00822DF7"/>
    <w:rsid w:val="00885F54"/>
    <w:rsid w:val="008D52A3"/>
    <w:rsid w:val="00903EE8"/>
    <w:rsid w:val="00917B8A"/>
    <w:rsid w:val="00922BE5"/>
    <w:rsid w:val="009E4A4D"/>
    <w:rsid w:val="009F6A07"/>
    <w:rsid w:val="00A04F78"/>
    <w:rsid w:val="00A20B64"/>
    <w:rsid w:val="00AC5C5B"/>
    <w:rsid w:val="00AF023D"/>
    <w:rsid w:val="00B0052A"/>
    <w:rsid w:val="00B1730A"/>
    <w:rsid w:val="00B2010B"/>
    <w:rsid w:val="00B22AD4"/>
    <w:rsid w:val="00B44F3C"/>
    <w:rsid w:val="00B63D56"/>
    <w:rsid w:val="00BB2D9D"/>
    <w:rsid w:val="00BF7C48"/>
    <w:rsid w:val="00C2314B"/>
    <w:rsid w:val="00C40170"/>
    <w:rsid w:val="00C94C3A"/>
    <w:rsid w:val="00CB66EC"/>
    <w:rsid w:val="00CF0C1B"/>
    <w:rsid w:val="00CF3876"/>
    <w:rsid w:val="00D477DD"/>
    <w:rsid w:val="00D70123"/>
    <w:rsid w:val="00DC7E9C"/>
    <w:rsid w:val="00DE175F"/>
    <w:rsid w:val="00DF3FF0"/>
    <w:rsid w:val="00EA7A09"/>
    <w:rsid w:val="00EC1DBA"/>
    <w:rsid w:val="00F26D49"/>
    <w:rsid w:val="00F44FCE"/>
    <w:rsid w:val="00F47DA9"/>
    <w:rsid w:val="00F800CE"/>
    <w:rsid w:val="00FA3222"/>
    <w:rsid w:val="00FA7096"/>
    <w:rsid w:val="00FF6E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C9CE-B368-494E-96B5-DA3AC8C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1B"/>
  </w:style>
  <w:style w:type="paragraph" w:styleId="Naslov1">
    <w:name w:val="heading 1"/>
    <w:basedOn w:val="Normal"/>
    <w:next w:val="Normal"/>
    <w:link w:val="Naslov1Char"/>
    <w:uiPriority w:val="9"/>
    <w:qFormat/>
    <w:rsid w:val="00476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E175F"/>
    <w:rPr>
      <w:color w:val="0563C1" w:themeColor="hyperlink"/>
      <w:u w:val="single"/>
    </w:rPr>
  </w:style>
  <w:style w:type="paragraph" w:styleId="Odlomakpopisa">
    <w:name w:val="List Paragraph"/>
    <w:basedOn w:val="Normal"/>
    <w:uiPriority w:val="34"/>
    <w:qFormat/>
    <w:rsid w:val="002537CB"/>
    <w:pPr>
      <w:ind w:left="720"/>
      <w:contextualSpacing/>
    </w:pPr>
  </w:style>
  <w:style w:type="paragraph" w:styleId="Tekstbalonia">
    <w:name w:val="Balloon Text"/>
    <w:basedOn w:val="Normal"/>
    <w:link w:val="TekstbaloniaChar"/>
    <w:uiPriority w:val="99"/>
    <w:semiHidden/>
    <w:unhideWhenUsed/>
    <w:rsid w:val="00922B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2BE5"/>
    <w:rPr>
      <w:rFonts w:ascii="Segoe UI" w:hAnsi="Segoe UI" w:cs="Segoe UI"/>
      <w:sz w:val="18"/>
      <w:szCs w:val="18"/>
    </w:rPr>
  </w:style>
  <w:style w:type="character" w:customStyle="1" w:styleId="Naslov1Char">
    <w:name w:val="Naslov 1 Char"/>
    <w:basedOn w:val="Zadanifontodlomka"/>
    <w:link w:val="Naslov1"/>
    <w:uiPriority w:val="9"/>
    <w:rsid w:val="004766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3758">
      <w:bodyDiv w:val="1"/>
      <w:marLeft w:val="0"/>
      <w:marRight w:val="0"/>
      <w:marTop w:val="0"/>
      <w:marBottom w:val="0"/>
      <w:divBdr>
        <w:top w:val="none" w:sz="0" w:space="0" w:color="auto"/>
        <w:left w:val="none" w:sz="0" w:space="0" w:color="auto"/>
        <w:bottom w:val="none" w:sz="0" w:space="0" w:color="auto"/>
        <w:right w:val="none" w:sz="0" w:space="0" w:color="auto"/>
      </w:divBdr>
    </w:div>
    <w:div w:id="641278326">
      <w:bodyDiv w:val="1"/>
      <w:marLeft w:val="0"/>
      <w:marRight w:val="0"/>
      <w:marTop w:val="0"/>
      <w:marBottom w:val="0"/>
      <w:divBdr>
        <w:top w:val="none" w:sz="0" w:space="0" w:color="auto"/>
        <w:left w:val="none" w:sz="0" w:space="0" w:color="auto"/>
        <w:bottom w:val="none" w:sz="0" w:space="0" w:color="auto"/>
        <w:right w:val="none" w:sz="0" w:space="0" w:color="auto"/>
      </w:divBdr>
      <w:divsChild>
        <w:div w:id="175309365">
          <w:marLeft w:val="0"/>
          <w:marRight w:val="0"/>
          <w:marTop w:val="0"/>
          <w:marBottom w:val="0"/>
          <w:divBdr>
            <w:top w:val="none" w:sz="0" w:space="0" w:color="auto"/>
            <w:left w:val="none" w:sz="0" w:space="0" w:color="auto"/>
            <w:bottom w:val="none" w:sz="0" w:space="0" w:color="auto"/>
            <w:right w:val="none" w:sz="0" w:space="0" w:color="auto"/>
          </w:divBdr>
          <w:divsChild>
            <w:div w:id="432634078">
              <w:marLeft w:val="0"/>
              <w:marRight w:val="0"/>
              <w:marTop w:val="0"/>
              <w:marBottom w:val="0"/>
              <w:divBdr>
                <w:top w:val="none" w:sz="0" w:space="0" w:color="auto"/>
                <w:left w:val="none" w:sz="0" w:space="0" w:color="auto"/>
                <w:bottom w:val="none" w:sz="0" w:space="0" w:color="auto"/>
                <w:right w:val="none" w:sz="0" w:space="0" w:color="auto"/>
              </w:divBdr>
              <w:divsChild>
                <w:div w:id="812334729">
                  <w:marLeft w:val="0"/>
                  <w:marRight w:val="0"/>
                  <w:marTop w:val="0"/>
                  <w:marBottom w:val="300"/>
                  <w:divBdr>
                    <w:top w:val="none" w:sz="0" w:space="0" w:color="auto"/>
                    <w:left w:val="none" w:sz="0" w:space="0" w:color="auto"/>
                    <w:bottom w:val="none" w:sz="0" w:space="0" w:color="auto"/>
                    <w:right w:val="none" w:sz="0" w:space="0" w:color="auto"/>
                  </w:divBdr>
                </w:div>
                <w:div w:id="1879395741">
                  <w:marLeft w:val="0"/>
                  <w:marRight w:val="0"/>
                  <w:marTop w:val="0"/>
                  <w:marBottom w:val="0"/>
                  <w:divBdr>
                    <w:top w:val="none" w:sz="0" w:space="0" w:color="auto"/>
                    <w:left w:val="none" w:sz="0" w:space="0" w:color="auto"/>
                    <w:bottom w:val="none" w:sz="0" w:space="0" w:color="auto"/>
                    <w:right w:val="none" w:sz="0" w:space="0" w:color="auto"/>
                  </w:divBdr>
                  <w:divsChild>
                    <w:div w:id="729770751">
                      <w:marLeft w:val="0"/>
                      <w:marRight w:val="0"/>
                      <w:marTop w:val="0"/>
                      <w:marBottom w:val="0"/>
                      <w:divBdr>
                        <w:top w:val="none" w:sz="0" w:space="0" w:color="auto"/>
                        <w:left w:val="none" w:sz="0" w:space="0" w:color="auto"/>
                        <w:bottom w:val="none" w:sz="0" w:space="0" w:color="auto"/>
                        <w:right w:val="none" w:sz="0" w:space="0" w:color="auto"/>
                      </w:divBdr>
                      <w:divsChild>
                        <w:div w:id="80301006">
                          <w:marLeft w:val="0"/>
                          <w:marRight w:val="0"/>
                          <w:marTop w:val="0"/>
                          <w:marBottom w:val="0"/>
                          <w:divBdr>
                            <w:top w:val="none" w:sz="0" w:space="0" w:color="auto"/>
                            <w:left w:val="none" w:sz="0" w:space="0" w:color="auto"/>
                            <w:bottom w:val="none" w:sz="0" w:space="0" w:color="auto"/>
                            <w:right w:val="none" w:sz="0" w:space="0" w:color="auto"/>
                          </w:divBdr>
                          <w:divsChild>
                            <w:div w:id="20499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75759">
      <w:bodyDiv w:val="1"/>
      <w:marLeft w:val="0"/>
      <w:marRight w:val="0"/>
      <w:marTop w:val="0"/>
      <w:marBottom w:val="0"/>
      <w:divBdr>
        <w:top w:val="none" w:sz="0" w:space="0" w:color="auto"/>
        <w:left w:val="none" w:sz="0" w:space="0" w:color="auto"/>
        <w:bottom w:val="none" w:sz="0" w:space="0" w:color="auto"/>
        <w:right w:val="none" w:sz="0" w:space="0" w:color="auto"/>
      </w:divBdr>
    </w:div>
    <w:div w:id="1115562036">
      <w:bodyDiv w:val="1"/>
      <w:marLeft w:val="0"/>
      <w:marRight w:val="0"/>
      <w:marTop w:val="0"/>
      <w:marBottom w:val="0"/>
      <w:divBdr>
        <w:top w:val="none" w:sz="0" w:space="0" w:color="auto"/>
        <w:left w:val="none" w:sz="0" w:space="0" w:color="auto"/>
        <w:bottom w:val="none" w:sz="0" w:space="0" w:color="auto"/>
        <w:right w:val="none" w:sz="0" w:space="0" w:color="auto"/>
      </w:divBdr>
      <w:divsChild>
        <w:div w:id="779883345">
          <w:marLeft w:val="0"/>
          <w:marRight w:val="0"/>
          <w:marTop w:val="0"/>
          <w:marBottom w:val="0"/>
          <w:divBdr>
            <w:top w:val="none" w:sz="0" w:space="0" w:color="auto"/>
            <w:left w:val="none" w:sz="0" w:space="0" w:color="auto"/>
            <w:bottom w:val="none" w:sz="0" w:space="0" w:color="auto"/>
            <w:right w:val="none" w:sz="0" w:space="0" w:color="auto"/>
          </w:divBdr>
        </w:div>
      </w:divsChild>
    </w:div>
    <w:div w:id="19764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iogradnamoru.skole.hr" TargetMode="External"/><Relationship Id="rId3" Type="http://schemas.openxmlformats.org/officeDocument/2006/relationships/settings" Target="settings.xml"/><Relationship Id="rId7" Type="http://schemas.openxmlformats.org/officeDocument/2006/relationships/hyperlink" Target="http://www.os-biogradnamor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User36</cp:lastModifiedBy>
  <cp:revision>3</cp:revision>
  <cp:lastPrinted>2023-09-25T09:10:00Z</cp:lastPrinted>
  <dcterms:created xsi:type="dcterms:W3CDTF">2024-02-21T09:27:00Z</dcterms:created>
  <dcterms:modified xsi:type="dcterms:W3CDTF">2024-02-21T09:35:00Z</dcterms:modified>
</cp:coreProperties>
</file>