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DB" w:rsidRPr="007C71DB" w:rsidRDefault="007C71DB">
      <w:pPr>
        <w:rPr>
          <w:sz w:val="52"/>
          <w:szCs w:val="52"/>
        </w:rPr>
      </w:pPr>
      <w:r w:rsidRPr="007C71DB">
        <w:rPr>
          <w:sz w:val="52"/>
          <w:szCs w:val="52"/>
        </w:rPr>
        <w:t>3. Poseban element</w:t>
      </w:r>
    </w:p>
    <w:p w:rsidR="007C71DB" w:rsidRPr="007C71DB" w:rsidRDefault="007C71DB">
      <w:pPr>
        <w:rPr>
          <w:sz w:val="52"/>
          <w:szCs w:val="52"/>
        </w:rPr>
      </w:pPr>
      <w:r w:rsidRPr="007C71DB">
        <w:rPr>
          <w:sz w:val="52"/>
          <w:szCs w:val="52"/>
        </w:rPr>
        <w:t xml:space="preserve"> Poseban element vrednovanja čini uspjeh kandidata koji su ostvarili u otežanim uvjetima obrazovanja.</w:t>
      </w:r>
    </w:p>
    <w:p w:rsidR="007C71DB" w:rsidRPr="007C71DB" w:rsidRDefault="007C71DB">
      <w:pPr>
        <w:rPr>
          <w:sz w:val="52"/>
          <w:szCs w:val="52"/>
        </w:rPr>
      </w:pPr>
      <w:r w:rsidRPr="007C71DB">
        <w:rPr>
          <w:sz w:val="52"/>
          <w:szCs w:val="52"/>
        </w:rPr>
        <w:t xml:space="preserve"> Kandidatima će se priznati ostvarivanje isključivo jednoga (najpovoljnijega) od sljedećih prava: </w:t>
      </w:r>
    </w:p>
    <w:p w:rsidR="007C71DB" w:rsidRPr="00376FCB" w:rsidRDefault="007C71DB">
      <w:pPr>
        <w:rPr>
          <w:b/>
          <w:sz w:val="72"/>
          <w:szCs w:val="72"/>
        </w:rPr>
      </w:pPr>
      <w:r w:rsidRPr="007C71DB">
        <w:rPr>
          <w:sz w:val="52"/>
          <w:szCs w:val="52"/>
        </w:rPr>
        <w:t xml:space="preserve">• </w:t>
      </w:r>
      <w:r w:rsidRPr="00376FCB">
        <w:rPr>
          <w:b/>
          <w:sz w:val="72"/>
          <w:szCs w:val="72"/>
        </w:rPr>
        <w:t>kandidat sa zdravstvenim teškoćama</w:t>
      </w:r>
    </w:p>
    <w:p w:rsidR="007C71DB" w:rsidRPr="00376FCB" w:rsidRDefault="007C71DB">
      <w:pPr>
        <w:rPr>
          <w:b/>
          <w:sz w:val="72"/>
          <w:szCs w:val="72"/>
        </w:rPr>
      </w:pPr>
      <w:r w:rsidRPr="00376FCB">
        <w:rPr>
          <w:b/>
          <w:sz w:val="72"/>
          <w:szCs w:val="72"/>
        </w:rPr>
        <w:t xml:space="preserve">• kandidat koji živi uz jednoga ili oba roditelja s dugotrajnom teškom bolesti </w:t>
      </w:r>
      <w:bookmarkStart w:id="0" w:name="_GoBack"/>
      <w:bookmarkEnd w:id="0"/>
    </w:p>
    <w:p w:rsidR="007C71DB" w:rsidRPr="00376FCB" w:rsidRDefault="007C71DB">
      <w:pPr>
        <w:rPr>
          <w:b/>
          <w:sz w:val="72"/>
          <w:szCs w:val="72"/>
        </w:rPr>
      </w:pPr>
      <w:r w:rsidRPr="00376FCB">
        <w:rPr>
          <w:b/>
          <w:sz w:val="72"/>
          <w:szCs w:val="72"/>
        </w:rPr>
        <w:lastRenderedPageBreak/>
        <w:t>• kandidat koji živi uz dugotrajno nezaposlena oba roditelja</w:t>
      </w:r>
    </w:p>
    <w:p w:rsidR="007C71DB" w:rsidRPr="00376FCB" w:rsidRDefault="007C71DB">
      <w:pPr>
        <w:rPr>
          <w:b/>
          <w:sz w:val="72"/>
          <w:szCs w:val="72"/>
        </w:rPr>
      </w:pPr>
      <w:r w:rsidRPr="00376FCB">
        <w:rPr>
          <w:b/>
          <w:sz w:val="72"/>
          <w:szCs w:val="72"/>
        </w:rPr>
        <w:t xml:space="preserve">• kandidat koji živi uz samohranoga roditelja korisnika socijalne skrbi </w:t>
      </w:r>
    </w:p>
    <w:p w:rsidR="007C71DB" w:rsidRPr="00376FCB" w:rsidRDefault="007C71DB">
      <w:pPr>
        <w:rPr>
          <w:b/>
          <w:sz w:val="72"/>
          <w:szCs w:val="72"/>
        </w:rPr>
      </w:pPr>
      <w:r w:rsidRPr="00376FCB">
        <w:rPr>
          <w:b/>
          <w:sz w:val="72"/>
          <w:szCs w:val="72"/>
        </w:rPr>
        <w:t xml:space="preserve">• kandidat kojem je jedan roditelj preminuo </w:t>
      </w:r>
    </w:p>
    <w:p w:rsidR="007C71DB" w:rsidRPr="00376FCB" w:rsidRDefault="007C71DB">
      <w:pPr>
        <w:rPr>
          <w:b/>
          <w:sz w:val="72"/>
          <w:szCs w:val="72"/>
        </w:rPr>
      </w:pPr>
      <w:r w:rsidRPr="00376FCB">
        <w:rPr>
          <w:b/>
          <w:sz w:val="72"/>
          <w:szCs w:val="72"/>
        </w:rPr>
        <w:t xml:space="preserve">• kandidat koji je bez roditelja ili odgovarajuće roditeljske skrbi </w:t>
      </w:r>
    </w:p>
    <w:p w:rsidR="007C71DB" w:rsidRPr="00376FCB" w:rsidRDefault="007C71DB">
      <w:pPr>
        <w:rPr>
          <w:b/>
          <w:sz w:val="72"/>
          <w:szCs w:val="72"/>
        </w:rPr>
      </w:pPr>
      <w:r w:rsidRPr="00376FCB">
        <w:rPr>
          <w:b/>
          <w:sz w:val="72"/>
          <w:szCs w:val="72"/>
        </w:rPr>
        <w:t>• kandidat koji je pripadnik romske nacionalne manjine.</w:t>
      </w:r>
    </w:p>
    <w:p w:rsidR="00D96A2B" w:rsidRPr="007C71DB" w:rsidRDefault="007C71DB">
      <w:pPr>
        <w:rPr>
          <w:sz w:val="52"/>
          <w:szCs w:val="52"/>
        </w:rPr>
      </w:pPr>
      <w:r w:rsidRPr="007C71DB">
        <w:rPr>
          <w:sz w:val="52"/>
          <w:szCs w:val="52"/>
        </w:rPr>
        <w:lastRenderedPageBreak/>
        <w:t>Elementi i kriteriji za upis kandidata u I. razred srednje škole propisani Pravilnikom o elementima i kriterijima za izbor kandidata za upis u I. razred srednje škole koriste se i za upis u međunarodne programe obrazovanja.</w:t>
      </w:r>
    </w:p>
    <w:sectPr w:rsidR="00D96A2B" w:rsidRPr="007C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DB"/>
    <w:rsid w:val="00376FCB"/>
    <w:rsid w:val="007C71DB"/>
    <w:rsid w:val="00D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Pejakić</dc:creator>
  <cp:lastModifiedBy>Mateja Pejakić</cp:lastModifiedBy>
  <cp:revision>2</cp:revision>
  <dcterms:created xsi:type="dcterms:W3CDTF">2017-05-28T16:48:00Z</dcterms:created>
  <dcterms:modified xsi:type="dcterms:W3CDTF">2017-05-29T16:08:00Z</dcterms:modified>
</cp:coreProperties>
</file>