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D3" w:rsidRDefault="00ED6A59" w:rsidP="00ED6A59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D6A59">
        <w:rPr>
          <w:rFonts w:ascii="Arial" w:hAnsi="Arial" w:cs="Arial"/>
          <w:b/>
          <w:color w:val="000000"/>
          <w:sz w:val="24"/>
          <w:szCs w:val="24"/>
        </w:rPr>
        <w:t>„</w:t>
      </w:r>
      <w:r w:rsidRPr="00ED6A59">
        <w:rPr>
          <w:rFonts w:ascii="Arial" w:hAnsi="Arial" w:cs="Arial"/>
          <w:b/>
          <w:i/>
          <w:iCs/>
          <w:color w:val="000000"/>
          <w:sz w:val="24"/>
          <w:szCs w:val="24"/>
        </w:rPr>
        <w:t>Osiguranje prehrane djece u osnovnim školama u 9 hrvatskih županija za školsku godinu 2016./2017</w:t>
      </w:r>
      <w:r w:rsidRPr="00ED6A59">
        <w:rPr>
          <w:rFonts w:ascii="Arial" w:hAnsi="Arial" w:cs="Arial"/>
          <w:b/>
          <w:color w:val="000000"/>
          <w:sz w:val="24"/>
          <w:szCs w:val="24"/>
        </w:rPr>
        <w:t>.“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– Zaklada ''Hrvatska za djecu''</w:t>
      </w:r>
    </w:p>
    <w:p w:rsidR="00BD0211" w:rsidRDefault="00BD0211" w:rsidP="00ED6A5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57FB0" w:rsidRDefault="00157FB0" w:rsidP="00157FB0">
      <w:pPr>
        <w:pStyle w:val="Default"/>
        <w:spacing w:after="200"/>
        <w:ind w:firstLine="1"/>
        <w:jc w:val="both"/>
        <w:rPr>
          <w:sz w:val="22"/>
          <w:szCs w:val="22"/>
        </w:rPr>
      </w:pPr>
      <w:r>
        <w:rPr>
          <w:sz w:val="22"/>
          <w:szCs w:val="22"/>
        </w:rPr>
        <w:t>Škole će Službi za obrazovanje i znanost</w:t>
      </w:r>
      <w:r w:rsidR="00BD0211">
        <w:rPr>
          <w:sz w:val="22"/>
          <w:szCs w:val="22"/>
        </w:rPr>
        <w:t xml:space="preserve"> Grad</w:t>
      </w:r>
      <w:r w:rsidR="00AA6335">
        <w:rPr>
          <w:sz w:val="22"/>
          <w:szCs w:val="22"/>
        </w:rPr>
        <w:t>a</w:t>
      </w:r>
      <w:r w:rsidR="00BD0211">
        <w:rPr>
          <w:sz w:val="22"/>
          <w:szCs w:val="22"/>
        </w:rPr>
        <w:t xml:space="preserve"> Split</w:t>
      </w:r>
      <w:r>
        <w:rPr>
          <w:sz w:val="22"/>
          <w:szCs w:val="22"/>
        </w:rPr>
        <w:t xml:space="preserve"> dostaviti:</w:t>
      </w:r>
    </w:p>
    <w:p w:rsidR="00157FB0" w:rsidRDefault="00157FB0" w:rsidP="00157FB0">
      <w:pPr>
        <w:pStyle w:val="Default"/>
        <w:numPr>
          <w:ilvl w:val="0"/>
          <w:numId w:val="5"/>
        </w:numPr>
        <w:spacing w:after="200"/>
        <w:jc w:val="both"/>
        <w:rPr>
          <w:sz w:val="22"/>
          <w:szCs w:val="22"/>
        </w:rPr>
      </w:pPr>
      <w:r w:rsidRPr="00183C93">
        <w:rPr>
          <w:b/>
          <w:sz w:val="22"/>
          <w:szCs w:val="22"/>
        </w:rPr>
        <w:t>Prikupljenu dokaznu dokumentaciju</w:t>
      </w:r>
      <w:r>
        <w:rPr>
          <w:sz w:val="22"/>
          <w:szCs w:val="22"/>
        </w:rPr>
        <w:t xml:space="preserve"> </w:t>
      </w:r>
      <w:r w:rsidR="00894DC6">
        <w:rPr>
          <w:rFonts w:cstheme="minorHAnsi"/>
        </w:rPr>
        <w:t>na adresu Grad Split, Služba za obrazovanje i znanost, Obala kneza Branimira 17</w:t>
      </w:r>
      <w:r w:rsidR="00894DC6">
        <w:rPr>
          <w:sz w:val="22"/>
          <w:szCs w:val="22"/>
        </w:rPr>
        <w:t xml:space="preserve"> </w:t>
      </w:r>
      <w:r>
        <w:rPr>
          <w:sz w:val="22"/>
          <w:szCs w:val="22"/>
        </w:rPr>
        <w:t>(popis tražene dokazne dokumentacije se nalazi u nastavku uputa)</w:t>
      </w:r>
    </w:p>
    <w:p w:rsidR="00157FB0" w:rsidRPr="00ED6A59" w:rsidRDefault="00BD0211" w:rsidP="00157FB0">
      <w:pPr>
        <w:pStyle w:val="Default"/>
        <w:numPr>
          <w:ilvl w:val="0"/>
          <w:numId w:val="5"/>
        </w:numPr>
        <w:spacing w:after="200"/>
        <w:jc w:val="both"/>
        <w:rPr>
          <w:sz w:val="22"/>
          <w:szCs w:val="22"/>
        </w:rPr>
      </w:pPr>
      <w:r w:rsidRPr="00183C93">
        <w:rPr>
          <w:b/>
          <w:sz w:val="22"/>
          <w:szCs w:val="22"/>
          <w:u w:val="single"/>
        </w:rPr>
        <w:t xml:space="preserve">Ispunjeni obrazac </w:t>
      </w:r>
      <w:r w:rsidR="00A417B6" w:rsidRPr="00183C93">
        <w:rPr>
          <w:b/>
          <w:sz w:val="22"/>
          <w:szCs w:val="22"/>
          <w:u w:val="single"/>
        </w:rPr>
        <w:t>Popis k</w:t>
      </w:r>
      <w:r w:rsidR="00157FB0" w:rsidRPr="00183C93">
        <w:rPr>
          <w:b/>
          <w:sz w:val="22"/>
          <w:szCs w:val="22"/>
          <w:u w:val="single"/>
        </w:rPr>
        <w:t>rajnjih korisnika</w:t>
      </w:r>
      <w:r>
        <w:rPr>
          <w:sz w:val="22"/>
          <w:szCs w:val="22"/>
          <w:u w:val="single"/>
        </w:rPr>
        <w:t xml:space="preserve"> </w:t>
      </w:r>
      <w:r w:rsidRPr="00894DC6">
        <w:rPr>
          <w:sz w:val="22"/>
          <w:szCs w:val="22"/>
        </w:rPr>
        <w:t>(učenika)</w:t>
      </w:r>
      <w:r w:rsidR="00157FB0" w:rsidRPr="00894DC6">
        <w:rPr>
          <w:sz w:val="22"/>
          <w:szCs w:val="22"/>
        </w:rPr>
        <w:t xml:space="preserve"> u </w:t>
      </w:r>
      <w:proofErr w:type="spellStart"/>
      <w:r w:rsidR="00157FB0" w:rsidRPr="00894DC6">
        <w:rPr>
          <w:sz w:val="22"/>
          <w:szCs w:val="22"/>
        </w:rPr>
        <w:t>excel</w:t>
      </w:r>
      <w:proofErr w:type="spellEnd"/>
      <w:r w:rsidR="00157FB0" w:rsidRPr="00894DC6">
        <w:rPr>
          <w:sz w:val="22"/>
          <w:szCs w:val="22"/>
        </w:rPr>
        <w:t xml:space="preserve"> tablici i to imenom i prezimenom te pripadajućim OIB-om, a koji su valjano ispunili sve navedene uvjete i dostavili svu potrebnu dokaznu dokumentaciju (na mail:</w:t>
      </w:r>
      <w:r w:rsidR="00894DC6">
        <w:rPr>
          <w:sz w:val="22"/>
          <w:szCs w:val="22"/>
        </w:rPr>
        <w:t xml:space="preserve"> </w:t>
      </w:r>
      <w:hyperlink r:id="rId9" w:history="1">
        <w:r w:rsidR="00894DC6" w:rsidRPr="00F81290">
          <w:rPr>
            <w:rStyle w:val="Hyperlink"/>
            <w:sz w:val="22"/>
            <w:szCs w:val="22"/>
          </w:rPr>
          <w:t>mate.omazic@split.hr</w:t>
        </w:r>
      </w:hyperlink>
      <w:r w:rsidR="00894DC6">
        <w:rPr>
          <w:sz w:val="22"/>
          <w:szCs w:val="22"/>
        </w:rPr>
        <w:t xml:space="preserve"> i  </w:t>
      </w:r>
      <w:hyperlink r:id="rId10" w:history="1">
        <w:r w:rsidR="00894DC6" w:rsidRPr="00F81290">
          <w:rPr>
            <w:rStyle w:val="Hyperlink"/>
            <w:sz w:val="22"/>
            <w:szCs w:val="22"/>
          </w:rPr>
          <w:t>ruzica.radic@split.hr</w:t>
        </w:r>
      </w:hyperlink>
      <w:r w:rsidR="00894DC6">
        <w:rPr>
          <w:sz w:val="22"/>
          <w:szCs w:val="22"/>
        </w:rPr>
        <w:t xml:space="preserve"> )</w:t>
      </w:r>
    </w:p>
    <w:p w:rsidR="00157FB0" w:rsidRDefault="00157FB0" w:rsidP="00157FB0">
      <w:pPr>
        <w:pStyle w:val="Default"/>
        <w:numPr>
          <w:ilvl w:val="0"/>
          <w:numId w:val="5"/>
        </w:numPr>
        <w:spacing w:after="200"/>
        <w:jc w:val="both"/>
        <w:rPr>
          <w:b/>
          <w:sz w:val="22"/>
          <w:szCs w:val="22"/>
          <w:u w:val="single"/>
        </w:rPr>
      </w:pPr>
      <w:r w:rsidRPr="00183C93">
        <w:rPr>
          <w:b/>
          <w:sz w:val="22"/>
          <w:szCs w:val="22"/>
          <w:u w:val="single"/>
        </w:rPr>
        <w:t>Ispunjeni obrazac Podataka o stvarnim potrebama</w:t>
      </w:r>
      <w:r w:rsidR="00DC5F4C">
        <w:rPr>
          <w:b/>
          <w:sz w:val="22"/>
          <w:szCs w:val="22"/>
          <w:u w:val="single"/>
        </w:rPr>
        <w:t xml:space="preserve"> – ZHZD prehrana UDFS Prilog 5</w:t>
      </w:r>
      <w:r>
        <w:rPr>
          <w:sz w:val="22"/>
          <w:szCs w:val="22"/>
          <w:u w:val="single"/>
        </w:rPr>
        <w:t xml:space="preserve"> (zbirni podaci na razini škole)</w:t>
      </w:r>
      <w:r w:rsidRPr="00157FB0">
        <w:rPr>
          <w:sz w:val="22"/>
          <w:szCs w:val="22"/>
        </w:rPr>
        <w:t xml:space="preserve"> – S obzirom da </w:t>
      </w:r>
      <w:r>
        <w:rPr>
          <w:sz w:val="22"/>
          <w:szCs w:val="22"/>
        </w:rPr>
        <w:t xml:space="preserve">Zaklada neće razmatrati i prihvati podatke za one osnovne škole koji budu nepotpuni, odnosno za koje osnovne škole ne budu valjano ispunjeni svi predviđeni stupci / ćelije u </w:t>
      </w:r>
      <w:proofErr w:type="spellStart"/>
      <w:r>
        <w:rPr>
          <w:sz w:val="22"/>
          <w:szCs w:val="22"/>
        </w:rPr>
        <w:t>excel</w:t>
      </w:r>
      <w:proofErr w:type="spellEnd"/>
      <w:r>
        <w:rPr>
          <w:sz w:val="22"/>
          <w:szCs w:val="22"/>
        </w:rPr>
        <w:t xml:space="preserve"> tablici, odnosno obrascu Podataka </w:t>
      </w:r>
      <w:r w:rsidR="000D6EED">
        <w:rPr>
          <w:sz w:val="22"/>
          <w:szCs w:val="22"/>
        </w:rPr>
        <w:t>o stvarnim potrebama bitno</w:t>
      </w:r>
      <w:r w:rsidR="000D6EED" w:rsidRPr="000D6EED">
        <w:rPr>
          <w:sz w:val="22"/>
          <w:szCs w:val="22"/>
        </w:rPr>
        <w:t xml:space="preserve"> je</w:t>
      </w:r>
      <w:r w:rsidR="000D6EED" w:rsidRPr="000D6EED">
        <w:rPr>
          <w:b/>
          <w:sz w:val="22"/>
          <w:szCs w:val="22"/>
        </w:rPr>
        <w:t xml:space="preserve"> </w:t>
      </w:r>
      <w:r w:rsidR="000D6EED" w:rsidRPr="000D6EED">
        <w:rPr>
          <w:b/>
          <w:sz w:val="22"/>
          <w:szCs w:val="22"/>
          <w:u w:val="single"/>
        </w:rPr>
        <w:t>ispuniti</w:t>
      </w:r>
      <w:r w:rsidRPr="000D6EED">
        <w:rPr>
          <w:b/>
          <w:sz w:val="22"/>
          <w:szCs w:val="22"/>
          <w:u w:val="single"/>
        </w:rPr>
        <w:t xml:space="preserve"> sve predviđene podatke</w:t>
      </w:r>
      <w:r>
        <w:rPr>
          <w:sz w:val="22"/>
          <w:szCs w:val="22"/>
        </w:rPr>
        <w:t xml:space="preserve">. Podaci o stvarnim potrebama predstavljaju </w:t>
      </w:r>
      <w:r w:rsidRPr="00157FB0">
        <w:rPr>
          <w:b/>
          <w:sz w:val="22"/>
          <w:szCs w:val="22"/>
          <w:u w:val="single"/>
        </w:rPr>
        <w:t>stvarne i konačne potrebe</w:t>
      </w:r>
      <w:r>
        <w:rPr>
          <w:sz w:val="22"/>
          <w:szCs w:val="22"/>
        </w:rPr>
        <w:t xml:space="preserve"> za pokriće troškova školske prehrane u školskoj godini 2016./2017. za krajnje korisnike, </w:t>
      </w:r>
      <w:r w:rsidRPr="00157FB0">
        <w:rPr>
          <w:b/>
          <w:sz w:val="22"/>
          <w:szCs w:val="22"/>
          <w:u w:val="single"/>
        </w:rPr>
        <w:t>a koje potrebe su u ime krajnjih korisnika iskazali i potrebnom dokaznom dokumentacijom dokazali njihovi roditelji</w:t>
      </w:r>
      <w:r w:rsidR="000D6EED">
        <w:rPr>
          <w:b/>
          <w:sz w:val="22"/>
          <w:szCs w:val="22"/>
          <w:u w:val="single"/>
        </w:rPr>
        <w:t xml:space="preserve"> – </w:t>
      </w:r>
      <w:r w:rsidR="000D6EED">
        <w:rPr>
          <w:sz w:val="22"/>
          <w:szCs w:val="22"/>
        </w:rPr>
        <w:t>(na mail:</w:t>
      </w:r>
      <w:r w:rsidR="00894DC6">
        <w:rPr>
          <w:sz w:val="22"/>
          <w:szCs w:val="22"/>
        </w:rPr>
        <w:t xml:space="preserve"> </w:t>
      </w:r>
      <w:hyperlink r:id="rId11" w:history="1">
        <w:r w:rsidR="00894DC6" w:rsidRPr="00F81290">
          <w:rPr>
            <w:rStyle w:val="Hyperlink"/>
            <w:sz w:val="22"/>
            <w:szCs w:val="22"/>
          </w:rPr>
          <w:t>mate.omazic@split.hr</w:t>
        </w:r>
      </w:hyperlink>
      <w:r w:rsidR="00894DC6">
        <w:rPr>
          <w:sz w:val="22"/>
          <w:szCs w:val="22"/>
        </w:rPr>
        <w:t xml:space="preserve"> i  </w:t>
      </w:r>
      <w:hyperlink r:id="rId12" w:history="1">
        <w:r w:rsidR="00894DC6" w:rsidRPr="00F81290">
          <w:rPr>
            <w:rStyle w:val="Hyperlink"/>
            <w:sz w:val="22"/>
            <w:szCs w:val="22"/>
          </w:rPr>
          <w:t>ruzica.radic@split.hr</w:t>
        </w:r>
      </w:hyperlink>
      <w:r w:rsidR="00894DC6">
        <w:rPr>
          <w:sz w:val="22"/>
          <w:szCs w:val="22"/>
        </w:rPr>
        <w:t xml:space="preserve"> )</w:t>
      </w:r>
    </w:p>
    <w:p w:rsidR="00157FB0" w:rsidRPr="00157FB0" w:rsidRDefault="00157FB0" w:rsidP="00157FB0">
      <w:pPr>
        <w:pStyle w:val="Default"/>
        <w:spacing w:after="200"/>
        <w:jc w:val="both"/>
        <w:rPr>
          <w:b/>
          <w:sz w:val="22"/>
          <w:szCs w:val="22"/>
          <w:u w:val="single"/>
        </w:rPr>
      </w:pPr>
    </w:p>
    <w:p w:rsidR="00157FB0" w:rsidRDefault="00157FB0" w:rsidP="00ED6A59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57FB0">
        <w:rPr>
          <w:rFonts w:ascii="Arial" w:hAnsi="Arial" w:cs="Arial"/>
          <w:b/>
          <w:color w:val="000000"/>
          <w:sz w:val="24"/>
          <w:szCs w:val="24"/>
        </w:rPr>
        <w:t>Škole su obavezne detaljno pregledati i sistematično obra</w:t>
      </w:r>
      <w:r>
        <w:rPr>
          <w:rFonts w:ascii="Arial" w:hAnsi="Arial" w:cs="Arial"/>
          <w:b/>
          <w:color w:val="000000"/>
          <w:sz w:val="24"/>
          <w:szCs w:val="24"/>
        </w:rPr>
        <w:t>diti sve prikupljene podatke i d</w:t>
      </w:r>
      <w:r w:rsidRPr="00157FB0">
        <w:rPr>
          <w:rFonts w:ascii="Arial" w:hAnsi="Arial" w:cs="Arial"/>
          <w:b/>
          <w:color w:val="000000"/>
          <w:sz w:val="24"/>
          <w:szCs w:val="24"/>
        </w:rPr>
        <w:t>okaznu dokumenta</w:t>
      </w:r>
      <w:r>
        <w:rPr>
          <w:rFonts w:ascii="Arial" w:hAnsi="Arial" w:cs="Arial"/>
          <w:b/>
          <w:color w:val="000000"/>
          <w:sz w:val="24"/>
          <w:szCs w:val="24"/>
        </w:rPr>
        <w:t>ciju vezano za stvarne potrebe k</w:t>
      </w:r>
      <w:r w:rsidRPr="00157FB0">
        <w:rPr>
          <w:rFonts w:ascii="Arial" w:hAnsi="Arial" w:cs="Arial"/>
          <w:b/>
          <w:color w:val="000000"/>
          <w:sz w:val="24"/>
          <w:szCs w:val="24"/>
        </w:rPr>
        <w:t>rajnjih kor</w:t>
      </w:r>
      <w:r>
        <w:rPr>
          <w:rFonts w:ascii="Arial" w:hAnsi="Arial" w:cs="Arial"/>
          <w:b/>
          <w:color w:val="000000"/>
          <w:sz w:val="24"/>
          <w:szCs w:val="24"/>
        </w:rPr>
        <w:t>isnika te temeljem prikupljene d</w:t>
      </w:r>
      <w:r w:rsidRPr="00157FB0">
        <w:rPr>
          <w:rFonts w:ascii="Arial" w:hAnsi="Arial" w:cs="Arial"/>
          <w:b/>
          <w:color w:val="000000"/>
          <w:sz w:val="24"/>
          <w:szCs w:val="24"/>
        </w:rPr>
        <w:t xml:space="preserve">okazne dokumentacije za </w:t>
      </w:r>
      <w:r>
        <w:rPr>
          <w:rFonts w:ascii="Arial" w:hAnsi="Arial" w:cs="Arial"/>
          <w:b/>
          <w:color w:val="000000"/>
          <w:sz w:val="24"/>
          <w:szCs w:val="24"/>
        </w:rPr>
        <w:t>svakog pojedinog potencijalnog k</w:t>
      </w:r>
      <w:r w:rsidRPr="00157FB0">
        <w:rPr>
          <w:rFonts w:ascii="Arial" w:hAnsi="Arial" w:cs="Arial"/>
          <w:b/>
          <w:color w:val="000000"/>
          <w:sz w:val="24"/>
          <w:szCs w:val="24"/>
        </w:rPr>
        <w:t>rajnjeg korisnika utvrditi da li su svi uvjeti ispunjen</w:t>
      </w:r>
      <w:r>
        <w:rPr>
          <w:rFonts w:ascii="Arial" w:hAnsi="Arial" w:cs="Arial"/>
          <w:b/>
          <w:color w:val="000000"/>
          <w:sz w:val="24"/>
          <w:szCs w:val="24"/>
        </w:rPr>
        <w:t>i kako bi isti uistinu postali k</w:t>
      </w:r>
      <w:r w:rsidRPr="00157FB0">
        <w:rPr>
          <w:rFonts w:ascii="Arial" w:hAnsi="Arial" w:cs="Arial"/>
          <w:b/>
          <w:color w:val="000000"/>
          <w:sz w:val="24"/>
          <w:szCs w:val="24"/>
        </w:rPr>
        <w:t>rajnji korisnici.</w:t>
      </w:r>
    </w:p>
    <w:p w:rsidR="00157FB0" w:rsidRPr="00ED6A59" w:rsidRDefault="00157FB0" w:rsidP="00ED6A59">
      <w:pPr>
        <w:jc w:val="both"/>
        <w:rPr>
          <w:b/>
          <w:sz w:val="24"/>
          <w:szCs w:val="24"/>
        </w:rPr>
      </w:pPr>
    </w:p>
    <w:p w:rsidR="005747CA" w:rsidRDefault="005747CA" w:rsidP="00A17D75">
      <w:pPr>
        <w:pStyle w:val="Default"/>
        <w:ind w:left="567" w:hanging="568"/>
        <w:jc w:val="both"/>
        <w:rPr>
          <w:b/>
          <w:sz w:val="22"/>
          <w:szCs w:val="22"/>
          <w:u w:val="single"/>
        </w:rPr>
      </w:pPr>
      <w:r w:rsidRPr="005747CA">
        <w:rPr>
          <w:b/>
          <w:sz w:val="22"/>
          <w:szCs w:val="22"/>
          <w:u w:val="single"/>
        </w:rPr>
        <w:t>UVJETI SUDJELOVANJA U PROJEKTU</w:t>
      </w:r>
    </w:p>
    <w:p w:rsidR="00157FB0" w:rsidRPr="005747CA" w:rsidRDefault="00157FB0" w:rsidP="00A17D75">
      <w:pPr>
        <w:pStyle w:val="Default"/>
        <w:ind w:left="567" w:hanging="568"/>
        <w:jc w:val="both"/>
        <w:rPr>
          <w:b/>
          <w:sz w:val="22"/>
          <w:szCs w:val="22"/>
          <w:u w:val="single"/>
        </w:rPr>
      </w:pPr>
    </w:p>
    <w:p w:rsidR="00E4407E" w:rsidRDefault="005747CA" w:rsidP="00A17D75">
      <w:pPr>
        <w:pStyle w:val="Default"/>
        <w:ind w:left="-1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E4407E">
        <w:rPr>
          <w:sz w:val="22"/>
          <w:szCs w:val="22"/>
        </w:rPr>
        <w:t xml:space="preserve"> nastavku se precizno utvrđuju svi </w:t>
      </w:r>
      <w:r w:rsidR="00E4407E" w:rsidRPr="005747CA">
        <w:rPr>
          <w:b/>
          <w:sz w:val="22"/>
          <w:szCs w:val="22"/>
        </w:rPr>
        <w:t>uvjeti koje djec</w:t>
      </w:r>
      <w:r w:rsidR="00157FB0">
        <w:rPr>
          <w:b/>
          <w:sz w:val="22"/>
          <w:szCs w:val="22"/>
        </w:rPr>
        <w:t>a k</w:t>
      </w:r>
      <w:r w:rsidRPr="005747CA">
        <w:rPr>
          <w:b/>
          <w:sz w:val="22"/>
          <w:szCs w:val="22"/>
        </w:rPr>
        <w:t xml:space="preserve">rajnji korisnici i  </w:t>
      </w:r>
      <w:r w:rsidR="00E4407E" w:rsidRPr="005747CA">
        <w:rPr>
          <w:b/>
          <w:sz w:val="22"/>
          <w:szCs w:val="22"/>
        </w:rPr>
        <w:t>obitelji</w:t>
      </w:r>
      <w:r w:rsidR="00E4407E">
        <w:rPr>
          <w:sz w:val="22"/>
          <w:szCs w:val="22"/>
        </w:rPr>
        <w:t xml:space="preserve"> u kojima ista žive </w:t>
      </w:r>
      <w:r w:rsidR="00E4407E" w:rsidRPr="005747CA">
        <w:rPr>
          <w:b/>
          <w:sz w:val="22"/>
          <w:szCs w:val="22"/>
        </w:rPr>
        <w:t>moraju kumulativno ispuniti i relevantnom dokumentacijom dokazati</w:t>
      </w:r>
      <w:r w:rsidR="00E4407E">
        <w:rPr>
          <w:sz w:val="22"/>
          <w:szCs w:val="22"/>
        </w:rPr>
        <w:t xml:space="preserve"> kako bi ostvarili status Krajnjih korisnika u smislu ovog Ugovora: </w:t>
      </w:r>
    </w:p>
    <w:p w:rsidR="005747CA" w:rsidRDefault="005747CA" w:rsidP="00A17D75">
      <w:pPr>
        <w:pStyle w:val="Default"/>
        <w:ind w:hanging="1"/>
        <w:jc w:val="both"/>
        <w:rPr>
          <w:sz w:val="22"/>
          <w:szCs w:val="22"/>
        </w:rPr>
      </w:pPr>
    </w:p>
    <w:p w:rsidR="00311120" w:rsidRDefault="00E4407E" w:rsidP="00A17D7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Dijete je polaznik neko</w:t>
      </w:r>
      <w:r w:rsidR="00ED6A59">
        <w:rPr>
          <w:sz w:val="22"/>
          <w:szCs w:val="22"/>
        </w:rPr>
        <w:t>g od 8 (osam) razreda jedne od o</w:t>
      </w:r>
      <w:r>
        <w:rPr>
          <w:sz w:val="22"/>
          <w:szCs w:val="22"/>
        </w:rPr>
        <w:t xml:space="preserve">snovnih škola; </w:t>
      </w:r>
    </w:p>
    <w:p w:rsidR="00311120" w:rsidRDefault="00A417B6" w:rsidP="00A17D7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ED6A59">
        <w:rPr>
          <w:sz w:val="22"/>
          <w:szCs w:val="22"/>
        </w:rPr>
        <w:t>bitelj u kojoj živi dijete ne plaća za to d</w:t>
      </w:r>
      <w:r w:rsidR="00E4407E" w:rsidRPr="00311120">
        <w:rPr>
          <w:sz w:val="22"/>
          <w:szCs w:val="22"/>
        </w:rPr>
        <w:t>ijete djelomičnu ili cjelokupnu školarinu za potrebe pohađanja redovnog</w:t>
      </w:r>
      <w:r w:rsidR="00ED6A59">
        <w:rPr>
          <w:sz w:val="22"/>
          <w:szCs w:val="22"/>
        </w:rPr>
        <w:t xml:space="preserve"> općeobrazovnog programa u o</w:t>
      </w:r>
      <w:r w:rsidR="00E4407E" w:rsidRPr="00311120">
        <w:rPr>
          <w:sz w:val="22"/>
          <w:szCs w:val="22"/>
        </w:rPr>
        <w:t xml:space="preserve">snovnoj školi; </w:t>
      </w:r>
    </w:p>
    <w:p w:rsidR="00311120" w:rsidRDefault="00E4407E" w:rsidP="00A17D7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1120">
        <w:rPr>
          <w:sz w:val="22"/>
          <w:szCs w:val="22"/>
        </w:rPr>
        <w:t>Dijete je krvnim srodstvom ili po nekoj zakonskoj osnovi povezano s obitelji u kojo</w:t>
      </w:r>
      <w:r w:rsidR="00311120">
        <w:rPr>
          <w:sz w:val="22"/>
          <w:szCs w:val="22"/>
        </w:rPr>
        <w:t>j živi</w:t>
      </w:r>
    </w:p>
    <w:p w:rsidR="00311120" w:rsidRDefault="00E4407E" w:rsidP="00A17D7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1120">
        <w:rPr>
          <w:sz w:val="22"/>
          <w:szCs w:val="22"/>
        </w:rPr>
        <w:t xml:space="preserve">Dijete i/ili jedan od njegovih roditelja (odnosno jedan od zakonskih skrbnika, </w:t>
      </w:r>
      <w:proofErr w:type="spellStart"/>
      <w:r w:rsidRPr="00311120">
        <w:rPr>
          <w:sz w:val="22"/>
          <w:szCs w:val="22"/>
        </w:rPr>
        <w:t>posvojitelja</w:t>
      </w:r>
      <w:proofErr w:type="spellEnd"/>
      <w:r w:rsidRPr="00311120">
        <w:rPr>
          <w:sz w:val="22"/>
          <w:szCs w:val="22"/>
        </w:rPr>
        <w:t xml:space="preserve"> ili udomitelja) je hrvatski državljanin; </w:t>
      </w:r>
    </w:p>
    <w:p w:rsidR="00311120" w:rsidRDefault="00A417B6" w:rsidP="00A17D7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="00ED6A59">
        <w:rPr>
          <w:b/>
          <w:sz w:val="22"/>
          <w:szCs w:val="22"/>
        </w:rPr>
        <w:t>bitelj u kojoj živi d</w:t>
      </w:r>
      <w:r w:rsidR="00E4407E" w:rsidRPr="00311120">
        <w:rPr>
          <w:b/>
          <w:sz w:val="22"/>
          <w:szCs w:val="22"/>
        </w:rPr>
        <w:t>ijete ima prosječni mjesečni prihod ostvaren u razdoblju od početno 01. siječnja 2016. godine do zaključno 31. kolovoza 2016.</w:t>
      </w:r>
      <w:r w:rsidR="00E4407E" w:rsidRPr="00311120">
        <w:rPr>
          <w:sz w:val="22"/>
          <w:szCs w:val="22"/>
        </w:rPr>
        <w:t xml:space="preserve"> </w:t>
      </w:r>
      <w:r w:rsidR="00E4407E" w:rsidRPr="00311120">
        <w:rPr>
          <w:b/>
          <w:sz w:val="22"/>
          <w:szCs w:val="22"/>
        </w:rPr>
        <w:t xml:space="preserve">godine </w:t>
      </w:r>
      <w:r w:rsidR="00E4407E" w:rsidRPr="00311120">
        <w:rPr>
          <w:b/>
          <w:sz w:val="22"/>
          <w:szCs w:val="22"/>
          <w:u w:val="single"/>
        </w:rPr>
        <w:t>po članu zajedničkog kućanstva</w:t>
      </w:r>
      <w:r w:rsidR="00E4407E" w:rsidRPr="00311120">
        <w:rPr>
          <w:sz w:val="22"/>
          <w:szCs w:val="22"/>
          <w:u w:val="single"/>
        </w:rPr>
        <w:t xml:space="preserve"> </w:t>
      </w:r>
      <w:r w:rsidR="00E4407E" w:rsidRPr="00311120">
        <w:rPr>
          <w:b/>
          <w:sz w:val="22"/>
          <w:szCs w:val="22"/>
        </w:rPr>
        <w:t>(koje kućanstvo čine svih člano</w:t>
      </w:r>
      <w:r>
        <w:rPr>
          <w:b/>
          <w:sz w:val="22"/>
          <w:szCs w:val="22"/>
        </w:rPr>
        <w:t>vi obitelji i djeca, uključivo d</w:t>
      </w:r>
      <w:r w:rsidR="00E4407E" w:rsidRPr="00311120">
        <w:rPr>
          <w:b/>
          <w:sz w:val="22"/>
          <w:szCs w:val="22"/>
        </w:rPr>
        <w:t xml:space="preserve">ijete, koji dijele isti životni/stambeni </w:t>
      </w:r>
      <w:r w:rsidR="00E4407E" w:rsidRPr="00311120">
        <w:rPr>
          <w:b/>
          <w:sz w:val="22"/>
          <w:szCs w:val="22"/>
        </w:rPr>
        <w:lastRenderedPageBreak/>
        <w:t>prostor)</w:t>
      </w:r>
      <w:r w:rsidR="00E4407E" w:rsidRPr="00311120">
        <w:rPr>
          <w:sz w:val="22"/>
          <w:szCs w:val="22"/>
        </w:rPr>
        <w:t xml:space="preserve"> </w:t>
      </w:r>
      <w:r w:rsidR="00E4407E" w:rsidRPr="00311120">
        <w:rPr>
          <w:b/>
          <w:sz w:val="22"/>
          <w:szCs w:val="22"/>
        </w:rPr>
        <w:t>koji ne prelazi iznos od 60,1323 %</w:t>
      </w:r>
      <w:r w:rsidR="00E4407E" w:rsidRPr="00311120">
        <w:rPr>
          <w:sz w:val="22"/>
          <w:szCs w:val="22"/>
        </w:rPr>
        <w:t xml:space="preserve"> (</w:t>
      </w:r>
      <w:proofErr w:type="spellStart"/>
      <w:r w:rsidR="00E4407E" w:rsidRPr="00311120">
        <w:rPr>
          <w:sz w:val="22"/>
          <w:szCs w:val="22"/>
        </w:rPr>
        <w:t>šezdesetcijelatisućutristodvadesettri</w:t>
      </w:r>
      <w:proofErr w:type="spellEnd"/>
      <w:r w:rsidR="00E4407E" w:rsidRPr="00311120">
        <w:rPr>
          <w:sz w:val="22"/>
          <w:szCs w:val="22"/>
        </w:rPr>
        <w:t xml:space="preserve"> posto) </w:t>
      </w:r>
      <w:r w:rsidR="00E4407E" w:rsidRPr="00311120">
        <w:rPr>
          <w:b/>
          <w:sz w:val="22"/>
          <w:szCs w:val="22"/>
        </w:rPr>
        <w:t xml:space="preserve">proračunske osnovice </w:t>
      </w:r>
      <w:r w:rsidR="00E4407E" w:rsidRPr="00311120">
        <w:rPr>
          <w:sz w:val="22"/>
          <w:szCs w:val="22"/>
        </w:rPr>
        <w:t xml:space="preserve">propisane Zakonom o izvršavanju državnog proračuna Republike Hrvatske za 2016. godinu (NN 26/2016), </w:t>
      </w:r>
      <w:r w:rsidR="00E4407E" w:rsidRPr="005747CA">
        <w:rPr>
          <w:sz w:val="22"/>
          <w:szCs w:val="22"/>
        </w:rPr>
        <w:t>a koja</w:t>
      </w:r>
      <w:r w:rsidR="00E4407E" w:rsidRPr="00311120">
        <w:rPr>
          <w:b/>
          <w:sz w:val="22"/>
          <w:szCs w:val="22"/>
        </w:rPr>
        <w:t xml:space="preserve"> </w:t>
      </w:r>
      <w:r w:rsidR="00E4407E" w:rsidRPr="00311120">
        <w:rPr>
          <w:sz w:val="22"/>
          <w:szCs w:val="22"/>
        </w:rPr>
        <w:t>proračunska osnovica je utvrđena u iznosu od 3.326,00 kn (</w:t>
      </w:r>
      <w:proofErr w:type="spellStart"/>
      <w:r w:rsidR="00E4407E" w:rsidRPr="00311120">
        <w:rPr>
          <w:sz w:val="22"/>
          <w:szCs w:val="22"/>
        </w:rPr>
        <w:t>tritisućetristodvadesetšest</w:t>
      </w:r>
      <w:proofErr w:type="spellEnd"/>
      <w:r w:rsidR="00E4407E" w:rsidRPr="00311120">
        <w:rPr>
          <w:sz w:val="22"/>
          <w:szCs w:val="22"/>
        </w:rPr>
        <w:t xml:space="preserve"> kuna i nula lipa) (u daljnjem tekstu: „</w:t>
      </w:r>
      <w:r w:rsidR="00E4407E" w:rsidRPr="00311120">
        <w:rPr>
          <w:bCs/>
          <w:sz w:val="22"/>
          <w:szCs w:val="22"/>
        </w:rPr>
        <w:t>Proračunska osnovica</w:t>
      </w:r>
      <w:r w:rsidR="00E4407E" w:rsidRPr="00311120">
        <w:rPr>
          <w:sz w:val="22"/>
          <w:szCs w:val="22"/>
        </w:rPr>
        <w:t xml:space="preserve">“) </w:t>
      </w:r>
      <w:r w:rsidR="00E4407E" w:rsidRPr="00311120">
        <w:rPr>
          <w:b/>
          <w:sz w:val="22"/>
          <w:szCs w:val="22"/>
        </w:rPr>
        <w:t>te pri čemu se utvrđuje da 60,1323 % (</w:t>
      </w:r>
      <w:proofErr w:type="spellStart"/>
      <w:r w:rsidR="00E4407E" w:rsidRPr="00311120">
        <w:rPr>
          <w:b/>
          <w:sz w:val="22"/>
          <w:szCs w:val="22"/>
        </w:rPr>
        <w:t>šezdesetcijelatisućutristodvadesettri</w:t>
      </w:r>
      <w:proofErr w:type="spellEnd"/>
      <w:r w:rsidR="00E4407E" w:rsidRPr="00311120">
        <w:rPr>
          <w:b/>
          <w:sz w:val="22"/>
          <w:szCs w:val="22"/>
        </w:rPr>
        <w:t xml:space="preserve"> posto) Proračunske osnovice iznosi </w:t>
      </w:r>
      <w:r w:rsidR="00E4407E" w:rsidRPr="00A417B6">
        <w:rPr>
          <w:b/>
          <w:sz w:val="22"/>
          <w:szCs w:val="22"/>
          <w:u w:val="single"/>
        </w:rPr>
        <w:t>2.000,00 kn</w:t>
      </w:r>
      <w:r w:rsidR="00E4407E" w:rsidRPr="00311120">
        <w:rPr>
          <w:b/>
          <w:sz w:val="22"/>
          <w:szCs w:val="22"/>
        </w:rPr>
        <w:t xml:space="preserve"> (</w:t>
      </w:r>
      <w:proofErr w:type="spellStart"/>
      <w:r w:rsidR="00E4407E" w:rsidRPr="00311120">
        <w:rPr>
          <w:b/>
          <w:sz w:val="22"/>
          <w:szCs w:val="22"/>
        </w:rPr>
        <w:t>dvijetisuće</w:t>
      </w:r>
      <w:proofErr w:type="spellEnd"/>
      <w:r w:rsidR="00E4407E" w:rsidRPr="00311120">
        <w:rPr>
          <w:b/>
          <w:sz w:val="22"/>
          <w:szCs w:val="22"/>
        </w:rPr>
        <w:t xml:space="preserve"> kuna i nula lipa);</w:t>
      </w:r>
      <w:r w:rsidR="00E4407E" w:rsidRPr="00311120">
        <w:rPr>
          <w:sz w:val="22"/>
          <w:szCs w:val="22"/>
        </w:rPr>
        <w:t xml:space="preserve"> </w:t>
      </w:r>
    </w:p>
    <w:p w:rsidR="00311120" w:rsidRDefault="00A417B6" w:rsidP="00A17D7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ED6A59">
        <w:rPr>
          <w:sz w:val="22"/>
          <w:szCs w:val="22"/>
        </w:rPr>
        <w:t>bitelj u kojoj živi d</w:t>
      </w:r>
      <w:r w:rsidR="00E4407E" w:rsidRPr="00311120">
        <w:rPr>
          <w:sz w:val="22"/>
          <w:szCs w:val="22"/>
        </w:rPr>
        <w:t xml:space="preserve">ijete nije prethodno ostvarila potporu od Zaklade za fizičke osobe u svrhu pokrića troškova školske prehrane za dijete/djecu za školskoj godini 2016./2017.; </w:t>
      </w:r>
    </w:p>
    <w:p w:rsidR="00E4407E" w:rsidRPr="00311120" w:rsidRDefault="00E4407E" w:rsidP="00A17D7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1120">
        <w:rPr>
          <w:sz w:val="22"/>
          <w:szCs w:val="22"/>
        </w:rPr>
        <w:t xml:space="preserve">Dijete i/ili jedan od njegovih roditelja (odnosno jedan od zakonskih skrbnika, </w:t>
      </w:r>
      <w:proofErr w:type="spellStart"/>
      <w:r w:rsidRPr="00311120">
        <w:rPr>
          <w:sz w:val="22"/>
          <w:szCs w:val="22"/>
        </w:rPr>
        <w:t>p</w:t>
      </w:r>
      <w:r w:rsidR="00ED6A59">
        <w:rPr>
          <w:sz w:val="22"/>
          <w:szCs w:val="22"/>
        </w:rPr>
        <w:t>osvojitelja</w:t>
      </w:r>
      <w:proofErr w:type="spellEnd"/>
      <w:r w:rsidR="00ED6A59">
        <w:rPr>
          <w:sz w:val="22"/>
          <w:szCs w:val="22"/>
        </w:rPr>
        <w:t xml:space="preserve"> ili udomitelja) za d</w:t>
      </w:r>
      <w:r w:rsidRPr="00311120">
        <w:rPr>
          <w:sz w:val="22"/>
          <w:szCs w:val="22"/>
        </w:rPr>
        <w:t xml:space="preserve">ijete, nije prethodno ili istovremeno po nekoj drugoj osnovi iz bilo kojeg javnog izvora ostvarilo pokriće cjelokupnih ili dijela troškova školske prehrane u školskoj godini 2016./2017. </w:t>
      </w:r>
    </w:p>
    <w:p w:rsidR="00E4407E" w:rsidRDefault="00E4407E" w:rsidP="00A17D75">
      <w:pPr>
        <w:jc w:val="both"/>
      </w:pPr>
    </w:p>
    <w:p w:rsidR="00E4407E" w:rsidRDefault="00E4407E" w:rsidP="00A17D75">
      <w:pPr>
        <w:pStyle w:val="Default"/>
        <w:ind w:left="567" w:hanging="568"/>
        <w:jc w:val="both"/>
        <w:rPr>
          <w:sz w:val="22"/>
          <w:szCs w:val="22"/>
        </w:rPr>
      </w:pPr>
      <w:r>
        <w:rPr>
          <w:sz w:val="22"/>
          <w:szCs w:val="22"/>
        </w:rPr>
        <w:t>Prihod zajedničkog kućanstva</w:t>
      </w:r>
      <w:r w:rsidR="005747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kumulativno podrazumijeva i obuhvaća sljedeće: </w:t>
      </w:r>
    </w:p>
    <w:p w:rsidR="00E4407E" w:rsidRDefault="00E4407E" w:rsidP="00A17D75">
      <w:pPr>
        <w:pStyle w:val="Default"/>
        <w:ind w:left="992" w:hanging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prosječna mjesečna neto plaća, odnosno naknada s osnove zaposlenja, ostvarena u navedenom vremenskom razdoblju od strane svakog pojedinog člana zajedničkog kućanstva, podložno primjenjivosti; </w:t>
      </w:r>
    </w:p>
    <w:p w:rsidR="00E4407E" w:rsidRDefault="00E4407E" w:rsidP="00A17D75">
      <w:pPr>
        <w:pStyle w:val="Default"/>
        <w:ind w:left="992" w:hanging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mirovina (sa zaštićenim i drugim dodacima na mirovinu), naknada mirovine ili novčana naknada u prosječnom mjesečnom iznosu, ostvarena u navedenom vremenskom razdoblju od strane svakog pojedinog člana zajedničkog kućanstva, podložno primjenjivosti; </w:t>
      </w:r>
    </w:p>
    <w:p w:rsidR="00E4407E" w:rsidRDefault="00E4407E" w:rsidP="00A17D75">
      <w:pPr>
        <w:pStyle w:val="Default"/>
        <w:ind w:left="992" w:hanging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dohodak od samostalne djelatnosti (dohodak od obrta i s obrtom izjednačene djelatnosti, dohodak od slobodnih zanimanja te dohodak od poljoprivrede i šumarstva), dohodak od imovine i imovinskih prava, dohodak od kapitala dohodak od osiguranja drugi dohodak utvrđen za poreznu osnovicu poreza na dohodak, ostvaren u navedenom vremenskom razdoblju od strane svakog pojedinog člana zajedničkog kućanstva, podložno primjenjivosti; </w:t>
      </w:r>
    </w:p>
    <w:p w:rsidR="00ED6A59" w:rsidRDefault="00E4407E" w:rsidP="00ED6A59">
      <w:pPr>
        <w:pStyle w:val="Default"/>
        <w:ind w:left="992" w:hanging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naknada plaće za vrijeme bolovanja te </w:t>
      </w:r>
      <w:proofErr w:type="spellStart"/>
      <w:r>
        <w:rPr>
          <w:sz w:val="22"/>
          <w:szCs w:val="22"/>
        </w:rPr>
        <w:t>rodiljna</w:t>
      </w:r>
      <w:proofErr w:type="spellEnd"/>
      <w:r>
        <w:rPr>
          <w:sz w:val="22"/>
          <w:szCs w:val="22"/>
        </w:rPr>
        <w:t xml:space="preserve"> i roditeljska novčana potpora, ostvarena u navedenom vremenskom razdoblju od strane svakog pojedinog člana zajedničkog kućanstva, podložno primjenjivosti; </w:t>
      </w:r>
    </w:p>
    <w:p w:rsidR="005F59C1" w:rsidRDefault="005F59C1" w:rsidP="00ED6A59">
      <w:pPr>
        <w:pStyle w:val="Default"/>
        <w:ind w:left="992" w:hanging="427"/>
        <w:jc w:val="both"/>
        <w:rPr>
          <w:sz w:val="22"/>
          <w:szCs w:val="22"/>
        </w:rPr>
      </w:pPr>
    </w:p>
    <w:p w:rsidR="005F59C1" w:rsidRDefault="005F59C1" w:rsidP="00ED6A59">
      <w:pPr>
        <w:pStyle w:val="Default"/>
        <w:ind w:left="992" w:hanging="427"/>
        <w:jc w:val="both"/>
        <w:rPr>
          <w:sz w:val="22"/>
          <w:szCs w:val="22"/>
        </w:rPr>
      </w:pPr>
    </w:p>
    <w:p w:rsidR="005747CA" w:rsidRPr="00ED6A59" w:rsidRDefault="005747CA" w:rsidP="00ED6A59">
      <w:pPr>
        <w:pStyle w:val="Default"/>
        <w:jc w:val="both"/>
        <w:rPr>
          <w:sz w:val="22"/>
          <w:szCs w:val="22"/>
        </w:rPr>
      </w:pPr>
      <w:r w:rsidRPr="005747CA">
        <w:rPr>
          <w:b/>
          <w:sz w:val="22"/>
          <w:szCs w:val="22"/>
          <w:u w:val="single"/>
        </w:rPr>
        <w:t xml:space="preserve">DOKAZNA DOKUMENTACIJA </w:t>
      </w:r>
    </w:p>
    <w:p w:rsidR="005747CA" w:rsidRDefault="005747CA" w:rsidP="00A17D75">
      <w:pPr>
        <w:pStyle w:val="Default"/>
        <w:ind w:hanging="1"/>
        <w:jc w:val="both"/>
        <w:rPr>
          <w:sz w:val="22"/>
          <w:szCs w:val="22"/>
        </w:rPr>
      </w:pPr>
    </w:p>
    <w:p w:rsidR="00E4407E" w:rsidRDefault="00E4407E" w:rsidP="00A17D75">
      <w:pPr>
        <w:pStyle w:val="Default"/>
        <w:ind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Dokazna dokumentacija koju roditelji (odnosno zakonski skrbnici, </w:t>
      </w:r>
      <w:proofErr w:type="spellStart"/>
      <w:r>
        <w:rPr>
          <w:sz w:val="22"/>
          <w:szCs w:val="22"/>
        </w:rPr>
        <w:t>posv</w:t>
      </w:r>
      <w:r w:rsidR="005747CA">
        <w:rPr>
          <w:sz w:val="22"/>
          <w:szCs w:val="22"/>
        </w:rPr>
        <w:t>ojitelji</w:t>
      </w:r>
      <w:proofErr w:type="spellEnd"/>
      <w:r w:rsidR="005747CA">
        <w:rPr>
          <w:sz w:val="22"/>
          <w:szCs w:val="22"/>
        </w:rPr>
        <w:t xml:space="preserve"> ili udomitelji) moraju </w:t>
      </w:r>
      <w:r>
        <w:rPr>
          <w:sz w:val="22"/>
          <w:szCs w:val="22"/>
        </w:rPr>
        <w:t>dostaviti, a u svrhu dokazivanja ispu</w:t>
      </w:r>
      <w:r w:rsidR="00311120">
        <w:rPr>
          <w:sz w:val="22"/>
          <w:szCs w:val="22"/>
        </w:rPr>
        <w:t>njenja prethodno navedenih uvjeta</w:t>
      </w:r>
      <w:r w:rsidR="005747CA">
        <w:rPr>
          <w:sz w:val="22"/>
          <w:szCs w:val="22"/>
        </w:rPr>
        <w:t xml:space="preserve"> </w:t>
      </w:r>
      <w:r w:rsidR="005747CA" w:rsidRPr="005747CA">
        <w:rPr>
          <w:b/>
          <w:sz w:val="22"/>
          <w:szCs w:val="22"/>
        </w:rPr>
        <w:t>(odgovara točkama iz navedenih uvjeta)</w:t>
      </w:r>
      <w:r w:rsidR="0031112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311120" w:rsidRDefault="00311120" w:rsidP="00A17D75">
      <w:pPr>
        <w:pStyle w:val="Default"/>
        <w:ind w:left="567" w:hanging="568"/>
        <w:jc w:val="both"/>
        <w:rPr>
          <w:sz w:val="22"/>
          <w:szCs w:val="22"/>
        </w:rPr>
      </w:pPr>
    </w:p>
    <w:p w:rsidR="00E4407E" w:rsidRDefault="00E4407E" w:rsidP="00A17D75">
      <w:pPr>
        <w:pStyle w:val="Default"/>
        <w:ind w:left="92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D6A59">
        <w:rPr>
          <w:b/>
          <w:sz w:val="22"/>
          <w:szCs w:val="22"/>
          <w:u w:val="single"/>
        </w:rPr>
        <w:t>Dokazuju o</w:t>
      </w:r>
      <w:r w:rsidRPr="00311120">
        <w:rPr>
          <w:b/>
          <w:sz w:val="22"/>
          <w:szCs w:val="22"/>
          <w:u w:val="single"/>
        </w:rPr>
        <w:t>snovne škole prema Korisniku, a potom Korisnik prema Zakladi:</w:t>
      </w:r>
      <w:r>
        <w:rPr>
          <w:sz w:val="22"/>
          <w:szCs w:val="22"/>
          <w:u w:val="single"/>
        </w:rPr>
        <w:t xml:space="preserve"> </w:t>
      </w:r>
    </w:p>
    <w:p w:rsidR="00E4407E" w:rsidRDefault="00E4407E" w:rsidP="00A17D75">
      <w:pPr>
        <w:pStyle w:val="Default"/>
        <w:jc w:val="both"/>
        <w:rPr>
          <w:sz w:val="22"/>
          <w:szCs w:val="22"/>
        </w:rPr>
      </w:pPr>
    </w:p>
    <w:p w:rsidR="00311120" w:rsidRDefault="00311120" w:rsidP="00A17D75">
      <w:pPr>
        <w:pStyle w:val="Default"/>
        <w:numPr>
          <w:ilvl w:val="0"/>
          <w:numId w:val="5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D6A59">
        <w:rPr>
          <w:sz w:val="22"/>
          <w:szCs w:val="22"/>
        </w:rPr>
        <w:t>lužbene evidencije o</w:t>
      </w:r>
      <w:r w:rsidR="00E4407E">
        <w:rPr>
          <w:sz w:val="22"/>
          <w:szCs w:val="22"/>
        </w:rPr>
        <w:t xml:space="preserve">snovne škole; </w:t>
      </w:r>
    </w:p>
    <w:p w:rsidR="00311120" w:rsidRDefault="00311120" w:rsidP="00A17D75">
      <w:pPr>
        <w:pStyle w:val="Default"/>
        <w:numPr>
          <w:ilvl w:val="0"/>
          <w:numId w:val="6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311120">
        <w:rPr>
          <w:sz w:val="22"/>
          <w:szCs w:val="22"/>
        </w:rPr>
        <w:t xml:space="preserve">ijete je polaznik nekog od 8 (osam) </w:t>
      </w:r>
      <w:r w:rsidR="00ED6A59">
        <w:rPr>
          <w:sz w:val="22"/>
          <w:szCs w:val="22"/>
        </w:rPr>
        <w:t>razreda jedne od o</w:t>
      </w:r>
      <w:r w:rsidR="00B92000">
        <w:rPr>
          <w:sz w:val="22"/>
          <w:szCs w:val="22"/>
        </w:rPr>
        <w:t xml:space="preserve">snovnih škola </w:t>
      </w:r>
      <w:r w:rsidR="00B92000" w:rsidRPr="00ED6A59">
        <w:rPr>
          <w:b/>
          <w:sz w:val="22"/>
          <w:szCs w:val="22"/>
        </w:rPr>
        <w:t>(PRILOG 3)</w:t>
      </w:r>
      <w:r w:rsidRPr="00311120">
        <w:rPr>
          <w:sz w:val="22"/>
          <w:szCs w:val="22"/>
        </w:rPr>
        <w:t xml:space="preserve"> </w:t>
      </w:r>
    </w:p>
    <w:p w:rsidR="00BA3483" w:rsidRDefault="00311120" w:rsidP="00BA3483">
      <w:pPr>
        <w:pStyle w:val="Default"/>
        <w:numPr>
          <w:ilvl w:val="0"/>
          <w:numId w:val="6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obitelj u kojoj živi dijete ne plaća za to d</w:t>
      </w:r>
      <w:r w:rsidRPr="00311120">
        <w:rPr>
          <w:sz w:val="22"/>
          <w:szCs w:val="22"/>
        </w:rPr>
        <w:t>ijete djelomičnu ili cjelokupnu školarinu za potrebe pohađanja redovnog općeobrazo</w:t>
      </w:r>
      <w:r w:rsidR="00ED6A59">
        <w:rPr>
          <w:sz w:val="22"/>
          <w:szCs w:val="22"/>
        </w:rPr>
        <w:t xml:space="preserve">vnog programa u osnovnoj školi     </w:t>
      </w:r>
      <w:r w:rsidR="00ED6A59">
        <w:rPr>
          <w:b/>
          <w:sz w:val="22"/>
          <w:szCs w:val="22"/>
        </w:rPr>
        <w:t xml:space="preserve">(PRILOG </w:t>
      </w:r>
      <w:r w:rsidR="00B92000" w:rsidRPr="00ED6A59">
        <w:rPr>
          <w:b/>
          <w:sz w:val="22"/>
          <w:szCs w:val="22"/>
        </w:rPr>
        <w:t>3)</w:t>
      </w:r>
    </w:p>
    <w:p w:rsidR="00BA3483" w:rsidRPr="00BA3483" w:rsidRDefault="00BA3483" w:rsidP="00BA3483">
      <w:pPr>
        <w:pStyle w:val="Default"/>
        <w:spacing w:after="20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Dokazi za (1) i (2</w:t>
      </w:r>
      <w:r w:rsidRPr="00BA3483">
        <w:rPr>
          <w:sz w:val="22"/>
          <w:szCs w:val="22"/>
        </w:rPr>
        <w:t xml:space="preserve">) čine jednu potvrdu, koju </w:t>
      </w:r>
      <w:r w:rsidRPr="00BA3483">
        <w:rPr>
          <w:b/>
          <w:sz w:val="22"/>
          <w:szCs w:val="22"/>
        </w:rPr>
        <w:t>potpisuje i ovjerava pečatom ravnatelj škole</w:t>
      </w:r>
      <w:r w:rsidRPr="00BA3483">
        <w:rPr>
          <w:sz w:val="22"/>
          <w:szCs w:val="22"/>
        </w:rPr>
        <w:t>, svaki za svoju Osnovnu školu, a obrazac koje potvrde je sastavni</w:t>
      </w:r>
      <w:r>
        <w:rPr>
          <w:sz w:val="22"/>
          <w:szCs w:val="22"/>
        </w:rPr>
        <w:t xml:space="preserve"> dio</w:t>
      </w:r>
      <w:r w:rsidR="00920727">
        <w:rPr>
          <w:sz w:val="22"/>
          <w:szCs w:val="22"/>
        </w:rPr>
        <w:t xml:space="preserve"> ugovora</w:t>
      </w:r>
      <w:r w:rsidRPr="00BA3483">
        <w:rPr>
          <w:sz w:val="22"/>
          <w:szCs w:val="22"/>
        </w:rPr>
        <w:t xml:space="preserve"> kao </w:t>
      </w:r>
      <w:r w:rsidRPr="00BA3483">
        <w:rPr>
          <w:b/>
          <w:bCs/>
          <w:sz w:val="22"/>
          <w:szCs w:val="22"/>
        </w:rPr>
        <w:t>Prilog 3.</w:t>
      </w:r>
    </w:p>
    <w:p w:rsidR="00E4407E" w:rsidRPr="00311120" w:rsidRDefault="00E4407E" w:rsidP="00A17D75">
      <w:pPr>
        <w:pStyle w:val="Default"/>
        <w:spacing w:after="200"/>
        <w:ind w:left="566"/>
        <w:jc w:val="both"/>
        <w:rPr>
          <w:b/>
          <w:sz w:val="22"/>
          <w:szCs w:val="22"/>
        </w:rPr>
      </w:pPr>
      <w:r w:rsidRPr="00311120">
        <w:rPr>
          <w:b/>
          <w:sz w:val="22"/>
          <w:szCs w:val="22"/>
        </w:rPr>
        <w:lastRenderedPageBreak/>
        <w:t xml:space="preserve">• </w:t>
      </w:r>
      <w:r w:rsidR="00ED6A59">
        <w:rPr>
          <w:b/>
          <w:sz w:val="22"/>
          <w:szCs w:val="22"/>
          <w:u w:val="single"/>
        </w:rPr>
        <w:t>Dokazuje obitelj u kojoj živi dijete prema osnovnoj školi, a potom o</w:t>
      </w:r>
      <w:r w:rsidRPr="00311120">
        <w:rPr>
          <w:b/>
          <w:sz w:val="22"/>
          <w:szCs w:val="22"/>
          <w:u w:val="single"/>
        </w:rPr>
        <w:t xml:space="preserve">snovna škola prema Korisniku, odnosno Korisnik prema Zakladi: </w:t>
      </w:r>
    </w:p>
    <w:p w:rsidR="00E4407E" w:rsidRDefault="00E4407E" w:rsidP="00A17D75">
      <w:pPr>
        <w:pStyle w:val="Default"/>
        <w:jc w:val="both"/>
        <w:rPr>
          <w:sz w:val="22"/>
          <w:szCs w:val="22"/>
        </w:rPr>
      </w:pPr>
    </w:p>
    <w:p w:rsidR="00311120" w:rsidRDefault="00E4407E" w:rsidP="00A17D75">
      <w:pPr>
        <w:pStyle w:val="Default"/>
        <w:numPr>
          <w:ilvl w:val="0"/>
          <w:numId w:val="6"/>
        </w:numPr>
        <w:spacing w:after="200"/>
        <w:jc w:val="both"/>
        <w:rPr>
          <w:sz w:val="22"/>
          <w:szCs w:val="22"/>
        </w:rPr>
      </w:pPr>
      <w:r w:rsidRPr="00ED6A59">
        <w:rPr>
          <w:b/>
          <w:sz w:val="22"/>
          <w:szCs w:val="22"/>
        </w:rPr>
        <w:t>tis</w:t>
      </w:r>
      <w:r w:rsidR="00ED6A59" w:rsidRPr="00ED6A59">
        <w:rPr>
          <w:b/>
          <w:sz w:val="22"/>
          <w:szCs w:val="22"/>
        </w:rPr>
        <w:t>kana ili elektronička preslika d</w:t>
      </w:r>
      <w:r w:rsidRPr="00ED6A59">
        <w:rPr>
          <w:b/>
          <w:sz w:val="22"/>
          <w:szCs w:val="22"/>
        </w:rPr>
        <w:t>jetetovog Rodnog lista</w:t>
      </w:r>
      <w:r>
        <w:rPr>
          <w:sz w:val="22"/>
          <w:szCs w:val="22"/>
        </w:rPr>
        <w:t xml:space="preserve"> </w:t>
      </w:r>
      <w:r w:rsidRPr="00ED6A59">
        <w:rPr>
          <w:b/>
          <w:sz w:val="22"/>
          <w:szCs w:val="22"/>
          <w:u w:val="single"/>
        </w:rPr>
        <w:t>(</w:t>
      </w:r>
      <w:r w:rsidRPr="00ED6A59">
        <w:rPr>
          <w:b/>
          <w:u w:val="single"/>
        </w:rPr>
        <w:t>ne može biti starija od šest mjeseci)</w:t>
      </w:r>
      <w:r>
        <w:rPr>
          <w:sz w:val="22"/>
          <w:szCs w:val="22"/>
        </w:rPr>
        <w:t xml:space="preserve"> kad dijete živi s roditeljima, tj. </w:t>
      </w:r>
      <w:r w:rsidRPr="00ED6A59">
        <w:rPr>
          <w:b/>
          <w:sz w:val="22"/>
          <w:szCs w:val="22"/>
        </w:rPr>
        <w:t>preslika</w:t>
      </w:r>
      <w:r>
        <w:rPr>
          <w:sz w:val="22"/>
          <w:szCs w:val="22"/>
        </w:rPr>
        <w:t xml:space="preserve"> </w:t>
      </w:r>
      <w:r w:rsidRPr="00ED6A59">
        <w:rPr>
          <w:b/>
          <w:sz w:val="22"/>
          <w:szCs w:val="22"/>
        </w:rPr>
        <w:t>Rješenja o skrbništvu</w:t>
      </w:r>
      <w:r>
        <w:rPr>
          <w:sz w:val="22"/>
          <w:szCs w:val="22"/>
        </w:rPr>
        <w:t xml:space="preserve"> (donosi nadležni CZSS ili nadležni sud) kad dijete živi kod zakonskog skrbnika, tj. </w:t>
      </w:r>
      <w:r w:rsidRPr="00ED6A59">
        <w:rPr>
          <w:b/>
          <w:sz w:val="22"/>
          <w:szCs w:val="22"/>
        </w:rPr>
        <w:t xml:space="preserve">preslika Rješenja o </w:t>
      </w:r>
      <w:proofErr w:type="spellStart"/>
      <w:r w:rsidRPr="00ED6A59">
        <w:rPr>
          <w:b/>
          <w:sz w:val="22"/>
          <w:szCs w:val="22"/>
        </w:rPr>
        <w:t>posvojiteljstvu</w:t>
      </w:r>
      <w:proofErr w:type="spellEnd"/>
      <w:r>
        <w:rPr>
          <w:sz w:val="22"/>
          <w:szCs w:val="22"/>
        </w:rPr>
        <w:t xml:space="preserve"> (donosi nadležni CZSS), tj.</w:t>
      </w:r>
      <w:r w:rsidRPr="00ED6A59">
        <w:rPr>
          <w:b/>
          <w:sz w:val="22"/>
          <w:szCs w:val="22"/>
        </w:rPr>
        <w:t xml:space="preserve"> preslika</w:t>
      </w:r>
      <w:r>
        <w:rPr>
          <w:sz w:val="22"/>
          <w:szCs w:val="22"/>
        </w:rPr>
        <w:t xml:space="preserve"> </w:t>
      </w:r>
      <w:r w:rsidRPr="00ED6A59">
        <w:rPr>
          <w:b/>
          <w:sz w:val="22"/>
          <w:szCs w:val="22"/>
        </w:rPr>
        <w:t>Odluke nadležnog CZZS ili Odluke nadležnog suda u izvanparničnom postupku kad dijete živi kod udomitelja</w:t>
      </w:r>
      <w:r>
        <w:rPr>
          <w:sz w:val="22"/>
          <w:szCs w:val="22"/>
        </w:rPr>
        <w:t xml:space="preserve"> (donosi nadležni CZSS ili nadležni sud), a pri čemu elektronička preslika podrazumijeva ispis iz sustava e-građani; </w:t>
      </w:r>
    </w:p>
    <w:p w:rsidR="00311120" w:rsidRDefault="00E4407E" w:rsidP="00A17D75">
      <w:pPr>
        <w:pStyle w:val="Default"/>
        <w:numPr>
          <w:ilvl w:val="0"/>
          <w:numId w:val="6"/>
        </w:numPr>
        <w:spacing w:after="200"/>
        <w:jc w:val="both"/>
        <w:rPr>
          <w:sz w:val="22"/>
          <w:szCs w:val="22"/>
        </w:rPr>
      </w:pPr>
      <w:r w:rsidRPr="00ED6A59">
        <w:rPr>
          <w:b/>
          <w:sz w:val="22"/>
          <w:szCs w:val="22"/>
        </w:rPr>
        <w:t>tiskana ili elektronička preslika Domovnice</w:t>
      </w:r>
      <w:r w:rsidRPr="00311120">
        <w:rPr>
          <w:sz w:val="22"/>
          <w:szCs w:val="22"/>
        </w:rPr>
        <w:t xml:space="preserve"> </w:t>
      </w:r>
      <w:r w:rsidRPr="00ED6A59">
        <w:rPr>
          <w:b/>
          <w:u w:val="single"/>
        </w:rPr>
        <w:t>(može biti starija od šest mjeseci)</w:t>
      </w:r>
      <w:r w:rsidRPr="00311120">
        <w:rPr>
          <w:sz w:val="22"/>
          <w:szCs w:val="22"/>
        </w:rPr>
        <w:t xml:space="preserve"> </w:t>
      </w:r>
      <w:r w:rsidR="00ED6A59">
        <w:rPr>
          <w:b/>
          <w:sz w:val="22"/>
          <w:szCs w:val="22"/>
        </w:rPr>
        <w:t>za d</w:t>
      </w:r>
      <w:r w:rsidRPr="00ED6A59">
        <w:rPr>
          <w:b/>
          <w:sz w:val="22"/>
          <w:szCs w:val="22"/>
        </w:rPr>
        <w:t>ijete i/ili jednog od roditelja</w:t>
      </w:r>
      <w:r w:rsidRPr="00311120">
        <w:rPr>
          <w:sz w:val="22"/>
          <w:szCs w:val="22"/>
        </w:rPr>
        <w:t xml:space="preserve"> (odnosno jednog od zakonskih skrbnika, </w:t>
      </w:r>
      <w:proofErr w:type="spellStart"/>
      <w:r w:rsidRPr="00311120">
        <w:rPr>
          <w:sz w:val="22"/>
          <w:szCs w:val="22"/>
        </w:rPr>
        <w:t>posvojitelja</w:t>
      </w:r>
      <w:proofErr w:type="spellEnd"/>
      <w:r w:rsidRPr="00311120">
        <w:rPr>
          <w:sz w:val="22"/>
          <w:szCs w:val="22"/>
        </w:rPr>
        <w:t xml:space="preserve"> ili udomitelja) hrvatskog državljanina, a pri čemu elektronička preslika podrazumijeva </w:t>
      </w:r>
      <w:r w:rsidR="00311120">
        <w:rPr>
          <w:sz w:val="22"/>
          <w:szCs w:val="22"/>
        </w:rPr>
        <w:t>ispis iz sustava e-građani;</w:t>
      </w:r>
    </w:p>
    <w:p w:rsidR="005747CA" w:rsidRDefault="00E4407E" w:rsidP="00A17D75">
      <w:pPr>
        <w:pStyle w:val="Default"/>
        <w:numPr>
          <w:ilvl w:val="0"/>
          <w:numId w:val="6"/>
        </w:numPr>
        <w:spacing w:after="200"/>
        <w:jc w:val="both"/>
        <w:rPr>
          <w:sz w:val="22"/>
          <w:szCs w:val="22"/>
        </w:rPr>
      </w:pPr>
      <w:r w:rsidRPr="00311120">
        <w:rPr>
          <w:sz w:val="22"/>
          <w:szCs w:val="22"/>
        </w:rPr>
        <w:t xml:space="preserve"> </w:t>
      </w:r>
    </w:p>
    <w:p w:rsidR="005747CA" w:rsidRDefault="00E4407E" w:rsidP="00A17D75">
      <w:pPr>
        <w:pStyle w:val="Default"/>
        <w:numPr>
          <w:ilvl w:val="1"/>
          <w:numId w:val="6"/>
        </w:numPr>
        <w:spacing w:after="200"/>
        <w:jc w:val="both"/>
        <w:rPr>
          <w:sz w:val="22"/>
          <w:szCs w:val="22"/>
        </w:rPr>
      </w:pPr>
      <w:r w:rsidRPr="00311120">
        <w:rPr>
          <w:sz w:val="22"/>
          <w:szCs w:val="22"/>
        </w:rPr>
        <w:t xml:space="preserve">izjava pod </w:t>
      </w:r>
      <w:r w:rsidR="00920727">
        <w:rPr>
          <w:sz w:val="22"/>
          <w:szCs w:val="22"/>
        </w:rPr>
        <w:t xml:space="preserve">punom </w:t>
      </w:r>
      <w:r w:rsidRPr="00311120">
        <w:rPr>
          <w:sz w:val="22"/>
          <w:szCs w:val="22"/>
        </w:rPr>
        <w:t xml:space="preserve">materijalnom i kaznenom odgovornošću o sastavu </w:t>
      </w:r>
      <w:r w:rsidRPr="00311120">
        <w:rPr>
          <w:sz w:val="22"/>
          <w:szCs w:val="22"/>
          <w:u w:val="single"/>
        </w:rPr>
        <w:t xml:space="preserve">zajedničkog </w:t>
      </w:r>
      <w:r w:rsidR="00ED6A59">
        <w:rPr>
          <w:sz w:val="22"/>
          <w:szCs w:val="22"/>
        </w:rPr>
        <w:t>kućanstva u kojem živi d</w:t>
      </w:r>
      <w:r w:rsidRPr="00311120">
        <w:rPr>
          <w:sz w:val="22"/>
          <w:szCs w:val="22"/>
        </w:rPr>
        <w:t>ijete, koju potpisuje jedan od roditelja (odnosno jedan od zakonskih skrbnika</w:t>
      </w:r>
      <w:r w:rsidR="00B92000">
        <w:rPr>
          <w:sz w:val="22"/>
          <w:szCs w:val="22"/>
        </w:rPr>
        <w:t xml:space="preserve">, </w:t>
      </w:r>
      <w:proofErr w:type="spellStart"/>
      <w:r w:rsidR="00B92000">
        <w:rPr>
          <w:sz w:val="22"/>
          <w:szCs w:val="22"/>
        </w:rPr>
        <w:t>posvojitelja</w:t>
      </w:r>
      <w:proofErr w:type="spellEnd"/>
      <w:r w:rsidR="00B92000">
        <w:rPr>
          <w:sz w:val="22"/>
          <w:szCs w:val="22"/>
        </w:rPr>
        <w:t xml:space="preserve"> ili udomitelja) </w:t>
      </w:r>
      <w:r w:rsidR="00B92000" w:rsidRPr="00ED6A59">
        <w:rPr>
          <w:b/>
          <w:sz w:val="22"/>
          <w:szCs w:val="22"/>
        </w:rPr>
        <w:t>(PRILOG 4)</w:t>
      </w:r>
    </w:p>
    <w:p w:rsidR="005747CA" w:rsidRDefault="00E4407E" w:rsidP="00A17D75">
      <w:pPr>
        <w:pStyle w:val="Default"/>
        <w:numPr>
          <w:ilvl w:val="1"/>
          <w:numId w:val="6"/>
        </w:numPr>
        <w:spacing w:after="200"/>
        <w:jc w:val="both"/>
        <w:rPr>
          <w:sz w:val="22"/>
          <w:szCs w:val="22"/>
        </w:rPr>
      </w:pPr>
      <w:r w:rsidRPr="00ED6A59">
        <w:rPr>
          <w:b/>
          <w:sz w:val="22"/>
          <w:szCs w:val="22"/>
        </w:rPr>
        <w:t>potvrda o nezaposlenosti i trajanju nezaposlenosti</w:t>
      </w:r>
      <w:r w:rsidRPr="005747CA">
        <w:rPr>
          <w:sz w:val="22"/>
          <w:szCs w:val="22"/>
        </w:rPr>
        <w:t xml:space="preserve"> za one članove zajedničkog kućanstva koji su nezaposleni (izdaje </w:t>
      </w:r>
      <w:r w:rsidRPr="005747CA">
        <w:rPr>
          <w:sz w:val="22"/>
          <w:szCs w:val="22"/>
          <w:u w:val="single"/>
        </w:rPr>
        <w:t>Hrvatski zavod za zapošljavanje</w:t>
      </w:r>
      <w:r w:rsidRPr="005747CA">
        <w:rPr>
          <w:sz w:val="22"/>
          <w:szCs w:val="22"/>
        </w:rPr>
        <w:t xml:space="preserve">); </w:t>
      </w:r>
    </w:p>
    <w:p w:rsidR="005747CA" w:rsidRDefault="00E4407E" w:rsidP="00A17D75">
      <w:pPr>
        <w:pStyle w:val="Default"/>
        <w:numPr>
          <w:ilvl w:val="1"/>
          <w:numId w:val="6"/>
        </w:numPr>
        <w:spacing w:after="200"/>
        <w:jc w:val="both"/>
        <w:rPr>
          <w:sz w:val="22"/>
          <w:szCs w:val="22"/>
        </w:rPr>
      </w:pPr>
      <w:r w:rsidRPr="00ED6A59">
        <w:rPr>
          <w:b/>
          <w:sz w:val="22"/>
          <w:szCs w:val="22"/>
        </w:rPr>
        <w:t>potvrda o visini mirovine</w:t>
      </w:r>
      <w:r w:rsidRPr="005747CA">
        <w:rPr>
          <w:sz w:val="22"/>
          <w:szCs w:val="22"/>
        </w:rPr>
        <w:t xml:space="preserve"> (sa zaštitnim i drugim dodacima na mirovinu), odnosno naknade mirovine ostvarene </w:t>
      </w:r>
      <w:r w:rsidR="00920727" w:rsidRPr="00920727">
        <w:rPr>
          <w:b/>
          <w:sz w:val="22"/>
          <w:szCs w:val="22"/>
        </w:rPr>
        <w:t>u razdoblju od 01.01.2016. – 31.08.2016</w:t>
      </w:r>
      <w:r w:rsidR="00920727">
        <w:rPr>
          <w:sz w:val="22"/>
          <w:szCs w:val="22"/>
        </w:rPr>
        <w:t>.</w:t>
      </w:r>
      <w:r w:rsidRPr="005747CA">
        <w:rPr>
          <w:sz w:val="22"/>
          <w:szCs w:val="22"/>
        </w:rPr>
        <w:t xml:space="preserve">, za one članove zajedničkog kućanstva koji su umirovljenici, odnosno koji  </w:t>
      </w:r>
      <w:r>
        <w:t>ostvaruju naknadu mirovine (izdaje Hrvatski zavod za mirovinsko osiguranje prema mjestu prebivališta);</w:t>
      </w:r>
    </w:p>
    <w:p w:rsidR="005747CA" w:rsidRDefault="00E4407E" w:rsidP="00A17D75">
      <w:pPr>
        <w:pStyle w:val="Default"/>
        <w:numPr>
          <w:ilvl w:val="1"/>
          <w:numId w:val="6"/>
        </w:numPr>
        <w:spacing w:after="200"/>
        <w:jc w:val="both"/>
        <w:rPr>
          <w:sz w:val="22"/>
          <w:szCs w:val="22"/>
        </w:rPr>
      </w:pPr>
      <w:r w:rsidRPr="00ED6A59">
        <w:rPr>
          <w:rFonts w:ascii="ArialMT" w:hAnsi="ArialMT" w:cs="ArialMT"/>
          <w:b/>
          <w:sz w:val="22"/>
          <w:szCs w:val="22"/>
        </w:rPr>
        <w:t xml:space="preserve">izjava pod punom materijalnom i kaznenom odgovornošću </w:t>
      </w:r>
      <w:r w:rsidRPr="00ED6A59">
        <w:rPr>
          <w:b/>
          <w:i/>
          <w:iCs/>
          <w:sz w:val="22"/>
          <w:szCs w:val="22"/>
        </w:rPr>
        <w:t>o visini ostvarenih neto dohodaka i drugih dohodaka za razdoblje 01.01.2016.-31.08.2016</w:t>
      </w:r>
      <w:r w:rsidRPr="00ED6A59">
        <w:rPr>
          <w:b/>
          <w:sz w:val="22"/>
          <w:szCs w:val="22"/>
        </w:rPr>
        <w:t>.</w:t>
      </w:r>
      <w:r>
        <w:t xml:space="preserve"> </w:t>
      </w:r>
      <w:r w:rsidRPr="00A417B6">
        <w:rPr>
          <w:rFonts w:ascii="ArialMT" w:hAnsi="ArialMT" w:cs="ArialMT"/>
          <w:b/>
          <w:sz w:val="22"/>
          <w:szCs w:val="22"/>
          <w:u w:val="single"/>
        </w:rPr>
        <w:t>za svakog pojedinog člana zajedničkog kućanstva starijeg od 15 (petnaest) godina</w:t>
      </w:r>
      <w:r w:rsidRPr="00F01BEA">
        <w:rPr>
          <w:u w:val="single"/>
        </w:rPr>
        <w:t xml:space="preserve">, </w:t>
      </w:r>
      <w:r w:rsidRPr="00F01BEA">
        <w:rPr>
          <w:b/>
          <w:u w:val="single"/>
        </w:rPr>
        <w:t xml:space="preserve">zajedno sa svim dostupnim dokazima takvih dohodaka </w:t>
      </w:r>
      <w:r>
        <w:t xml:space="preserve">(npr. platne liste, IP obrasci, potvrde poslodavca, potvrde Hrvatskog zavoda za mirovinsko osiguranje, potvrde Hrvatskog zavoda za zdravstveno osiguranje) (izjavu </w:t>
      </w:r>
      <w:r w:rsidRPr="005747CA">
        <w:rPr>
          <w:rFonts w:ascii="ArialMT" w:hAnsi="ArialMT" w:cs="ArialMT"/>
        </w:rPr>
        <w:t>potpisuju svi članovi zajedničkog kućans</w:t>
      </w:r>
      <w:r w:rsidR="00B92000">
        <w:rPr>
          <w:rFonts w:ascii="ArialMT" w:hAnsi="ArialMT" w:cs="ArialMT"/>
        </w:rPr>
        <w:t xml:space="preserve">tva stariji od petnaest godina) </w:t>
      </w:r>
      <w:r w:rsidR="00B92000" w:rsidRPr="00ED6A59">
        <w:rPr>
          <w:rFonts w:ascii="ArialMT" w:hAnsi="ArialMT" w:cs="ArialMT"/>
          <w:b/>
        </w:rPr>
        <w:t>(PRILOG 4)</w:t>
      </w:r>
    </w:p>
    <w:p w:rsidR="00311120" w:rsidRPr="005747CA" w:rsidRDefault="00E4407E" w:rsidP="00A17D75">
      <w:pPr>
        <w:pStyle w:val="Default"/>
        <w:numPr>
          <w:ilvl w:val="1"/>
          <w:numId w:val="6"/>
        </w:numPr>
        <w:spacing w:after="200"/>
        <w:jc w:val="both"/>
        <w:rPr>
          <w:sz w:val="22"/>
          <w:szCs w:val="22"/>
        </w:rPr>
      </w:pPr>
      <w:r>
        <w:t xml:space="preserve"> </w:t>
      </w:r>
      <w:r w:rsidRPr="00ED6A59">
        <w:rPr>
          <w:b/>
        </w:rPr>
        <w:t>p</w:t>
      </w:r>
      <w:r w:rsidRPr="00ED6A59">
        <w:rPr>
          <w:rFonts w:ascii="ArialMT" w:hAnsi="ArialMT" w:cs="ArialMT"/>
          <w:b/>
        </w:rPr>
        <w:t xml:space="preserve">otvrda o visini isplaćene naknade plaće za bolovanje te </w:t>
      </w:r>
      <w:proofErr w:type="spellStart"/>
      <w:r w:rsidRPr="00ED6A59">
        <w:rPr>
          <w:rFonts w:ascii="ArialMT" w:hAnsi="ArialMT" w:cs="ArialMT"/>
          <w:b/>
        </w:rPr>
        <w:t>rodiljnih</w:t>
      </w:r>
      <w:proofErr w:type="spellEnd"/>
      <w:r w:rsidRPr="00ED6A59">
        <w:rPr>
          <w:rFonts w:ascii="ArialMT" w:hAnsi="ArialMT" w:cs="ArialMT"/>
          <w:b/>
        </w:rPr>
        <w:t xml:space="preserve"> i roditeljskih </w:t>
      </w:r>
      <w:r w:rsidRPr="00ED6A59">
        <w:rPr>
          <w:b/>
        </w:rPr>
        <w:t xml:space="preserve">potpora </w:t>
      </w:r>
      <w:r w:rsidR="00920727">
        <w:rPr>
          <w:b/>
        </w:rPr>
        <w:t xml:space="preserve">za razdoblje od 01.01.2016. – 31.08.2016. </w:t>
      </w:r>
      <w:r>
        <w:t xml:space="preserve">za one </w:t>
      </w:r>
      <w:r w:rsidRPr="005747CA">
        <w:rPr>
          <w:rFonts w:ascii="ArialMT" w:hAnsi="ArialMT" w:cs="ArialMT"/>
        </w:rPr>
        <w:t xml:space="preserve">članove zajedničkog kućanstva koji su ostvarili prihod po osnovi naknade plaće za bolovanje od </w:t>
      </w:r>
      <w:r>
        <w:t xml:space="preserve">HZZO te </w:t>
      </w:r>
      <w:proofErr w:type="spellStart"/>
      <w:r>
        <w:t>rodiljnih</w:t>
      </w:r>
      <w:proofErr w:type="spellEnd"/>
      <w:r>
        <w:t xml:space="preserve"> i roditeljskih potpora (izdaje Hrvatski zavod za zdravstveno osiguranje prema mjestu prebivališta);</w:t>
      </w:r>
      <w:r w:rsidR="00311120">
        <w:t xml:space="preserve"> </w:t>
      </w:r>
    </w:p>
    <w:p w:rsidR="00311120" w:rsidRDefault="00311120" w:rsidP="00A17D75">
      <w:pPr>
        <w:pStyle w:val="Default"/>
        <w:spacing w:after="200"/>
        <w:ind w:left="1417" w:hanging="425"/>
        <w:jc w:val="both"/>
      </w:pPr>
      <w:r>
        <w:t xml:space="preserve">6. </w:t>
      </w:r>
      <w:r w:rsidR="00E4407E">
        <w:rPr>
          <w:rFonts w:ascii="ArialMT" w:hAnsi="ArialMT" w:cs="ArialMT"/>
        </w:rPr>
        <w:t xml:space="preserve">izjava pod punom materijalnom i kaznenom odgovornošću kojom se potvrđuje da </w:t>
      </w:r>
      <w:r w:rsidR="00ED6A59">
        <w:t>obitelj u kojoj živi d</w:t>
      </w:r>
      <w:r w:rsidR="00E4407E">
        <w:t xml:space="preserve">ijete nije ostvarila </w:t>
      </w:r>
      <w:r w:rsidR="00E4407E">
        <w:rPr>
          <w:rFonts w:ascii="ArialMT" w:hAnsi="ArialMT" w:cs="ArialMT"/>
        </w:rPr>
        <w:t>potporu od Zaklade za fizičke osobe u svrhu pokrića troškova školske prehrane za dijete/djecu za školskoj godini 2016./2017.</w:t>
      </w:r>
      <w:r w:rsidR="00E4407E">
        <w:t>, a koju izjavu potpisuje jedan od roditelja (odnosno jedan od zakonskih skrbnik</w:t>
      </w:r>
      <w:r w:rsidR="00B92000">
        <w:t xml:space="preserve">a, </w:t>
      </w:r>
      <w:proofErr w:type="spellStart"/>
      <w:r w:rsidR="00B92000">
        <w:t>posvojitelja</w:t>
      </w:r>
      <w:proofErr w:type="spellEnd"/>
      <w:r w:rsidR="00B92000">
        <w:t xml:space="preserve"> ili udomitelja) </w:t>
      </w:r>
      <w:r w:rsidR="00B92000" w:rsidRPr="00ED6A59">
        <w:rPr>
          <w:b/>
        </w:rPr>
        <w:t>(PRILOG 4)</w:t>
      </w:r>
    </w:p>
    <w:p w:rsidR="00E4407E" w:rsidRPr="00311120" w:rsidRDefault="00311120" w:rsidP="00A17D75">
      <w:pPr>
        <w:pStyle w:val="Default"/>
        <w:spacing w:after="200"/>
        <w:ind w:left="1417" w:hanging="425"/>
        <w:jc w:val="both"/>
      </w:pPr>
      <w:r>
        <w:lastRenderedPageBreak/>
        <w:t xml:space="preserve">7. </w:t>
      </w:r>
      <w:r w:rsidR="00E4407E">
        <w:rPr>
          <w:rFonts w:ascii="ArialMT" w:hAnsi="ArialMT" w:cs="ArialMT"/>
        </w:rPr>
        <w:t>izjava pod punom materijalnom i kaznenom</w:t>
      </w:r>
      <w:r w:rsidRPr="00311120">
        <w:rPr>
          <w:rFonts w:ascii="ArialMT" w:hAnsi="ArialMT" w:cs="ArialMT"/>
        </w:rPr>
        <w:t xml:space="preserve"> </w:t>
      </w:r>
      <w:r w:rsidR="00E4407E" w:rsidRPr="00311120">
        <w:rPr>
          <w:rFonts w:ascii="ArialMT" w:hAnsi="ArialMT" w:cs="ArialMT"/>
        </w:rPr>
        <w:t>odgo</w:t>
      </w:r>
      <w:r w:rsidR="00A417B6">
        <w:rPr>
          <w:rFonts w:ascii="ArialMT" w:hAnsi="ArialMT" w:cs="ArialMT"/>
        </w:rPr>
        <w:t>vornošću kojom se potvrđuje da d</w:t>
      </w:r>
      <w:r w:rsidR="00E4407E" w:rsidRPr="00311120">
        <w:rPr>
          <w:rFonts w:ascii="ArialMT" w:hAnsi="ArialMT" w:cs="ArialMT"/>
        </w:rPr>
        <w:t xml:space="preserve">ijete i/ili jedan od njegovih roditelja (odnosno jedan od zakonskih skrbnika, </w:t>
      </w:r>
      <w:proofErr w:type="spellStart"/>
      <w:r w:rsidR="00E4407E" w:rsidRPr="00311120">
        <w:rPr>
          <w:rFonts w:ascii="ArialMT" w:hAnsi="ArialMT" w:cs="ArialMT"/>
        </w:rPr>
        <w:t>p</w:t>
      </w:r>
      <w:r w:rsidR="00A417B6">
        <w:rPr>
          <w:rFonts w:ascii="ArialMT" w:hAnsi="ArialMT" w:cs="ArialMT"/>
        </w:rPr>
        <w:t>osvojitelja</w:t>
      </w:r>
      <w:proofErr w:type="spellEnd"/>
      <w:r w:rsidR="00A417B6">
        <w:rPr>
          <w:rFonts w:ascii="ArialMT" w:hAnsi="ArialMT" w:cs="ArialMT"/>
        </w:rPr>
        <w:t xml:space="preserve"> ili udomitelja) za d</w:t>
      </w:r>
      <w:r w:rsidR="00E4407E" w:rsidRPr="00311120">
        <w:rPr>
          <w:rFonts w:ascii="ArialMT" w:hAnsi="ArialMT" w:cs="ArialMT"/>
        </w:rPr>
        <w:t>ijete, nije prethodno ili istovremeno po nekoj drugoj osnovi iz bilo kojeg drugog izvora ostvarilo/o pokriće cjelokupnih ili dijela troškova školske prehrane u školskoj godini 2016./2017., a koju izjavu potpisuje jedan od roditelja (odnosno jedan od zakonskih skrbnik</w:t>
      </w:r>
      <w:r w:rsidR="00B92000">
        <w:rPr>
          <w:rFonts w:ascii="ArialMT" w:hAnsi="ArialMT" w:cs="ArialMT"/>
        </w:rPr>
        <w:t xml:space="preserve">a, </w:t>
      </w:r>
      <w:proofErr w:type="spellStart"/>
      <w:r w:rsidR="00B92000">
        <w:rPr>
          <w:rFonts w:ascii="ArialMT" w:hAnsi="ArialMT" w:cs="ArialMT"/>
        </w:rPr>
        <w:t>posvojitelja</w:t>
      </w:r>
      <w:proofErr w:type="spellEnd"/>
      <w:r w:rsidR="00B92000">
        <w:rPr>
          <w:rFonts w:ascii="ArialMT" w:hAnsi="ArialMT" w:cs="ArialMT"/>
        </w:rPr>
        <w:t xml:space="preserve"> ili udomitelja) </w:t>
      </w:r>
      <w:r w:rsidR="00B92000" w:rsidRPr="00ED6A59">
        <w:rPr>
          <w:rFonts w:ascii="ArialMT" w:hAnsi="ArialMT" w:cs="ArialMT"/>
          <w:b/>
        </w:rPr>
        <w:t>(PRILOG 4)</w:t>
      </w:r>
    </w:p>
    <w:p w:rsidR="00E4407E" w:rsidRDefault="00920727" w:rsidP="00920727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Izjave koje se sastavljaju i potpisuju pod punom materijalnom i kaznenom odgovornošću, a koje potpisuje roditelj (odnosno zakonski skrbnik, </w:t>
      </w:r>
      <w:proofErr w:type="spellStart"/>
      <w:r>
        <w:rPr>
          <w:sz w:val="22"/>
          <w:szCs w:val="22"/>
        </w:rPr>
        <w:t>posvojitelj</w:t>
      </w:r>
      <w:proofErr w:type="spellEnd"/>
      <w:r>
        <w:rPr>
          <w:sz w:val="22"/>
          <w:szCs w:val="22"/>
        </w:rPr>
        <w:t>, udomite</w:t>
      </w:r>
      <w:r>
        <w:rPr>
          <w:sz w:val="22"/>
          <w:szCs w:val="22"/>
        </w:rPr>
        <w:t>lj)</w:t>
      </w:r>
      <w:r>
        <w:rPr>
          <w:sz w:val="22"/>
          <w:szCs w:val="22"/>
        </w:rPr>
        <w:t xml:space="preserve"> čine ukupno jednu skupnu izjavu</w:t>
      </w:r>
      <w:r>
        <w:rPr>
          <w:sz w:val="22"/>
          <w:szCs w:val="22"/>
        </w:rPr>
        <w:t xml:space="preserve"> kao </w:t>
      </w:r>
      <w:r w:rsidRPr="00920727">
        <w:rPr>
          <w:b/>
          <w:sz w:val="22"/>
          <w:szCs w:val="22"/>
        </w:rPr>
        <w:t>Prilog 4.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sectPr w:rsidR="00E4407E" w:rsidSect="00A17D75">
      <w:footerReference w:type="default" r:id="rId13"/>
      <w:pgSz w:w="11907" w:h="16839" w:code="9"/>
      <w:pgMar w:top="1418" w:right="1418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59" w:rsidRDefault="00ED6A59" w:rsidP="00ED6A59">
      <w:pPr>
        <w:spacing w:after="0" w:line="240" w:lineRule="auto"/>
      </w:pPr>
      <w:r>
        <w:separator/>
      </w:r>
    </w:p>
  </w:endnote>
  <w:endnote w:type="continuationSeparator" w:id="0">
    <w:p w:rsidR="00ED6A59" w:rsidRDefault="00ED6A59" w:rsidP="00ED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507754"/>
      <w:docPartObj>
        <w:docPartGallery w:val="Page Numbers (Bottom of Page)"/>
        <w:docPartUnique/>
      </w:docPartObj>
    </w:sdtPr>
    <w:sdtEndPr/>
    <w:sdtContent>
      <w:p w:rsidR="00ED6A59" w:rsidRDefault="00ED6A5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727">
          <w:rPr>
            <w:noProof/>
          </w:rPr>
          <w:t>4</w:t>
        </w:r>
        <w:r>
          <w:fldChar w:fldCharType="end"/>
        </w:r>
      </w:p>
    </w:sdtContent>
  </w:sdt>
  <w:p w:rsidR="00ED6A59" w:rsidRDefault="00ED6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59" w:rsidRDefault="00ED6A59" w:rsidP="00ED6A59">
      <w:pPr>
        <w:spacing w:after="0" w:line="240" w:lineRule="auto"/>
      </w:pPr>
      <w:r>
        <w:separator/>
      </w:r>
    </w:p>
  </w:footnote>
  <w:footnote w:type="continuationSeparator" w:id="0">
    <w:p w:rsidR="00ED6A59" w:rsidRDefault="00ED6A59" w:rsidP="00ED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24DC"/>
    <w:multiLevelType w:val="hybridMultilevel"/>
    <w:tmpl w:val="779AE4E6"/>
    <w:lvl w:ilvl="0" w:tplc="041A000F">
      <w:start w:val="1"/>
      <w:numFmt w:val="decimal"/>
      <w:lvlText w:val="%1."/>
      <w:lvlJc w:val="left"/>
      <w:pPr>
        <w:ind w:left="1712" w:hanging="360"/>
      </w:pPr>
    </w:lvl>
    <w:lvl w:ilvl="1" w:tplc="041A0019" w:tentative="1">
      <w:start w:val="1"/>
      <w:numFmt w:val="lowerLetter"/>
      <w:lvlText w:val="%2."/>
      <w:lvlJc w:val="left"/>
      <w:pPr>
        <w:ind w:left="2432" w:hanging="360"/>
      </w:pPr>
    </w:lvl>
    <w:lvl w:ilvl="2" w:tplc="041A001B" w:tentative="1">
      <w:start w:val="1"/>
      <w:numFmt w:val="lowerRoman"/>
      <w:lvlText w:val="%3."/>
      <w:lvlJc w:val="right"/>
      <w:pPr>
        <w:ind w:left="3152" w:hanging="180"/>
      </w:pPr>
    </w:lvl>
    <w:lvl w:ilvl="3" w:tplc="041A000F" w:tentative="1">
      <w:start w:val="1"/>
      <w:numFmt w:val="decimal"/>
      <w:lvlText w:val="%4."/>
      <w:lvlJc w:val="left"/>
      <w:pPr>
        <w:ind w:left="3872" w:hanging="360"/>
      </w:pPr>
    </w:lvl>
    <w:lvl w:ilvl="4" w:tplc="041A0019" w:tentative="1">
      <w:start w:val="1"/>
      <w:numFmt w:val="lowerLetter"/>
      <w:lvlText w:val="%5."/>
      <w:lvlJc w:val="left"/>
      <w:pPr>
        <w:ind w:left="4592" w:hanging="360"/>
      </w:pPr>
    </w:lvl>
    <w:lvl w:ilvl="5" w:tplc="041A001B" w:tentative="1">
      <w:start w:val="1"/>
      <w:numFmt w:val="lowerRoman"/>
      <w:lvlText w:val="%6."/>
      <w:lvlJc w:val="right"/>
      <w:pPr>
        <w:ind w:left="5312" w:hanging="180"/>
      </w:pPr>
    </w:lvl>
    <w:lvl w:ilvl="6" w:tplc="041A000F" w:tentative="1">
      <w:start w:val="1"/>
      <w:numFmt w:val="decimal"/>
      <w:lvlText w:val="%7."/>
      <w:lvlJc w:val="left"/>
      <w:pPr>
        <w:ind w:left="6032" w:hanging="360"/>
      </w:pPr>
    </w:lvl>
    <w:lvl w:ilvl="7" w:tplc="041A0019" w:tentative="1">
      <w:start w:val="1"/>
      <w:numFmt w:val="lowerLetter"/>
      <w:lvlText w:val="%8."/>
      <w:lvlJc w:val="left"/>
      <w:pPr>
        <w:ind w:left="6752" w:hanging="360"/>
      </w:pPr>
    </w:lvl>
    <w:lvl w:ilvl="8" w:tplc="041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>
    <w:nsid w:val="2BDC62D1"/>
    <w:multiLevelType w:val="hybridMultilevel"/>
    <w:tmpl w:val="EC7E42EE"/>
    <w:lvl w:ilvl="0" w:tplc="041A000F">
      <w:start w:val="1"/>
      <w:numFmt w:val="decimal"/>
      <w:lvlText w:val="%1."/>
      <w:lvlJc w:val="left"/>
      <w:pPr>
        <w:ind w:left="134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3C2B01E3"/>
    <w:multiLevelType w:val="hybridMultilevel"/>
    <w:tmpl w:val="8A14C4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05677"/>
    <w:multiLevelType w:val="hybridMultilevel"/>
    <w:tmpl w:val="C8E23A12"/>
    <w:lvl w:ilvl="0" w:tplc="510A4E7E">
      <w:start w:val="1"/>
      <w:numFmt w:val="lowerRoman"/>
      <w:lvlText w:val="(%1)"/>
      <w:lvlJc w:val="left"/>
      <w:pPr>
        <w:ind w:left="1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5" w:hanging="360"/>
      </w:pPr>
    </w:lvl>
    <w:lvl w:ilvl="2" w:tplc="041A001B" w:tentative="1">
      <w:start w:val="1"/>
      <w:numFmt w:val="lowerRoman"/>
      <w:lvlText w:val="%3."/>
      <w:lvlJc w:val="right"/>
      <w:pPr>
        <w:ind w:left="2365" w:hanging="180"/>
      </w:pPr>
    </w:lvl>
    <w:lvl w:ilvl="3" w:tplc="041A000F" w:tentative="1">
      <w:start w:val="1"/>
      <w:numFmt w:val="decimal"/>
      <w:lvlText w:val="%4."/>
      <w:lvlJc w:val="left"/>
      <w:pPr>
        <w:ind w:left="3085" w:hanging="360"/>
      </w:pPr>
    </w:lvl>
    <w:lvl w:ilvl="4" w:tplc="041A0019" w:tentative="1">
      <w:start w:val="1"/>
      <w:numFmt w:val="lowerLetter"/>
      <w:lvlText w:val="%5."/>
      <w:lvlJc w:val="left"/>
      <w:pPr>
        <w:ind w:left="3805" w:hanging="360"/>
      </w:pPr>
    </w:lvl>
    <w:lvl w:ilvl="5" w:tplc="041A001B" w:tentative="1">
      <w:start w:val="1"/>
      <w:numFmt w:val="lowerRoman"/>
      <w:lvlText w:val="%6."/>
      <w:lvlJc w:val="right"/>
      <w:pPr>
        <w:ind w:left="4525" w:hanging="180"/>
      </w:pPr>
    </w:lvl>
    <w:lvl w:ilvl="6" w:tplc="041A000F" w:tentative="1">
      <w:start w:val="1"/>
      <w:numFmt w:val="decimal"/>
      <w:lvlText w:val="%7."/>
      <w:lvlJc w:val="left"/>
      <w:pPr>
        <w:ind w:left="5245" w:hanging="360"/>
      </w:pPr>
    </w:lvl>
    <w:lvl w:ilvl="7" w:tplc="041A0019" w:tentative="1">
      <w:start w:val="1"/>
      <w:numFmt w:val="lowerLetter"/>
      <w:lvlText w:val="%8."/>
      <w:lvlJc w:val="left"/>
      <w:pPr>
        <w:ind w:left="5965" w:hanging="360"/>
      </w:pPr>
    </w:lvl>
    <w:lvl w:ilvl="8" w:tplc="041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">
    <w:nsid w:val="5E2C1A00"/>
    <w:multiLevelType w:val="hybridMultilevel"/>
    <w:tmpl w:val="B0600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F03CB"/>
    <w:multiLevelType w:val="hybridMultilevel"/>
    <w:tmpl w:val="74EAC4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7E"/>
    <w:rsid w:val="000D6D29"/>
    <w:rsid w:val="000D6EED"/>
    <w:rsid w:val="00157FB0"/>
    <w:rsid w:val="00183C93"/>
    <w:rsid w:val="002A79EF"/>
    <w:rsid w:val="00311120"/>
    <w:rsid w:val="00536897"/>
    <w:rsid w:val="005747CA"/>
    <w:rsid w:val="005D472D"/>
    <w:rsid w:val="005F59C1"/>
    <w:rsid w:val="00894DC6"/>
    <w:rsid w:val="00920727"/>
    <w:rsid w:val="00A17D75"/>
    <w:rsid w:val="00A417B6"/>
    <w:rsid w:val="00AA6335"/>
    <w:rsid w:val="00B92000"/>
    <w:rsid w:val="00BA3483"/>
    <w:rsid w:val="00BD0211"/>
    <w:rsid w:val="00DC5F4C"/>
    <w:rsid w:val="00E4407E"/>
    <w:rsid w:val="00ED6A59"/>
    <w:rsid w:val="00EF76D3"/>
    <w:rsid w:val="00F01BEA"/>
    <w:rsid w:val="00F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59"/>
  </w:style>
  <w:style w:type="paragraph" w:styleId="Footer">
    <w:name w:val="footer"/>
    <w:basedOn w:val="Normal"/>
    <w:link w:val="FooterChar"/>
    <w:uiPriority w:val="99"/>
    <w:unhideWhenUsed/>
    <w:rsid w:val="00ED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59"/>
  </w:style>
  <w:style w:type="character" w:styleId="Hyperlink">
    <w:name w:val="Hyperlink"/>
    <w:basedOn w:val="DefaultParagraphFont"/>
    <w:uiPriority w:val="99"/>
    <w:unhideWhenUsed/>
    <w:rsid w:val="0089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59"/>
  </w:style>
  <w:style w:type="paragraph" w:styleId="Footer">
    <w:name w:val="footer"/>
    <w:basedOn w:val="Normal"/>
    <w:link w:val="FooterChar"/>
    <w:uiPriority w:val="99"/>
    <w:unhideWhenUsed/>
    <w:rsid w:val="00ED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59"/>
  </w:style>
  <w:style w:type="character" w:styleId="Hyperlink">
    <w:name w:val="Hyperlink"/>
    <w:basedOn w:val="DefaultParagraphFont"/>
    <w:uiPriority w:val="99"/>
    <w:unhideWhenUsed/>
    <w:rsid w:val="00894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uzica.radic@spli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e.omazic@split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uzica.radic@split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te.omazic@split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531E-22C8-485B-9BF1-53F333FB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Radić</dc:creator>
  <cp:lastModifiedBy>Ružica Radić</cp:lastModifiedBy>
  <cp:revision>17</cp:revision>
  <cp:lastPrinted>2016-09-07T07:03:00Z</cp:lastPrinted>
  <dcterms:created xsi:type="dcterms:W3CDTF">2016-09-06T06:48:00Z</dcterms:created>
  <dcterms:modified xsi:type="dcterms:W3CDTF">2016-09-09T06:11:00Z</dcterms:modified>
</cp:coreProperties>
</file>