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2151A" w14:textId="77777777" w:rsidR="008F4657" w:rsidRPr="00165FCA" w:rsidRDefault="008F4657" w:rsidP="008F4657">
      <w:pPr>
        <w:rPr>
          <w:rFonts w:ascii="Times New Roman" w:hAnsi="Times New Roman"/>
          <w:b/>
        </w:rPr>
      </w:pPr>
      <w:r w:rsidRPr="00165FCA">
        <w:rPr>
          <w:rFonts w:ascii="Times New Roman" w:hAnsi="Times New Roman"/>
          <w:b/>
        </w:rPr>
        <w:t>OSNOVNA ŠKOLA "PROF.BLAŽ MAĐER"</w:t>
      </w:r>
    </w:p>
    <w:p w14:paraId="4A90550B" w14:textId="77777777" w:rsidR="008F4657" w:rsidRPr="00165FCA" w:rsidRDefault="008F4657" w:rsidP="008F4657">
      <w:pPr>
        <w:rPr>
          <w:rFonts w:ascii="Times New Roman" w:hAnsi="Times New Roman"/>
          <w:b/>
        </w:rPr>
      </w:pPr>
      <w:r w:rsidRPr="00165FCA">
        <w:rPr>
          <w:rFonts w:ascii="Times New Roman" w:hAnsi="Times New Roman"/>
          <w:b/>
        </w:rPr>
        <w:tab/>
        <w:t xml:space="preserve">  NOVIGRAD PODRAVSKI</w:t>
      </w:r>
    </w:p>
    <w:p w14:paraId="1E1B7598" w14:textId="77777777" w:rsidR="008F4657" w:rsidRPr="00165FCA" w:rsidRDefault="008F4657" w:rsidP="008F4657">
      <w:pPr>
        <w:rPr>
          <w:rFonts w:ascii="Times New Roman" w:hAnsi="Times New Roman"/>
          <w:b/>
        </w:rPr>
      </w:pPr>
    </w:p>
    <w:p w14:paraId="1E7AFF98" w14:textId="77777777" w:rsidR="008F4657" w:rsidRPr="00165FCA" w:rsidRDefault="008F4657" w:rsidP="008F4657">
      <w:pPr>
        <w:rPr>
          <w:rFonts w:ascii="Times New Roman" w:hAnsi="Times New Roman"/>
          <w:highlight w:val="yellow"/>
        </w:rPr>
      </w:pPr>
    </w:p>
    <w:p w14:paraId="6FAC269C" w14:textId="77777777" w:rsidR="008F4657" w:rsidRPr="00165FCA" w:rsidRDefault="008F4657" w:rsidP="008F4657">
      <w:pPr>
        <w:rPr>
          <w:rFonts w:ascii="Times New Roman" w:hAnsi="Times New Roman"/>
          <w:highlight w:val="yellow"/>
        </w:rPr>
      </w:pPr>
    </w:p>
    <w:p w14:paraId="3A5217F2" w14:textId="77777777" w:rsidR="008F4657" w:rsidRPr="00165FCA" w:rsidRDefault="008F4657" w:rsidP="008F4657">
      <w:pPr>
        <w:rPr>
          <w:rFonts w:ascii="Times New Roman" w:hAnsi="Times New Roman"/>
          <w:highlight w:val="yellow"/>
        </w:rPr>
      </w:pPr>
    </w:p>
    <w:p w14:paraId="7A6D80B1" w14:textId="77777777" w:rsidR="008F4657" w:rsidRPr="00165FCA" w:rsidRDefault="008F4657" w:rsidP="008F4657">
      <w:pPr>
        <w:rPr>
          <w:rFonts w:ascii="Times New Roman" w:hAnsi="Times New Roman"/>
          <w:highlight w:val="yellow"/>
        </w:rPr>
      </w:pPr>
    </w:p>
    <w:p w14:paraId="55EF0813" w14:textId="77777777" w:rsidR="008F4657" w:rsidRPr="00165FCA" w:rsidRDefault="008F4657" w:rsidP="008F4657">
      <w:pPr>
        <w:rPr>
          <w:rFonts w:ascii="Times New Roman" w:hAnsi="Times New Roman"/>
          <w:highlight w:val="yellow"/>
        </w:rPr>
      </w:pPr>
    </w:p>
    <w:p w14:paraId="4E15B1D2" w14:textId="77777777" w:rsidR="008F4657" w:rsidRPr="00165FCA" w:rsidRDefault="008F4657" w:rsidP="008F4657">
      <w:pPr>
        <w:rPr>
          <w:rFonts w:ascii="Times New Roman" w:hAnsi="Times New Roman"/>
          <w:highlight w:val="yellow"/>
        </w:rPr>
      </w:pPr>
    </w:p>
    <w:p w14:paraId="315394DD" w14:textId="77777777" w:rsidR="008F4657" w:rsidRPr="00165FCA" w:rsidRDefault="008F4657" w:rsidP="008F4657">
      <w:pPr>
        <w:rPr>
          <w:rFonts w:ascii="Times New Roman" w:hAnsi="Times New Roman"/>
          <w:highlight w:val="yellow"/>
        </w:rPr>
      </w:pPr>
    </w:p>
    <w:p w14:paraId="6E82B860" w14:textId="77777777" w:rsidR="008F4657" w:rsidRPr="00165FCA" w:rsidRDefault="008F4657" w:rsidP="008F4657">
      <w:pPr>
        <w:rPr>
          <w:rFonts w:ascii="Times New Roman" w:hAnsi="Times New Roman"/>
          <w:highlight w:val="yellow"/>
        </w:rPr>
      </w:pPr>
    </w:p>
    <w:p w14:paraId="27E82FC4" w14:textId="77777777" w:rsidR="008F4657" w:rsidRPr="00165FCA" w:rsidRDefault="008F4657" w:rsidP="008F4657">
      <w:pPr>
        <w:rPr>
          <w:rFonts w:ascii="Times New Roman" w:hAnsi="Times New Roman"/>
          <w:highlight w:val="yellow"/>
        </w:rPr>
      </w:pPr>
    </w:p>
    <w:p w14:paraId="117D3378" w14:textId="77777777" w:rsidR="008F4657" w:rsidRPr="00165FCA" w:rsidRDefault="008F4657" w:rsidP="008F4657">
      <w:pPr>
        <w:rPr>
          <w:rFonts w:ascii="Times New Roman" w:hAnsi="Times New Roman"/>
          <w:highlight w:val="yellow"/>
        </w:rPr>
      </w:pPr>
    </w:p>
    <w:p w14:paraId="0B2C3E17" w14:textId="77777777" w:rsidR="008F4657" w:rsidRPr="00165FCA" w:rsidRDefault="008F4657" w:rsidP="008F4657">
      <w:pPr>
        <w:rPr>
          <w:rFonts w:ascii="Times New Roman" w:hAnsi="Times New Roman"/>
          <w:highlight w:val="yellow"/>
        </w:rPr>
      </w:pPr>
    </w:p>
    <w:p w14:paraId="3B56B460" w14:textId="77777777" w:rsidR="008F4657" w:rsidRPr="00165FCA" w:rsidRDefault="008F4657" w:rsidP="008F4657">
      <w:pPr>
        <w:jc w:val="center"/>
        <w:rPr>
          <w:rFonts w:ascii="Times New Roman" w:hAnsi="Times New Roman"/>
          <w:b/>
          <w:sz w:val="64"/>
          <w:szCs w:val="64"/>
        </w:rPr>
      </w:pPr>
      <w:r w:rsidRPr="00165FCA">
        <w:rPr>
          <w:rFonts w:ascii="Times New Roman" w:hAnsi="Times New Roman"/>
          <w:b/>
          <w:sz w:val="64"/>
          <w:szCs w:val="64"/>
        </w:rPr>
        <w:t>GODIŠNJI PLAN I PROGRAM ŠKOLE</w:t>
      </w:r>
    </w:p>
    <w:p w14:paraId="08528D50" w14:textId="77777777" w:rsidR="008F4657" w:rsidRPr="00165FCA" w:rsidRDefault="00572CED" w:rsidP="008F4657">
      <w:pPr>
        <w:jc w:val="center"/>
        <w:rPr>
          <w:rFonts w:ascii="Times New Roman" w:hAnsi="Times New Roman"/>
          <w:b/>
          <w:sz w:val="64"/>
          <w:szCs w:val="64"/>
        </w:rPr>
      </w:pPr>
      <w:r>
        <w:rPr>
          <w:rFonts w:ascii="Times New Roman" w:hAnsi="Times New Roman"/>
          <w:b/>
          <w:sz w:val="64"/>
          <w:szCs w:val="64"/>
        </w:rPr>
        <w:t>ZA ŠKOLSKU GODINU 2018</w:t>
      </w:r>
      <w:r w:rsidR="008F4657" w:rsidRPr="00165FCA">
        <w:rPr>
          <w:rFonts w:ascii="Times New Roman" w:hAnsi="Times New Roman"/>
          <w:b/>
          <w:sz w:val="64"/>
          <w:szCs w:val="64"/>
        </w:rPr>
        <w:t>.</w:t>
      </w:r>
      <w:r>
        <w:rPr>
          <w:rFonts w:ascii="Times New Roman" w:hAnsi="Times New Roman"/>
          <w:b/>
          <w:sz w:val="64"/>
          <w:szCs w:val="64"/>
        </w:rPr>
        <w:t>/2019</w:t>
      </w:r>
      <w:r w:rsidR="008F4657">
        <w:rPr>
          <w:rFonts w:ascii="Times New Roman" w:hAnsi="Times New Roman"/>
          <w:b/>
          <w:sz w:val="64"/>
          <w:szCs w:val="64"/>
        </w:rPr>
        <w:t>.</w:t>
      </w:r>
    </w:p>
    <w:p w14:paraId="6203DFA5" w14:textId="77777777" w:rsidR="008F4657" w:rsidRPr="00165FCA" w:rsidRDefault="008F4657" w:rsidP="008F4657">
      <w:pPr>
        <w:rPr>
          <w:rFonts w:ascii="Times New Roman" w:hAnsi="Times New Roman"/>
          <w:b/>
        </w:rPr>
      </w:pPr>
    </w:p>
    <w:p w14:paraId="49A7B5E0" w14:textId="77777777" w:rsidR="008F4657" w:rsidRPr="00165FCA" w:rsidRDefault="008F4657" w:rsidP="008F4657">
      <w:pPr>
        <w:rPr>
          <w:rFonts w:ascii="Times New Roman" w:hAnsi="Times New Roman"/>
        </w:rPr>
      </w:pPr>
    </w:p>
    <w:p w14:paraId="41F932A8" w14:textId="77777777" w:rsidR="008F4657" w:rsidRPr="00165FCA" w:rsidRDefault="008F4657" w:rsidP="008F4657">
      <w:pPr>
        <w:rPr>
          <w:rFonts w:ascii="Times New Roman" w:hAnsi="Times New Roman"/>
        </w:rPr>
      </w:pPr>
    </w:p>
    <w:p w14:paraId="10194089" w14:textId="77777777" w:rsidR="008F4657" w:rsidRPr="00165FCA" w:rsidRDefault="008F4657" w:rsidP="008F4657">
      <w:pPr>
        <w:rPr>
          <w:rFonts w:ascii="Times New Roman" w:hAnsi="Times New Roman"/>
        </w:rPr>
      </w:pPr>
    </w:p>
    <w:p w14:paraId="33CD71A8" w14:textId="77777777" w:rsidR="008F4657" w:rsidRPr="00165FCA" w:rsidRDefault="008F4657" w:rsidP="008F4657">
      <w:pPr>
        <w:rPr>
          <w:rFonts w:ascii="Times New Roman" w:hAnsi="Times New Roman"/>
        </w:rPr>
      </w:pPr>
      <w:r w:rsidRPr="00165FCA">
        <w:rPr>
          <w:rFonts w:ascii="Times New Roman" w:hAnsi="Times New Roman"/>
        </w:rPr>
        <w:tab/>
      </w:r>
    </w:p>
    <w:p w14:paraId="6B8E021C" w14:textId="77777777" w:rsidR="008F4657" w:rsidRPr="00165FCA" w:rsidRDefault="008F4657" w:rsidP="008F4657">
      <w:pPr>
        <w:rPr>
          <w:rFonts w:ascii="Times New Roman" w:hAnsi="Times New Roman"/>
        </w:rPr>
      </w:pPr>
      <w:r w:rsidRPr="00165FCA">
        <w:rPr>
          <w:rFonts w:ascii="Times New Roman" w:hAnsi="Times New Roman"/>
        </w:rPr>
        <w:tab/>
      </w:r>
      <w:r w:rsidRPr="00165FCA">
        <w:rPr>
          <w:rFonts w:ascii="Times New Roman" w:hAnsi="Times New Roman"/>
        </w:rPr>
        <w:tab/>
      </w:r>
      <w:r w:rsidRPr="00165FCA">
        <w:rPr>
          <w:rFonts w:ascii="Times New Roman" w:hAnsi="Times New Roman"/>
        </w:rPr>
        <w:tab/>
      </w:r>
      <w:r w:rsidRPr="00165FCA">
        <w:rPr>
          <w:rFonts w:ascii="Times New Roman" w:hAnsi="Times New Roman"/>
        </w:rPr>
        <w:tab/>
      </w:r>
      <w:r w:rsidRPr="00165FCA">
        <w:rPr>
          <w:rFonts w:ascii="Times New Roman" w:hAnsi="Times New Roman"/>
        </w:rPr>
        <w:tab/>
      </w:r>
      <w:r w:rsidRPr="00165FCA">
        <w:rPr>
          <w:rFonts w:ascii="Times New Roman" w:hAnsi="Times New Roman"/>
        </w:rPr>
        <w:tab/>
      </w:r>
      <w:r w:rsidRPr="00165FCA">
        <w:rPr>
          <w:rFonts w:ascii="Times New Roman" w:hAnsi="Times New Roman"/>
        </w:rPr>
        <w:tab/>
      </w:r>
      <w:r w:rsidRPr="00165FCA">
        <w:rPr>
          <w:rFonts w:ascii="Times New Roman" w:hAnsi="Times New Roman"/>
        </w:rPr>
        <w:tab/>
      </w:r>
      <w:r w:rsidRPr="00165FCA">
        <w:rPr>
          <w:rFonts w:ascii="Times New Roman" w:hAnsi="Times New Roman"/>
        </w:rPr>
        <w:tab/>
      </w:r>
      <w:r w:rsidRPr="00165FCA">
        <w:rPr>
          <w:rFonts w:ascii="Times New Roman" w:hAnsi="Times New Roman"/>
        </w:rPr>
        <w:tab/>
        <w:t xml:space="preserve">   </w:t>
      </w:r>
      <w:r w:rsidRPr="00165FCA">
        <w:rPr>
          <w:rFonts w:ascii="Times New Roman" w:hAnsi="Times New Roman"/>
        </w:rPr>
        <w:tab/>
      </w:r>
      <w:r w:rsidRPr="00165FCA">
        <w:rPr>
          <w:rFonts w:ascii="Times New Roman" w:hAnsi="Times New Roman"/>
        </w:rPr>
        <w:tab/>
      </w:r>
      <w:r w:rsidRPr="00165FCA">
        <w:rPr>
          <w:rFonts w:ascii="Times New Roman" w:hAnsi="Times New Roman"/>
        </w:rPr>
        <w:tab/>
        <w:t>:</w:t>
      </w:r>
    </w:p>
    <w:p w14:paraId="41F3E256" w14:textId="77777777" w:rsidR="008F4657" w:rsidRPr="00165FCA" w:rsidRDefault="008F4657" w:rsidP="008F4657">
      <w:pPr>
        <w:rPr>
          <w:rFonts w:ascii="Times New Roman" w:hAnsi="Times New Roman"/>
        </w:rPr>
      </w:pPr>
      <w:r w:rsidRPr="00165FCA">
        <w:rPr>
          <w:rFonts w:ascii="Times New Roman" w:hAnsi="Times New Roman"/>
        </w:rPr>
        <w:tab/>
      </w:r>
      <w:r w:rsidRPr="00165FCA">
        <w:rPr>
          <w:rFonts w:ascii="Times New Roman" w:hAnsi="Times New Roman"/>
        </w:rPr>
        <w:tab/>
      </w:r>
      <w:r w:rsidRPr="00165FCA">
        <w:rPr>
          <w:rFonts w:ascii="Times New Roman" w:hAnsi="Times New Roman"/>
        </w:rPr>
        <w:tab/>
      </w:r>
      <w:r w:rsidRPr="00165FCA">
        <w:rPr>
          <w:rFonts w:ascii="Times New Roman" w:hAnsi="Times New Roman"/>
        </w:rPr>
        <w:tab/>
      </w:r>
      <w:r w:rsidRPr="00165FCA">
        <w:rPr>
          <w:rFonts w:ascii="Times New Roman" w:hAnsi="Times New Roman"/>
        </w:rPr>
        <w:tab/>
      </w:r>
      <w:r w:rsidRPr="00165FCA">
        <w:rPr>
          <w:rFonts w:ascii="Times New Roman" w:hAnsi="Times New Roman"/>
        </w:rPr>
        <w:tab/>
      </w:r>
      <w:r w:rsidRPr="00165FCA">
        <w:rPr>
          <w:rFonts w:ascii="Times New Roman" w:hAnsi="Times New Roman"/>
        </w:rPr>
        <w:tab/>
      </w:r>
      <w:r w:rsidRPr="00165FCA">
        <w:rPr>
          <w:rFonts w:ascii="Times New Roman" w:hAnsi="Times New Roman"/>
        </w:rPr>
        <w:tab/>
      </w:r>
      <w:r w:rsidRPr="00165FCA">
        <w:rPr>
          <w:rFonts w:ascii="Times New Roman" w:hAnsi="Times New Roman"/>
        </w:rPr>
        <w:tab/>
      </w:r>
      <w:r w:rsidRPr="00165FCA">
        <w:rPr>
          <w:rFonts w:ascii="Times New Roman" w:hAnsi="Times New Roman"/>
        </w:rPr>
        <w:tab/>
      </w:r>
      <w:r w:rsidRPr="00165FCA">
        <w:rPr>
          <w:rFonts w:ascii="Times New Roman" w:hAnsi="Times New Roman"/>
        </w:rPr>
        <w:tab/>
      </w:r>
      <w:r w:rsidRPr="00165FCA">
        <w:rPr>
          <w:rFonts w:ascii="Times New Roman" w:hAnsi="Times New Roman"/>
        </w:rPr>
        <w:tab/>
        <w:t xml:space="preserve">     </w:t>
      </w:r>
    </w:p>
    <w:p w14:paraId="443EC1F4" w14:textId="77777777" w:rsidR="008F4657" w:rsidRPr="00165FCA" w:rsidRDefault="008F4657" w:rsidP="008F4657">
      <w:pPr>
        <w:rPr>
          <w:rFonts w:ascii="Times New Roman" w:hAnsi="Times New Roman"/>
        </w:rPr>
      </w:pPr>
      <w:r w:rsidRPr="00165FCA">
        <w:rPr>
          <w:rFonts w:ascii="Times New Roman" w:hAnsi="Times New Roman"/>
        </w:rPr>
        <w:tab/>
      </w:r>
      <w:r w:rsidRPr="00165FCA">
        <w:rPr>
          <w:rFonts w:ascii="Times New Roman" w:hAnsi="Times New Roman"/>
        </w:rPr>
        <w:tab/>
      </w:r>
      <w:r w:rsidRPr="00165FCA">
        <w:rPr>
          <w:rFonts w:ascii="Times New Roman" w:hAnsi="Times New Roman"/>
        </w:rPr>
        <w:tab/>
      </w:r>
      <w:r w:rsidRPr="00165FCA">
        <w:rPr>
          <w:rFonts w:ascii="Times New Roman" w:hAnsi="Times New Roman"/>
        </w:rPr>
        <w:tab/>
      </w:r>
      <w:r w:rsidRPr="00165FCA">
        <w:rPr>
          <w:rFonts w:ascii="Times New Roman" w:hAnsi="Times New Roman"/>
        </w:rPr>
        <w:tab/>
      </w:r>
      <w:r w:rsidRPr="00165FCA">
        <w:rPr>
          <w:rFonts w:ascii="Times New Roman" w:hAnsi="Times New Roman"/>
        </w:rPr>
        <w:tab/>
      </w:r>
      <w:r w:rsidRPr="00165FCA">
        <w:rPr>
          <w:rFonts w:ascii="Times New Roman" w:hAnsi="Times New Roman"/>
        </w:rPr>
        <w:tab/>
      </w:r>
      <w:r w:rsidRPr="00165FCA">
        <w:rPr>
          <w:rFonts w:ascii="Times New Roman" w:hAnsi="Times New Roman"/>
        </w:rPr>
        <w:tab/>
      </w:r>
    </w:p>
    <w:p w14:paraId="36A376C6" w14:textId="77777777" w:rsidR="008F4657" w:rsidRPr="00165FCA" w:rsidRDefault="008F4657" w:rsidP="008F4657">
      <w:pPr>
        <w:rPr>
          <w:rFonts w:ascii="Times New Roman" w:hAnsi="Times New Roman"/>
        </w:rPr>
      </w:pPr>
      <w:r w:rsidRPr="00165FCA">
        <w:rPr>
          <w:rFonts w:ascii="Times New Roman" w:hAnsi="Times New Roman"/>
        </w:rPr>
        <w:tab/>
        <w:t xml:space="preserve">     </w:t>
      </w:r>
    </w:p>
    <w:p w14:paraId="38104832" w14:textId="77777777" w:rsidR="008F4657" w:rsidRPr="00165FCA" w:rsidRDefault="008F4657" w:rsidP="008F4657">
      <w:pPr>
        <w:pStyle w:val="Podnoje"/>
        <w:tabs>
          <w:tab w:val="clear" w:pos="4819"/>
          <w:tab w:val="clear" w:pos="9071"/>
        </w:tabs>
        <w:rPr>
          <w:rFonts w:ascii="Times New Roman" w:hAnsi="Times New Roman"/>
        </w:rPr>
      </w:pPr>
    </w:p>
    <w:p w14:paraId="63AE7DD4" w14:textId="77777777" w:rsidR="008F4657" w:rsidRPr="00165FCA" w:rsidRDefault="008F4657" w:rsidP="008F4657">
      <w:pPr>
        <w:tabs>
          <w:tab w:val="left" w:pos="720"/>
          <w:tab w:val="left" w:pos="1440"/>
          <w:tab w:val="left" w:pos="2160"/>
          <w:tab w:val="left" w:pos="2880"/>
          <w:tab w:val="left" w:pos="3600"/>
          <w:tab w:val="left" w:pos="4320"/>
          <w:tab w:val="left" w:pos="5040"/>
          <w:tab w:val="right" w:pos="15132"/>
        </w:tabs>
        <w:rPr>
          <w:rFonts w:ascii="Times New Roman" w:hAnsi="Times New Roman"/>
        </w:rPr>
      </w:pPr>
      <w:r w:rsidRPr="00165FCA">
        <w:rPr>
          <w:rFonts w:ascii="Times New Roman" w:hAnsi="Times New Roman"/>
        </w:rPr>
        <w:tab/>
      </w:r>
      <w:r w:rsidRPr="00165FCA">
        <w:rPr>
          <w:rFonts w:ascii="Times New Roman" w:hAnsi="Times New Roman"/>
        </w:rPr>
        <w:tab/>
      </w:r>
    </w:p>
    <w:p w14:paraId="381E1BC9" w14:textId="77777777" w:rsidR="008F4657" w:rsidRPr="00165FCA" w:rsidRDefault="008F4657" w:rsidP="008F4657">
      <w:pPr>
        <w:tabs>
          <w:tab w:val="left" w:pos="720"/>
          <w:tab w:val="left" w:pos="1440"/>
          <w:tab w:val="left" w:pos="2160"/>
          <w:tab w:val="left" w:pos="2880"/>
          <w:tab w:val="left" w:pos="3600"/>
          <w:tab w:val="left" w:pos="4320"/>
          <w:tab w:val="left" w:pos="5040"/>
          <w:tab w:val="right" w:pos="15132"/>
        </w:tabs>
        <w:rPr>
          <w:rFonts w:ascii="Times New Roman" w:hAnsi="Times New Roman"/>
        </w:rPr>
      </w:pPr>
    </w:p>
    <w:p w14:paraId="761CCBD4" w14:textId="77777777" w:rsidR="008F4657" w:rsidRPr="00165FCA" w:rsidRDefault="008F4657" w:rsidP="008F4657">
      <w:pPr>
        <w:tabs>
          <w:tab w:val="left" w:pos="720"/>
          <w:tab w:val="left" w:pos="1440"/>
          <w:tab w:val="left" w:pos="2160"/>
          <w:tab w:val="left" w:pos="2880"/>
          <w:tab w:val="left" w:pos="3600"/>
          <w:tab w:val="left" w:pos="4320"/>
          <w:tab w:val="left" w:pos="5040"/>
          <w:tab w:val="right" w:pos="15132"/>
        </w:tabs>
        <w:rPr>
          <w:rFonts w:ascii="Times New Roman" w:hAnsi="Times New Roman"/>
        </w:rPr>
      </w:pPr>
    </w:p>
    <w:p w14:paraId="49C46DBD" w14:textId="77777777" w:rsidR="008F4657" w:rsidRPr="00165FCA" w:rsidRDefault="008F4657" w:rsidP="008F4657">
      <w:pPr>
        <w:tabs>
          <w:tab w:val="left" w:pos="720"/>
          <w:tab w:val="left" w:pos="1440"/>
          <w:tab w:val="left" w:pos="2160"/>
          <w:tab w:val="left" w:pos="2880"/>
          <w:tab w:val="left" w:pos="3600"/>
          <w:tab w:val="left" w:pos="4320"/>
          <w:tab w:val="left" w:pos="5040"/>
          <w:tab w:val="right" w:pos="15132"/>
        </w:tabs>
        <w:rPr>
          <w:rFonts w:ascii="Times New Roman" w:hAnsi="Times New Roman"/>
        </w:rPr>
      </w:pPr>
    </w:p>
    <w:p w14:paraId="0FB2D0E4" w14:textId="77777777" w:rsidR="008F4657" w:rsidRPr="00165FCA" w:rsidRDefault="008F4657" w:rsidP="008F4657">
      <w:pPr>
        <w:rPr>
          <w:rFonts w:ascii="Times New Roman" w:hAnsi="Times New Roman"/>
        </w:rPr>
      </w:pPr>
    </w:p>
    <w:p w14:paraId="5A047D83" w14:textId="77777777" w:rsidR="008F4657" w:rsidRPr="007C1C84" w:rsidRDefault="008F4657" w:rsidP="008F4657">
      <w:pPr>
        <w:pStyle w:val="TOCNaslov"/>
        <w:rPr>
          <w:rFonts w:ascii="Times New Roman" w:hAnsi="Times New Roman"/>
          <w:b/>
          <w:color w:val="auto"/>
          <w:sz w:val="36"/>
        </w:rPr>
      </w:pPr>
      <w:r w:rsidRPr="007C1C84">
        <w:rPr>
          <w:rFonts w:ascii="Times New Roman" w:hAnsi="Times New Roman"/>
          <w:b/>
          <w:color w:val="auto"/>
          <w:sz w:val="36"/>
        </w:rPr>
        <w:lastRenderedPageBreak/>
        <w:t>Sadržaj:</w:t>
      </w:r>
    </w:p>
    <w:p w14:paraId="325F52F0" w14:textId="008405A2" w:rsidR="005817D6" w:rsidRDefault="008F4657" w:rsidP="00C44C83">
      <w:pPr>
        <w:pStyle w:val="Sadraj1"/>
        <w:jc w:val="both"/>
        <w:rPr>
          <w:rFonts w:asciiTheme="minorHAnsi" w:eastAsiaTheme="minorEastAsia" w:hAnsiTheme="minorHAnsi" w:cstheme="minorBidi"/>
          <w:b w:val="0"/>
          <w:color w:val="auto"/>
          <w:sz w:val="22"/>
          <w:szCs w:val="22"/>
        </w:rPr>
      </w:pPr>
      <w:r w:rsidRPr="007C1C84">
        <w:rPr>
          <w:b w:val="0"/>
        </w:rPr>
        <w:fldChar w:fldCharType="begin"/>
      </w:r>
      <w:r w:rsidRPr="007C1C84">
        <w:rPr>
          <w:b w:val="0"/>
        </w:rPr>
        <w:instrText xml:space="preserve"> TOC \o "1-3" \h \z \u </w:instrText>
      </w:r>
      <w:r w:rsidRPr="007C1C84">
        <w:rPr>
          <w:b w:val="0"/>
        </w:rPr>
        <w:fldChar w:fldCharType="separate"/>
      </w:r>
      <w:hyperlink w:anchor="_Toc527096100" w:history="1">
        <w:r w:rsidR="005817D6" w:rsidRPr="00CA63EF">
          <w:rPr>
            <w:rStyle w:val="Hiperveza"/>
          </w:rPr>
          <w:t>1.OSNOVNI PODACI O ŠKOLI</w:t>
        </w:r>
        <w:r w:rsidR="005817D6">
          <w:rPr>
            <w:webHidden/>
          </w:rPr>
          <w:tab/>
        </w:r>
        <w:r w:rsidR="005817D6">
          <w:rPr>
            <w:webHidden/>
          </w:rPr>
          <w:fldChar w:fldCharType="begin"/>
        </w:r>
        <w:r w:rsidR="005817D6">
          <w:rPr>
            <w:webHidden/>
          </w:rPr>
          <w:instrText xml:space="preserve"> PAGEREF _Toc527096100 \h </w:instrText>
        </w:r>
        <w:r w:rsidR="005817D6">
          <w:rPr>
            <w:webHidden/>
          </w:rPr>
        </w:r>
        <w:r w:rsidR="005817D6">
          <w:rPr>
            <w:webHidden/>
          </w:rPr>
          <w:fldChar w:fldCharType="separate"/>
        </w:r>
        <w:r w:rsidR="00503400">
          <w:rPr>
            <w:webHidden/>
          </w:rPr>
          <w:t>4</w:t>
        </w:r>
        <w:r w:rsidR="005817D6">
          <w:rPr>
            <w:webHidden/>
          </w:rPr>
          <w:fldChar w:fldCharType="end"/>
        </w:r>
      </w:hyperlink>
    </w:p>
    <w:p w14:paraId="0DFD9782" w14:textId="6E0104C2" w:rsidR="005817D6" w:rsidRPr="001F514A" w:rsidRDefault="00B20FAF" w:rsidP="00C44C83">
      <w:pPr>
        <w:pStyle w:val="Sadraj1"/>
        <w:jc w:val="both"/>
        <w:rPr>
          <w:rFonts w:eastAsiaTheme="minorEastAsia"/>
          <w:b w:val="0"/>
          <w:color w:val="auto"/>
          <w:sz w:val="22"/>
          <w:szCs w:val="22"/>
        </w:rPr>
      </w:pPr>
      <w:hyperlink w:anchor="_Toc527096101" w:history="1">
        <w:r w:rsidR="005817D6" w:rsidRPr="001F514A">
          <w:rPr>
            <w:rStyle w:val="Hiperveza"/>
          </w:rPr>
          <w:t>2.UVJETI RADA</w:t>
        </w:r>
        <w:r w:rsidR="005817D6" w:rsidRPr="001F514A">
          <w:rPr>
            <w:webHidden/>
          </w:rPr>
          <w:tab/>
        </w:r>
        <w:r w:rsidR="005817D6" w:rsidRPr="001F514A">
          <w:rPr>
            <w:webHidden/>
          </w:rPr>
          <w:fldChar w:fldCharType="begin"/>
        </w:r>
        <w:r w:rsidR="005817D6" w:rsidRPr="001F514A">
          <w:rPr>
            <w:webHidden/>
          </w:rPr>
          <w:instrText xml:space="preserve"> PAGEREF _Toc527096101 \h </w:instrText>
        </w:r>
        <w:r w:rsidR="005817D6" w:rsidRPr="001F514A">
          <w:rPr>
            <w:webHidden/>
          </w:rPr>
        </w:r>
        <w:r w:rsidR="005817D6" w:rsidRPr="001F514A">
          <w:rPr>
            <w:webHidden/>
          </w:rPr>
          <w:fldChar w:fldCharType="separate"/>
        </w:r>
        <w:r w:rsidR="00503400">
          <w:rPr>
            <w:webHidden/>
          </w:rPr>
          <w:t>6</w:t>
        </w:r>
        <w:r w:rsidR="005817D6" w:rsidRPr="001F514A">
          <w:rPr>
            <w:webHidden/>
          </w:rPr>
          <w:fldChar w:fldCharType="end"/>
        </w:r>
      </w:hyperlink>
    </w:p>
    <w:p w14:paraId="54AA134B" w14:textId="4FC51672" w:rsidR="005817D6" w:rsidRPr="001F514A" w:rsidRDefault="00B20FAF" w:rsidP="006158E2">
      <w:pPr>
        <w:pStyle w:val="Sadraj2"/>
        <w:rPr>
          <w:rFonts w:eastAsiaTheme="minorEastAsia"/>
          <w:color w:val="auto"/>
        </w:rPr>
      </w:pPr>
      <w:hyperlink w:anchor="_Toc527096102" w:history="1">
        <w:r w:rsidR="005817D6" w:rsidRPr="001F514A">
          <w:rPr>
            <w:rStyle w:val="Hiperveza"/>
          </w:rPr>
          <w:t>2.1.Podaci o školskom prostoru</w:t>
        </w:r>
        <w:r w:rsidR="005817D6" w:rsidRPr="001F514A">
          <w:rPr>
            <w:webHidden/>
          </w:rPr>
          <w:tab/>
        </w:r>
        <w:r w:rsidR="005817D6" w:rsidRPr="001F514A">
          <w:rPr>
            <w:webHidden/>
          </w:rPr>
          <w:fldChar w:fldCharType="begin"/>
        </w:r>
        <w:r w:rsidR="005817D6" w:rsidRPr="001F514A">
          <w:rPr>
            <w:webHidden/>
          </w:rPr>
          <w:instrText xml:space="preserve"> PAGEREF _Toc527096102 \h </w:instrText>
        </w:r>
        <w:r w:rsidR="005817D6" w:rsidRPr="001F514A">
          <w:rPr>
            <w:webHidden/>
          </w:rPr>
        </w:r>
        <w:r w:rsidR="005817D6" w:rsidRPr="001F514A">
          <w:rPr>
            <w:webHidden/>
          </w:rPr>
          <w:fldChar w:fldCharType="separate"/>
        </w:r>
        <w:r w:rsidR="00503400">
          <w:rPr>
            <w:webHidden/>
          </w:rPr>
          <w:t>6</w:t>
        </w:r>
        <w:r w:rsidR="005817D6" w:rsidRPr="001F514A">
          <w:rPr>
            <w:webHidden/>
          </w:rPr>
          <w:fldChar w:fldCharType="end"/>
        </w:r>
      </w:hyperlink>
    </w:p>
    <w:p w14:paraId="1BB2FF83" w14:textId="7677A53C" w:rsidR="005817D6" w:rsidRPr="001F514A" w:rsidRDefault="00B20FAF" w:rsidP="006158E2">
      <w:pPr>
        <w:pStyle w:val="Sadraj2"/>
        <w:rPr>
          <w:rFonts w:eastAsiaTheme="minorEastAsia"/>
          <w:color w:val="auto"/>
        </w:rPr>
      </w:pPr>
      <w:hyperlink w:anchor="_Toc527096103" w:history="1">
        <w:r w:rsidR="005817D6" w:rsidRPr="001F514A">
          <w:rPr>
            <w:rStyle w:val="Hiperveza"/>
          </w:rPr>
          <w:t>2.2.Prostorni uvjeti</w:t>
        </w:r>
        <w:r w:rsidR="005817D6" w:rsidRPr="001F514A">
          <w:rPr>
            <w:webHidden/>
          </w:rPr>
          <w:tab/>
        </w:r>
        <w:r w:rsidR="005817D6" w:rsidRPr="001F514A">
          <w:rPr>
            <w:webHidden/>
          </w:rPr>
          <w:fldChar w:fldCharType="begin"/>
        </w:r>
        <w:r w:rsidR="005817D6" w:rsidRPr="001F514A">
          <w:rPr>
            <w:webHidden/>
          </w:rPr>
          <w:instrText xml:space="preserve"> PAGEREF _Toc527096103 \h </w:instrText>
        </w:r>
        <w:r w:rsidR="005817D6" w:rsidRPr="001F514A">
          <w:rPr>
            <w:webHidden/>
          </w:rPr>
        </w:r>
        <w:r w:rsidR="005817D6" w:rsidRPr="001F514A">
          <w:rPr>
            <w:webHidden/>
          </w:rPr>
          <w:fldChar w:fldCharType="separate"/>
        </w:r>
        <w:r w:rsidR="00503400">
          <w:rPr>
            <w:webHidden/>
          </w:rPr>
          <w:t>6</w:t>
        </w:r>
        <w:r w:rsidR="005817D6" w:rsidRPr="001F514A">
          <w:rPr>
            <w:webHidden/>
          </w:rPr>
          <w:fldChar w:fldCharType="end"/>
        </w:r>
      </w:hyperlink>
    </w:p>
    <w:p w14:paraId="3D010135" w14:textId="28CA8CD2" w:rsidR="005817D6" w:rsidRPr="001F514A" w:rsidRDefault="00B20FAF" w:rsidP="00C44C83">
      <w:pPr>
        <w:pStyle w:val="Sadraj3"/>
        <w:jc w:val="both"/>
        <w:rPr>
          <w:rFonts w:ascii="Times New Roman" w:eastAsiaTheme="minorEastAsia" w:hAnsi="Times New Roman"/>
          <w:noProof/>
          <w:sz w:val="22"/>
          <w:szCs w:val="22"/>
        </w:rPr>
      </w:pPr>
      <w:hyperlink w:anchor="_Toc527096104" w:history="1">
        <w:r w:rsidR="005817D6" w:rsidRPr="001F514A">
          <w:rPr>
            <w:rStyle w:val="Hiperveza"/>
            <w:rFonts w:ascii="Times New Roman" w:hAnsi="Times New Roman"/>
            <w:noProof/>
          </w:rPr>
          <w:t xml:space="preserve">2.2.1.Unutrašnji školski </w:t>
        </w:r>
        <w:r w:rsidR="005817D6" w:rsidRPr="001F514A">
          <w:rPr>
            <w:rStyle w:val="Hiperveza"/>
            <w:rFonts w:ascii="Times New Roman" w:hAnsi="Times New Roman"/>
            <w:noProof/>
            <w:sz w:val="22"/>
          </w:rPr>
          <w:t>prostor</w:t>
        </w:r>
        <w:r w:rsidR="005817D6" w:rsidRPr="001F514A">
          <w:rPr>
            <w:rFonts w:ascii="Times New Roman" w:hAnsi="Times New Roman"/>
            <w:noProof/>
            <w:webHidden/>
          </w:rPr>
          <w:tab/>
        </w:r>
        <w:r w:rsidR="005817D6" w:rsidRPr="001F514A">
          <w:rPr>
            <w:rFonts w:ascii="Times New Roman" w:hAnsi="Times New Roman"/>
            <w:noProof/>
            <w:webHidden/>
          </w:rPr>
          <w:fldChar w:fldCharType="begin"/>
        </w:r>
        <w:r w:rsidR="005817D6" w:rsidRPr="001F514A">
          <w:rPr>
            <w:rFonts w:ascii="Times New Roman" w:hAnsi="Times New Roman"/>
            <w:noProof/>
            <w:webHidden/>
          </w:rPr>
          <w:instrText xml:space="preserve"> PAGEREF _Toc527096104 \h </w:instrText>
        </w:r>
        <w:r w:rsidR="005817D6" w:rsidRPr="001F514A">
          <w:rPr>
            <w:rFonts w:ascii="Times New Roman" w:hAnsi="Times New Roman"/>
            <w:noProof/>
            <w:webHidden/>
          </w:rPr>
        </w:r>
        <w:r w:rsidR="005817D6" w:rsidRPr="001F514A">
          <w:rPr>
            <w:rFonts w:ascii="Times New Roman" w:hAnsi="Times New Roman"/>
            <w:noProof/>
            <w:webHidden/>
          </w:rPr>
          <w:fldChar w:fldCharType="separate"/>
        </w:r>
        <w:r w:rsidR="00503400">
          <w:rPr>
            <w:rFonts w:ascii="Times New Roman" w:hAnsi="Times New Roman"/>
            <w:noProof/>
            <w:webHidden/>
          </w:rPr>
          <w:t>6</w:t>
        </w:r>
        <w:r w:rsidR="005817D6" w:rsidRPr="001F514A">
          <w:rPr>
            <w:rFonts w:ascii="Times New Roman" w:hAnsi="Times New Roman"/>
            <w:noProof/>
            <w:webHidden/>
          </w:rPr>
          <w:fldChar w:fldCharType="end"/>
        </w:r>
      </w:hyperlink>
    </w:p>
    <w:p w14:paraId="6A982611" w14:textId="115429D4" w:rsidR="005817D6" w:rsidRPr="001F514A" w:rsidRDefault="00B20FAF" w:rsidP="00C44C83">
      <w:pPr>
        <w:pStyle w:val="Sadraj3"/>
        <w:jc w:val="both"/>
        <w:rPr>
          <w:rFonts w:ascii="Times New Roman" w:eastAsiaTheme="minorEastAsia" w:hAnsi="Times New Roman"/>
          <w:noProof/>
          <w:sz w:val="22"/>
          <w:szCs w:val="22"/>
        </w:rPr>
      </w:pPr>
      <w:hyperlink w:anchor="_Toc527096105" w:history="1">
        <w:r w:rsidR="005817D6" w:rsidRPr="001F514A">
          <w:rPr>
            <w:rStyle w:val="Hiperveza"/>
            <w:rFonts w:ascii="Times New Roman" w:hAnsi="Times New Roman"/>
            <w:noProof/>
            <w:lang w:eastAsia="en-US"/>
          </w:rPr>
          <w:t>2.2.2.</w:t>
        </w:r>
        <w:r w:rsidR="005817D6" w:rsidRPr="001F514A">
          <w:rPr>
            <w:rStyle w:val="Hiperveza"/>
            <w:rFonts w:ascii="Times New Roman" w:hAnsi="Times New Roman"/>
            <w:noProof/>
          </w:rPr>
          <w:t>Unutarnji školski prostor vezan uz boravak učenika i njegove namjene</w:t>
        </w:r>
        <w:r w:rsidR="005817D6" w:rsidRPr="001F514A">
          <w:rPr>
            <w:rFonts w:ascii="Times New Roman" w:hAnsi="Times New Roman"/>
            <w:noProof/>
            <w:webHidden/>
          </w:rPr>
          <w:tab/>
        </w:r>
        <w:r w:rsidR="005817D6" w:rsidRPr="001F514A">
          <w:rPr>
            <w:rFonts w:ascii="Times New Roman" w:hAnsi="Times New Roman"/>
            <w:noProof/>
            <w:webHidden/>
          </w:rPr>
          <w:fldChar w:fldCharType="begin"/>
        </w:r>
        <w:r w:rsidR="005817D6" w:rsidRPr="001F514A">
          <w:rPr>
            <w:rFonts w:ascii="Times New Roman" w:hAnsi="Times New Roman"/>
            <w:noProof/>
            <w:webHidden/>
          </w:rPr>
          <w:instrText xml:space="preserve"> PAGEREF _Toc527096105 \h </w:instrText>
        </w:r>
        <w:r w:rsidR="005817D6" w:rsidRPr="001F514A">
          <w:rPr>
            <w:rFonts w:ascii="Times New Roman" w:hAnsi="Times New Roman"/>
            <w:noProof/>
            <w:webHidden/>
          </w:rPr>
        </w:r>
        <w:r w:rsidR="005817D6" w:rsidRPr="001F514A">
          <w:rPr>
            <w:rFonts w:ascii="Times New Roman" w:hAnsi="Times New Roman"/>
            <w:noProof/>
            <w:webHidden/>
          </w:rPr>
          <w:fldChar w:fldCharType="separate"/>
        </w:r>
        <w:r w:rsidR="00503400">
          <w:rPr>
            <w:rFonts w:ascii="Times New Roman" w:hAnsi="Times New Roman"/>
            <w:noProof/>
            <w:webHidden/>
          </w:rPr>
          <w:t>7</w:t>
        </w:r>
        <w:r w:rsidR="005817D6" w:rsidRPr="001F514A">
          <w:rPr>
            <w:rFonts w:ascii="Times New Roman" w:hAnsi="Times New Roman"/>
            <w:noProof/>
            <w:webHidden/>
          </w:rPr>
          <w:fldChar w:fldCharType="end"/>
        </w:r>
      </w:hyperlink>
    </w:p>
    <w:p w14:paraId="69F955E1" w14:textId="6AD7A0C4" w:rsidR="005817D6" w:rsidRPr="001F514A" w:rsidRDefault="00B20FAF" w:rsidP="00C44C83">
      <w:pPr>
        <w:pStyle w:val="Sadraj3"/>
        <w:jc w:val="both"/>
        <w:rPr>
          <w:rFonts w:ascii="Times New Roman" w:eastAsiaTheme="minorEastAsia" w:hAnsi="Times New Roman"/>
          <w:noProof/>
          <w:sz w:val="22"/>
          <w:szCs w:val="22"/>
        </w:rPr>
      </w:pPr>
      <w:hyperlink w:anchor="_Toc527096106" w:history="1">
        <w:r w:rsidR="005817D6" w:rsidRPr="001F514A">
          <w:rPr>
            <w:rStyle w:val="Hiperveza"/>
            <w:rFonts w:ascii="Times New Roman" w:hAnsi="Times New Roman"/>
            <w:noProof/>
          </w:rPr>
          <w:t>2.2.3.Vanjski školski prostor</w:t>
        </w:r>
        <w:r w:rsidR="005817D6" w:rsidRPr="001F514A">
          <w:rPr>
            <w:rFonts w:ascii="Times New Roman" w:hAnsi="Times New Roman"/>
            <w:noProof/>
            <w:webHidden/>
          </w:rPr>
          <w:tab/>
        </w:r>
        <w:r w:rsidR="005817D6" w:rsidRPr="001F514A">
          <w:rPr>
            <w:rFonts w:ascii="Times New Roman" w:hAnsi="Times New Roman"/>
            <w:noProof/>
            <w:webHidden/>
          </w:rPr>
          <w:fldChar w:fldCharType="begin"/>
        </w:r>
        <w:r w:rsidR="005817D6" w:rsidRPr="001F514A">
          <w:rPr>
            <w:rFonts w:ascii="Times New Roman" w:hAnsi="Times New Roman"/>
            <w:noProof/>
            <w:webHidden/>
          </w:rPr>
          <w:instrText xml:space="preserve"> PAGEREF _Toc527096106 \h </w:instrText>
        </w:r>
        <w:r w:rsidR="005817D6" w:rsidRPr="001F514A">
          <w:rPr>
            <w:rFonts w:ascii="Times New Roman" w:hAnsi="Times New Roman"/>
            <w:noProof/>
            <w:webHidden/>
          </w:rPr>
        </w:r>
        <w:r w:rsidR="005817D6" w:rsidRPr="001F514A">
          <w:rPr>
            <w:rFonts w:ascii="Times New Roman" w:hAnsi="Times New Roman"/>
            <w:noProof/>
            <w:webHidden/>
          </w:rPr>
          <w:fldChar w:fldCharType="separate"/>
        </w:r>
        <w:r w:rsidR="00503400">
          <w:rPr>
            <w:rFonts w:ascii="Times New Roman" w:hAnsi="Times New Roman"/>
            <w:noProof/>
            <w:webHidden/>
          </w:rPr>
          <w:t>8</w:t>
        </w:r>
        <w:r w:rsidR="005817D6" w:rsidRPr="001F514A">
          <w:rPr>
            <w:rFonts w:ascii="Times New Roman" w:hAnsi="Times New Roman"/>
            <w:noProof/>
            <w:webHidden/>
          </w:rPr>
          <w:fldChar w:fldCharType="end"/>
        </w:r>
      </w:hyperlink>
    </w:p>
    <w:p w14:paraId="1D6094AC" w14:textId="38078A87" w:rsidR="005817D6" w:rsidRPr="001F514A" w:rsidRDefault="00B20FAF" w:rsidP="00C44C83">
      <w:pPr>
        <w:pStyle w:val="Sadraj3"/>
        <w:jc w:val="both"/>
        <w:rPr>
          <w:rFonts w:ascii="Times New Roman" w:eastAsiaTheme="minorEastAsia" w:hAnsi="Times New Roman"/>
          <w:noProof/>
          <w:sz w:val="22"/>
          <w:szCs w:val="22"/>
        </w:rPr>
      </w:pPr>
      <w:hyperlink w:anchor="_Toc527096107" w:history="1">
        <w:r w:rsidR="005817D6" w:rsidRPr="001F514A">
          <w:rPr>
            <w:rStyle w:val="Hiperveza"/>
            <w:rFonts w:ascii="Times New Roman" w:hAnsi="Times New Roman"/>
            <w:noProof/>
          </w:rPr>
          <w:t>2.2.4.Plan obnove, adaptacije, dogradnje i izgradnje novog prostora</w:t>
        </w:r>
        <w:r w:rsidR="005817D6" w:rsidRPr="001F514A">
          <w:rPr>
            <w:rFonts w:ascii="Times New Roman" w:hAnsi="Times New Roman"/>
            <w:noProof/>
            <w:webHidden/>
          </w:rPr>
          <w:tab/>
        </w:r>
        <w:r w:rsidR="005817D6" w:rsidRPr="001F514A">
          <w:rPr>
            <w:rFonts w:ascii="Times New Roman" w:hAnsi="Times New Roman"/>
            <w:noProof/>
            <w:webHidden/>
          </w:rPr>
          <w:fldChar w:fldCharType="begin"/>
        </w:r>
        <w:r w:rsidR="005817D6" w:rsidRPr="001F514A">
          <w:rPr>
            <w:rFonts w:ascii="Times New Roman" w:hAnsi="Times New Roman"/>
            <w:noProof/>
            <w:webHidden/>
          </w:rPr>
          <w:instrText xml:space="preserve"> PAGEREF _Toc527096107 \h </w:instrText>
        </w:r>
        <w:r w:rsidR="005817D6" w:rsidRPr="001F514A">
          <w:rPr>
            <w:rFonts w:ascii="Times New Roman" w:hAnsi="Times New Roman"/>
            <w:noProof/>
            <w:webHidden/>
          </w:rPr>
        </w:r>
        <w:r w:rsidR="005817D6" w:rsidRPr="001F514A">
          <w:rPr>
            <w:rFonts w:ascii="Times New Roman" w:hAnsi="Times New Roman"/>
            <w:noProof/>
            <w:webHidden/>
          </w:rPr>
          <w:fldChar w:fldCharType="separate"/>
        </w:r>
        <w:r w:rsidR="00503400">
          <w:rPr>
            <w:rFonts w:ascii="Times New Roman" w:hAnsi="Times New Roman"/>
            <w:noProof/>
            <w:webHidden/>
          </w:rPr>
          <w:t>9</w:t>
        </w:r>
        <w:r w:rsidR="005817D6" w:rsidRPr="001F514A">
          <w:rPr>
            <w:rFonts w:ascii="Times New Roman" w:hAnsi="Times New Roman"/>
            <w:noProof/>
            <w:webHidden/>
          </w:rPr>
          <w:fldChar w:fldCharType="end"/>
        </w:r>
      </w:hyperlink>
    </w:p>
    <w:p w14:paraId="1D344E99" w14:textId="64F54264" w:rsidR="005817D6" w:rsidRPr="001F514A" w:rsidRDefault="00B20FAF" w:rsidP="00C44C83">
      <w:pPr>
        <w:pStyle w:val="Sadraj3"/>
        <w:jc w:val="both"/>
        <w:rPr>
          <w:rFonts w:ascii="Times New Roman" w:eastAsiaTheme="minorEastAsia" w:hAnsi="Times New Roman"/>
          <w:noProof/>
          <w:sz w:val="22"/>
          <w:szCs w:val="22"/>
        </w:rPr>
      </w:pPr>
      <w:hyperlink w:anchor="_Toc527096108" w:history="1">
        <w:r w:rsidR="005817D6" w:rsidRPr="001F514A">
          <w:rPr>
            <w:rStyle w:val="Hiperveza"/>
            <w:rFonts w:ascii="Times New Roman" w:hAnsi="Times New Roman"/>
            <w:noProof/>
          </w:rPr>
          <w:t>2.2.5.Plan uređenja vanjskih školskih prostora</w:t>
        </w:r>
        <w:r w:rsidR="005817D6" w:rsidRPr="001F514A">
          <w:rPr>
            <w:rFonts w:ascii="Times New Roman" w:hAnsi="Times New Roman"/>
            <w:noProof/>
            <w:webHidden/>
          </w:rPr>
          <w:tab/>
        </w:r>
        <w:r w:rsidR="005817D6" w:rsidRPr="001F514A">
          <w:rPr>
            <w:rFonts w:ascii="Times New Roman" w:hAnsi="Times New Roman"/>
            <w:noProof/>
            <w:webHidden/>
          </w:rPr>
          <w:fldChar w:fldCharType="begin"/>
        </w:r>
        <w:r w:rsidR="005817D6" w:rsidRPr="001F514A">
          <w:rPr>
            <w:rFonts w:ascii="Times New Roman" w:hAnsi="Times New Roman"/>
            <w:noProof/>
            <w:webHidden/>
          </w:rPr>
          <w:instrText xml:space="preserve"> PAGEREF _Toc527096108 \h </w:instrText>
        </w:r>
        <w:r w:rsidR="005817D6" w:rsidRPr="001F514A">
          <w:rPr>
            <w:rFonts w:ascii="Times New Roman" w:hAnsi="Times New Roman"/>
            <w:noProof/>
            <w:webHidden/>
          </w:rPr>
        </w:r>
        <w:r w:rsidR="005817D6" w:rsidRPr="001F514A">
          <w:rPr>
            <w:rFonts w:ascii="Times New Roman" w:hAnsi="Times New Roman"/>
            <w:noProof/>
            <w:webHidden/>
          </w:rPr>
          <w:fldChar w:fldCharType="separate"/>
        </w:r>
        <w:r w:rsidR="00503400">
          <w:rPr>
            <w:rFonts w:ascii="Times New Roman" w:hAnsi="Times New Roman"/>
            <w:noProof/>
            <w:webHidden/>
          </w:rPr>
          <w:t>10</w:t>
        </w:r>
        <w:r w:rsidR="005817D6" w:rsidRPr="001F514A">
          <w:rPr>
            <w:rFonts w:ascii="Times New Roman" w:hAnsi="Times New Roman"/>
            <w:noProof/>
            <w:webHidden/>
          </w:rPr>
          <w:fldChar w:fldCharType="end"/>
        </w:r>
      </w:hyperlink>
    </w:p>
    <w:p w14:paraId="7AB7FB53" w14:textId="2D526FDC" w:rsidR="005817D6" w:rsidRPr="001F514A" w:rsidRDefault="00B20FAF" w:rsidP="00C44C83">
      <w:pPr>
        <w:pStyle w:val="Sadraj1"/>
        <w:jc w:val="both"/>
        <w:rPr>
          <w:rFonts w:eastAsiaTheme="minorEastAsia"/>
          <w:b w:val="0"/>
          <w:color w:val="auto"/>
          <w:sz w:val="22"/>
          <w:szCs w:val="22"/>
        </w:rPr>
      </w:pPr>
      <w:hyperlink w:anchor="_Toc527096109" w:history="1">
        <w:r w:rsidR="005817D6" w:rsidRPr="001F514A">
          <w:rPr>
            <w:rStyle w:val="Hiperveza"/>
          </w:rPr>
          <w:t>3.IZVRŠITELJI POSLOVA</w:t>
        </w:r>
        <w:r w:rsidR="005817D6" w:rsidRPr="001F514A">
          <w:rPr>
            <w:webHidden/>
          </w:rPr>
          <w:tab/>
        </w:r>
        <w:r w:rsidR="005817D6" w:rsidRPr="001F514A">
          <w:rPr>
            <w:webHidden/>
          </w:rPr>
          <w:fldChar w:fldCharType="begin"/>
        </w:r>
        <w:r w:rsidR="005817D6" w:rsidRPr="001F514A">
          <w:rPr>
            <w:webHidden/>
          </w:rPr>
          <w:instrText xml:space="preserve"> PAGEREF _Toc527096109 \h </w:instrText>
        </w:r>
        <w:r w:rsidR="005817D6" w:rsidRPr="001F514A">
          <w:rPr>
            <w:webHidden/>
          </w:rPr>
        </w:r>
        <w:r w:rsidR="005817D6" w:rsidRPr="001F514A">
          <w:rPr>
            <w:webHidden/>
          </w:rPr>
          <w:fldChar w:fldCharType="separate"/>
        </w:r>
        <w:r w:rsidR="00503400">
          <w:rPr>
            <w:webHidden/>
          </w:rPr>
          <w:t>11</w:t>
        </w:r>
        <w:r w:rsidR="005817D6" w:rsidRPr="001F514A">
          <w:rPr>
            <w:webHidden/>
          </w:rPr>
          <w:fldChar w:fldCharType="end"/>
        </w:r>
      </w:hyperlink>
    </w:p>
    <w:p w14:paraId="7F31A4BF" w14:textId="07F1BC00" w:rsidR="005817D6" w:rsidRPr="001F514A" w:rsidRDefault="00B20FAF" w:rsidP="006158E2">
      <w:pPr>
        <w:pStyle w:val="Sadraj2"/>
        <w:rPr>
          <w:rFonts w:eastAsiaTheme="minorEastAsia"/>
          <w:color w:val="auto"/>
        </w:rPr>
      </w:pPr>
      <w:hyperlink w:anchor="_Toc527096110" w:history="1">
        <w:r w:rsidR="005817D6" w:rsidRPr="001F514A">
          <w:rPr>
            <w:rStyle w:val="Hiperveza"/>
          </w:rPr>
          <w:t>3.1.Podaci o učiteljima</w:t>
        </w:r>
        <w:r w:rsidR="005817D6" w:rsidRPr="001F514A">
          <w:rPr>
            <w:webHidden/>
          </w:rPr>
          <w:tab/>
        </w:r>
        <w:r w:rsidR="005817D6" w:rsidRPr="001F514A">
          <w:rPr>
            <w:webHidden/>
          </w:rPr>
          <w:fldChar w:fldCharType="begin"/>
        </w:r>
        <w:r w:rsidR="005817D6" w:rsidRPr="001F514A">
          <w:rPr>
            <w:webHidden/>
          </w:rPr>
          <w:instrText xml:space="preserve"> PAGEREF _Toc527096110 \h </w:instrText>
        </w:r>
        <w:r w:rsidR="005817D6" w:rsidRPr="001F514A">
          <w:rPr>
            <w:webHidden/>
          </w:rPr>
        </w:r>
        <w:r w:rsidR="005817D6" w:rsidRPr="001F514A">
          <w:rPr>
            <w:webHidden/>
          </w:rPr>
          <w:fldChar w:fldCharType="separate"/>
        </w:r>
        <w:r w:rsidR="00503400">
          <w:rPr>
            <w:webHidden/>
          </w:rPr>
          <w:t>11</w:t>
        </w:r>
        <w:r w:rsidR="005817D6" w:rsidRPr="001F514A">
          <w:rPr>
            <w:webHidden/>
          </w:rPr>
          <w:fldChar w:fldCharType="end"/>
        </w:r>
      </w:hyperlink>
    </w:p>
    <w:p w14:paraId="2E8A2E7F" w14:textId="4CA9DD2D" w:rsidR="005817D6" w:rsidRPr="001F514A" w:rsidRDefault="00B20FAF" w:rsidP="006158E2">
      <w:pPr>
        <w:pStyle w:val="Sadraj2"/>
        <w:rPr>
          <w:rFonts w:eastAsiaTheme="minorEastAsia"/>
          <w:color w:val="auto"/>
        </w:rPr>
      </w:pPr>
      <w:hyperlink w:anchor="_Toc527096111" w:history="1">
        <w:r w:rsidR="005817D6" w:rsidRPr="001F514A">
          <w:rPr>
            <w:rStyle w:val="Hiperveza"/>
          </w:rPr>
          <w:t>3.2.Podaci o ravnatelju i stručnim suradnicima</w:t>
        </w:r>
        <w:r w:rsidR="005817D6" w:rsidRPr="001F514A">
          <w:rPr>
            <w:webHidden/>
          </w:rPr>
          <w:tab/>
        </w:r>
        <w:r w:rsidR="005817D6" w:rsidRPr="001F514A">
          <w:rPr>
            <w:webHidden/>
          </w:rPr>
          <w:fldChar w:fldCharType="begin"/>
        </w:r>
        <w:r w:rsidR="005817D6" w:rsidRPr="001F514A">
          <w:rPr>
            <w:webHidden/>
          </w:rPr>
          <w:instrText xml:space="preserve"> PAGEREF _Toc527096111 \h </w:instrText>
        </w:r>
        <w:r w:rsidR="005817D6" w:rsidRPr="001F514A">
          <w:rPr>
            <w:webHidden/>
          </w:rPr>
        </w:r>
        <w:r w:rsidR="005817D6" w:rsidRPr="001F514A">
          <w:rPr>
            <w:webHidden/>
          </w:rPr>
          <w:fldChar w:fldCharType="separate"/>
        </w:r>
        <w:r w:rsidR="00503400">
          <w:rPr>
            <w:webHidden/>
          </w:rPr>
          <w:t>13</w:t>
        </w:r>
        <w:r w:rsidR="005817D6" w:rsidRPr="001F514A">
          <w:rPr>
            <w:webHidden/>
          </w:rPr>
          <w:fldChar w:fldCharType="end"/>
        </w:r>
      </w:hyperlink>
    </w:p>
    <w:p w14:paraId="06268266" w14:textId="59859ADD" w:rsidR="005817D6" w:rsidRPr="001F514A" w:rsidRDefault="00B20FAF" w:rsidP="006158E2">
      <w:pPr>
        <w:pStyle w:val="Sadraj2"/>
        <w:rPr>
          <w:rFonts w:eastAsiaTheme="minorEastAsia"/>
          <w:color w:val="auto"/>
        </w:rPr>
      </w:pPr>
      <w:hyperlink w:anchor="_Toc527096112" w:history="1">
        <w:r w:rsidR="005817D6" w:rsidRPr="001F514A">
          <w:rPr>
            <w:rStyle w:val="Hiperveza"/>
          </w:rPr>
          <w:t>3.3.Podaci o administrativnom i tehničkom osoblju</w:t>
        </w:r>
        <w:r w:rsidR="005817D6" w:rsidRPr="001F514A">
          <w:rPr>
            <w:webHidden/>
          </w:rPr>
          <w:tab/>
        </w:r>
        <w:r w:rsidR="005817D6" w:rsidRPr="001F514A">
          <w:rPr>
            <w:webHidden/>
          </w:rPr>
          <w:fldChar w:fldCharType="begin"/>
        </w:r>
        <w:r w:rsidR="005817D6" w:rsidRPr="001F514A">
          <w:rPr>
            <w:webHidden/>
          </w:rPr>
          <w:instrText xml:space="preserve"> PAGEREF _Toc527096112 \h </w:instrText>
        </w:r>
        <w:r w:rsidR="005817D6" w:rsidRPr="001F514A">
          <w:rPr>
            <w:webHidden/>
          </w:rPr>
        </w:r>
        <w:r w:rsidR="005817D6" w:rsidRPr="001F514A">
          <w:rPr>
            <w:webHidden/>
          </w:rPr>
          <w:fldChar w:fldCharType="separate"/>
        </w:r>
        <w:r w:rsidR="00503400">
          <w:rPr>
            <w:webHidden/>
          </w:rPr>
          <w:t>13</w:t>
        </w:r>
        <w:r w:rsidR="005817D6" w:rsidRPr="001F514A">
          <w:rPr>
            <w:webHidden/>
          </w:rPr>
          <w:fldChar w:fldCharType="end"/>
        </w:r>
      </w:hyperlink>
    </w:p>
    <w:p w14:paraId="0E6548BE" w14:textId="20775BF0" w:rsidR="005817D6" w:rsidRPr="001F514A" w:rsidRDefault="00B20FAF" w:rsidP="00C44C83">
      <w:pPr>
        <w:pStyle w:val="Sadraj1"/>
        <w:jc w:val="both"/>
        <w:rPr>
          <w:rFonts w:eastAsiaTheme="minorEastAsia"/>
          <w:b w:val="0"/>
          <w:color w:val="auto"/>
          <w:sz w:val="22"/>
          <w:szCs w:val="22"/>
        </w:rPr>
      </w:pPr>
      <w:hyperlink w:anchor="_Toc527096113" w:history="1">
        <w:r w:rsidR="005817D6" w:rsidRPr="001F514A">
          <w:rPr>
            <w:rStyle w:val="Hiperveza"/>
          </w:rPr>
          <w:t>4.GODIŠNJI KALENDAR  RADA</w:t>
        </w:r>
        <w:r w:rsidR="005817D6" w:rsidRPr="001F514A">
          <w:rPr>
            <w:webHidden/>
          </w:rPr>
          <w:tab/>
        </w:r>
        <w:r w:rsidR="005817D6" w:rsidRPr="001F514A">
          <w:rPr>
            <w:webHidden/>
          </w:rPr>
          <w:fldChar w:fldCharType="begin"/>
        </w:r>
        <w:r w:rsidR="005817D6" w:rsidRPr="001F514A">
          <w:rPr>
            <w:webHidden/>
          </w:rPr>
          <w:instrText xml:space="preserve"> PAGEREF _Toc527096113 \h </w:instrText>
        </w:r>
        <w:r w:rsidR="005817D6" w:rsidRPr="001F514A">
          <w:rPr>
            <w:webHidden/>
          </w:rPr>
        </w:r>
        <w:r w:rsidR="005817D6" w:rsidRPr="001F514A">
          <w:rPr>
            <w:webHidden/>
          </w:rPr>
          <w:fldChar w:fldCharType="separate"/>
        </w:r>
        <w:r w:rsidR="00503400">
          <w:rPr>
            <w:webHidden/>
          </w:rPr>
          <w:t>14</w:t>
        </w:r>
        <w:r w:rsidR="005817D6" w:rsidRPr="001F514A">
          <w:rPr>
            <w:webHidden/>
          </w:rPr>
          <w:fldChar w:fldCharType="end"/>
        </w:r>
      </w:hyperlink>
    </w:p>
    <w:p w14:paraId="5EA451A6" w14:textId="3714F37F" w:rsidR="005817D6" w:rsidRPr="001F514A" w:rsidRDefault="00B20FAF" w:rsidP="00C44C83">
      <w:pPr>
        <w:pStyle w:val="Sadraj1"/>
        <w:jc w:val="both"/>
        <w:rPr>
          <w:rFonts w:eastAsiaTheme="minorEastAsia"/>
          <w:b w:val="0"/>
          <w:color w:val="auto"/>
          <w:sz w:val="22"/>
          <w:szCs w:val="22"/>
        </w:rPr>
      </w:pPr>
      <w:hyperlink w:anchor="_Toc527096114" w:history="1">
        <w:r w:rsidR="005817D6" w:rsidRPr="001F514A">
          <w:rPr>
            <w:rStyle w:val="Hiperveza"/>
          </w:rPr>
          <w:t>5.PODACI O DNEVNOJ I TJEDNOJ ORGANIZACIJI RADA</w:t>
        </w:r>
        <w:r w:rsidR="005817D6" w:rsidRPr="001F514A">
          <w:rPr>
            <w:webHidden/>
          </w:rPr>
          <w:tab/>
        </w:r>
        <w:r w:rsidR="005817D6" w:rsidRPr="001F514A">
          <w:rPr>
            <w:webHidden/>
          </w:rPr>
          <w:fldChar w:fldCharType="begin"/>
        </w:r>
        <w:r w:rsidR="005817D6" w:rsidRPr="001F514A">
          <w:rPr>
            <w:webHidden/>
          </w:rPr>
          <w:instrText xml:space="preserve"> PAGEREF _Toc527096114 \h </w:instrText>
        </w:r>
        <w:r w:rsidR="005817D6" w:rsidRPr="001F514A">
          <w:rPr>
            <w:webHidden/>
          </w:rPr>
        </w:r>
        <w:r w:rsidR="005817D6" w:rsidRPr="001F514A">
          <w:rPr>
            <w:webHidden/>
          </w:rPr>
          <w:fldChar w:fldCharType="separate"/>
        </w:r>
        <w:r w:rsidR="00503400">
          <w:rPr>
            <w:webHidden/>
          </w:rPr>
          <w:t>15</w:t>
        </w:r>
        <w:r w:rsidR="005817D6" w:rsidRPr="001F514A">
          <w:rPr>
            <w:webHidden/>
          </w:rPr>
          <w:fldChar w:fldCharType="end"/>
        </w:r>
      </w:hyperlink>
    </w:p>
    <w:p w14:paraId="60DD4916" w14:textId="2E606C89" w:rsidR="005817D6" w:rsidRPr="001F514A" w:rsidRDefault="00E7705E" w:rsidP="00C44C83">
      <w:pPr>
        <w:pStyle w:val="Sadraj1"/>
        <w:jc w:val="both"/>
        <w:rPr>
          <w:rFonts w:eastAsiaTheme="minorEastAsia"/>
          <w:b w:val="0"/>
          <w:color w:val="auto"/>
          <w:sz w:val="22"/>
          <w:szCs w:val="22"/>
        </w:rPr>
      </w:pPr>
      <w:r>
        <w:t xml:space="preserve">            </w:t>
      </w:r>
      <w:hyperlink w:anchor="_Toc527096115" w:history="1">
        <w:r w:rsidR="006158E2">
          <w:rPr>
            <w:rStyle w:val="Hiperveza"/>
          </w:rPr>
          <w:t>5.</w:t>
        </w:r>
        <w:r w:rsidR="005817D6" w:rsidRPr="001F514A">
          <w:rPr>
            <w:rStyle w:val="Hiperveza"/>
          </w:rPr>
          <w:t>1.Podaci o učenicima i razrednim odjelima</w:t>
        </w:r>
        <w:r w:rsidR="005817D6" w:rsidRPr="001F514A">
          <w:rPr>
            <w:webHidden/>
          </w:rPr>
          <w:tab/>
        </w:r>
        <w:r w:rsidR="005817D6" w:rsidRPr="001F514A">
          <w:rPr>
            <w:webHidden/>
          </w:rPr>
          <w:fldChar w:fldCharType="begin"/>
        </w:r>
        <w:r w:rsidR="005817D6" w:rsidRPr="001F514A">
          <w:rPr>
            <w:webHidden/>
          </w:rPr>
          <w:instrText xml:space="preserve"> PAGEREF _Toc527096115 \h </w:instrText>
        </w:r>
        <w:r w:rsidR="005817D6" w:rsidRPr="001F514A">
          <w:rPr>
            <w:webHidden/>
          </w:rPr>
        </w:r>
        <w:r w:rsidR="005817D6" w:rsidRPr="001F514A">
          <w:rPr>
            <w:webHidden/>
          </w:rPr>
          <w:fldChar w:fldCharType="separate"/>
        </w:r>
        <w:r w:rsidR="00503400">
          <w:rPr>
            <w:webHidden/>
          </w:rPr>
          <w:t>15</w:t>
        </w:r>
        <w:r w:rsidR="005817D6" w:rsidRPr="001F514A">
          <w:rPr>
            <w:webHidden/>
          </w:rPr>
          <w:fldChar w:fldCharType="end"/>
        </w:r>
      </w:hyperlink>
    </w:p>
    <w:p w14:paraId="3992FA65" w14:textId="24D4D209" w:rsidR="005817D6" w:rsidRPr="001F514A" w:rsidRDefault="00B20FAF" w:rsidP="006158E2">
      <w:pPr>
        <w:pStyle w:val="Sadraj2"/>
        <w:rPr>
          <w:rFonts w:eastAsiaTheme="minorEastAsia"/>
          <w:color w:val="auto"/>
        </w:rPr>
      </w:pPr>
      <w:hyperlink w:anchor="_Toc527096117" w:history="1">
        <w:r w:rsidR="005817D6" w:rsidRPr="001F514A">
          <w:rPr>
            <w:rStyle w:val="Hiperveza"/>
          </w:rPr>
          <w:t>5.2.Primjereni oblik školovanja po razredima i oblicima rada</w:t>
        </w:r>
        <w:r w:rsidR="005817D6" w:rsidRPr="001F514A">
          <w:rPr>
            <w:webHidden/>
          </w:rPr>
          <w:tab/>
        </w:r>
        <w:r w:rsidR="005817D6" w:rsidRPr="001F514A">
          <w:rPr>
            <w:webHidden/>
          </w:rPr>
          <w:fldChar w:fldCharType="begin"/>
        </w:r>
        <w:r w:rsidR="005817D6" w:rsidRPr="001F514A">
          <w:rPr>
            <w:webHidden/>
          </w:rPr>
          <w:instrText xml:space="preserve"> PAGEREF _Toc527096117 \h </w:instrText>
        </w:r>
        <w:r w:rsidR="005817D6" w:rsidRPr="001F514A">
          <w:rPr>
            <w:webHidden/>
          </w:rPr>
        </w:r>
        <w:r w:rsidR="005817D6" w:rsidRPr="001F514A">
          <w:rPr>
            <w:webHidden/>
          </w:rPr>
          <w:fldChar w:fldCharType="separate"/>
        </w:r>
        <w:r w:rsidR="00503400">
          <w:rPr>
            <w:webHidden/>
          </w:rPr>
          <w:t>17</w:t>
        </w:r>
        <w:r w:rsidR="005817D6" w:rsidRPr="001F514A">
          <w:rPr>
            <w:webHidden/>
          </w:rPr>
          <w:fldChar w:fldCharType="end"/>
        </w:r>
      </w:hyperlink>
    </w:p>
    <w:p w14:paraId="569CD32D" w14:textId="3D906AA9" w:rsidR="005817D6" w:rsidRPr="001F514A" w:rsidRDefault="00B20FAF" w:rsidP="006158E2">
      <w:pPr>
        <w:pStyle w:val="Sadraj2"/>
        <w:rPr>
          <w:rFonts w:eastAsiaTheme="minorEastAsia"/>
          <w:color w:val="auto"/>
        </w:rPr>
      </w:pPr>
      <w:hyperlink w:anchor="_Toc527096118" w:history="1">
        <w:r w:rsidR="005817D6" w:rsidRPr="001F514A">
          <w:rPr>
            <w:rStyle w:val="Hiperveza"/>
          </w:rPr>
          <w:t>5.3.Tjedno i godišnje zaduženje učitelja razredne i predmetne nastave</w:t>
        </w:r>
        <w:r w:rsidR="005817D6" w:rsidRPr="001F514A">
          <w:rPr>
            <w:webHidden/>
          </w:rPr>
          <w:tab/>
        </w:r>
        <w:r w:rsidR="005817D6" w:rsidRPr="001F514A">
          <w:rPr>
            <w:webHidden/>
          </w:rPr>
          <w:fldChar w:fldCharType="begin"/>
        </w:r>
        <w:r w:rsidR="005817D6" w:rsidRPr="001F514A">
          <w:rPr>
            <w:webHidden/>
          </w:rPr>
          <w:instrText xml:space="preserve"> PAGEREF _Toc527096118 \h </w:instrText>
        </w:r>
        <w:r w:rsidR="005817D6" w:rsidRPr="001F514A">
          <w:rPr>
            <w:webHidden/>
          </w:rPr>
        </w:r>
        <w:r w:rsidR="005817D6" w:rsidRPr="001F514A">
          <w:rPr>
            <w:webHidden/>
          </w:rPr>
          <w:fldChar w:fldCharType="separate"/>
        </w:r>
        <w:r w:rsidR="00503400">
          <w:rPr>
            <w:webHidden/>
          </w:rPr>
          <w:t>17</w:t>
        </w:r>
        <w:r w:rsidR="005817D6" w:rsidRPr="001F514A">
          <w:rPr>
            <w:webHidden/>
          </w:rPr>
          <w:fldChar w:fldCharType="end"/>
        </w:r>
      </w:hyperlink>
    </w:p>
    <w:p w14:paraId="595E410F" w14:textId="2F35CC3A" w:rsidR="005817D6" w:rsidRPr="001F514A" w:rsidRDefault="00B20FAF" w:rsidP="006158E2">
      <w:pPr>
        <w:pStyle w:val="Sadraj2"/>
        <w:rPr>
          <w:rFonts w:eastAsiaTheme="minorEastAsia"/>
          <w:color w:val="auto"/>
        </w:rPr>
      </w:pPr>
      <w:hyperlink w:anchor="_Toc527096119" w:history="1">
        <w:r w:rsidR="005817D6" w:rsidRPr="001F514A">
          <w:rPr>
            <w:rStyle w:val="Hiperveza"/>
          </w:rPr>
          <w:t>5.4.Tjedno i godišnje zaduženje rada administrativno-tehničkog osoblja</w:t>
        </w:r>
        <w:r w:rsidR="005817D6" w:rsidRPr="001F514A">
          <w:rPr>
            <w:webHidden/>
          </w:rPr>
          <w:tab/>
        </w:r>
        <w:r w:rsidR="005817D6" w:rsidRPr="001F514A">
          <w:rPr>
            <w:webHidden/>
          </w:rPr>
          <w:fldChar w:fldCharType="begin"/>
        </w:r>
        <w:r w:rsidR="005817D6" w:rsidRPr="001F514A">
          <w:rPr>
            <w:webHidden/>
          </w:rPr>
          <w:instrText xml:space="preserve"> PAGEREF _Toc527096119 \h </w:instrText>
        </w:r>
        <w:r w:rsidR="005817D6" w:rsidRPr="001F514A">
          <w:rPr>
            <w:webHidden/>
          </w:rPr>
        </w:r>
        <w:r w:rsidR="005817D6" w:rsidRPr="001F514A">
          <w:rPr>
            <w:webHidden/>
          </w:rPr>
          <w:fldChar w:fldCharType="separate"/>
        </w:r>
        <w:r w:rsidR="00503400">
          <w:rPr>
            <w:webHidden/>
          </w:rPr>
          <w:t>19</w:t>
        </w:r>
        <w:r w:rsidR="005817D6" w:rsidRPr="001F514A">
          <w:rPr>
            <w:webHidden/>
          </w:rPr>
          <w:fldChar w:fldCharType="end"/>
        </w:r>
      </w:hyperlink>
    </w:p>
    <w:p w14:paraId="0FF2C2E1" w14:textId="21E1E3D6" w:rsidR="005817D6" w:rsidRPr="001F514A" w:rsidRDefault="00E7705E" w:rsidP="00C44C83">
      <w:pPr>
        <w:pStyle w:val="Sadraj1"/>
        <w:jc w:val="both"/>
        <w:rPr>
          <w:rFonts w:eastAsiaTheme="minorEastAsia"/>
          <w:b w:val="0"/>
          <w:color w:val="auto"/>
          <w:sz w:val="22"/>
          <w:szCs w:val="22"/>
        </w:rPr>
      </w:pPr>
      <w:r>
        <w:t xml:space="preserve">            </w:t>
      </w:r>
      <w:hyperlink w:anchor="_Toc527096120" w:history="1">
        <w:r w:rsidR="005817D6" w:rsidRPr="001F514A">
          <w:rPr>
            <w:rStyle w:val="Hiperveza"/>
          </w:rPr>
          <w:t>5.5.Tjedno i godišnje zaduženje ravnateljice i stručnih suradnika</w:t>
        </w:r>
        <w:r w:rsidR="005817D6" w:rsidRPr="001F514A">
          <w:rPr>
            <w:webHidden/>
          </w:rPr>
          <w:tab/>
        </w:r>
        <w:r w:rsidR="005817D6" w:rsidRPr="001F514A">
          <w:rPr>
            <w:webHidden/>
          </w:rPr>
          <w:fldChar w:fldCharType="begin"/>
        </w:r>
        <w:r w:rsidR="005817D6" w:rsidRPr="001F514A">
          <w:rPr>
            <w:webHidden/>
          </w:rPr>
          <w:instrText xml:space="preserve"> PAGEREF _Toc527096120 \h </w:instrText>
        </w:r>
        <w:r w:rsidR="005817D6" w:rsidRPr="001F514A">
          <w:rPr>
            <w:webHidden/>
          </w:rPr>
        </w:r>
        <w:r w:rsidR="005817D6" w:rsidRPr="001F514A">
          <w:rPr>
            <w:webHidden/>
          </w:rPr>
          <w:fldChar w:fldCharType="separate"/>
        </w:r>
        <w:r w:rsidR="00503400">
          <w:rPr>
            <w:webHidden/>
          </w:rPr>
          <w:t>20</w:t>
        </w:r>
        <w:r w:rsidR="005817D6" w:rsidRPr="001F514A">
          <w:rPr>
            <w:webHidden/>
          </w:rPr>
          <w:fldChar w:fldCharType="end"/>
        </w:r>
      </w:hyperlink>
    </w:p>
    <w:p w14:paraId="6F2AF0D3" w14:textId="13A33376" w:rsidR="005817D6" w:rsidRPr="001F514A" w:rsidRDefault="00B20FAF" w:rsidP="006158E2">
      <w:pPr>
        <w:pStyle w:val="Sadraj2"/>
        <w:rPr>
          <w:rFonts w:eastAsiaTheme="minorEastAsia"/>
          <w:color w:val="auto"/>
        </w:rPr>
      </w:pPr>
      <w:hyperlink w:anchor="_Toc527096121" w:history="1">
        <w:r w:rsidR="005817D6" w:rsidRPr="001F514A">
          <w:rPr>
            <w:rStyle w:val="Hiperveza"/>
          </w:rPr>
          <w:t>5.6.Tjedno zaduženje romskog pomagača</w:t>
        </w:r>
        <w:r w:rsidR="005817D6" w:rsidRPr="001F514A">
          <w:rPr>
            <w:webHidden/>
          </w:rPr>
          <w:tab/>
        </w:r>
        <w:r w:rsidR="005817D6" w:rsidRPr="001F514A">
          <w:rPr>
            <w:webHidden/>
          </w:rPr>
          <w:fldChar w:fldCharType="begin"/>
        </w:r>
        <w:r w:rsidR="005817D6" w:rsidRPr="001F514A">
          <w:rPr>
            <w:webHidden/>
          </w:rPr>
          <w:instrText xml:space="preserve"> PAGEREF _Toc527096121 \h </w:instrText>
        </w:r>
        <w:r w:rsidR="005817D6" w:rsidRPr="001F514A">
          <w:rPr>
            <w:webHidden/>
          </w:rPr>
        </w:r>
        <w:r w:rsidR="005817D6" w:rsidRPr="001F514A">
          <w:rPr>
            <w:webHidden/>
          </w:rPr>
          <w:fldChar w:fldCharType="separate"/>
        </w:r>
        <w:r w:rsidR="00503400">
          <w:rPr>
            <w:webHidden/>
          </w:rPr>
          <w:t>20</w:t>
        </w:r>
        <w:r w:rsidR="005817D6" w:rsidRPr="001F514A">
          <w:rPr>
            <w:webHidden/>
          </w:rPr>
          <w:fldChar w:fldCharType="end"/>
        </w:r>
      </w:hyperlink>
    </w:p>
    <w:p w14:paraId="5D65CC9B" w14:textId="633C59EF" w:rsidR="005817D6" w:rsidRPr="001F514A" w:rsidRDefault="00B20FAF" w:rsidP="006158E2">
      <w:pPr>
        <w:pStyle w:val="Sadraj2"/>
        <w:rPr>
          <w:rFonts w:eastAsiaTheme="minorEastAsia"/>
          <w:color w:val="auto"/>
        </w:rPr>
      </w:pPr>
      <w:hyperlink w:anchor="_Toc527096122" w:history="1">
        <w:r w:rsidR="006158E2">
          <w:rPr>
            <w:rStyle w:val="Hiperveza"/>
          </w:rPr>
          <w:t>5.7.</w:t>
        </w:r>
        <w:r w:rsidR="005817D6" w:rsidRPr="001F514A">
          <w:rPr>
            <w:rStyle w:val="Hiperveza"/>
          </w:rPr>
          <w:t>Organizacija smjena</w:t>
        </w:r>
        <w:r w:rsidR="005817D6" w:rsidRPr="001F514A">
          <w:rPr>
            <w:webHidden/>
          </w:rPr>
          <w:tab/>
        </w:r>
        <w:r w:rsidR="005817D6" w:rsidRPr="001F514A">
          <w:rPr>
            <w:webHidden/>
          </w:rPr>
          <w:fldChar w:fldCharType="begin"/>
        </w:r>
        <w:r w:rsidR="005817D6" w:rsidRPr="001F514A">
          <w:rPr>
            <w:webHidden/>
          </w:rPr>
          <w:instrText xml:space="preserve"> PAGEREF _Toc527096122 \h </w:instrText>
        </w:r>
        <w:r w:rsidR="005817D6" w:rsidRPr="001F514A">
          <w:rPr>
            <w:webHidden/>
          </w:rPr>
        </w:r>
        <w:r w:rsidR="005817D6" w:rsidRPr="001F514A">
          <w:rPr>
            <w:webHidden/>
          </w:rPr>
          <w:fldChar w:fldCharType="separate"/>
        </w:r>
        <w:r w:rsidR="00503400">
          <w:rPr>
            <w:webHidden/>
          </w:rPr>
          <w:t>20</w:t>
        </w:r>
        <w:r w:rsidR="005817D6" w:rsidRPr="001F514A">
          <w:rPr>
            <w:webHidden/>
          </w:rPr>
          <w:fldChar w:fldCharType="end"/>
        </w:r>
      </w:hyperlink>
    </w:p>
    <w:p w14:paraId="25673D30" w14:textId="31B8E6D2" w:rsidR="005817D6" w:rsidRPr="001F514A" w:rsidRDefault="00B20FAF" w:rsidP="006158E2">
      <w:pPr>
        <w:pStyle w:val="Sadraj2"/>
        <w:rPr>
          <w:rFonts w:eastAsiaTheme="minorEastAsia"/>
          <w:color w:val="auto"/>
        </w:rPr>
      </w:pPr>
      <w:hyperlink w:anchor="_Toc527096123" w:history="1">
        <w:r w:rsidR="005817D6" w:rsidRPr="001F514A">
          <w:rPr>
            <w:rStyle w:val="Hiperveza"/>
          </w:rPr>
          <w:t>5.8.Raspored sati</w:t>
        </w:r>
        <w:r w:rsidR="005817D6" w:rsidRPr="001F514A">
          <w:rPr>
            <w:webHidden/>
          </w:rPr>
          <w:tab/>
        </w:r>
        <w:r w:rsidR="005817D6" w:rsidRPr="001F514A">
          <w:rPr>
            <w:webHidden/>
          </w:rPr>
          <w:fldChar w:fldCharType="begin"/>
        </w:r>
        <w:r w:rsidR="005817D6" w:rsidRPr="001F514A">
          <w:rPr>
            <w:webHidden/>
          </w:rPr>
          <w:instrText xml:space="preserve"> PAGEREF _Toc527096123 \h </w:instrText>
        </w:r>
        <w:r w:rsidR="005817D6" w:rsidRPr="001F514A">
          <w:rPr>
            <w:webHidden/>
          </w:rPr>
        </w:r>
        <w:r w:rsidR="005817D6" w:rsidRPr="001F514A">
          <w:rPr>
            <w:webHidden/>
          </w:rPr>
          <w:fldChar w:fldCharType="separate"/>
        </w:r>
        <w:r w:rsidR="00503400">
          <w:rPr>
            <w:webHidden/>
          </w:rPr>
          <w:t>21</w:t>
        </w:r>
        <w:r w:rsidR="005817D6" w:rsidRPr="001F514A">
          <w:rPr>
            <w:webHidden/>
          </w:rPr>
          <w:fldChar w:fldCharType="end"/>
        </w:r>
      </w:hyperlink>
    </w:p>
    <w:p w14:paraId="04A31CFA" w14:textId="2D0A3F20" w:rsidR="005817D6" w:rsidRDefault="006158E2" w:rsidP="006158E2">
      <w:pPr>
        <w:pStyle w:val="Sadraj2"/>
        <w:ind w:left="0"/>
      </w:pPr>
      <w:r w:rsidRPr="006158E2">
        <w:t>6.</w:t>
      </w:r>
      <w:hyperlink w:anchor="_Toc527096124" w:history="1">
        <w:r w:rsidR="005817D6" w:rsidRPr="006158E2">
          <w:rPr>
            <w:rStyle w:val="Hiperveza"/>
            <w:b/>
          </w:rPr>
          <w:t>Tjedni i godišnji bro</w:t>
        </w:r>
        <w:r w:rsidR="00930050">
          <w:rPr>
            <w:rStyle w:val="Hiperveza"/>
            <w:b/>
          </w:rPr>
          <w:t>j sati po razredima</w:t>
        </w:r>
        <w:r w:rsidR="00E7705E">
          <w:rPr>
            <w:rStyle w:val="Hiperveza"/>
            <w:b/>
          </w:rPr>
          <w:t xml:space="preserve"> </w:t>
        </w:r>
        <w:r w:rsidR="00930050">
          <w:rPr>
            <w:rStyle w:val="Hiperveza"/>
            <w:b/>
          </w:rPr>
          <w:t>i oblicima odgojno-obrazovnog rada</w:t>
        </w:r>
        <w:r w:rsidR="005817D6" w:rsidRPr="006158E2">
          <w:rPr>
            <w:webHidden/>
          </w:rPr>
          <w:tab/>
        </w:r>
        <w:r w:rsidR="005817D6" w:rsidRPr="006158E2">
          <w:rPr>
            <w:webHidden/>
          </w:rPr>
          <w:fldChar w:fldCharType="begin"/>
        </w:r>
        <w:r w:rsidR="005817D6" w:rsidRPr="006158E2">
          <w:rPr>
            <w:webHidden/>
          </w:rPr>
          <w:instrText xml:space="preserve"> PAGEREF _Toc527096124 \h </w:instrText>
        </w:r>
        <w:r w:rsidR="005817D6" w:rsidRPr="006158E2">
          <w:rPr>
            <w:webHidden/>
          </w:rPr>
        </w:r>
        <w:r w:rsidR="005817D6" w:rsidRPr="006158E2">
          <w:rPr>
            <w:webHidden/>
          </w:rPr>
          <w:fldChar w:fldCharType="separate"/>
        </w:r>
        <w:r w:rsidR="00503400" w:rsidRPr="006158E2">
          <w:rPr>
            <w:webHidden/>
          </w:rPr>
          <w:t>27</w:t>
        </w:r>
        <w:r w:rsidR="005817D6" w:rsidRPr="006158E2">
          <w:rPr>
            <w:webHidden/>
          </w:rPr>
          <w:fldChar w:fldCharType="end"/>
        </w:r>
      </w:hyperlink>
    </w:p>
    <w:p w14:paraId="5FA9361D" w14:textId="2992D31D" w:rsidR="00930050" w:rsidRPr="00E7705E" w:rsidRDefault="00930050" w:rsidP="00E7705E">
      <w:pPr>
        <w:jc w:val="both"/>
        <w:rPr>
          <w:rFonts w:ascii="Times New Roman" w:eastAsiaTheme="minorEastAsia" w:hAnsi="Times New Roman"/>
          <w:szCs w:val="24"/>
        </w:rPr>
      </w:pPr>
      <w:r w:rsidRPr="00E7705E">
        <w:rPr>
          <w:rFonts w:ascii="Times New Roman" w:eastAsiaTheme="minorEastAsia" w:hAnsi="Times New Roman"/>
          <w:szCs w:val="24"/>
        </w:rPr>
        <w:t>6.1.Tjedni i godišnji broj nastavnih sati za obavezne nastavne predmete po razredima……27</w:t>
      </w:r>
    </w:p>
    <w:p w14:paraId="7FFAF20C" w14:textId="6ED9D625" w:rsidR="00930050" w:rsidRPr="00E7705E" w:rsidRDefault="00930050" w:rsidP="00E7705E">
      <w:pPr>
        <w:jc w:val="both"/>
        <w:rPr>
          <w:rFonts w:ascii="Times New Roman" w:eastAsiaTheme="minorEastAsia" w:hAnsi="Times New Roman"/>
          <w:szCs w:val="24"/>
        </w:rPr>
      </w:pPr>
      <w:r w:rsidRPr="00E7705E">
        <w:rPr>
          <w:rFonts w:ascii="Times New Roman" w:eastAsiaTheme="minorEastAsia" w:hAnsi="Times New Roman"/>
          <w:szCs w:val="24"/>
        </w:rPr>
        <w:t>6.2.Tjedni i godišnji broj nastavnih sati izborne nastave…………………………………</w:t>
      </w:r>
      <w:r w:rsidR="00E7705E">
        <w:rPr>
          <w:rFonts w:ascii="Times New Roman" w:eastAsiaTheme="minorEastAsia" w:hAnsi="Times New Roman"/>
          <w:szCs w:val="24"/>
        </w:rPr>
        <w:t xml:space="preserve">   </w:t>
      </w:r>
      <w:r w:rsidRPr="00E7705E">
        <w:rPr>
          <w:rFonts w:ascii="Times New Roman" w:eastAsiaTheme="minorEastAsia" w:hAnsi="Times New Roman"/>
          <w:szCs w:val="24"/>
        </w:rPr>
        <w:t>27</w:t>
      </w:r>
    </w:p>
    <w:p w14:paraId="1F96030C" w14:textId="4B550567" w:rsidR="005817D6" w:rsidRPr="00E7705E" w:rsidRDefault="00B20FAF" w:rsidP="00E7705E">
      <w:pPr>
        <w:pStyle w:val="Sadraj2"/>
        <w:ind w:left="0"/>
        <w:jc w:val="both"/>
        <w:rPr>
          <w:rFonts w:eastAsiaTheme="minorEastAsia"/>
          <w:color w:val="auto"/>
        </w:rPr>
      </w:pPr>
      <w:hyperlink w:anchor="_Toc527096129" w:history="1">
        <w:r w:rsidR="00930050" w:rsidRPr="00E7705E">
          <w:rPr>
            <w:rStyle w:val="Hiperveza"/>
          </w:rPr>
          <w:t>6.3</w:t>
        </w:r>
        <w:r w:rsidR="005817D6" w:rsidRPr="00E7705E">
          <w:rPr>
            <w:rStyle w:val="Hiperveza"/>
          </w:rPr>
          <w:t>.Dopunska nastava</w:t>
        </w:r>
        <w:r w:rsidR="005817D6" w:rsidRPr="00E7705E">
          <w:rPr>
            <w:webHidden/>
          </w:rPr>
          <w:tab/>
        </w:r>
        <w:r w:rsidR="005817D6" w:rsidRPr="00E7705E">
          <w:rPr>
            <w:webHidden/>
          </w:rPr>
          <w:fldChar w:fldCharType="begin"/>
        </w:r>
        <w:r w:rsidR="005817D6" w:rsidRPr="00E7705E">
          <w:rPr>
            <w:webHidden/>
          </w:rPr>
          <w:instrText xml:space="preserve"> PAGEREF _Toc527096129 \h </w:instrText>
        </w:r>
        <w:r w:rsidR="005817D6" w:rsidRPr="00E7705E">
          <w:rPr>
            <w:webHidden/>
          </w:rPr>
        </w:r>
        <w:r w:rsidR="005817D6" w:rsidRPr="00E7705E">
          <w:rPr>
            <w:webHidden/>
          </w:rPr>
          <w:fldChar w:fldCharType="separate"/>
        </w:r>
        <w:r w:rsidR="00503400" w:rsidRPr="00E7705E">
          <w:rPr>
            <w:webHidden/>
          </w:rPr>
          <w:t>29</w:t>
        </w:r>
        <w:r w:rsidR="005817D6" w:rsidRPr="00E7705E">
          <w:rPr>
            <w:webHidden/>
          </w:rPr>
          <w:fldChar w:fldCharType="end"/>
        </w:r>
      </w:hyperlink>
    </w:p>
    <w:p w14:paraId="58FFAC6A" w14:textId="3322CD1E" w:rsidR="005817D6" w:rsidRPr="00E7705E" w:rsidRDefault="00B20FAF" w:rsidP="00E7705E">
      <w:pPr>
        <w:pStyle w:val="Sadraj2"/>
        <w:ind w:left="0"/>
        <w:jc w:val="both"/>
      </w:pPr>
      <w:hyperlink w:anchor="_Toc527096130" w:history="1">
        <w:r w:rsidR="00706E49" w:rsidRPr="00E7705E">
          <w:rPr>
            <w:rStyle w:val="Hiperveza"/>
          </w:rPr>
          <w:t>6.4</w:t>
        </w:r>
        <w:r w:rsidR="005817D6" w:rsidRPr="00E7705E">
          <w:rPr>
            <w:rStyle w:val="Hiperveza"/>
          </w:rPr>
          <w:t>.Dodatni rad</w:t>
        </w:r>
        <w:r w:rsidR="005817D6" w:rsidRPr="00E7705E">
          <w:rPr>
            <w:webHidden/>
          </w:rPr>
          <w:tab/>
        </w:r>
        <w:r w:rsidR="005817D6" w:rsidRPr="00E7705E">
          <w:rPr>
            <w:webHidden/>
          </w:rPr>
          <w:fldChar w:fldCharType="begin"/>
        </w:r>
        <w:r w:rsidR="005817D6" w:rsidRPr="00E7705E">
          <w:rPr>
            <w:webHidden/>
          </w:rPr>
          <w:instrText xml:space="preserve"> PAGEREF _Toc527096130 \h </w:instrText>
        </w:r>
        <w:r w:rsidR="005817D6" w:rsidRPr="00E7705E">
          <w:rPr>
            <w:webHidden/>
          </w:rPr>
        </w:r>
        <w:r w:rsidR="005817D6" w:rsidRPr="00E7705E">
          <w:rPr>
            <w:webHidden/>
          </w:rPr>
          <w:fldChar w:fldCharType="separate"/>
        </w:r>
        <w:r w:rsidR="00503400" w:rsidRPr="00E7705E">
          <w:rPr>
            <w:webHidden/>
          </w:rPr>
          <w:t>30</w:t>
        </w:r>
        <w:r w:rsidR="005817D6" w:rsidRPr="00E7705E">
          <w:rPr>
            <w:webHidden/>
          </w:rPr>
          <w:fldChar w:fldCharType="end"/>
        </w:r>
      </w:hyperlink>
    </w:p>
    <w:p w14:paraId="5923BBA2" w14:textId="5BF98F0C" w:rsidR="00E7705E" w:rsidRPr="00E7705E" w:rsidRDefault="00E7705E" w:rsidP="00E7705E">
      <w:pPr>
        <w:jc w:val="both"/>
        <w:rPr>
          <w:rFonts w:ascii="Times New Roman" w:eastAsiaTheme="minorEastAsia" w:hAnsi="Times New Roman"/>
          <w:szCs w:val="24"/>
        </w:rPr>
      </w:pPr>
      <w:r w:rsidRPr="00E7705E">
        <w:rPr>
          <w:rFonts w:ascii="Times New Roman" w:eastAsiaTheme="minorEastAsia" w:hAnsi="Times New Roman"/>
          <w:szCs w:val="24"/>
        </w:rPr>
        <w:t>6.5.Plan izvanučioničke nastave…………………………………………………………….30</w:t>
      </w:r>
    </w:p>
    <w:p w14:paraId="63863C2B" w14:textId="6BDD5056" w:rsidR="005817D6" w:rsidRPr="00E7705E" w:rsidRDefault="00B20FAF" w:rsidP="00E7705E">
      <w:pPr>
        <w:pStyle w:val="Sadraj2"/>
        <w:ind w:left="0"/>
        <w:jc w:val="both"/>
        <w:rPr>
          <w:rFonts w:eastAsiaTheme="minorEastAsia"/>
          <w:color w:val="auto"/>
        </w:rPr>
      </w:pPr>
      <w:hyperlink w:anchor="_Toc527096131" w:history="1">
        <w:r w:rsidR="005817D6" w:rsidRPr="00E7705E">
          <w:rPr>
            <w:rStyle w:val="Hiperveza"/>
          </w:rPr>
          <w:t>6.6.Plan izvannastavnih aktivnosti učeničkih društava, interesnih skupina i sekcija</w:t>
        </w:r>
        <w:r w:rsidR="005817D6" w:rsidRPr="00E7705E">
          <w:rPr>
            <w:webHidden/>
          </w:rPr>
          <w:tab/>
        </w:r>
        <w:r w:rsidR="005817D6" w:rsidRPr="00E7705E">
          <w:rPr>
            <w:webHidden/>
          </w:rPr>
          <w:fldChar w:fldCharType="begin"/>
        </w:r>
        <w:r w:rsidR="005817D6" w:rsidRPr="00E7705E">
          <w:rPr>
            <w:webHidden/>
          </w:rPr>
          <w:instrText xml:space="preserve"> PAGEREF _Toc527096131 \h </w:instrText>
        </w:r>
        <w:r w:rsidR="005817D6" w:rsidRPr="00E7705E">
          <w:rPr>
            <w:webHidden/>
          </w:rPr>
        </w:r>
        <w:r w:rsidR="005817D6" w:rsidRPr="00E7705E">
          <w:rPr>
            <w:webHidden/>
          </w:rPr>
          <w:fldChar w:fldCharType="separate"/>
        </w:r>
        <w:r w:rsidR="00503400" w:rsidRPr="00E7705E">
          <w:rPr>
            <w:webHidden/>
          </w:rPr>
          <w:t>32</w:t>
        </w:r>
        <w:r w:rsidR="005817D6" w:rsidRPr="00E7705E">
          <w:rPr>
            <w:webHidden/>
          </w:rPr>
          <w:fldChar w:fldCharType="end"/>
        </w:r>
      </w:hyperlink>
    </w:p>
    <w:p w14:paraId="2FBF1969" w14:textId="0AE0E9A7" w:rsidR="005817D6" w:rsidRPr="001F514A" w:rsidRDefault="00B20FAF" w:rsidP="00E7705E">
      <w:pPr>
        <w:pStyle w:val="Sadraj2"/>
        <w:ind w:left="0"/>
        <w:jc w:val="both"/>
        <w:rPr>
          <w:rFonts w:eastAsiaTheme="minorEastAsia"/>
          <w:color w:val="auto"/>
        </w:rPr>
      </w:pPr>
      <w:hyperlink w:anchor="_Toc527096132" w:history="1">
        <w:r w:rsidR="005817D6" w:rsidRPr="00E7705E">
          <w:rPr>
            <w:rStyle w:val="Hiperveza"/>
          </w:rPr>
          <w:t>6.7.Uključenost učenika u izvanškolske aktivnosti</w:t>
        </w:r>
        <w:r w:rsidR="005817D6" w:rsidRPr="00E7705E">
          <w:rPr>
            <w:webHidden/>
          </w:rPr>
          <w:tab/>
        </w:r>
        <w:r w:rsidR="005817D6" w:rsidRPr="00E7705E">
          <w:rPr>
            <w:webHidden/>
          </w:rPr>
          <w:fldChar w:fldCharType="begin"/>
        </w:r>
        <w:r w:rsidR="005817D6" w:rsidRPr="00E7705E">
          <w:rPr>
            <w:webHidden/>
          </w:rPr>
          <w:instrText xml:space="preserve"> PAGEREF _Toc527096132 \h </w:instrText>
        </w:r>
        <w:r w:rsidR="005817D6" w:rsidRPr="00E7705E">
          <w:rPr>
            <w:webHidden/>
          </w:rPr>
        </w:r>
        <w:r w:rsidR="005817D6" w:rsidRPr="00E7705E">
          <w:rPr>
            <w:webHidden/>
          </w:rPr>
          <w:fldChar w:fldCharType="separate"/>
        </w:r>
        <w:r w:rsidR="00503400" w:rsidRPr="00E7705E">
          <w:rPr>
            <w:webHidden/>
          </w:rPr>
          <w:t>34</w:t>
        </w:r>
        <w:r w:rsidR="005817D6" w:rsidRPr="00E7705E">
          <w:rPr>
            <w:webHidden/>
          </w:rPr>
          <w:fldChar w:fldCharType="end"/>
        </w:r>
      </w:hyperlink>
    </w:p>
    <w:p w14:paraId="513E982D" w14:textId="025A5973" w:rsidR="005817D6" w:rsidRPr="001F514A" w:rsidRDefault="00B20FAF" w:rsidP="00C44C83">
      <w:pPr>
        <w:pStyle w:val="Sadraj1"/>
        <w:jc w:val="both"/>
        <w:rPr>
          <w:rFonts w:eastAsiaTheme="minorEastAsia"/>
          <w:b w:val="0"/>
          <w:color w:val="auto"/>
          <w:sz w:val="22"/>
          <w:szCs w:val="22"/>
        </w:rPr>
      </w:pPr>
      <w:hyperlink w:anchor="_Toc527096133" w:history="1">
        <w:r w:rsidR="005817D6" w:rsidRPr="001F514A">
          <w:rPr>
            <w:rStyle w:val="Hiperveza"/>
            <w:lang w:eastAsia="x-none"/>
          </w:rPr>
          <w:t>7.</w:t>
        </w:r>
        <w:r w:rsidR="005817D6" w:rsidRPr="001F514A">
          <w:rPr>
            <w:rStyle w:val="Hiperveza"/>
          </w:rPr>
          <w:t>PLANOVI RADA ŠKOLSKOG ODBORA, UČITELJSKOG VIJEĆA, RAZREDNIH VIJEĆA, RAZREDNIKA ,VIJEĆA RODITELJA, VIJEĆA UČENIKA</w:t>
        </w:r>
        <w:r w:rsidR="005817D6" w:rsidRPr="001F514A">
          <w:rPr>
            <w:webHidden/>
          </w:rPr>
          <w:tab/>
        </w:r>
        <w:r w:rsidR="005817D6" w:rsidRPr="001F514A">
          <w:rPr>
            <w:webHidden/>
          </w:rPr>
          <w:fldChar w:fldCharType="begin"/>
        </w:r>
        <w:r w:rsidR="005817D6" w:rsidRPr="001F514A">
          <w:rPr>
            <w:webHidden/>
          </w:rPr>
          <w:instrText xml:space="preserve"> PAGEREF _Toc527096133 \h </w:instrText>
        </w:r>
        <w:r w:rsidR="005817D6" w:rsidRPr="001F514A">
          <w:rPr>
            <w:webHidden/>
          </w:rPr>
        </w:r>
        <w:r w:rsidR="005817D6" w:rsidRPr="001F514A">
          <w:rPr>
            <w:webHidden/>
          </w:rPr>
          <w:fldChar w:fldCharType="separate"/>
        </w:r>
        <w:r w:rsidR="00503400">
          <w:rPr>
            <w:webHidden/>
          </w:rPr>
          <w:t>35</w:t>
        </w:r>
        <w:r w:rsidR="005817D6" w:rsidRPr="001F514A">
          <w:rPr>
            <w:webHidden/>
          </w:rPr>
          <w:fldChar w:fldCharType="end"/>
        </w:r>
      </w:hyperlink>
    </w:p>
    <w:p w14:paraId="6960D7AD" w14:textId="59578BD2" w:rsidR="005817D6" w:rsidRPr="001F514A" w:rsidRDefault="00B20FAF" w:rsidP="006158E2">
      <w:pPr>
        <w:pStyle w:val="Sadraj2"/>
        <w:rPr>
          <w:rFonts w:eastAsiaTheme="minorEastAsia"/>
          <w:color w:val="auto"/>
        </w:rPr>
      </w:pPr>
      <w:hyperlink w:anchor="_Toc527096134" w:history="1">
        <w:r w:rsidR="005817D6" w:rsidRPr="001F514A">
          <w:rPr>
            <w:rStyle w:val="Hiperveza"/>
          </w:rPr>
          <w:t>7.1.Plan rada Školskog odbora</w:t>
        </w:r>
        <w:r w:rsidR="005817D6" w:rsidRPr="001F514A">
          <w:rPr>
            <w:webHidden/>
          </w:rPr>
          <w:tab/>
        </w:r>
        <w:r w:rsidR="005817D6" w:rsidRPr="001F514A">
          <w:rPr>
            <w:webHidden/>
          </w:rPr>
          <w:fldChar w:fldCharType="begin"/>
        </w:r>
        <w:r w:rsidR="005817D6" w:rsidRPr="001F514A">
          <w:rPr>
            <w:webHidden/>
          </w:rPr>
          <w:instrText xml:space="preserve"> PAGEREF _Toc527096134 \h </w:instrText>
        </w:r>
        <w:r w:rsidR="005817D6" w:rsidRPr="001F514A">
          <w:rPr>
            <w:webHidden/>
          </w:rPr>
        </w:r>
        <w:r w:rsidR="005817D6" w:rsidRPr="001F514A">
          <w:rPr>
            <w:webHidden/>
          </w:rPr>
          <w:fldChar w:fldCharType="separate"/>
        </w:r>
        <w:r w:rsidR="00503400">
          <w:rPr>
            <w:webHidden/>
          </w:rPr>
          <w:t>35</w:t>
        </w:r>
        <w:r w:rsidR="005817D6" w:rsidRPr="001F514A">
          <w:rPr>
            <w:webHidden/>
          </w:rPr>
          <w:fldChar w:fldCharType="end"/>
        </w:r>
      </w:hyperlink>
    </w:p>
    <w:p w14:paraId="433F062D" w14:textId="0E9823CA" w:rsidR="005817D6" w:rsidRPr="001F514A" w:rsidRDefault="00B20FAF" w:rsidP="006158E2">
      <w:pPr>
        <w:pStyle w:val="Sadraj2"/>
        <w:rPr>
          <w:rFonts w:eastAsiaTheme="minorEastAsia"/>
          <w:color w:val="auto"/>
        </w:rPr>
      </w:pPr>
      <w:hyperlink w:anchor="_Toc527096135" w:history="1">
        <w:r w:rsidR="005817D6" w:rsidRPr="001F514A">
          <w:rPr>
            <w:rStyle w:val="Hiperveza"/>
          </w:rPr>
          <w:t>7.2.Plan rada Učiteljskog vijeća</w:t>
        </w:r>
        <w:r w:rsidR="005817D6" w:rsidRPr="001F514A">
          <w:rPr>
            <w:webHidden/>
          </w:rPr>
          <w:tab/>
        </w:r>
        <w:r w:rsidR="005817D6" w:rsidRPr="001F514A">
          <w:rPr>
            <w:webHidden/>
          </w:rPr>
          <w:fldChar w:fldCharType="begin"/>
        </w:r>
        <w:r w:rsidR="005817D6" w:rsidRPr="001F514A">
          <w:rPr>
            <w:webHidden/>
          </w:rPr>
          <w:instrText xml:space="preserve"> PAGEREF _Toc527096135 \h </w:instrText>
        </w:r>
        <w:r w:rsidR="005817D6" w:rsidRPr="001F514A">
          <w:rPr>
            <w:webHidden/>
          </w:rPr>
        </w:r>
        <w:r w:rsidR="005817D6" w:rsidRPr="001F514A">
          <w:rPr>
            <w:webHidden/>
          </w:rPr>
          <w:fldChar w:fldCharType="separate"/>
        </w:r>
        <w:r w:rsidR="00503400">
          <w:rPr>
            <w:webHidden/>
          </w:rPr>
          <w:t>37</w:t>
        </w:r>
        <w:r w:rsidR="005817D6" w:rsidRPr="001F514A">
          <w:rPr>
            <w:webHidden/>
          </w:rPr>
          <w:fldChar w:fldCharType="end"/>
        </w:r>
      </w:hyperlink>
    </w:p>
    <w:p w14:paraId="63DCCFA0" w14:textId="3D3DCF9B" w:rsidR="005817D6" w:rsidRPr="001F514A" w:rsidRDefault="00B20FAF" w:rsidP="006158E2">
      <w:pPr>
        <w:pStyle w:val="Sadraj2"/>
        <w:rPr>
          <w:rFonts w:eastAsiaTheme="minorEastAsia"/>
          <w:color w:val="auto"/>
        </w:rPr>
      </w:pPr>
      <w:hyperlink w:anchor="_Toc527096136" w:history="1">
        <w:r w:rsidR="005817D6" w:rsidRPr="001F514A">
          <w:rPr>
            <w:rStyle w:val="Hiperveza"/>
          </w:rPr>
          <w:t>7.3.Plan razrednih vijeća</w:t>
        </w:r>
        <w:r w:rsidR="005817D6" w:rsidRPr="001F514A">
          <w:rPr>
            <w:webHidden/>
          </w:rPr>
          <w:tab/>
        </w:r>
        <w:r w:rsidR="005817D6" w:rsidRPr="001F514A">
          <w:rPr>
            <w:webHidden/>
          </w:rPr>
          <w:fldChar w:fldCharType="begin"/>
        </w:r>
        <w:r w:rsidR="005817D6" w:rsidRPr="001F514A">
          <w:rPr>
            <w:webHidden/>
          </w:rPr>
          <w:instrText xml:space="preserve"> PAGEREF _Toc527096136 \h </w:instrText>
        </w:r>
        <w:r w:rsidR="005817D6" w:rsidRPr="001F514A">
          <w:rPr>
            <w:webHidden/>
          </w:rPr>
        </w:r>
        <w:r w:rsidR="005817D6" w:rsidRPr="001F514A">
          <w:rPr>
            <w:webHidden/>
          </w:rPr>
          <w:fldChar w:fldCharType="separate"/>
        </w:r>
        <w:r w:rsidR="00503400">
          <w:rPr>
            <w:webHidden/>
          </w:rPr>
          <w:t>40</w:t>
        </w:r>
        <w:r w:rsidR="005817D6" w:rsidRPr="001F514A">
          <w:rPr>
            <w:webHidden/>
          </w:rPr>
          <w:fldChar w:fldCharType="end"/>
        </w:r>
      </w:hyperlink>
    </w:p>
    <w:p w14:paraId="291620D1" w14:textId="793E5CF5" w:rsidR="005817D6" w:rsidRPr="001F514A" w:rsidRDefault="00B20FAF" w:rsidP="006158E2">
      <w:pPr>
        <w:pStyle w:val="Sadraj2"/>
        <w:rPr>
          <w:rFonts w:eastAsiaTheme="minorEastAsia"/>
          <w:color w:val="auto"/>
        </w:rPr>
      </w:pPr>
      <w:hyperlink w:anchor="_Toc527096137" w:history="1">
        <w:r w:rsidR="005817D6" w:rsidRPr="001F514A">
          <w:rPr>
            <w:rStyle w:val="Hiperveza"/>
          </w:rPr>
          <w:t>7.5.Plan rada razrednika</w:t>
        </w:r>
        <w:r w:rsidR="005817D6" w:rsidRPr="001F514A">
          <w:rPr>
            <w:webHidden/>
          </w:rPr>
          <w:tab/>
        </w:r>
        <w:r w:rsidR="005817D6" w:rsidRPr="001F514A">
          <w:rPr>
            <w:webHidden/>
          </w:rPr>
          <w:fldChar w:fldCharType="begin"/>
        </w:r>
        <w:r w:rsidR="005817D6" w:rsidRPr="001F514A">
          <w:rPr>
            <w:webHidden/>
          </w:rPr>
          <w:instrText xml:space="preserve"> PAGEREF _Toc527096137 \h </w:instrText>
        </w:r>
        <w:r w:rsidR="005817D6" w:rsidRPr="001F514A">
          <w:rPr>
            <w:webHidden/>
          </w:rPr>
        </w:r>
        <w:r w:rsidR="005817D6" w:rsidRPr="001F514A">
          <w:rPr>
            <w:webHidden/>
          </w:rPr>
          <w:fldChar w:fldCharType="separate"/>
        </w:r>
        <w:r w:rsidR="00503400">
          <w:rPr>
            <w:webHidden/>
          </w:rPr>
          <w:t>42</w:t>
        </w:r>
        <w:r w:rsidR="005817D6" w:rsidRPr="001F514A">
          <w:rPr>
            <w:webHidden/>
          </w:rPr>
          <w:fldChar w:fldCharType="end"/>
        </w:r>
      </w:hyperlink>
    </w:p>
    <w:p w14:paraId="7D721415" w14:textId="3D4D38B5" w:rsidR="005817D6" w:rsidRPr="001F514A" w:rsidRDefault="00B20FAF" w:rsidP="006158E2">
      <w:pPr>
        <w:pStyle w:val="Sadraj2"/>
        <w:rPr>
          <w:rFonts w:eastAsiaTheme="minorEastAsia"/>
          <w:color w:val="auto"/>
        </w:rPr>
      </w:pPr>
      <w:hyperlink w:anchor="_Toc527096139" w:history="1">
        <w:r w:rsidR="005817D6" w:rsidRPr="001F514A">
          <w:rPr>
            <w:rStyle w:val="Hiperveza"/>
          </w:rPr>
          <w:t>7.5.Plan rada Vijeća roditelja</w:t>
        </w:r>
        <w:r w:rsidR="005817D6" w:rsidRPr="001F514A">
          <w:rPr>
            <w:webHidden/>
          </w:rPr>
          <w:tab/>
        </w:r>
        <w:r w:rsidR="005817D6" w:rsidRPr="001F514A">
          <w:rPr>
            <w:webHidden/>
          </w:rPr>
          <w:fldChar w:fldCharType="begin"/>
        </w:r>
        <w:r w:rsidR="005817D6" w:rsidRPr="001F514A">
          <w:rPr>
            <w:webHidden/>
          </w:rPr>
          <w:instrText xml:space="preserve"> PAGEREF _Toc527096139 \h </w:instrText>
        </w:r>
        <w:r w:rsidR="005817D6" w:rsidRPr="001F514A">
          <w:rPr>
            <w:webHidden/>
          </w:rPr>
        </w:r>
        <w:r w:rsidR="005817D6" w:rsidRPr="001F514A">
          <w:rPr>
            <w:webHidden/>
          </w:rPr>
          <w:fldChar w:fldCharType="separate"/>
        </w:r>
        <w:r w:rsidR="00503400">
          <w:rPr>
            <w:webHidden/>
          </w:rPr>
          <w:t>44</w:t>
        </w:r>
        <w:r w:rsidR="005817D6" w:rsidRPr="001F514A">
          <w:rPr>
            <w:webHidden/>
          </w:rPr>
          <w:fldChar w:fldCharType="end"/>
        </w:r>
      </w:hyperlink>
    </w:p>
    <w:p w14:paraId="1C796C62" w14:textId="5424DF8D" w:rsidR="005817D6" w:rsidRPr="001F514A" w:rsidRDefault="00B20FAF" w:rsidP="006158E2">
      <w:pPr>
        <w:pStyle w:val="Sadraj2"/>
        <w:rPr>
          <w:rFonts w:eastAsiaTheme="minorEastAsia"/>
          <w:color w:val="auto"/>
        </w:rPr>
      </w:pPr>
      <w:hyperlink w:anchor="_Toc527096140" w:history="1">
        <w:r w:rsidR="005817D6" w:rsidRPr="001F514A">
          <w:rPr>
            <w:rStyle w:val="Hiperveza"/>
          </w:rPr>
          <w:t>7.6.Plan rada Vijeća učenika</w:t>
        </w:r>
        <w:r w:rsidR="005817D6" w:rsidRPr="001F514A">
          <w:rPr>
            <w:webHidden/>
          </w:rPr>
          <w:tab/>
        </w:r>
        <w:r w:rsidR="005817D6" w:rsidRPr="001F514A">
          <w:rPr>
            <w:webHidden/>
          </w:rPr>
          <w:fldChar w:fldCharType="begin"/>
        </w:r>
        <w:r w:rsidR="005817D6" w:rsidRPr="001F514A">
          <w:rPr>
            <w:webHidden/>
          </w:rPr>
          <w:instrText xml:space="preserve"> PAGEREF _Toc527096140 \h </w:instrText>
        </w:r>
        <w:r w:rsidR="005817D6" w:rsidRPr="001F514A">
          <w:rPr>
            <w:webHidden/>
          </w:rPr>
        </w:r>
        <w:r w:rsidR="005817D6" w:rsidRPr="001F514A">
          <w:rPr>
            <w:webHidden/>
          </w:rPr>
          <w:fldChar w:fldCharType="separate"/>
        </w:r>
        <w:r w:rsidR="00503400">
          <w:rPr>
            <w:webHidden/>
          </w:rPr>
          <w:t>46</w:t>
        </w:r>
        <w:r w:rsidR="005817D6" w:rsidRPr="001F514A">
          <w:rPr>
            <w:webHidden/>
          </w:rPr>
          <w:fldChar w:fldCharType="end"/>
        </w:r>
      </w:hyperlink>
    </w:p>
    <w:p w14:paraId="793F9DBA" w14:textId="3069ED81" w:rsidR="005817D6" w:rsidRPr="001F514A" w:rsidRDefault="00B20FAF" w:rsidP="00C44C83">
      <w:pPr>
        <w:pStyle w:val="Sadraj1"/>
        <w:jc w:val="both"/>
        <w:rPr>
          <w:rFonts w:eastAsiaTheme="minorEastAsia"/>
          <w:b w:val="0"/>
          <w:color w:val="auto"/>
          <w:sz w:val="22"/>
          <w:szCs w:val="22"/>
        </w:rPr>
      </w:pPr>
      <w:hyperlink w:anchor="_Toc527096141" w:history="1">
        <w:r w:rsidR="005817D6" w:rsidRPr="001F514A">
          <w:rPr>
            <w:rStyle w:val="Hiperveza"/>
          </w:rPr>
          <w:t>8.PLANOVI RADA RAVNATELJA, PEDAGOGA, KNJIŽNIČARA, ADMINISTRATIVNO-TEHNIČKOG  OSOBLJA</w:t>
        </w:r>
        <w:r w:rsidR="005817D6" w:rsidRPr="001F514A">
          <w:rPr>
            <w:webHidden/>
          </w:rPr>
          <w:tab/>
        </w:r>
        <w:r w:rsidR="005817D6" w:rsidRPr="001F514A">
          <w:rPr>
            <w:webHidden/>
          </w:rPr>
          <w:fldChar w:fldCharType="begin"/>
        </w:r>
        <w:r w:rsidR="005817D6" w:rsidRPr="001F514A">
          <w:rPr>
            <w:webHidden/>
          </w:rPr>
          <w:instrText xml:space="preserve"> PAGEREF _Toc527096141 \h </w:instrText>
        </w:r>
        <w:r w:rsidR="005817D6" w:rsidRPr="001F514A">
          <w:rPr>
            <w:webHidden/>
          </w:rPr>
        </w:r>
        <w:r w:rsidR="005817D6" w:rsidRPr="001F514A">
          <w:rPr>
            <w:webHidden/>
          </w:rPr>
          <w:fldChar w:fldCharType="separate"/>
        </w:r>
        <w:r w:rsidR="00503400">
          <w:rPr>
            <w:webHidden/>
          </w:rPr>
          <w:t>47</w:t>
        </w:r>
        <w:r w:rsidR="005817D6" w:rsidRPr="001F514A">
          <w:rPr>
            <w:webHidden/>
          </w:rPr>
          <w:fldChar w:fldCharType="end"/>
        </w:r>
      </w:hyperlink>
    </w:p>
    <w:p w14:paraId="1892D645" w14:textId="4796ED24" w:rsidR="005817D6" w:rsidRPr="001F514A" w:rsidRDefault="00B20FAF" w:rsidP="006158E2">
      <w:pPr>
        <w:pStyle w:val="Sadraj2"/>
        <w:rPr>
          <w:rFonts w:eastAsiaTheme="minorEastAsia"/>
          <w:color w:val="auto"/>
        </w:rPr>
      </w:pPr>
      <w:hyperlink w:anchor="_Toc527096142" w:history="1">
        <w:r w:rsidR="005817D6" w:rsidRPr="001F514A">
          <w:rPr>
            <w:rStyle w:val="Hiperveza"/>
          </w:rPr>
          <w:t>8.1.Plan rada ravnatelja</w:t>
        </w:r>
        <w:r w:rsidR="005817D6" w:rsidRPr="001F514A">
          <w:rPr>
            <w:webHidden/>
          </w:rPr>
          <w:tab/>
        </w:r>
        <w:r w:rsidR="005817D6" w:rsidRPr="001F514A">
          <w:rPr>
            <w:webHidden/>
          </w:rPr>
          <w:fldChar w:fldCharType="begin"/>
        </w:r>
        <w:r w:rsidR="005817D6" w:rsidRPr="001F514A">
          <w:rPr>
            <w:webHidden/>
          </w:rPr>
          <w:instrText xml:space="preserve"> PAGEREF _Toc527096142 \h </w:instrText>
        </w:r>
        <w:r w:rsidR="005817D6" w:rsidRPr="001F514A">
          <w:rPr>
            <w:webHidden/>
          </w:rPr>
        </w:r>
        <w:r w:rsidR="005817D6" w:rsidRPr="001F514A">
          <w:rPr>
            <w:webHidden/>
          </w:rPr>
          <w:fldChar w:fldCharType="separate"/>
        </w:r>
        <w:r w:rsidR="00503400">
          <w:rPr>
            <w:webHidden/>
          </w:rPr>
          <w:t>47</w:t>
        </w:r>
        <w:r w:rsidR="005817D6" w:rsidRPr="001F514A">
          <w:rPr>
            <w:webHidden/>
          </w:rPr>
          <w:fldChar w:fldCharType="end"/>
        </w:r>
      </w:hyperlink>
    </w:p>
    <w:p w14:paraId="5432C58B" w14:textId="1910BFFB" w:rsidR="005817D6" w:rsidRPr="001F514A" w:rsidRDefault="00B20FAF" w:rsidP="006158E2">
      <w:pPr>
        <w:pStyle w:val="Sadraj2"/>
        <w:rPr>
          <w:rFonts w:eastAsiaTheme="minorEastAsia"/>
          <w:color w:val="auto"/>
        </w:rPr>
      </w:pPr>
      <w:hyperlink w:anchor="_Toc527096143" w:history="1">
        <w:r w:rsidR="005817D6" w:rsidRPr="001F514A">
          <w:rPr>
            <w:rStyle w:val="Hiperveza"/>
          </w:rPr>
          <w:t>8.2.Godišnji plan i program rada pedagoga</w:t>
        </w:r>
        <w:r w:rsidR="005817D6" w:rsidRPr="001F514A">
          <w:rPr>
            <w:webHidden/>
          </w:rPr>
          <w:tab/>
        </w:r>
        <w:r w:rsidR="005817D6" w:rsidRPr="001F514A">
          <w:rPr>
            <w:webHidden/>
          </w:rPr>
          <w:fldChar w:fldCharType="begin"/>
        </w:r>
        <w:r w:rsidR="005817D6" w:rsidRPr="001F514A">
          <w:rPr>
            <w:webHidden/>
          </w:rPr>
          <w:instrText xml:space="preserve"> PAGEREF _Toc527096143 \h </w:instrText>
        </w:r>
        <w:r w:rsidR="005817D6" w:rsidRPr="001F514A">
          <w:rPr>
            <w:webHidden/>
          </w:rPr>
        </w:r>
        <w:r w:rsidR="005817D6" w:rsidRPr="001F514A">
          <w:rPr>
            <w:webHidden/>
          </w:rPr>
          <w:fldChar w:fldCharType="separate"/>
        </w:r>
        <w:r w:rsidR="00503400">
          <w:rPr>
            <w:webHidden/>
          </w:rPr>
          <w:t>50</w:t>
        </w:r>
        <w:r w:rsidR="005817D6" w:rsidRPr="001F514A">
          <w:rPr>
            <w:webHidden/>
          </w:rPr>
          <w:fldChar w:fldCharType="end"/>
        </w:r>
      </w:hyperlink>
    </w:p>
    <w:p w14:paraId="0B771563" w14:textId="018FDF66" w:rsidR="005817D6" w:rsidRPr="001F514A" w:rsidRDefault="00B20FAF" w:rsidP="006158E2">
      <w:pPr>
        <w:pStyle w:val="Sadraj2"/>
        <w:rPr>
          <w:rFonts w:eastAsiaTheme="minorEastAsia"/>
          <w:color w:val="auto"/>
        </w:rPr>
      </w:pPr>
      <w:hyperlink w:anchor="_Toc527096145" w:history="1">
        <w:r w:rsidR="005817D6" w:rsidRPr="001F514A">
          <w:rPr>
            <w:rStyle w:val="Hiperveza"/>
          </w:rPr>
          <w:t>8.3.Godišnji plan i program rada stručne suradnice knjižničarke</w:t>
        </w:r>
        <w:r w:rsidR="005817D6" w:rsidRPr="001F514A">
          <w:rPr>
            <w:webHidden/>
          </w:rPr>
          <w:tab/>
        </w:r>
        <w:r w:rsidR="005817D6" w:rsidRPr="001F514A">
          <w:rPr>
            <w:webHidden/>
          </w:rPr>
          <w:fldChar w:fldCharType="begin"/>
        </w:r>
        <w:r w:rsidR="005817D6" w:rsidRPr="001F514A">
          <w:rPr>
            <w:webHidden/>
          </w:rPr>
          <w:instrText xml:space="preserve"> PAGEREF _Toc527096145 \h </w:instrText>
        </w:r>
        <w:r w:rsidR="005817D6" w:rsidRPr="001F514A">
          <w:rPr>
            <w:webHidden/>
          </w:rPr>
        </w:r>
        <w:r w:rsidR="005817D6" w:rsidRPr="001F514A">
          <w:rPr>
            <w:webHidden/>
          </w:rPr>
          <w:fldChar w:fldCharType="separate"/>
        </w:r>
        <w:r w:rsidR="00503400">
          <w:rPr>
            <w:webHidden/>
          </w:rPr>
          <w:t>61</w:t>
        </w:r>
        <w:r w:rsidR="005817D6" w:rsidRPr="001F514A">
          <w:rPr>
            <w:webHidden/>
          </w:rPr>
          <w:fldChar w:fldCharType="end"/>
        </w:r>
      </w:hyperlink>
    </w:p>
    <w:p w14:paraId="727C3634" w14:textId="6B3379C5" w:rsidR="005817D6" w:rsidRPr="001F514A" w:rsidRDefault="00B20FAF" w:rsidP="006158E2">
      <w:pPr>
        <w:pStyle w:val="Sadraj2"/>
        <w:rPr>
          <w:rFonts w:eastAsiaTheme="minorEastAsia"/>
          <w:color w:val="auto"/>
        </w:rPr>
      </w:pPr>
      <w:hyperlink w:anchor="_Toc527096146" w:history="1">
        <w:r w:rsidR="005817D6" w:rsidRPr="001F514A">
          <w:rPr>
            <w:rStyle w:val="Hiperveza"/>
          </w:rPr>
          <w:t>8.4.Plan rada  administrativno-tehničkog osoblja</w:t>
        </w:r>
        <w:r w:rsidR="005817D6" w:rsidRPr="001F514A">
          <w:rPr>
            <w:webHidden/>
          </w:rPr>
          <w:tab/>
        </w:r>
        <w:r w:rsidR="005817D6" w:rsidRPr="001F514A">
          <w:rPr>
            <w:webHidden/>
          </w:rPr>
          <w:fldChar w:fldCharType="begin"/>
        </w:r>
        <w:r w:rsidR="005817D6" w:rsidRPr="001F514A">
          <w:rPr>
            <w:webHidden/>
          </w:rPr>
          <w:instrText xml:space="preserve"> PAGEREF _Toc527096146 \h </w:instrText>
        </w:r>
        <w:r w:rsidR="005817D6" w:rsidRPr="001F514A">
          <w:rPr>
            <w:webHidden/>
          </w:rPr>
        </w:r>
        <w:r w:rsidR="005817D6" w:rsidRPr="001F514A">
          <w:rPr>
            <w:webHidden/>
          </w:rPr>
          <w:fldChar w:fldCharType="separate"/>
        </w:r>
        <w:r w:rsidR="00503400">
          <w:rPr>
            <w:webHidden/>
          </w:rPr>
          <w:t>65</w:t>
        </w:r>
        <w:r w:rsidR="005817D6" w:rsidRPr="001F514A">
          <w:rPr>
            <w:webHidden/>
          </w:rPr>
          <w:fldChar w:fldCharType="end"/>
        </w:r>
      </w:hyperlink>
    </w:p>
    <w:p w14:paraId="2A50EAC7" w14:textId="3BBC3D8E" w:rsidR="005817D6" w:rsidRPr="001F514A" w:rsidRDefault="00B20FAF" w:rsidP="00C44C83">
      <w:pPr>
        <w:pStyle w:val="Sadraj1"/>
        <w:jc w:val="both"/>
        <w:rPr>
          <w:rFonts w:eastAsiaTheme="minorEastAsia"/>
          <w:b w:val="0"/>
          <w:color w:val="auto"/>
          <w:sz w:val="22"/>
          <w:szCs w:val="22"/>
        </w:rPr>
      </w:pPr>
      <w:hyperlink w:anchor="_Toc527096150" w:history="1">
        <w:r w:rsidR="005817D6" w:rsidRPr="001F514A">
          <w:rPr>
            <w:rStyle w:val="Hiperveza"/>
          </w:rPr>
          <w:t>9.PLAN STRUČNOG OSPOSOBLJAVANJA I USAVRŠAVANJA</w:t>
        </w:r>
        <w:r w:rsidR="005817D6" w:rsidRPr="001F514A">
          <w:rPr>
            <w:webHidden/>
          </w:rPr>
          <w:tab/>
        </w:r>
        <w:r w:rsidR="005817D6" w:rsidRPr="001F514A">
          <w:rPr>
            <w:webHidden/>
          </w:rPr>
          <w:fldChar w:fldCharType="begin"/>
        </w:r>
        <w:r w:rsidR="005817D6" w:rsidRPr="001F514A">
          <w:rPr>
            <w:webHidden/>
          </w:rPr>
          <w:instrText xml:space="preserve"> PAGEREF _Toc527096150 \h </w:instrText>
        </w:r>
        <w:r w:rsidR="005817D6" w:rsidRPr="001F514A">
          <w:rPr>
            <w:webHidden/>
          </w:rPr>
        </w:r>
        <w:r w:rsidR="005817D6" w:rsidRPr="001F514A">
          <w:rPr>
            <w:webHidden/>
          </w:rPr>
          <w:fldChar w:fldCharType="separate"/>
        </w:r>
        <w:r w:rsidR="00503400">
          <w:rPr>
            <w:webHidden/>
          </w:rPr>
          <w:t>70</w:t>
        </w:r>
        <w:r w:rsidR="005817D6" w:rsidRPr="001F514A">
          <w:rPr>
            <w:webHidden/>
          </w:rPr>
          <w:fldChar w:fldCharType="end"/>
        </w:r>
      </w:hyperlink>
    </w:p>
    <w:p w14:paraId="7D4B9421" w14:textId="68D0F9B1" w:rsidR="005817D6" w:rsidRPr="001F514A" w:rsidRDefault="00B20FAF" w:rsidP="00C44C83">
      <w:pPr>
        <w:pStyle w:val="Sadraj1"/>
        <w:jc w:val="both"/>
        <w:rPr>
          <w:rFonts w:eastAsiaTheme="minorEastAsia"/>
          <w:b w:val="0"/>
          <w:color w:val="auto"/>
          <w:sz w:val="22"/>
          <w:szCs w:val="22"/>
        </w:rPr>
      </w:pPr>
      <w:hyperlink w:anchor="_Toc527096151" w:history="1">
        <w:r w:rsidR="005817D6" w:rsidRPr="001F514A">
          <w:rPr>
            <w:rStyle w:val="Hiperveza"/>
          </w:rPr>
          <w:t>10.PODACI O OSTALIM AKTIVNOSTIMA U FUNKCIJI ODGOJNO-OBRAZOVOG RADA I POSLOVANJA ŠKOLSKE USTANOVE</w:t>
        </w:r>
        <w:r w:rsidR="005817D6" w:rsidRPr="001F514A">
          <w:rPr>
            <w:webHidden/>
          </w:rPr>
          <w:tab/>
        </w:r>
        <w:r w:rsidR="005817D6" w:rsidRPr="001F514A">
          <w:rPr>
            <w:webHidden/>
          </w:rPr>
          <w:fldChar w:fldCharType="begin"/>
        </w:r>
        <w:r w:rsidR="005817D6" w:rsidRPr="001F514A">
          <w:rPr>
            <w:webHidden/>
          </w:rPr>
          <w:instrText xml:space="preserve"> PAGEREF _Toc527096151 \h </w:instrText>
        </w:r>
        <w:r w:rsidR="005817D6" w:rsidRPr="001F514A">
          <w:rPr>
            <w:webHidden/>
          </w:rPr>
        </w:r>
        <w:r w:rsidR="005817D6" w:rsidRPr="001F514A">
          <w:rPr>
            <w:webHidden/>
          </w:rPr>
          <w:fldChar w:fldCharType="separate"/>
        </w:r>
        <w:r w:rsidR="00503400">
          <w:rPr>
            <w:webHidden/>
          </w:rPr>
          <w:t>72</w:t>
        </w:r>
        <w:r w:rsidR="005817D6" w:rsidRPr="001F514A">
          <w:rPr>
            <w:webHidden/>
          </w:rPr>
          <w:fldChar w:fldCharType="end"/>
        </w:r>
      </w:hyperlink>
    </w:p>
    <w:p w14:paraId="577EACE6" w14:textId="2F290DFB" w:rsidR="005817D6" w:rsidRPr="001F514A" w:rsidRDefault="00B20FAF" w:rsidP="006158E2">
      <w:pPr>
        <w:pStyle w:val="Sadraj2"/>
        <w:rPr>
          <w:rFonts w:eastAsiaTheme="minorEastAsia"/>
          <w:color w:val="auto"/>
        </w:rPr>
      </w:pPr>
      <w:hyperlink w:anchor="_Toc527096152" w:history="1">
        <w:r w:rsidR="005817D6" w:rsidRPr="001F514A">
          <w:rPr>
            <w:rStyle w:val="Hiperveza"/>
          </w:rPr>
          <w:t>10.1.Plan kulturne i javne djelatnosti</w:t>
        </w:r>
        <w:r w:rsidR="005817D6" w:rsidRPr="001F514A">
          <w:rPr>
            <w:webHidden/>
          </w:rPr>
          <w:tab/>
        </w:r>
        <w:r w:rsidR="005817D6" w:rsidRPr="001F514A">
          <w:rPr>
            <w:webHidden/>
          </w:rPr>
          <w:fldChar w:fldCharType="begin"/>
        </w:r>
        <w:r w:rsidR="005817D6" w:rsidRPr="001F514A">
          <w:rPr>
            <w:webHidden/>
          </w:rPr>
          <w:instrText xml:space="preserve"> PAGEREF _Toc527096152 \h </w:instrText>
        </w:r>
        <w:r w:rsidR="005817D6" w:rsidRPr="001F514A">
          <w:rPr>
            <w:webHidden/>
          </w:rPr>
        </w:r>
        <w:r w:rsidR="005817D6" w:rsidRPr="001F514A">
          <w:rPr>
            <w:webHidden/>
          </w:rPr>
          <w:fldChar w:fldCharType="separate"/>
        </w:r>
        <w:r w:rsidR="00503400">
          <w:rPr>
            <w:webHidden/>
          </w:rPr>
          <w:t>72</w:t>
        </w:r>
        <w:r w:rsidR="005817D6" w:rsidRPr="001F514A">
          <w:rPr>
            <w:webHidden/>
          </w:rPr>
          <w:fldChar w:fldCharType="end"/>
        </w:r>
      </w:hyperlink>
    </w:p>
    <w:p w14:paraId="31BBD796" w14:textId="7ECDB6CB" w:rsidR="005817D6" w:rsidRPr="001F514A" w:rsidRDefault="00B20FAF" w:rsidP="006158E2">
      <w:pPr>
        <w:pStyle w:val="Sadraj2"/>
        <w:rPr>
          <w:rFonts w:eastAsiaTheme="minorEastAsia"/>
          <w:color w:val="auto"/>
        </w:rPr>
      </w:pPr>
      <w:hyperlink w:anchor="_Toc527096153" w:history="1">
        <w:r w:rsidR="005817D6" w:rsidRPr="001F514A">
          <w:rPr>
            <w:rStyle w:val="Hiperveza"/>
          </w:rPr>
          <w:t>10.2.Plan zdravstveno-socijalne zaštite učenika</w:t>
        </w:r>
        <w:r w:rsidR="005817D6" w:rsidRPr="001F514A">
          <w:rPr>
            <w:webHidden/>
          </w:rPr>
          <w:tab/>
        </w:r>
        <w:r w:rsidR="005817D6" w:rsidRPr="001F514A">
          <w:rPr>
            <w:webHidden/>
          </w:rPr>
          <w:fldChar w:fldCharType="begin"/>
        </w:r>
        <w:r w:rsidR="005817D6" w:rsidRPr="001F514A">
          <w:rPr>
            <w:webHidden/>
          </w:rPr>
          <w:instrText xml:space="preserve"> PAGEREF _Toc527096153 \h </w:instrText>
        </w:r>
        <w:r w:rsidR="005817D6" w:rsidRPr="001F514A">
          <w:rPr>
            <w:webHidden/>
          </w:rPr>
        </w:r>
        <w:r w:rsidR="005817D6" w:rsidRPr="001F514A">
          <w:rPr>
            <w:webHidden/>
          </w:rPr>
          <w:fldChar w:fldCharType="separate"/>
        </w:r>
        <w:r w:rsidR="00503400">
          <w:rPr>
            <w:webHidden/>
          </w:rPr>
          <w:t>72</w:t>
        </w:r>
        <w:r w:rsidR="005817D6" w:rsidRPr="001F514A">
          <w:rPr>
            <w:webHidden/>
          </w:rPr>
          <w:fldChar w:fldCharType="end"/>
        </w:r>
      </w:hyperlink>
    </w:p>
    <w:p w14:paraId="0E4A5BC7" w14:textId="24A12244" w:rsidR="005817D6" w:rsidRPr="001F514A" w:rsidRDefault="00B20FAF" w:rsidP="006158E2">
      <w:pPr>
        <w:pStyle w:val="Sadraj2"/>
        <w:rPr>
          <w:rFonts w:eastAsiaTheme="minorEastAsia"/>
          <w:color w:val="auto"/>
        </w:rPr>
      </w:pPr>
      <w:hyperlink w:anchor="_Toc527096154" w:history="1">
        <w:r w:rsidR="005817D6" w:rsidRPr="001F514A">
          <w:rPr>
            <w:rStyle w:val="Hiperveza"/>
          </w:rPr>
          <w:t>10.3.Plan zdravstvene zaštite odgojno-obrazovnih i ostalih radnika škole</w:t>
        </w:r>
        <w:r w:rsidR="005817D6" w:rsidRPr="001F514A">
          <w:rPr>
            <w:webHidden/>
          </w:rPr>
          <w:tab/>
        </w:r>
        <w:r w:rsidR="005817D6" w:rsidRPr="001F514A">
          <w:rPr>
            <w:webHidden/>
          </w:rPr>
          <w:fldChar w:fldCharType="begin"/>
        </w:r>
        <w:r w:rsidR="005817D6" w:rsidRPr="001F514A">
          <w:rPr>
            <w:webHidden/>
          </w:rPr>
          <w:instrText xml:space="preserve"> PAGEREF _Toc527096154 \h </w:instrText>
        </w:r>
        <w:r w:rsidR="005817D6" w:rsidRPr="001F514A">
          <w:rPr>
            <w:webHidden/>
          </w:rPr>
        </w:r>
        <w:r w:rsidR="005817D6" w:rsidRPr="001F514A">
          <w:rPr>
            <w:webHidden/>
          </w:rPr>
          <w:fldChar w:fldCharType="separate"/>
        </w:r>
        <w:r w:rsidR="00503400">
          <w:rPr>
            <w:webHidden/>
          </w:rPr>
          <w:t>75</w:t>
        </w:r>
        <w:r w:rsidR="005817D6" w:rsidRPr="001F514A">
          <w:rPr>
            <w:webHidden/>
          </w:rPr>
          <w:fldChar w:fldCharType="end"/>
        </w:r>
      </w:hyperlink>
    </w:p>
    <w:p w14:paraId="55AFA34E" w14:textId="70AEC74D" w:rsidR="005817D6" w:rsidRPr="001F514A" w:rsidRDefault="00B20FAF" w:rsidP="00C44C83">
      <w:pPr>
        <w:pStyle w:val="Sadraj1"/>
        <w:jc w:val="both"/>
        <w:rPr>
          <w:rFonts w:eastAsiaTheme="minorEastAsia"/>
          <w:b w:val="0"/>
          <w:color w:val="auto"/>
          <w:sz w:val="22"/>
          <w:szCs w:val="22"/>
        </w:rPr>
      </w:pPr>
      <w:hyperlink w:anchor="_Toc527096155" w:history="1">
        <w:r w:rsidR="005817D6" w:rsidRPr="001F514A">
          <w:rPr>
            <w:rStyle w:val="Hiperveza"/>
          </w:rPr>
          <w:t>11.PLAN NABAVE I OPREMANJA</w:t>
        </w:r>
        <w:r w:rsidR="005817D6" w:rsidRPr="001F514A">
          <w:rPr>
            <w:webHidden/>
          </w:rPr>
          <w:tab/>
        </w:r>
        <w:r w:rsidR="005817D6" w:rsidRPr="001F514A">
          <w:rPr>
            <w:webHidden/>
          </w:rPr>
          <w:fldChar w:fldCharType="begin"/>
        </w:r>
        <w:r w:rsidR="005817D6" w:rsidRPr="001F514A">
          <w:rPr>
            <w:webHidden/>
          </w:rPr>
          <w:instrText xml:space="preserve"> PAGEREF _Toc527096155 \h </w:instrText>
        </w:r>
        <w:r w:rsidR="005817D6" w:rsidRPr="001F514A">
          <w:rPr>
            <w:webHidden/>
          </w:rPr>
        </w:r>
        <w:r w:rsidR="005817D6" w:rsidRPr="001F514A">
          <w:rPr>
            <w:webHidden/>
          </w:rPr>
          <w:fldChar w:fldCharType="separate"/>
        </w:r>
        <w:r w:rsidR="00503400">
          <w:rPr>
            <w:webHidden/>
          </w:rPr>
          <w:t>84</w:t>
        </w:r>
        <w:r w:rsidR="005817D6" w:rsidRPr="001F514A">
          <w:rPr>
            <w:webHidden/>
          </w:rPr>
          <w:fldChar w:fldCharType="end"/>
        </w:r>
      </w:hyperlink>
    </w:p>
    <w:p w14:paraId="4E18C226" w14:textId="0F9F738E" w:rsidR="005817D6" w:rsidRPr="001F514A" w:rsidRDefault="00B20FAF" w:rsidP="006158E2">
      <w:pPr>
        <w:pStyle w:val="Sadraj2"/>
        <w:rPr>
          <w:rFonts w:eastAsiaTheme="minorEastAsia"/>
          <w:color w:val="auto"/>
        </w:rPr>
      </w:pPr>
      <w:hyperlink w:anchor="_Toc527096156" w:history="1">
        <w:r w:rsidR="005817D6" w:rsidRPr="001F514A">
          <w:rPr>
            <w:rStyle w:val="Hiperveza"/>
          </w:rPr>
          <w:t>11.1.Plan i program investicija, investicijskog i tekućeg održavanja</w:t>
        </w:r>
        <w:r w:rsidR="005817D6" w:rsidRPr="001F514A">
          <w:rPr>
            <w:webHidden/>
          </w:rPr>
          <w:tab/>
        </w:r>
        <w:r w:rsidR="005817D6" w:rsidRPr="001F514A">
          <w:rPr>
            <w:webHidden/>
          </w:rPr>
          <w:fldChar w:fldCharType="begin"/>
        </w:r>
        <w:r w:rsidR="005817D6" w:rsidRPr="001F514A">
          <w:rPr>
            <w:webHidden/>
          </w:rPr>
          <w:instrText xml:space="preserve"> PAGEREF _Toc527096156 \h </w:instrText>
        </w:r>
        <w:r w:rsidR="005817D6" w:rsidRPr="001F514A">
          <w:rPr>
            <w:webHidden/>
          </w:rPr>
        </w:r>
        <w:r w:rsidR="005817D6" w:rsidRPr="001F514A">
          <w:rPr>
            <w:webHidden/>
          </w:rPr>
          <w:fldChar w:fldCharType="separate"/>
        </w:r>
        <w:r w:rsidR="00503400">
          <w:rPr>
            <w:webHidden/>
          </w:rPr>
          <w:t>84</w:t>
        </w:r>
        <w:r w:rsidR="005817D6" w:rsidRPr="001F514A">
          <w:rPr>
            <w:webHidden/>
          </w:rPr>
          <w:fldChar w:fldCharType="end"/>
        </w:r>
      </w:hyperlink>
    </w:p>
    <w:p w14:paraId="26DD0B57" w14:textId="48DEC736" w:rsidR="005817D6" w:rsidRPr="001F514A" w:rsidRDefault="00B20FAF" w:rsidP="006158E2">
      <w:pPr>
        <w:pStyle w:val="Sadraj2"/>
        <w:rPr>
          <w:rFonts w:eastAsiaTheme="minorEastAsia"/>
          <w:color w:val="auto"/>
        </w:rPr>
      </w:pPr>
      <w:hyperlink w:anchor="_Toc527096157" w:history="1">
        <w:r w:rsidR="005817D6" w:rsidRPr="001F514A">
          <w:rPr>
            <w:rStyle w:val="Hiperveza"/>
          </w:rPr>
          <w:t>11.2.Plan nabave proizvodne i dugotrajne imovine</w:t>
        </w:r>
        <w:r w:rsidR="005817D6" w:rsidRPr="001F514A">
          <w:rPr>
            <w:webHidden/>
          </w:rPr>
          <w:tab/>
        </w:r>
        <w:r w:rsidR="005817D6" w:rsidRPr="001F514A">
          <w:rPr>
            <w:webHidden/>
          </w:rPr>
          <w:fldChar w:fldCharType="begin"/>
        </w:r>
        <w:r w:rsidR="005817D6" w:rsidRPr="001F514A">
          <w:rPr>
            <w:webHidden/>
          </w:rPr>
          <w:instrText xml:space="preserve"> PAGEREF _Toc527096157 \h </w:instrText>
        </w:r>
        <w:r w:rsidR="005817D6" w:rsidRPr="001F514A">
          <w:rPr>
            <w:webHidden/>
          </w:rPr>
        </w:r>
        <w:r w:rsidR="005817D6" w:rsidRPr="001F514A">
          <w:rPr>
            <w:webHidden/>
          </w:rPr>
          <w:fldChar w:fldCharType="separate"/>
        </w:r>
        <w:r w:rsidR="00503400">
          <w:rPr>
            <w:webHidden/>
          </w:rPr>
          <w:t>84</w:t>
        </w:r>
        <w:r w:rsidR="005817D6" w:rsidRPr="001F514A">
          <w:rPr>
            <w:webHidden/>
          </w:rPr>
          <w:fldChar w:fldCharType="end"/>
        </w:r>
      </w:hyperlink>
    </w:p>
    <w:p w14:paraId="0908D2CA" w14:textId="368EA397" w:rsidR="005817D6" w:rsidRPr="001F514A" w:rsidRDefault="00B20FAF" w:rsidP="006158E2">
      <w:pPr>
        <w:pStyle w:val="Sadraj2"/>
        <w:rPr>
          <w:rFonts w:eastAsiaTheme="minorEastAsia"/>
          <w:color w:val="auto"/>
        </w:rPr>
      </w:pPr>
      <w:hyperlink w:anchor="_Toc527096158" w:history="1">
        <w:r w:rsidR="005817D6" w:rsidRPr="001F514A">
          <w:rPr>
            <w:rStyle w:val="Hiperveza"/>
          </w:rPr>
          <w:t>11.3.Dodatna ulaganja na građevinskim objektima</w:t>
        </w:r>
        <w:r w:rsidR="005817D6" w:rsidRPr="001F514A">
          <w:rPr>
            <w:webHidden/>
          </w:rPr>
          <w:tab/>
        </w:r>
        <w:r w:rsidR="005817D6" w:rsidRPr="001F514A">
          <w:rPr>
            <w:webHidden/>
          </w:rPr>
          <w:fldChar w:fldCharType="begin"/>
        </w:r>
        <w:r w:rsidR="005817D6" w:rsidRPr="001F514A">
          <w:rPr>
            <w:webHidden/>
          </w:rPr>
          <w:instrText xml:space="preserve"> PAGEREF _Toc527096158 \h </w:instrText>
        </w:r>
        <w:r w:rsidR="005817D6" w:rsidRPr="001F514A">
          <w:rPr>
            <w:webHidden/>
          </w:rPr>
        </w:r>
        <w:r w:rsidR="005817D6" w:rsidRPr="001F514A">
          <w:rPr>
            <w:webHidden/>
          </w:rPr>
          <w:fldChar w:fldCharType="separate"/>
        </w:r>
        <w:r w:rsidR="00503400">
          <w:rPr>
            <w:webHidden/>
          </w:rPr>
          <w:t>84</w:t>
        </w:r>
        <w:r w:rsidR="005817D6" w:rsidRPr="001F514A">
          <w:rPr>
            <w:webHidden/>
          </w:rPr>
          <w:fldChar w:fldCharType="end"/>
        </w:r>
      </w:hyperlink>
    </w:p>
    <w:p w14:paraId="429CC3FE" w14:textId="77777777" w:rsidR="008F4657" w:rsidRPr="00812132" w:rsidRDefault="008F4657" w:rsidP="00C44C83">
      <w:pPr>
        <w:jc w:val="both"/>
        <w:rPr>
          <w:rFonts w:ascii="Times New Roman" w:hAnsi="Times New Roman"/>
          <w:bCs/>
        </w:rPr>
      </w:pPr>
      <w:r w:rsidRPr="007C1C84">
        <w:rPr>
          <w:rFonts w:ascii="Times New Roman" w:hAnsi="Times New Roman"/>
          <w:bCs/>
        </w:rPr>
        <w:fldChar w:fldCharType="end"/>
      </w:r>
    </w:p>
    <w:p w14:paraId="1317BC05" w14:textId="77777777" w:rsidR="008F4657" w:rsidRPr="00812132" w:rsidRDefault="008F4657" w:rsidP="00C44C83">
      <w:pPr>
        <w:jc w:val="both"/>
        <w:rPr>
          <w:bCs/>
        </w:rPr>
      </w:pPr>
    </w:p>
    <w:p w14:paraId="1094D001" w14:textId="77777777" w:rsidR="008F4657" w:rsidRDefault="008F4657" w:rsidP="008F4657">
      <w:pPr>
        <w:rPr>
          <w:b/>
          <w:bCs/>
        </w:rPr>
      </w:pPr>
    </w:p>
    <w:p w14:paraId="37FC7514" w14:textId="77777777" w:rsidR="008F4657" w:rsidRDefault="008F4657" w:rsidP="008F4657">
      <w:pPr>
        <w:rPr>
          <w:b/>
          <w:bCs/>
        </w:rPr>
      </w:pPr>
    </w:p>
    <w:p w14:paraId="6B245B60" w14:textId="77777777" w:rsidR="008F4657" w:rsidRDefault="008F4657" w:rsidP="008F4657">
      <w:pPr>
        <w:rPr>
          <w:b/>
          <w:bCs/>
        </w:rPr>
      </w:pPr>
    </w:p>
    <w:p w14:paraId="6CD26D48" w14:textId="77777777" w:rsidR="008F4657" w:rsidRDefault="008F4657" w:rsidP="008F4657">
      <w:pPr>
        <w:rPr>
          <w:b/>
          <w:bCs/>
        </w:rPr>
      </w:pPr>
    </w:p>
    <w:p w14:paraId="5FB7434A" w14:textId="77777777" w:rsidR="008F4657" w:rsidRDefault="008F4657" w:rsidP="008F4657">
      <w:pPr>
        <w:rPr>
          <w:b/>
          <w:bCs/>
        </w:rPr>
      </w:pPr>
    </w:p>
    <w:p w14:paraId="149D4986" w14:textId="77777777" w:rsidR="008F4657" w:rsidRDefault="008F4657" w:rsidP="008F4657">
      <w:pPr>
        <w:rPr>
          <w:b/>
          <w:bCs/>
        </w:rPr>
      </w:pPr>
    </w:p>
    <w:p w14:paraId="47A65B9E" w14:textId="77777777" w:rsidR="005817D6" w:rsidRDefault="005817D6" w:rsidP="008F4657">
      <w:pPr>
        <w:rPr>
          <w:b/>
          <w:bCs/>
        </w:rPr>
      </w:pPr>
    </w:p>
    <w:p w14:paraId="711A52C6" w14:textId="77777777" w:rsidR="008F4657" w:rsidRDefault="008F4657" w:rsidP="008F4657">
      <w:pPr>
        <w:rPr>
          <w:b/>
          <w:bCs/>
        </w:rPr>
      </w:pPr>
    </w:p>
    <w:p w14:paraId="243F0560" w14:textId="77777777" w:rsidR="00C44C83" w:rsidRDefault="00C44C83" w:rsidP="008F4657">
      <w:pPr>
        <w:rPr>
          <w:b/>
          <w:bCs/>
        </w:rPr>
      </w:pPr>
    </w:p>
    <w:p w14:paraId="20BE01F4" w14:textId="77777777" w:rsidR="00C44C83" w:rsidRDefault="00C44C83" w:rsidP="008F4657">
      <w:pPr>
        <w:rPr>
          <w:b/>
          <w:bCs/>
        </w:rPr>
      </w:pPr>
    </w:p>
    <w:p w14:paraId="345DAB75" w14:textId="77777777" w:rsidR="00C44C83" w:rsidRDefault="00C44C83" w:rsidP="008F4657">
      <w:pPr>
        <w:rPr>
          <w:b/>
          <w:bCs/>
        </w:rPr>
      </w:pPr>
    </w:p>
    <w:p w14:paraId="08877BBA" w14:textId="77777777" w:rsidR="00C44C83" w:rsidRDefault="00C44C83" w:rsidP="008F4657">
      <w:pPr>
        <w:rPr>
          <w:b/>
          <w:bCs/>
        </w:rPr>
      </w:pPr>
    </w:p>
    <w:p w14:paraId="50A24857" w14:textId="77777777" w:rsidR="00C44C83" w:rsidRDefault="00C44C83" w:rsidP="008F4657">
      <w:pPr>
        <w:rPr>
          <w:b/>
          <w:bCs/>
        </w:rPr>
      </w:pPr>
    </w:p>
    <w:p w14:paraId="7CBE0D2A" w14:textId="77777777" w:rsidR="00C44C83" w:rsidRDefault="00C44C83" w:rsidP="008F4657">
      <w:pPr>
        <w:rPr>
          <w:b/>
          <w:bCs/>
        </w:rPr>
      </w:pPr>
    </w:p>
    <w:p w14:paraId="220C031D" w14:textId="77777777" w:rsidR="00C44C83" w:rsidRDefault="00C44C83" w:rsidP="008F4657">
      <w:pPr>
        <w:rPr>
          <w:b/>
          <w:bCs/>
        </w:rPr>
      </w:pPr>
    </w:p>
    <w:p w14:paraId="19E65F82" w14:textId="77777777" w:rsidR="008F4657" w:rsidRPr="00165FCA" w:rsidRDefault="008F4657" w:rsidP="008F4657">
      <w:pPr>
        <w:rPr>
          <w:b/>
          <w:bCs/>
        </w:rPr>
      </w:pPr>
    </w:p>
    <w:p w14:paraId="35EAAF28" w14:textId="77777777" w:rsidR="008F4657" w:rsidRPr="009C3BE1" w:rsidRDefault="008F4657" w:rsidP="00F32042">
      <w:pPr>
        <w:pStyle w:val="Naslov1"/>
        <w:numPr>
          <w:ilvl w:val="0"/>
          <w:numId w:val="17"/>
        </w:numPr>
        <w:rPr>
          <w:rFonts w:ascii="Times New Roman" w:hAnsi="Times New Roman"/>
          <w:color w:val="000000" w:themeColor="text1"/>
        </w:rPr>
      </w:pPr>
      <w:bookmarkStart w:id="0" w:name="_Toc527096100"/>
      <w:r w:rsidRPr="009C3BE1">
        <w:rPr>
          <w:rFonts w:ascii="Times New Roman" w:hAnsi="Times New Roman"/>
          <w:color w:val="000000" w:themeColor="text1"/>
        </w:rPr>
        <w:t>OSNOVNI PODACI O ŠKOLI</w:t>
      </w:r>
      <w:bookmarkEnd w:id="0"/>
    </w:p>
    <w:p w14:paraId="074E5C77" w14:textId="77777777" w:rsidR="008F4657" w:rsidRPr="009C3BE1" w:rsidRDefault="008F4657" w:rsidP="008F4657">
      <w:pPr>
        <w:rPr>
          <w:color w:val="000000" w:themeColor="text1"/>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8"/>
        <w:gridCol w:w="7284"/>
      </w:tblGrid>
      <w:tr w:rsidR="0004620D" w:rsidRPr="009C3BE1" w14:paraId="2192341B" w14:textId="77777777" w:rsidTr="007F3265">
        <w:tc>
          <w:tcPr>
            <w:tcW w:w="7392" w:type="dxa"/>
            <w:tcBorders>
              <w:top w:val="single" w:sz="4" w:space="0" w:color="auto"/>
              <w:left w:val="single" w:sz="4" w:space="0" w:color="auto"/>
              <w:bottom w:val="single" w:sz="4" w:space="0" w:color="auto"/>
              <w:right w:val="single" w:sz="4" w:space="0" w:color="auto"/>
            </w:tcBorders>
          </w:tcPr>
          <w:p w14:paraId="643DE6EB"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Naziv škole:</w:t>
            </w:r>
          </w:p>
        </w:tc>
        <w:tc>
          <w:tcPr>
            <w:tcW w:w="7396" w:type="dxa"/>
            <w:tcBorders>
              <w:top w:val="single" w:sz="4" w:space="0" w:color="auto"/>
              <w:left w:val="single" w:sz="4" w:space="0" w:color="auto"/>
              <w:bottom w:val="single" w:sz="4" w:space="0" w:color="auto"/>
              <w:right w:val="single" w:sz="4" w:space="0" w:color="auto"/>
            </w:tcBorders>
          </w:tcPr>
          <w:p w14:paraId="35D0AD39"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OŠ „Prof. Blaž Mađer“ Novigrad Podravski</w:t>
            </w:r>
          </w:p>
        </w:tc>
      </w:tr>
      <w:tr w:rsidR="0004620D" w:rsidRPr="009C3BE1" w14:paraId="68F255C9" w14:textId="77777777" w:rsidTr="007F3265">
        <w:tc>
          <w:tcPr>
            <w:tcW w:w="7392" w:type="dxa"/>
            <w:tcBorders>
              <w:top w:val="single" w:sz="4" w:space="0" w:color="auto"/>
              <w:left w:val="single" w:sz="4" w:space="0" w:color="auto"/>
              <w:bottom w:val="single" w:sz="4" w:space="0" w:color="auto"/>
              <w:right w:val="single" w:sz="4" w:space="0" w:color="auto"/>
            </w:tcBorders>
          </w:tcPr>
          <w:p w14:paraId="00E5C5D5"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Adresa škole:</w:t>
            </w:r>
          </w:p>
        </w:tc>
        <w:tc>
          <w:tcPr>
            <w:tcW w:w="7396" w:type="dxa"/>
            <w:tcBorders>
              <w:top w:val="single" w:sz="4" w:space="0" w:color="auto"/>
              <w:left w:val="single" w:sz="4" w:space="0" w:color="auto"/>
              <w:bottom w:val="single" w:sz="4" w:space="0" w:color="auto"/>
              <w:right w:val="single" w:sz="4" w:space="0" w:color="auto"/>
            </w:tcBorders>
          </w:tcPr>
          <w:p w14:paraId="09E31D93"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Gajeva 17a</w:t>
            </w:r>
          </w:p>
        </w:tc>
      </w:tr>
      <w:tr w:rsidR="0004620D" w:rsidRPr="009C3BE1" w14:paraId="59DC259B" w14:textId="77777777" w:rsidTr="007F3265">
        <w:tc>
          <w:tcPr>
            <w:tcW w:w="7392" w:type="dxa"/>
            <w:tcBorders>
              <w:top w:val="single" w:sz="4" w:space="0" w:color="auto"/>
              <w:left w:val="single" w:sz="4" w:space="0" w:color="auto"/>
              <w:bottom w:val="single" w:sz="4" w:space="0" w:color="auto"/>
              <w:right w:val="single" w:sz="4" w:space="0" w:color="auto"/>
            </w:tcBorders>
          </w:tcPr>
          <w:p w14:paraId="33D1ED01"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Županija:</w:t>
            </w:r>
          </w:p>
        </w:tc>
        <w:tc>
          <w:tcPr>
            <w:tcW w:w="7396" w:type="dxa"/>
            <w:tcBorders>
              <w:top w:val="single" w:sz="4" w:space="0" w:color="auto"/>
              <w:left w:val="single" w:sz="4" w:space="0" w:color="auto"/>
              <w:bottom w:val="single" w:sz="4" w:space="0" w:color="auto"/>
              <w:right w:val="single" w:sz="4" w:space="0" w:color="auto"/>
            </w:tcBorders>
          </w:tcPr>
          <w:p w14:paraId="177E0D97"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Koprivničko-križevačka</w:t>
            </w:r>
          </w:p>
        </w:tc>
      </w:tr>
      <w:tr w:rsidR="0004620D" w:rsidRPr="009C3BE1" w14:paraId="27886809" w14:textId="77777777" w:rsidTr="007F3265">
        <w:tc>
          <w:tcPr>
            <w:tcW w:w="7392" w:type="dxa"/>
            <w:tcBorders>
              <w:top w:val="single" w:sz="4" w:space="0" w:color="auto"/>
              <w:left w:val="single" w:sz="4" w:space="0" w:color="auto"/>
              <w:bottom w:val="single" w:sz="4" w:space="0" w:color="auto"/>
              <w:right w:val="single" w:sz="4" w:space="0" w:color="auto"/>
            </w:tcBorders>
          </w:tcPr>
          <w:p w14:paraId="6D9B9DA6"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Telefonski brojevi:</w:t>
            </w:r>
          </w:p>
        </w:tc>
        <w:tc>
          <w:tcPr>
            <w:tcW w:w="7396" w:type="dxa"/>
            <w:tcBorders>
              <w:top w:val="single" w:sz="4" w:space="0" w:color="auto"/>
              <w:left w:val="single" w:sz="4" w:space="0" w:color="auto"/>
              <w:bottom w:val="single" w:sz="4" w:space="0" w:color="auto"/>
              <w:right w:val="single" w:sz="4" w:space="0" w:color="auto"/>
            </w:tcBorders>
          </w:tcPr>
          <w:p w14:paraId="05FBCA31"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220-456; 832-140 832-606</w:t>
            </w:r>
          </w:p>
        </w:tc>
      </w:tr>
      <w:tr w:rsidR="0004620D" w:rsidRPr="009C3BE1" w14:paraId="6F1232D5" w14:textId="77777777" w:rsidTr="007F3265">
        <w:tc>
          <w:tcPr>
            <w:tcW w:w="7392" w:type="dxa"/>
            <w:tcBorders>
              <w:top w:val="single" w:sz="4" w:space="0" w:color="auto"/>
              <w:left w:val="single" w:sz="4" w:space="0" w:color="auto"/>
              <w:bottom w:val="single" w:sz="4" w:space="0" w:color="auto"/>
              <w:right w:val="single" w:sz="4" w:space="0" w:color="auto"/>
            </w:tcBorders>
          </w:tcPr>
          <w:p w14:paraId="370BD785"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 xml:space="preserve">Broj </w:t>
            </w:r>
            <w:proofErr w:type="spellStart"/>
            <w:r w:rsidRPr="009C3BE1">
              <w:rPr>
                <w:rFonts w:ascii="Times New Roman" w:hAnsi="Times New Roman"/>
                <w:b/>
                <w:color w:val="000000" w:themeColor="text1"/>
              </w:rPr>
              <w:t>telefaxa</w:t>
            </w:r>
            <w:proofErr w:type="spellEnd"/>
            <w:r w:rsidRPr="009C3BE1">
              <w:rPr>
                <w:rFonts w:ascii="Times New Roman" w:hAnsi="Times New Roman"/>
                <w:b/>
                <w:color w:val="000000" w:themeColor="text1"/>
              </w:rPr>
              <w:t>:</w:t>
            </w:r>
          </w:p>
        </w:tc>
        <w:tc>
          <w:tcPr>
            <w:tcW w:w="7396" w:type="dxa"/>
            <w:tcBorders>
              <w:top w:val="single" w:sz="4" w:space="0" w:color="auto"/>
              <w:left w:val="single" w:sz="4" w:space="0" w:color="auto"/>
              <w:bottom w:val="single" w:sz="4" w:space="0" w:color="auto"/>
              <w:right w:val="single" w:sz="4" w:space="0" w:color="auto"/>
            </w:tcBorders>
          </w:tcPr>
          <w:p w14:paraId="5C57D046"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Tajništvo:832-140</w:t>
            </w:r>
          </w:p>
          <w:p w14:paraId="2FDDE7CB"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Računovodstvo:832-606</w:t>
            </w:r>
          </w:p>
        </w:tc>
      </w:tr>
      <w:tr w:rsidR="0004620D" w:rsidRPr="009C3BE1" w14:paraId="2E10C49D" w14:textId="77777777" w:rsidTr="007F3265">
        <w:tc>
          <w:tcPr>
            <w:tcW w:w="7392" w:type="dxa"/>
            <w:tcBorders>
              <w:top w:val="single" w:sz="4" w:space="0" w:color="auto"/>
              <w:left w:val="single" w:sz="4" w:space="0" w:color="auto"/>
              <w:bottom w:val="single" w:sz="4" w:space="0" w:color="auto"/>
              <w:right w:val="single" w:sz="4" w:space="0" w:color="auto"/>
            </w:tcBorders>
          </w:tcPr>
          <w:p w14:paraId="2834F849"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Internetska pošta:</w:t>
            </w:r>
          </w:p>
        </w:tc>
        <w:tc>
          <w:tcPr>
            <w:tcW w:w="7396" w:type="dxa"/>
            <w:tcBorders>
              <w:top w:val="single" w:sz="4" w:space="0" w:color="auto"/>
              <w:left w:val="single" w:sz="4" w:space="0" w:color="auto"/>
              <w:bottom w:val="single" w:sz="4" w:space="0" w:color="auto"/>
              <w:right w:val="single" w:sz="4" w:space="0" w:color="auto"/>
            </w:tcBorders>
          </w:tcPr>
          <w:p w14:paraId="1325D95F"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ured@os-bmadjera-novigrad-podravski.skole.hr</w:t>
            </w:r>
          </w:p>
        </w:tc>
      </w:tr>
      <w:tr w:rsidR="0004620D" w:rsidRPr="009C3BE1" w14:paraId="7E702B86" w14:textId="77777777" w:rsidTr="007F3265">
        <w:tc>
          <w:tcPr>
            <w:tcW w:w="7392" w:type="dxa"/>
            <w:tcBorders>
              <w:top w:val="single" w:sz="4" w:space="0" w:color="auto"/>
              <w:left w:val="single" w:sz="4" w:space="0" w:color="auto"/>
              <w:bottom w:val="single" w:sz="4" w:space="0" w:color="auto"/>
              <w:right w:val="single" w:sz="4" w:space="0" w:color="auto"/>
            </w:tcBorders>
          </w:tcPr>
          <w:p w14:paraId="5453903A"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Internetska adresa:</w:t>
            </w:r>
          </w:p>
        </w:tc>
        <w:tc>
          <w:tcPr>
            <w:tcW w:w="7396" w:type="dxa"/>
            <w:tcBorders>
              <w:top w:val="single" w:sz="4" w:space="0" w:color="auto"/>
              <w:left w:val="single" w:sz="4" w:space="0" w:color="auto"/>
              <w:bottom w:val="single" w:sz="4" w:space="0" w:color="auto"/>
              <w:right w:val="single" w:sz="4" w:space="0" w:color="auto"/>
            </w:tcBorders>
          </w:tcPr>
          <w:p w14:paraId="24D0EF11"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www.os-bmadjera-novigrad-podravski.skole.hr</w:t>
            </w:r>
          </w:p>
        </w:tc>
      </w:tr>
      <w:tr w:rsidR="0004620D" w:rsidRPr="009C3BE1" w14:paraId="5792D3EC" w14:textId="77777777" w:rsidTr="007F3265">
        <w:tc>
          <w:tcPr>
            <w:tcW w:w="7392" w:type="dxa"/>
            <w:tcBorders>
              <w:top w:val="single" w:sz="4" w:space="0" w:color="auto"/>
              <w:left w:val="single" w:sz="4" w:space="0" w:color="auto"/>
              <w:bottom w:val="single" w:sz="4" w:space="0" w:color="auto"/>
              <w:right w:val="single" w:sz="4" w:space="0" w:color="auto"/>
            </w:tcBorders>
          </w:tcPr>
          <w:p w14:paraId="3042B768"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Šifra škole:</w:t>
            </w:r>
          </w:p>
        </w:tc>
        <w:tc>
          <w:tcPr>
            <w:tcW w:w="7396" w:type="dxa"/>
            <w:tcBorders>
              <w:top w:val="single" w:sz="4" w:space="0" w:color="auto"/>
              <w:left w:val="single" w:sz="4" w:space="0" w:color="auto"/>
              <w:bottom w:val="single" w:sz="4" w:space="0" w:color="auto"/>
              <w:right w:val="single" w:sz="4" w:space="0" w:color="auto"/>
            </w:tcBorders>
          </w:tcPr>
          <w:p w14:paraId="0A82D0D9"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06-251-001</w:t>
            </w:r>
          </w:p>
        </w:tc>
      </w:tr>
      <w:tr w:rsidR="0004620D" w:rsidRPr="009C3BE1" w14:paraId="04DA6C93" w14:textId="77777777" w:rsidTr="007F3265">
        <w:tc>
          <w:tcPr>
            <w:tcW w:w="7392" w:type="dxa"/>
            <w:tcBorders>
              <w:top w:val="single" w:sz="4" w:space="0" w:color="auto"/>
              <w:left w:val="single" w:sz="4" w:space="0" w:color="auto"/>
              <w:bottom w:val="single" w:sz="4" w:space="0" w:color="auto"/>
              <w:right w:val="single" w:sz="4" w:space="0" w:color="auto"/>
            </w:tcBorders>
          </w:tcPr>
          <w:p w14:paraId="36D8DC54"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Matični broj škole:</w:t>
            </w:r>
          </w:p>
        </w:tc>
        <w:tc>
          <w:tcPr>
            <w:tcW w:w="7396" w:type="dxa"/>
            <w:tcBorders>
              <w:top w:val="single" w:sz="4" w:space="0" w:color="auto"/>
              <w:left w:val="single" w:sz="4" w:space="0" w:color="auto"/>
              <w:bottom w:val="single" w:sz="4" w:space="0" w:color="auto"/>
              <w:right w:val="single" w:sz="4" w:space="0" w:color="auto"/>
            </w:tcBorders>
          </w:tcPr>
          <w:p w14:paraId="388942F4"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3009564</w:t>
            </w:r>
          </w:p>
        </w:tc>
      </w:tr>
      <w:tr w:rsidR="0004620D" w:rsidRPr="009C3BE1" w14:paraId="06841FE8" w14:textId="77777777" w:rsidTr="007F3265">
        <w:tc>
          <w:tcPr>
            <w:tcW w:w="7392" w:type="dxa"/>
            <w:tcBorders>
              <w:top w:val="single" w:sz="4" w:space="0" w:color="auto"/>
              <w:left w:val="single" w:sz="4" w:space="0" w:color="auto"/>
              <w:bottom w:val="single" w:sz="4" w:space="0" w:color="auto"/>
              <w:right w:val="single" w:sz="4" w:space="0" w:color="auto"/>
            </w:tcBorders>
          </w:tcPr>
          <w:p w14:paraId="4A840663"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OIB:</w:t>
            </w:r>
          </w:p>
        </w:tc>
        <w:tc>
          <w:tcPr>
            <w:tcW w:w="7396" w:type="dxa"/>
            <w:tcBorders>
              <w:top w:val="single" w:sz="4" w:space="0" w:color="auto"/>
              <w:left w:val="single" w:sz="4" w:space="0" w:color="auto"/>
              <w:bottom w:val="single" w:sz="4" w:space="0" w:color="auto"/>
              <w:right w:val="single" w:sz="4" w:space="0" w:color="auto"/>
            </w:tcBorders>
          </w:tcPr>
          <w:p w14:paraId="45F5ECA4"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88430503841</w:t>
            </w:r>
          </w:p>
        </w:tc>
      </w:tr>
      <w:tr w:rsidR="0004620D" w:rsidRPr="009C3BE1" w14:paraId="3B72D8F0" w14:textId="77777777" w:rsidTr="007F3265">
        <w:tc>
          <w:tcPr>
            <w:tcW w:w="7392" w:type="dxa"/>
            <w:tcBorders>
              <w:top w:val="single" w:sz="4" w:space="0" w:color="auto"/>
              <w:left w:val="single" w:sz="4" w:space="0" w:color="auto"/>
              <w:bottom w:val="single" w:sz="4" w:space="0" w:color="auto"/>
              <w:right w:val="single" w:sz="4" w:space="0" w:color="auto"/>
            </w:tcBorders>
          </w:tcPr>
          <w:p w14:paraId="15C8AFF8"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Upis u sudski registar (MBS):</w:t>
            </w:r>
          </w:p>
        </w:tc>
        <w:tc>
          <w:tcPr>
            <w:tcW w:w="7396" w:type="dxa"/>
            <w:tcBorders>
              <w:top w:val="single" w:sz="4" w:space="0" w:color="auto"/>
              <w:left w:val="single" w:sz="4" w:space="0" w:color="auto"/>
              <w:bottom w:val="single" w:sz="4" w:space="0" w:color="auto"/>
              <w:right w:val="single" w:sz="4" w:space="0" w:color="auto"/>
            </w:tcBorders>
          </w:tcPr>
          <w:p w14:paraId="4F1388C5"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010040994</w:t>
            </w:r>
          </w:p>
        </w:tc>
      </w:tr>
      <w:tr w:rsidR="0004620D" w:rsidRPr="009C3BE1" w14:paraId="69ADB014" w14:textId="77777777" w:rsidTr="007F3265">
        <w:tc>
          <w:tcPr>
            <w:tcW w:w="7392" w:type="dxa"/>
            <w:tcBorders>
              <w:top w:val="single" w:sz="4" w:space="0" w:color="auto"/>
              <w:left w:val="single" w:sz="4" w:space="0" w:color="auto"/>
              <w:bottom w:val="single" w:sz="4" w:space="0" w:color="auto"/>
              <w:right w:val="single" w:sz="4" w:space="0" w:color="auto"/>
            </w:tcBorders>
          </w:tcPr>
          <w:p w14:paraId="3FF95431"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Ravnatelj škole:</w:t>
            </w:r>
          </w:p>
        </w:tc>
        <w:tc>
          <w:tcPr>
            <w:tcW w:w="7396" w:type="dxa"/>
            <w:tcBorders>
              <w:top w:val="single" w:sz="4" w:space="0" w:color="auto"/>
              <w:left w:val="single" w:sz="4" w:space="0" w:color="auto"/>
              <w:bottom w:val="single" w:sz="4" w:space="0" w:color="auto"/>
              <w:right w:val="single" w:sz="4" w:space="0" w:color="auto"/>
            </w:tcBorders>
          </w:tcPr>
          <w:p w14:paraId="5B1FAFF2"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 xml:space="preserve">Lidija </w:t>
            </w:r>
            <w:proofErr w:type="spellStart"/>
            <w:r w:rsidRPr="009C3BE1">
              <w:rPr>
                <w:rFonts w:ascii="Times New Roman" w:hAnsi="Times New Roman"/>
                <w:b/>
                <w:color w:val="000000" w:themeColor="text1"/>
              </w:rPr>
              <w:t>Peroš</w:t>
            </w:r>
            <w:proofErr w:type="spellEnd"/>
            <w:r w:rsidRPr="009C3BE1">
              <w:rPr>
                <w:rFonts w:ascii="Times New Roman" w:hAnsi="Times New Roman"/>
                <w:b/>
                <w:color w:val="000000" w:themeColor="text1"/>
              </w:rPr>
              <w:t>, prof.</w:t>
            </w:r>
          </w:p>
        </w:tc>
      </w:tr>
      <w:tr w:rsidR="0004620D" w:rsidRPr="009C3BE1" w14:paraId="360CA58C" w14:textId="77777777" w:rsidTr="007F3265">
        <w:tc>
          <w:tcPr>
            <w:tcW w:w="7392" w:type="dxa"/>
            <w:tcBorders>
              <w:top w:val="single" w:sz="4" w:space="0" w:color="auto"/>
              <w:left w:val="single" w:sz="4" w:space="0" w:color="auto"/>
              <w:bottom w:val="single" w:sz="4" w:space="0" w:color="auto"/>
              <w:right w:val="single" w:sz="4" w:space="0" w:color="auto"/>
            </w:tcBorders>
          </w:tcPr>
          <w:p w14:paraId="4748CEF3"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Zamjenik ravnatelja:</w:t>
            </w:r>
          </w:p>
        </w:tc>
        <w:tc>
          <w:tcPr>
            <w:tcW w:w="7396" w:type="dxa"/>
            <w:tcBorders>
              <w:top w:val="single" w:sz="4" w:space="0" w:color="auto"/>
              <w:left w:val="single" w:sz="4" w:space="0" w:color="auto"/>
              <w:bottom w:val="single" w:sz="4" w:space="0" w:color="auto"/>
              <w:right w:val="single" w:sz="4" w:space="0" w:color="auto"/>
            </w:tcBorders>
          </w:tcPr>
          <w:p w14:paraId="4F381864"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 xml:space="preserve">Biserka </w:t>
            </w:r>
            <w:proofErr w:type="spellStart"/>
            <w:r w:rsidRPr="009C3BE1">
              <w:rPr>
                <w:rFonts w:ascii="Times New Roman" w:hAnsi="Times New Roman"/>
                <w:b/>
                <w:color w:val="000000" w:themeColor="text1"/>
              </w:rPr>
              <w:t>Međimorec</w:t>
            </w:r>
            <w:proofErr w:type="spellEnd"/>
          </w:p>
        </w:tc>
      </w:tr>
      <w:tr w:rsidR="0004620D" w:rsidRPr="009C3BE1" w14:paraId="69F059B3" w14:textId="77777777" w:rsidTr="007F3265">
        <w:tc>
          <w:tcPr>
            <w:tcW w:w="7392" w:type="dxa"/>
            <w:tcBorders>
              <w:top w:val="single" w:sz="4" w:space="0" w:color="auto"/>
              <w:left w:val="single" w:sz="4" w:space="0" w:color="auto"/>
              <w:bottom w:val="single" w:sz="4" w:space="0" w:color="auto"/>
              <w:right w:val="single" w:sz="4" w:space="0" w:color="auto"/>
            </w:tcBorders>
          </w:tcPr>
          <w:p w14:paraId="1E37B0F2"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Broj učenika:</w:t>
            </w:r>
          </w:p>
        </w:tc>
        <w:tc>
          <w:tcPr>
            <w:tcW w:w="7396" w:type="dxa"/>
            <w:tcBorders>
              <w:top w:val="single" w:sz="4" w:space="0" w:color="auto"/>
              <w:left w:val="single" w:sz="4" w:space="0" w:color="auto"/>
              <w:bottom w:val="single" w:sz="4" w:space="0" w:color="auto"/>
              <w:right w:val="single" w:sz="4" w:space="0" w:color="auto"/>
            </w:tcBorders>
          </w:tcPr>
          <w:p w14:paraId="598BF985" w14:textId="77777777" w:rsidR="008F4657" w:rsidRPr="009C3BE1" w:rsidRDefault="00E27829" w:rsidP="007F3265">
            <w:pPr>
              <w:rPr>
                <w:rFonts w:ascii="Times New Roman" w:hAnsi="Times New Roman"/>
                <w:b/>
                <w:color w:val="000000" w:themeColor="text1"/>
              </w:rPr>
            </w:pPr>
            <w:r w:rsidRPr="009C3BE1">
              <w:rPr>
                <w:rFonts w:ascii="Times New Roman" w:hAnsi="Times New Roman"/>
                <w:b/>
                <w:bCs/>
                <w:color w:val="000000" w:themeColor="text1"/>
                <w:szCs w:val="24"/>
              </w:rPr>
              <w:t>161</w:t>
            </w:r>
          </w:p>
        </w:tc>
      </w:tr>
      <w:tr w:rsidR="0004620D" w:rsidRPr="009C3BE1" w14:paraId="48310AA3" w14:textId="77777777" w:rsidTr="007F3265">
        <w:tc>
          <w:tcPr>
            <w:tcW w:w="7392" w:type="dxa"/>
            <w:tcBorders>
              <w:top w:val="single" w:sz="4" w:space="0" w:color="auto"/>
              <w:left w:val="single" w:sz="4" w:space="0" w:color="auto"/>
              <w:bottom w:val="single" w:sz="4" w:space="0" w:color="auto"/>
              <w:right w:val="single" w:sz="4" w:space="0" w:color="auto"/>
            </w:tcBorders>
          </w:tcPr>
          <w:p w14:paraId="44AE27EE"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Broj učenika u razrednoj nastavi:</w:t>
            </w:r>
          </w:p>
        </w:tc>
        <w:tc>
          <w:tcPr>
            <w:tcW w:w="7396" w:type="dxa"/>
            <w:tcBorders>
              <w:top w:val="single" w:sz="4" w:space="0" w:color="auto"/>
              <w:left w:val="single" w:sz="4" w:space="0" w:color="auto"/>
              <w:bottom w:val="single" w:sz="4" w:space="0" w:color="auto"/>
              <w:right w:val="single" w:sz="4" w:space="0" w:color="auto"/>
            </w:tcBorders>
          </w:tcPr>
          <w:p w14:paraId="683EB19F" w14:textId="77777777" w:rsidR="008F4657" w:rsidRPr="009C3BE1" w:rsidRDefault="00E27829" w:rsidP="007F3265">
            <w:pPr>
              <w:rPr>
                <w:rFonts w:ascii="Times New Roman" w:hAnsi="Times New Roman"/>
                <w:b/>
                <w:color w:val="000000" w:themeColor="text1"/>
              </w:rPr>
            </w:pPr>
            <w:r w:rsidRPr="009C3BE1">
              <w:rPr>
                <w:rFonts w:ascii="Times New Roman" w:hAnsi="Times New Roman"/>
                <w:b/>
                <w:bCs/>
                <w:color w:val="000000" w:themeColor="text1"/>
                <w:szCs w:val="24"/>
              </w:rPr>
              <w:t>73</w:t>
            </w:r>
          </w:p>
        </w:tc>
      </w:tr>
      <w:tr w:rsidR="0004620D" w:rsidRPr="009C3BE1" w14:paraId="09A37C01" w14:textId="77777777" w:rsidTr="007F3265">
        <w:tc>
          <w:tcPr>
            <w:tcW w:w="7392" w:type="dxa"/>
            <w:tcBorders>
              <w:top w:val="single" w:sz="4" w:space="0" w:color="auto"/>
              <w:left w:val="single" w:sz="4" w:space="0" w:color="auto"/>
              <w:bottom w:val="single" w:sz="4" w:space="0" w:color="auto"/>
              <w:right w:val="single" w:sz="4" w:space="0" w:color="auto"/>
            </w:tcBorders>
          </w:tcPr>
          <w:p w14:paraId="1C71DBF2"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Broj učenika u predmetnoj nastavi:</w:t>
            </w:r>
          </w:p>
        </w:tc>
        <w:tc>
          <w:tcPr>
            <w:tcW w:w="7396" w:type="dxa"/>
            <w:tcBorders>
              <w:top w:val="single" w:sz="4" w:space="0" w:color="auto"/>
              <w:left w:val="single" w:sz="4" w:space="0" w:color="auto"/>
              <w:bottom w:val="single" w:sz="4" w:space="0" w:color="auto"/>
              <w:right w:val="single" w:sz="4" w:space="0" w:color="auto"/>
            </w:tcBorders>
          </w:tcPr>
          <w:p w14:paraId="570F8664" w14:textId="77777777" w:rsidR="008F4657" w:rsidRPr="009C3BE1" w:rsidRDefault="008D6860" w:rsidP="007F3265">
            <w:pPr>
              <w:rPr>
                <w:rFonts w:ascii="Times New Roman" w:hAnsi="Times New Roman"/>
                <w:b/>
                <w:color w:val="000000" w:themeColor="text1"/>
              </w:rPr>
            </w:pPr>
            <w:r w:rsidRPr="009C3BE1">
              <w:rPr>
                <w:rFonts w:ascii="Times New Roman" w:hAnsi="Times New Roman"/>
                <w:b/>
                <w:bCs/>
                <w:color w:val="000000" w:themeColor="text1"/>
                <w:szCs w:val="24"/>
              </w:rPr>
              <w:t>88</w:t>
            </w:r>
          </w:p>
        </w:tc>
      </w:tr>
      <w:tr w:rsidR="0004620D" w:rsidRPr="009C3BE1" w14:paraId="51934256" w14:textId="77777777" w:rsidTr="007F3265">
        <w:tc>
          <w:tcPr>
            <w:tcW w:w="7392" w:type="dxa"/>
            <w:tcBorders>
              <w:top w:val="single" w:sz="4" w:space="0" w:color="auto"/>
              <w:left w:val="single" w:sz="4" w:space="0" w:color="auto"/>
              <w:bottom w:val="single" w:sz="4" w:space="0" w:color="auto"/>
              <w:right w:val="single" w:sz="4" w:space="0" w:color="auto"/>
            </w:tcBorders>
          </w:tcPr>
          <w:p w14:paraId="5FD8E563"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Broj učenika s teškoćama u razvoju:</w:t>
            </w:r>
          </w:p>
        </w:tc>
        <w:tc>
          <w:tcPr>
            <w:tcW w:w="7396" w:type="dxa"/>
            <w:tcBorders>
              <w:top w:val="single" w:sz="4" w:space="0" w:color="auto"/>
              <w:left w:val="single" w:sz="4" w:space="0" w:color="auto"/>
              <w:bottom w:val="single" w:sz="4" w:space="0" w:color="auto"/>
              <w:right w:val="single" w:sz="4" w:space="0" w:color="auto"/>
            </w:tcBorders>
          </w:tcPr>
          <w:p w14:paraId="1EE4FB8E" w14:textId="77777777" w:rsidR="008F4657" w:rsidRPr="009C3BE1" w:rsidRDefault="0004620D" w:rsidP="007F3265">
            <w:pPr>
              <w:rPr>
                <w:rFonts w:ascii="Times New Roman" w:hAnsi="Times New Roman"/>
                <w:b/>
                <w:color w:val="000000" w:themeColor="text1"/>
              </w:rPr>
            </w:pPr>
            <w:r w:rsidRPr="009C3BE1">
              <w:rPr>
                <w:rFonts w:ascii="Times New Roman" w:hAnsi="Times New Roman"/>
                <w:b/>
                <w:bCs/>
                <w:color w:val="000000" w:themeColor="text1"/>
                <w:szCs w:val="24"/>
              </w:rPr>
              <w:t>29</w:t>
            </w:r>
          </w:p>
        </w:tc>
      </w:tr>
      <w:tr w:rsidR="0004620D" w:rsidRPr="009C3BE1" w14:paraId="7EAF0F9B" w14:textId="77777777" w:rsidTr="007F3265">
        <w:tc>
          <w:tcPr>
            <w:tcW w:w="7392" w:type="dxa"/>
            <w:tcBorders>
              <w:top w:val="single" w:sz="4" w:space="0" w:color="auto"/>
              <w:left w:val="single" w:sz="4" w:space="0" w:color="auto"/>
              <w:bottom w:val="single" w:sz="4" w:space="0" w:color="auto"/>
              <w:right w:val="single" w:sz="4" w:space="0" w:color="auto"/>
            </w:tcBorders>
          </w:tcPr>
          <w:p w14:paraId="1964CF96"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Broj učenika putnika:</w:t>
            </w:r>
          </w:p>
        </w:tc>
        <w:tc>
          <w:tcPr>
            <w:tcW w:w="7396" w:type="dxa"/>
            <w:tcBorders>
              <w:top w:val="single" w:sz="4" w:space="0" w:color="auto"/>
              <w:left w:val="single" w:sz="4" w:space="0" w:color="auto"/>
              <w:bottom w:val="single" w:sz="4" w:space="0" w:color="auto"/>
              <w:right w:val="single" w:sz="4" w:space="0" w:color="auto"/>
            </w:tcBorders>
          </w:tcPr>
          <w:p w14:paraId="4B7C6803" w14:textId="77777777" w:rsidR="008F4657" w:rsidRPr="009C3BE1" w:rsidRDefault="004C0C97" w:rsidP="007F3265">
            <w:pPr>
              <w:rPr>
                <w:rFonts w:ascii="Times New Roman" w:hAnsi="Times New Roman"/>
                <w:b/>
                <w:color w:val="000000" w:themeColor="text1"/>
              </w:rPr>
            </w:pPr>
            <w:r w:rsidRPr="009C3BE1">
              <w:rPr>
                <w:rFonts w:ascii="Times New Roman" w:hAnsi="Times New Roman"/>
                <w:b/>
                <w:bCs/>
                <w:color w:val="000000" w:themeColor="text1"/>
                <w:szCs w:val="24"/>
              </w:rPr>
              <w:t>54</w:t>
            </w:r>
          </w:p>
        </w:tc>
      </w:tr>
      <w:tr w:rsidR="0004620D" w:rsidRPr="009C3BE1" w14:paraId="15F535BA" w14:textId="77777777" w:rsidTr="007F3265">
        <w:tc>
          <w:tcPr>
            <w:tcW w:w="7392" w:type="dxa"/>
            <w:tcBorders>
              <w:top w:val="single" w:sz="4" w:space="0" w:color="auto"/>
              <w:left w:val="single" w:sz="4" w:space="0" w:color="auto"/>
              <w:bottom w:val="single" w:sz="4" w:space="0" w:color="auto"/>
              <w:right w:val="single" w:sz="4" w:space="0" w:color="auto"/>
            </w:tcBorders>
          </w:tcPr>
          <w:p w14:paraId="1CF6A951"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Ukupan broj razrednih odjela:</w:t>
            </w:r>
          </w:p>
        </w:tc>
        <w:tc>
          <w:tcPr>
            <w:tcW w:w="7396" w:type="dxa"/>
            <w:tcBorders>
              <w:top w:val="single" w:sz="4" w:space="0" w:color="auto"/>
              <w:left w:val="single" w:sz="4" w:space="0" w:color="auto"/>
              <w:bottom w:val="single" w:sz="4" w:space="0" w:color="auto"/>
              <w:right w:val="single" w:sz="4" w:space="0" w:color="auto"/>
            </w:tcBorders>
          </w:tcPr>
          <w:p w14:paraId="3DCA5394" w14:textId="77777777" w:rsidR="008F4657" w:rsidRPr="009C3BE1" w:rsidRDefault="004C0C97" w:rsidP="007F3265">
            <w:pPr>
              <w:rPr>
                <w:rFonts w:ascii="Times New Roman" w:hAnsi="Times New Roman"/>
                <w:b/>
                <w:color w:val="000000" w:themeColor="text1"/>
              </w:rPr>
            </w:pPr>
            <w:r w:rsidRPr="009C3BE1">
              <w:rPr>
                <w:rFonts w:ascii="Times New Roman" w:hAnsi="Times New Roman"/>
                <w:b/>
                <w:bCs/>
                <w:color w:val="000000" w:themeColor="text1"/>
                <w:szCs w:val="24"/>
              </w:rPr>
              <w:t>15</w:t>
            </w:r>
          </w:p>
        </w:tc>
      </w:tr>
      <w:tr w:rsidR="0004620D" w:rsidRPr="009C3BE1" w14:paraId="3772FFE4" w14:textId="77777777" w:rsidTr="007F3265">
        <w:tc>
          <w:tcPr>
            <w:tcW w:w="7392" w:type="dxa"/>
            <w:tcBorders>
              <w:top w:val="single" w:sz="4" w:space="0" w:color="auto"/>
              <w:left w:val="single" w:sz="4" w:space="0" w:color="auto"/>
              <w:bottom w:val="single" w:sz="4" w:space="0" w:color="auto"/>
              <w:right w:val="single" w:sz="4" w:space="0" w:color="auto"/>
            </w:tcBorders>
          </w:tcPr>
          <w:p w14:paraId="7B1AD5B1"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Broj razrednih odjela u MŠ:</w:t>
            </w:r>
          </w:p>
        </w:tc>
        <w:tc>
          <w:tcPr>
            <w:tcW w:w="7396" w:type="dxa"/>
            <w:tcBorders>
              <w:top w:val="single" w:sz="4" w:space="0" w:color="auto"/>
              <w:left w:val="single" w:sz="4" w:space="0" w:color="auto"/>
              <w:bottom w:val="single" w:sz="4" w:space="0" w:color="auto"/>
              <w:right w:val="single" w:sz="4" w:space="0" w:color="auto"/>
            </w:tcBorders>
          </w:tcPr>
          <w:p w14:paraId="4F84DF2F" w14:textId="77777777" w:rsidR="008F4657" w:rsidRPr="009C3BE1" w:rsidRDefault="004C0C97" w:rsidP="007F3265">
            <w:pPr>
              <w:rPr>
                <w:rFonts w:ascii="Times New Roman" w:hAnsi="Times New Roman"/>
                <w:b/>
                <w:color w:val="000000" w:themeColor="text1"/>
              </w:rPr>
            </w:pPr>
            <w:r w:rsidRPr="009C3BE1">
              <w:rPr>
                <w:rFonts w:ascii="Times New Roman" w:hAnsi="Times New Roman"/>
                <w:b/>
                <w:bCs/>
                <w:color w:val="000000" w:themeColor="text1"/>
                <w:szCs w:val="24"/>
              </w:rPr>
              <w:t>12</w:t>
            </w:r>
          </w:p>
        </w:tc>
      </w:tr>
      <w:tr w:rsidR="0004620D" w:rsidRPr="009C3BE1" w14:paraId="6DDCD40E" w14:textId="77777777" w:rsidTr="007F3265">
        <w:tc>
          <w:tcPr>
            <w:tcW w:w="7392" w:type="dxa"/>
            <w:tcBorders>
              <w:top w:val="single" w:sz="4" w:space="0" w:color="auto"/>
              <w:left w:val="single" w:sz="4" w:space="0" w:color="auto"/>
              <w:bottom w:val="single" w:sz="4" w:space="0" w:color="auto"/>
              <w:right w:val="single" w:sz="4" w:space="0" w:color="auto"/>
            </w:tcBorders>
          </w:tcPr>
          <w:p w14:paraId="51CFA44B"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Broj razrednih odjela u PŠ:</w:t>
            </w:r>
          </w:p>
        </w:tc>
        <w:tc>
          <w:tcPr>
            <w:tcW w:w="7396" w:type="dxa"/>
            <w:tcBorders>
              <w:top w:val="single" w:sz="4" w:space="0" w:color="auto"/>
              <w:left w:val="single" w:sz="4" w:space="0" w:color="auto"/>
              <w:bottom w:val="single" w:sz="4" w:space="0" w:color="auto"/>
              <w:right w:val="single" w:sz="4" w:space="0" w:color="auto"/>
            </w:tcBorders>
          </w:tcPr>
          <w:p w14:paraId="25DEC29D" w14:textId="77777777" w:rsidR="008F4657" w:rsidRPr="009C3BE1" w:rsidRDefault="008F4657" w:rsidP="007F3265">
            <w:pPr>
              <w:rPr>
                <w:rFonts w:ascii="Times New Roman" w:hAnsi="Times New Roman"/>
                <w:b/>
                <w:color w:val="000000" w:themeColor="text1"/>
              </w:rPr>
            </w:pPr>
            <w:r w:rsidRPr="009C3BE1">
              <w:rPr>
                <w:rFonts w:ascii="Times New Roman" w:hAnsi="Times New Roman"/>
                <w:b/>
                <w:bCs/>
                <w:color w:val="000000" w:themeColor="text1"/>
                <w:szCs w:val="24"/>
              </w:rPr>
              <w:t>3</w:t>
            </w:r>
          </w:p>
        </w:tc>
      </w:tr>
      <w:tr w:rsidR="0004620D" w:rsidRPr="009C3BE1" w14:paraId="40FEDF65" w14:textId="77777777" w:rsidTr="007F3265">
        <w:tc>
          <w:tcPr>
            <w:tcW w:w="7392" w:type="dxa"/>
            <w:tcBorders>
              <w:top w:val="single" w:sz="4" w:space="0" w:color="auto"/>
              <w:left w:val="single" w:sz="4" w:space="0" w:color="auto"/>
              <w:bottom w:val="single" w:sz="4" w:space="0" w:color="auto"/>
              <w:right w:val="single" w:sz="4" w:space="0" w:color="auto"/>
            </w:tcBorders>
          </w:tcPr>
          <w:p w14:paraId="4BC000D1"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Broj razrednih odjela RN:</w:t>
            </w:r>
          </w:p>
        </w:tc>
        <w:tc>
          <w:tcPr>
            <w:tcW w:w="7396" w:type="dxa"/>
            <w:tcBorders>
              <w:top w:val="single" w:sz="4" w:space="0" w:color="auto"/>
              <w:left w:val="single" w:sz="4" w:space="0" w:color="auto"/>
              <w:bottom w:val="single" w:sz="4" w:space="0" w:color="auto"/>
              <w:right w:val="single" w:sz="4" w:space="0" w:color="auto"/>
            </w:tcBorders>
          </w:tcPr>
          <w:p w14:paraId="1FEC22C7" w14:textId="77777777" w:rsidR="008F4657" w:rsidRPr="009C3BE1" w:rsidRDefault="008F4657" w:rsidP="007F3265">
            <w:pPr>
              <w:rPr>
                <w:rFonts w:ascii="Times New Roman" w:hAnsi="Times New Roman"/>
                <w:b/>
                <w:color w:val="000000" w:themeColor="text1"/>
              </w:rPr>
            </w:pPr>
            <w:r w:rsidRPr="009C3BE1">
              <w:rPr>
                <w:rFonts w:ascii="Times New Roman" w:hAnsi="Times New Roman"/>
                <w:b/>
                <w:bCs/>
                <w:color w:val="000000" w:themeColor="text1"/>
                <w:szCs w:val="24"/>
              </w:rPr>
              <w:t>8</w:t>
            </w:r>
          </w:p>
        </w:tc>
      </w:tr>
      <w:tr w:rsidR="0004620D" w:rsidRPr="009C3BE1" w14:paraId="54DAF16F" w14:textId="77777777" w:rsidTr="007F3265">
        <w:tc>
          <w:tcPr>
            <w:tcW w:w="7392" w:type="dxa"/>
            <w:tcBorders>
              <w:top w:val="single" w:sz="4" w:space="0" w:color="auto"/>
              <w:left w:val="single" w:sz="4" w:space="0" w:color="auto"/>
              <w:bottom w:val="single" w:sz="4" w:space="0" w:color="auto"/>
              <w:right w:val="single" w:sz="4" w:space="0" w:color="auto"/>
            </w:tcBorders>
          </w:tcPr>
          <w:p w14:paraId="0CCCFAE3"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Broj razrednih odjela PN:</w:t>
            </w:r>
          </w:p>
        </w:tc>
        <w:tc>
          <w:tcPr>
            <w:tcW w:w="7396" w:type="dxa"/>
            <w:tcBorders>
              <w:top w:val="single" w:sz="4" w:space="0" w:color="auto"/>
              <w:left w:val="single" w:sz="4" w:space="0" w:color="auto"/>
              <w:bottom w:val="single" w:sz="4" w:space="0" w:color="auto"/>
              <w:right w:val="single" w:sz="4" w:space="0" w:color="auto"/>
            </w:tcBorders>
          </w:tcPr>
          <w:p w14:paraId="2EC19E19" w14:textId="77777777" w:rsidR="008F4657" w:rsidRPr="009C3BE1" w:rsidRDefault="004E0A41" w:rsidP="007F3265">
            <w:pPr>
              <w:rPr>
                <w:rFonts w:ascii="Times New Roman" w:hAnsi="Times New Roman"/>
                <w:b/>
                <w:color w:val="000000" w:themeColor="text1"/>
              </w:rPr>
            </w:pPr>
            <w:r w:rsidRPr="009C3BE1">
              <w:rPr>
                <w:rFonts w:ascii="Times New Roman" w:hAnsi="Times New Roman"/>
                <w:b/>
                <w:bCs/>
                <w:color w:val="000000" w:themeColor="text1"/>
                <w:szCs w:val="24"/>
              </w:rPr>
              <w:t>7</w:t>
            </w:r>
          </w:p>
        </w:tc>
      </w:tr>
      <w:tr w:rsidR="0004620D" w:rsidRPr="009C3BE1" w14:paraId="707831C9" w14:textId="77777777" w:rsidTr="007F3265">
        <w:tc>
          <w:tcPr>
            <w:tcW w:w="7392" w:type="dxa"/>
            <w:tcBorders>
              <w:top w:val="single" w:sz="4" w:space="0" w:color="auto"/>
              <w:left w:val="single" w:sz="4" w:space="0" w:color="auto"/>
              <w:bottom w:val="single" w:sz="4" w:space="0" w:color="auto"/>
              <w:right w:val="single" w:sz="4" w:space="0" w:color="auto"/>
            </w:tcBorders>
          </w:tcPr>
          <w:p w14:paraId="6E6D0CAF"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Broj smjena:</w:t>
            </w:r>
          </w:p>
        </w:tc>
        <w:tc>
          <w:tcPr>
            <w:tcW w:w="7396" w:type="dxa"/>
            <w:tcBorders>
              <w:top w:val="single" w:sz="4" w:space="0" w:color="auto"/>
              <w:left w:val="single" w:sz="4" w:space="0" w:color="auto"/>
              <w:bottom w:val="single" w:sz="4" w:space="0" w:color="auto"/>
              <w:right w:val="single" w:sz="4" w:space="0" w:color="auto"/>
            </w:tcBorders>
          </w:tcPr>
          <w:p w14:paraId="688C7BD9"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2</w:t>
            </w:r>
          </w:p>
        </w:tc>
      </w:tr>
      <w:tr w:rsidR="0004620D" w:rsidRPr="009C3BE1" w14:paraId="5DA6E1B1" w14:textId="77777777" w:rsidTr="007F3265">
        <w:tc>
          <w:tcPr>
            <w:tcW w:w="7392" w:type="dxa"/>
            <w:tcBorders>
              <w:top w:val="single" w:sz="4" w:space="0" w:color="auto"/>
              <w:left w:val="single" w:sz="4" w:space="0" w:color="auto"/>
              <w:bottom w:val="single" w:sz="4" w:space="0" w:color="auto"/>
              <w:right w:val="single" w:sz="4" w:space="0" w:color="auto"/>
            </w:tcBorders>
          </w:tcPr>
          <w:p w14:paraId="4E1AD2D2"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lastRenderedPageBreak/>
              <w:t>Početak i završetak svake smjene:</w:t>
            </w:r>
          </w:p>
        </w:tc>
        <w:tc>
          <w:tcPr>
            <w:tcW w:w="7396" w:type="dxa"/>
            <w:tcBorders>
              <w:top w:val="single" w:sz="4" w:space="0" w:color="auto"/>
              <w:left w:val="single" w:sz="4" w:space="0" w:color="auto"/>
              <w:bottom w:val="single" w:sz="4" w:space="0" w:color="auto"/>
              <w:right w:val="single" w:sz="4" w:space="0" w:color="auto"/>
            </w:tcBorders>
          </w:tcPr>
          <w:p w14:paraId="7616A438"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I. smjena 7,00-13,05; II. smjena  13,15-17,30</w:t>
            </w:r>
          </w:p>
        </w:tc>
      </w:tr>
      <w:tr w:rsidR="0004620D" w:rsidRPr="009C3BE1" w14:paraId="76A2BC45" w14:textId="77777777" w:rsidTr="007F3265">
        <w:tc>
          <w:tcPr>
            <w:tcW w:w="7392" w:type="dxa"/>
            <w:tcBorders>
              <w:top w:val="single" w:sz="4" w:space="0" w:color="auto"/>
              <w:left w:val="single" w:sz="4" w:space="0" w:color="auto"/>
              <w:bottom w:val="single" w:sz="4" w:space="0" w:color="auto"/>
              <w:right w:val="single" w:sz="4" w:space="0" w:color="auto"/>
            </w:tcBorders>
          </w:tcPr>
          <w:p w14:paraId="662D2C20"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Broj radnika prema kadrovskoj evidenciji: (</w:t>
            </w:r>
            <w:r w:rsidRPr="009C3BE1">
              <w:rPr>
                <w:rFonts w:ascii="Times New Roman" w:hAnsi="Times New Roman"/>
                <w:b/>
                <w:color w:val="000000" w:themeColor="text1"/>
                <w:sz w:val="20"/>
              </w:rPr>
              <w:t>učitelji, admin. tehničko osoblje, volonteri, pomoćnici)</w:t>
            </w:r>
          </w:p>
        </w:tc>
        <w:tc>
          <w:tcPr>
            <w:tcW w:w="7396" w:type="dxa"/>
            <w:tcBorders>
              <w:top w:val="single" w:sz="4" w:space="0" w:color="auto"/>
              <w:left w:val="single" w:sz="4" w:space="0" w:color="auto"/>
              <w:bottom w:val="single" w:sz="4" w:space="0" w:color="auto"/>
              <w:right w:val="single" w:sz="4" w:space="0" w:color="auto"/>
            </w:tcBorders>
          </w:tcPr>
          <w:p w14:paraId="6E02A5E2" w14:textId="77777777" w:rsidR="008F4657" w:rsidRPr="009C3BE1" w:rsidRDefault="00026D4F" w:rsidP="007F3265">
            <w:pPr>
              <w:rPr>
                <w:rFonts w:ascii="Times New Roman" w:hAnsi="Times New Roman"/>
                <w:b/>
                <w:color w:val="000000" w:themeColor="text1"/>
              </w:rPr>
            </w:pPr>
            <w:r w:rsidRPr="009C3BE1">
              <w:rPr>
                <w:rFonts w:ascii="Times New Roman" w:hAnsi="Times New Roman"/>
                <w:b/>
                <w:color w:val="000000" w:themeColor="text1"/>
              </w:rPr>
              <w:t>47</w:t>
            </w:r>
          </w:p>
        </w:tc>
      </w:tr>
      <w:tr w:rsidR="0004620D" w:rsidRPr="009C3BE1" w14:paraId="072BEE63" w14:textId="77777777" w:rsidTr="007F3265">
        <w:tc>
          <w:tcPr>
            <w:tcW w:w="7392" w:type="dxa"/>
            <w:tcBorders>
              <w:top w:val="single" w:sz="4" w:space="0" w:color="auto"/>
              <w:left w:val="single" w:sz="4" w:space="0" w:color="auto"/>
              <w:bottom w:val="single" w:sz="4" w:space="0" w:color="auto"/>
              <w:right w:val="single" w:sz="4" w:space="0" w:color="auto"/>
            </w:tcBorders>
          </w:tcPr>
          <w:p w14:paraId="5C1D95EE"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Suradnik u nastavi (romski pomagač):</w:t>
            </w:r>
          </w:p>
        </w:tc>
        <w:tc>
          <w:tcPr>
            <w:tcW w:w="7396" w:type="dxa"/>
            <w:tcBorders>
              <w:top w:val="single" w:sz="4" w:space="0" w:color="auto"/>
              <w:left w:val="single" w:sz="4" w:space="0" w:color="auto"/>
              <w:bottom w:val="single" w:sz="4" w:space="0" w:color="auto"/>
              <w:right w:val="single" w:sz="4" w:space="0" w:color="auto"/>
            </w:tcBorders>
          </w:tcPr>
          <w:p w14:paraId="760DB6D5"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1</w:t>
            </w:r>
          </w:p>
        </w:tc>
      </w:tr>
      <w:tr w:rsidR="0004620D" w:rsidRPr="009C3BE1" w14:paraId="161F19E9" w14:textId="77777777" w:rsidTr="007F3265">
        <w:tc>
          <w:tcPr>
            <w:tcW w:w="7392" w:type="dxa"/>
            <w:tcBorders>
              <w:top w:val="single" w:sz="4" w:space="0" w:color="auto"/>
              <w:left w:val="single" w:sz="4" w:space="0" w:color="auto"/>
              <w:bottom w:val="single" w:sz="4" w:space="0" w:color="auto"/>
              <w:right w:val="single" w:sz="4" w:space="0" w:color="auto"/>
            </w:tcBorders>
          </w:tcPr>
          <w:p w14:paraId="3B64F9BF"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Pomoćnici u nastavi</w:t>
            </w:r>
          </w:p>
        </w:tc>
        <w:tc>
          <w:tcPr>
            <w:tcW w:w="7396" w:type="dxa"/>
            <w:tcBorders>
              <w:top w:val="single" w:sz="4" w:space="0" w:color="auto"/>
              <w:left w:val="single" w:sz="4" w:space="0" w:color="auto"/>
              <w:bottom w:val="single" w:sz="4" w:space="0" w:color="auto"/>
              <w:right w:val="single" w:sz="4" w:space="0" w:color="auto"/>
            </w:tcBorders>
          </w:tcPr>
          <w:p w14:paraId="2BCDED8E"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4</w:t>
            </w:r>
          </w:p>
        </w:tc>
      </w:tr>
      <w:tr w:rsidR="0004620D" w:rsidRPr="009C3BE1" w14:paraId="56E58FBA" w14:textId="77777777" w:rsidTr="007F3265">
        <w:tc>
          <w:tcPr>
            <w:tcW w:w="7392" w:type="dxa"/>
            <w:tcBorders>
              <w:top w:val="single" w:sz="4" w:space="0" w:color="auto"/>
              <w:left w:val="single" w:sz="4" w:space="0" w:color="auto"/>
              <w:bottom w:val="single" w:sz="4" w:space="0" w:color="auto"/>
              <w:right w:val="single" w:sz="4" w:space="0" w:color="auto"/>
            </w:tcBorders>
          </w:tcPr>
          <w:p w14:paraId="4231B166"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Učitelji na stručnom usavršavanju bez zasnivanja radnog odnosa</w:t>
            </w:r>
          </w:p>
        </w:tc>
        <w:tc>
          <w:tcPr>
            <w:tcW w:w="7396" w:type="dxa"/>
            <w:tcBorders>
              <w:top w:val="single" w:sz="4" w:space="0" w:color="auto"/>
              <w:left w:val="single" w:sz="4" w:space="0" w:color="auto"/>
              <w:bottom w:val="single" w:sz="4" w:space="0" w:color="auto"/>
              <w:right w:val="single" w:sz="4" w:space="0" w:color="auto"/>
            </w:tcBorders>
          </w:tcPr>
          <w:p w14:paraId="076F60E9" w14:textId="77777777" w:rsidR="008F4657" w:rsidRPr="009C3BE1" w:rsidRDefault="008F4657" w:rsidP="007F3265">
            <w:pPr>
              <w:rPr>
                <w:rFonts w:ascii="Times New Roman" w:hAnsi="Times New Roman"/>
                <w:b/>
                <w:color w:val="000000" w:themeColor="text1"/>
              </w:rPr>
            </w:pPr>
            <w:r w:rsidRPr="009C3BE1">
              <w:rPr>
                <w:rFonts w:ascii="Times New Roman" w:hAnsi="Times New Roman"/>
                <w:b/>
                <w:bCs/>
                <w:color w:val="000000" w:themeColor="text1"/>
                <w:szCs w:val="24"/>
              </w:rPr>
              <w:t>0</w:t>
            </w:r>
          </w:p>
        </w:tc>
      </w:tr>
      <w:tr w:rsidR="0004620D" w:rsidRPr="009C3BE1" w14:paraId="41CB89DB" w14:textId="77777777" w:rsidTr="007F3265">
        <w:tc>
          <w:tcPr>
            <w:tcW w:w="7392" w:type="dxa"/>
            <w:tcBorders>
              <w:top w:val="single" w:sz="4" w:space="0" w:color="auto"/>
              <w:left w:val="single" w:sz="4" w:space="0" w:color="auto"/>
              <w:bottom w:val="single" w:sz="4" w:space="0" w:color="auto"/>
              <w:right w:val="single" w:sz="4" w:space="0" w:color="auto"/>
            </w:tcBorders>
          </w:tcPr>
          <w:p w14:paraId="3FC7BE8B"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Broj učitelja predmetne nastave:</w:t>
            </w:r>
          </w:p>
        </w:tc>
        <w:tc>
          <w:tcPr>
            <w:tcW w:w="7396" w:type="dxa"/>
            <w:tcBorders>
              <w:top w:val="single" w:sz="4" w:space="0" w:color="auto"/>
              <w:left w:val="single" w:sz="4" w:space="0" w:color="auto"/>
              <w:bottom w:val="single" w:sz="4" w:space="0" w:color="auto"/>
              <w:right w:val="single" w:sz="4" w:space="0" w:color="auto"/>
            </w:tcBorders>
          </w:tcPr>
          <w:p w14:paraId="6CE5AA84" w14:textId="77777777" w:rsidR="008F4657" w:rsidRPr="009C3BE1" w:rsidRDefault="00026D4F" w:rsidP="007F3265">
            <w:pPr>
              <w:rPr>
                <w:rFonts w:ascii="Times New Roman" w:hAnsi="Times New Roman"/>
                <w:b/>
                <w:color w:val="000000" w:themeColor="text1"/>
              </w:rPr>
            </w:pPr>
            <w:r w:rsidRPr="009C3BE1">
              <w:rPr>
                <w:rFonts w:ascii="Times New Roman" w:hAnsi="Times New Roman"/>
                <w:b/>
                <w:color w:val="000000" w:themeColor="text1"/>
              </w:rPr>
              <w:t>20</w:t>
            </w:r>
          </w:p>
        </w:tc>
      </w:tr>
      <w:tr w:rsidR="0004620D" w:rsidRPr="009C3BE1" w14:paraId="43235776" w14:textId="77777777" w:rsidTr="007F3265">
        <w:tc>
          <w:tcPr>
            <w:tcW w:w="7392" w:type="dxa"/>
            <w:tcBorders>
              <w:top w:val="single" w:sz="4" w:space="0" w:color="auto"/>
              <w:left w:val="single" w:sz="4" w:space="0" w:color="auto"/>
              <w:bottom w:val="single" w:sz="4" w:space="0" w:color="auto"/>
              <w:right w:val="single" w:sz="4" w:space="0" w:color="auto"/>
            </w:tcBorders>
          </w:tcPr>
          <w:p w14:paraId="387472CC"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Broj učitelja razredne nastave:</w:t>
            </w:r>
          </w:p>
        </w:tc>
        <w:tc>
          <w:tcPr>
            <w:tcW w:w="7396" w:type="dxa"/>
            <w:tcBorders>
              <w:top w:val="single" w:sz="4" w:space="0" w:color="auto"/>
              <w:left w:val="single" w:sz="4" w:space="0" w:color="auto"/>
              <w:bottom w:val="single" w:sz="4" w:space="0" w:color="auto"/>
              <w:right w:val="single" w:sz="4" w:space="0" w:color="auto"/>
            </w:tcBorders>
          </w:tcPr>
          <w:p w14:paraId="6664C696" w14:textId="77777777" w:rsidR="008F4657" w:rsidRPr="009C3BE1" w:rsidRDefault="008F4657" w:rsidP="007F3265">
            <w:pPr>
              <w:rPr>
                <w:rFonts w:ascii="Times New Roman" w:hAnsi="Times New Roman"/>
                <w:b/>
                <w:color w:val="000000" w:themeColor="text1"/>
              </w:rPr>
            </w:pPr>
            <w:r w:rsidRPr="009C3BE1">
              <w:rPr>
                <w:rFonts w:ascii="Times New Roman" w:hAnsi="Times New Roman"/>
                <w:b/>
                <w:bCs/>
                <w:color w:val="000000" w:themeColor="text1"/>
                <w:szCs w:val="24"/>
              </w:rPr>
              <w:t>8</w:t>
            </w:r>
          </w:p>
        </w:tc>
      </w:tr>
      <w:tr w:rsidR="0004620D" w:rsidRPr="009C3BE1" w14:paraId="7BCF4870" w14:textId="77777777" w:rsidTr="007F3265">
        <w:tc>
          <w:tcPr>
            <w:tcW w:w="7392" w:type="dxa"/>
            <w:tcBorders>
              <w:top w:val="single" w:sz="4" w:space="0" w:color="auto"/>
              <w:left w:val="single" w:sz="4" w:space="0" w:color="auto"/>
              <w:bottom w:val="single" w:sz="4" w:space="0" w:color="auto"/>
              <w:right w:val="single" w:sz="4" w:space="0" w:color="auto"/>
            </w:tcBorders>
          </w:tcPr>
          <w:p w14:paraId="3DDF2415"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Broj stručnih suradnika:</w:t>
            </w:r>
          </w:p>
        </w:tc>
        <w:tc>
          <w:tcPr>
            <w:tcW w:w="7396" w:type="dxa"/>
            <w:tcBorders>
              <w:top w:val="single" w:sz="4" w:space="0" w:color="auto"/>
              <w:left w:val="single" w:sz="4" w:space="0" w:color="auto"/>
              <w:bottom w:val="single" w:sz="4" w:space="0" w:color="auto"/>
              <w:right w:val="single" w:sz="4" w:space="0" w:color="auto"/>
            </w:tcBorders>
          </w:tcPr>
          <w:p w14:paraId="347807C8"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2 (05, + 0,5)</w:t>
            </w:r>
          </w:p>
        </w:tc>
      </w:tr>
      <w:tr w:rsidR="0004620D" w:rsidRPr="009C3BE1" w14:paraId="27311DFA" w14:textId="77777777" w:rsidTr="007F3265">
        <w:tc>
          <w:tcPr>
            <w:tcW w:w="7392" w:type="dxa"/>
            <w:tcBorders>
              <w:top w:val="single" w:sz="4" w:space="0" w:color="auto"/>
              <w:left w:val="single" w:sz="4" w:space="0" w:color="auto"/>
              <w:bottom w:val="single" w:sz="4" w:space="0" w:color="auto"/>
              <w:right w:val="single" w:sz="4" w:space="0" w:color="auto"/>
            </w:tcBorders>
          </w:tcPr>
          <w:p w14:paraId="5A1AE726"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Broj ostalih radnika (</w:t>
            </w:r>
            <w:proofErr w:type="spellStart"/>
            <w:r w:rsidRPr="009C3BE1">
              <w:rPr>
                <w:rFonts w:ascii="Times New Roman" w:hAnsi="Times New Roman"/>
                <w:b/>
                <w:color w:val="000000" w:themeColor="text1"/>
              </w:rPr>
              <w:t>administrativno-tehničko+ravnatelj</w:t>
            </w:r>
            <w:proofErr w:type="spellEnd"/>
            <w:r w:rsidRPr="009C3BE1">
              <w:rPr>
                <w:rFonts w:ascii="Times New Roman" w:hAnsi="Times New Roman"/>
                <w:b/>
                <w:color w:val="000000" w:themeColor="text1"/>
              </w:rPr>
              <w:t>)</w:t>
            </w:r>
          </w:p>
        </w:tc>
        <w:tc>
          <w:tcPr>
            <w:tcW w:w="7396" w:type="dxa"/>
            <w:tcBorders>
              <w:top w:val="single" w:sz="4" w:space="0" w:color="auto"/>
              <w:left w:val="single" w:sz="4" w:space="0" w:color="auto"/>
              <w:bottom w:val="single" w:sz="4" w:space="0" w:color="auto"/>
              <w:right w:val="single" w:sz="4" w:space="0" w:color="auto"/>
            </w:tcBorders>
          </w:tcPr>
          <w:p w14:paraId="55227D63"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11</w:t>
            </w:r>
          </w:p>
        </w:tc>
      </w:tr>
      <w:tr w:rsidR="0004620D" w:rsidRPr="009C3BE1" w14:paraId="72DF459D" w14:textId="77777777" w:rsidTr="007F3265">
        <w:tc>
          <w:tcPr>
            <w:tcW w:w="7392" w:type="dxa"/>
            <w:tcBorders>
              <w:top w:val="single" w:sz="4" w:space="0" w:color="auto"/>
              <w:left w:val="single" w:sz="4" w:space="0" w:color="auto"/>
              <w:bottom w:val="single" w:sz="4" w:space="0" w:color="auto"/>
              <w:right w:val="single" w:sz="4" w:space="0" w:color="auto"/>
            </w:tcBorders>
          </w:tcPr>
          <w:p w14:paraId="2257BF96"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 xml:space="preserve">Broj </w:t>
            </w:r>
            <w:r w:rsidRPr="009C3BE1">
              <w:rPr>
                <w:rFonts w:ascii="Times New Roman" w:hAnsi="Times New Roman"/>
                <w:b/>
                <w:bCs/>
                <w:color w:val="000000" w:themeColor="text1"/>
                <w:szCs w:val="24"/>
              </w:rPr>
              <w:t xml:space="preserve"> dulje odsutnih radnika</w:t>
            </w:r>
          </w:p>
        </w:tc>
        <w:tc>
          <w:tcPr>
            <w:tcW w:w="7396" w:type="dxa"/>
            <w:tcBorders>
              <w:top w:val="single" w:sz="4" w:space="0" w:color="auto"/>
              <w:left w:val="single" w:sz="4" w:space="0" w:color="auto"/>
              <w:bottom w:val="single" w:sz="4" w:space="0" w:color="auto"/>
              <w:right w:val="single" w:sz="4" w:space="0" w:color="auto"/>
            </w:tcBorders>
          </w:tcPr>
          <w:p w14:paraId="1B5DA713" w14:textId="77777777" w:rsidR="008F4657" w:rsidRPr="009C3BE1" w:rsidRDefault="00026D4F" w:rsidP="007F3265">
            <w:pPr>
              <w:rPr>
                <w:rFonts w:ascii="Times New Roman" w:hAnsi="Times New Roman"/>
                <w:b/>
                <w:color w:val="000000" w:themeColor="text1"/>
              </w:rPr>
            </w:pPr>
            <w:r w:rsidRPr="009C3BE1">
              <w:rPr>
                <w:rFonts w:ascii="Times New Roman" w:hAnsi="Times New Roman"/>
                <w:b/>
                <w:color w:val="000000" w:themeColor="text1"/>
              </w:rPr>
              <w:t>0</w:t>
            </w:r>
            <w:r w:rsidR="008F4657" w:rsidRPr="009C3BE1">
              <w:rPr>
                <w:rFonts w:ascii="Times New Roman" w:hAnsi="Times New Roman"/>
                <w:b/>
                <w:color w:val="000000" w:themeColor="text1"/>
              </w:rPr>
              <w:t xml:space="preserve"> (plaćeni dopust, bolovanje, </w:t>
            </w:r>
            <w:proofErr w:type="spellStart"/>
            <w:r w:rsidR="008F4657" w:rsidRPr="009C3BE1">
              <w:rPr>
                <w:rFonts w:ascii="Times New Roman" w:hAnsi="Times New Roman"/>
                <w:b/>
                <w:color w:val="000000" w:themeColor="text1"/>
              </w:rPr>
              <w:t>rodiljni</w:t>
            </w:r>
            <w:proofErr w:type="spellEnd"/>
            <w:r w:rsidR="008F4657" w:rsidRPr="009C3BE1">
              <w:rPr>
                <w:rFonts w:ascii="Times New Roman" w:hAnsi="Times New Roman"/>
                <w:b/>
                <w:color w:val="000000" w:themeColor="text1"/>
              </w:rPr>
              <w:t xml:space="preserve"> dopust)</w:t>
            </w:r>
          </w:p>
        </w:tc>
      </w:tr>
      <w:tr w:rsidR="0004620D" w:rsidRPr="009C3BE1" w14:paraId="1B639F19" w14:textId="77777777" w:rsidTr="007F3265">
        <w:tc>
          <w:tcPr>
            <w:tcW w:w="7392" w:type="dxa"/>
            <w:tcBorders>
              <w:top w:val="single" w:sz="4" w:space="0" w:color="auto"/>
              <w:left w:val="single" w:sz="4" w:space="0" w:color="auto"/>
              <w:bottom w:val="single" w:sz="4" w:space="0" w:color="auto"/>
              <w:right w:val="single" w:sz="4" w:space="0" w:color="auto"/>
            </w:tcBorders>
          </w:tcPr>
          <w:p w14:paraId="7A7E7D56"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Broj računala u školi:</w:t>
            </w:r>
          </w:p>
        </w:tc>
        <w:tc>
          <w:tcPr>
            <w:tcW w:w="7396" w:type="dxa"/>
            <w:tcBorders>
              <w:top w:val="single" w:sz="4" w:space="0" w:color="auto"/>
              <w:left w:val="single" w:sz="4" w:space="0" w:color="auto"/>
              <w:bottom w:val="single" w:sz="4" w:space="0" w:color="auto"/>
              <w:right w:val="single" w:sz="4" w:space="0" w:color="auto"/>
            </w:tcBorders>
          </w:tcPr>
          <w:p w14:paraId="619B3C42" w14:textId="77777777" w:rsidR="008F4657" w:rsidRPr="009C3BE1" w:rsidRDefault="008F4657" w:rsidP="007F3265">
            <w:pPr>
              <w:rPr>
                <w:rFonts w:ascii="Times New Roman" w:hAnsi="Times New Roman"/>
                <w:b/>
                <w:color w:val="000000" w:themeColor="text1"/>
              </w:rPr>
            </w:pPr>
            <w:r w:rsidRPr="009C3BE1">
              <w:rPr>
                <w:rFonts w:ascii="Times New Roman" w:hAnsi="Times New Roman"/>
                <w:b/>
                <w:bCs/>
                <w:color w:val="000000" w:themeColor="text1"/>
                <w:szCs w:val="24"/>
              </w:rPr>
              <w:t>50</w:t>
            </w:r>
          </w:p>
        </w:tc>
      </w:tr>
      <w:tr w:rsidR="0004620D" w:rsidRPr="009C3BE1" w14:paraId="2EB62E45" w14:textId="77777777" w:rsidTr="007F3265">
        <w:tc>
          <w:tcPr>
            <w:tcW w:w="7392" w:type="dxa"/>
            <w:tcBorders>
              <w:top w:val="single" w:sz="4" w:space="0" w:color="auto"/>
              <w:left w:val="single" w:sz="4" w:space="0" w:color="auto"/>
              <w:bottom w:val="single" w:sz="4" w:space="0" w:color="auto"/>
              <w:right w:val="single" w:sz="4" w:space="0" w:color="auto"/>
            </w:tcBorders>
          </w:tcPr>
          <w:p w14:paraId="57DB43DE"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Broj specijaliziranih učionica:</w:t>
            </w:r>
          </w:p>
        </w:tc>
        <w:tc>
          <w:tcPr>
            <w:tcW w:w="7396" w:type="dxa"/>
            <w:tcBorders>
              <w:top w:val="single" w:sz="4" w:space="0" w:color="auto"/>
              <w:left w:val="single" w:sz="4" w:space="0" w:color="auto"/>
              <w:bottom w:val="single" w:sz="4" w:space="0" w:color="auto"/>
              <w:right w:val="single" w:sz="4" w:space="0" w:color="auto"/>
            </w:tcBorders>
          </w:tcPr>
          <w:p w14:paraId="11C787EC"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3</w:t>
            </w:r>
          </w:p>
        </w:tc>
      </w:tr>
      <w:tr w:rsidR="0004620D" w:rsidRPr="009C3BE1" w14:paraId="691F7985" w14:textId="77777777" w:rsidTr="007F3265">
        <w:tc>
          <w:tcPr>
            <w:tcW w:w="7392" w:type="dxa"/>
            <w:tcBorders>
              <w:top w:val="single" w:sz="4" w:space="0" w:color="auto"/>
              <w:left w:val="single" w:sz="4" w:space="0" w:color="auto"/>
              <w:bottom w:val="single" w:sz="4" w:space="0" w:color="auto"/>
              <w:right w:val="single" w:sz="4" w:space="0" w:color="auto"/>
            </w:tcBorders>
          </w:tcPr>
          <w:p w14:paraId="1E19D620"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Broj općih učionica:</w:t>
            </w:r>
          </w:p>
        </w:tc>
        <w:tc>
          <w:tcPr>
            <w:tcW w:w="7396" w:type="dxa"/>
            <w:tcBorders>
              <w:top w:val="single" w:sz="4" w:space="0" w:color="auto"/>
              <w:left w:val="single" w:sz="4" w:space="0" w:color="auto"/>
              <w:bottom w:val="single" w:sz="4" w:space="0" w:color="auto"/>
              <w:right w:val="single" w:sz="4" w:space="0" w:color="auto"/>
            </w:tcBorders>
          </w:tcPr>
          <w:p w14:paraId="603840EC"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 xml:space="preserve">MŠ=5 PŠ </w:t>
            </w:r>
            <w:proofErr w:type="spellStart"/>
            <w:r w:rsidRPr="009C3BE1">
              <w:rPr>
                <w:rFonts w:ascii="Times New Roman" w:hAnsi="Times New Roman"/>
                <w:b/>
                <w:color w:val="000000" w:themeColor="text1"/>
              </w:rPr>
              <w:t>Delovi</w:t>
            </w:r>
            <w:proofErr w:type="spellEnd"/>
            <w:r w:rsidRPr="009C3BE1">
              <w:rPr>
                <w:rFonts w:ascii="Times New Roman" w:hAnsi="Times New Roman"/>
                <w:b/>
                <w:color w:val="000000" w:themeColor="text1"/>
              </w:rPr>
              <w:t xml:space="preserve">=1   PŠ </w:t>
            </w:r>
            <w:proofErr w:type="spellStart"/>
            <w:r w:rsidRPr="009C3BE1">
              <w:rPr>
                <w:rFonts w:ascii="Times New Roman" w:hAnsi="Times New Roman"/>
                <w:b/>
                <w:color w:val="000000" w:themeColor="text1"/>
              </w:rPr>
              <w:t>Plavšinac</w:t>
            </w:r>
            <w:proofErr w:type="spellEnd"/>
            <w:r w:rsidRPr="009C3BE1">
              <w:rPr>
                <w:rFonts w:ascii="Times New Roman" w:hAnsi="Times New Roman"/>
                <w:b/>
                <w:color w:val="000000" w:themeColor="text1"/>
              </w:rPr>
              <w:t>=3</w:t>
            </w:r>
          </w:p>
        </w:tc>
      </w:tr>
      <w:tr w:rsidR="0004620D" w:rsidRPr="009C3BE1" w14:paraId="411E8ED1" w14:textId="77777777" w:rsidTr="007F3265">
        <w:tc>
          <w:tcPr>
            <w:tcW w:w="7392" w:type="dxa"/>
            <w:tcBorders>
              <w:top w:val="single" w:sz="4" w:space="0" w:color="auto"/>
              <w:left w:val="single" w:sz="4" w:space="0" w:color="auto"/>
              <w:bottom w:val="single" w:sz="4" w:space="0" w:color="auto"/>
              <w:right w:val="single" w:sz="4" w:space="0" w:color="auto"/>
            </w:tcBorders>
          </w:tcPr>
          <w:p w14:paraId="7785D0B5"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Broj sportskih dvorana:</w:t>
            </w:r>
          </w:p>
        </w:tc>
        <w:tc>
          <w:tcPr>
            <w:tcW w:w="7396" w:type="dxa"/>
            <w:tcBorders>
              <w:top w:val="single" w:sz="4" w:space="0" w:color="auto"/>
              <w:left w:val="single" w:sz="4" w:space="0" w:color="auto"/>
              <w:bottom w:val="single" w:sz="4" w:space="0" w:color="auto"/>
              <w:right w:val="single" w:sz="4" w:space="0" w:color="auto"/>
            </w:tcBorders>
          </w:tcPr>
          <w:p w14:paraId="63A4B772"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1</w:t>
            </w:r>
          </w:p>
        </w:tc>
      </w:tr>
      <w:tr w:rsidR="0004620D" w:rsidRPr="009C3BE1" w14:paraId="47D3F9D2" w14:textId="77777777" w:rsidTr="007F3265">
        <w:tc>
          <w:tcPr>
            <w:tcW w:w="7392" w:type="dxa"/>
            <w:tcBorders>
              <w:top w:val="single" w:sz="4" w:space="0" w:color="auto"/>
              <w:left w:val="single" w:sz="4" w:space="0" w:color="auto"/>
              <w:bottom w:val="single" w:sz="4" w:space="0" w:color="auto"/>
              <w:right w:val="single" w:sz="4" w:space="0" w:color="auto"/>
            </w:tcBorders>
          </w:tcPr>
          <w:p w14:paraId="4C59D22C"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Broj sportskih igrališta:</w:t>
            </w:r>
          </w:p>
        </w:tc>
        <w:tc>
          <w:tcPr>
            <w:tcW w:w="7396" w:type="dxa"/>
            <w:tcBorders>
              <w:top w:val="single" w:sz="4" w:space="0" w:color="auto"/>
              <w:left w:val="single" w:sz="4" w:space="0" w:color="auto"/>
              <w:bottom w:val="single" w:sz="4" w:space="0" w:color="auto"/>
              <w:right w:val="single" w:sz="4" w:space="0" w:color="auto"/>
            </w:tcBorders>
          </w:tcPr>
          <w:p w14:paraId="2CE0D18E"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4</w:t>
            </w:r>
          </w:p>
        </w:tc>
      </w:tr>
      <w:tr w:rsidR="0004620D" w:rsidRPr="009C3BE1" w14:paraId="5D7383F8" w14:textId="77777777" w:rsidTr="007F3265">
        <w:tc>
          <w:tcPr>
            <w:tcW w:w="7392" w:type="dxa"/>
            <w:tcBorders>
              <w:top w:val="single" w:sz="4" w:space="0" w:color="auto"/>
              <w:left w:val="single" w:sz="4" w:space="0" w:color="auto"/>
              <w:bottom w:val="single" w:sz="4" w:space="0" w:color="auto"/>
              <w:right w:val="single" w:sz="4" w:space="0" w:color="auto"/>
            </w:tcBorders>
          </w:tcPr>
          <w:p w14:paraId="2A23C0D6"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 xml:space="preserve">Školska knjižnica: </w:t>
            </w:r>
          </w:p>
        </w:tc>
        <w:tc>
          <w:tcPr>
            <w:tcW w:w="7396" w:type="dxa"/>
            <w:tcBorders>
              <w:top w:val="single" w:sz="4" w:space="0" w:color="auto"/>
              <w:left w:val="single" w:sz="4" w:space="0" w:color="auto"/>
              <w:bottom w:val="single" w:sz="4" w:space="0" w:color="auto"/>
              <w:right w:val="single" w:sz="4" w:space="0" w:color="auto"/>
            </w:tcBorders>
          </w:tcPr>
          <w:p w14:paraId="38A99986"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1</w:t>
            </w:r>
          </w:p>
        </w:tc>
      </w:tr>
      <w:tr w:rsidR="008F4657" w:rsidRPr="009C3BE1" w14:paraId="1E97966B" w14:textId="77777777" w:rsidTr="007F3265">
        <w:tc>
          <w:tcPr>
            <w:tcW w:w="7392" w:type="dxa"/>
            <w:tcBorders>
              <w:top w:val="single" w:sz="4" w:space="0" w:color="auto"/>
              <w:left w:val="single" w:sz="4" w:space="0" w:color="auto"/>
              <w:bottom w:val="single" w:sz="4" w:space="0" w:color="auto"/>
              <w:right w:val="single" w:sz="4" w:space="0" w:color="auto"/>
            </w:tcBorders>
          </w:tcPr>
          <w:p w14:paraId="339A9637" w14:textId="77777777" w:rsidR="008F4657" w:rsidRPr="009C3BE1" w:rsidRDefault="008F4657" w:rsidP="007F3265">
            <w:pPr>
              <w:rPr>
                <w:rFonts w:ascii="Times New Roman" w:hAnsi="Times New Roman"/>
                <w:b/>
                <w:color w:val="000000" w:themeColor="text1"/>
              </w:rPr>
            </w:pPr>
            <w:r w:rsidRPr="009C3BE1">
              <w:rPr>
                <w:rFonts w:ascii="Times New Roman" w:hAnsi="Times New Roman"/>
                <w:b/>
                <w:color w:val="000000" w:themeColor="text1"/>
              </w:rPr>
              <w:t>Školska kuhinja:</w:t>
            </w:r>
          </w:p>
        </w:tc>
        <w:tc>
          <w:tcPr>
            <w:tcW w:w="7396" w:type="dxa"/>
            <w:tcBorders>
              <w:top w:val="single" w:sz="4" w:space="0" w:color="auto"/>
              <w:left w:val="single" w:sz="4" w:space="0" w:color="auto"/>
              <w:bottom w:val="single" w:sz="4" w:space="0" w:color="auto"/>
              <w:right w:val="single" w:sz="4" w:space="0" w:color="auto"/>
            </w:tcBorders>
          </w:tcPr>
          <w:p w14:paraId="4C817CA5" w14:textId="77777777" w:rsidR="008F4657" w:rsidRPr="009C3BE1" w:rsidRDefault="008F4657" w:rsidP="007F3265">
            <w:pPr>
              <w:rPr>
                <w:rFonts w:ascii="Times New Roman" w:hAnsi="Times New Roman"/>
                <w:b/>
                <w:bCs/>
                <w:color w:val="000000" w:themeColor="text1"/>
                <w:szCs w:val="24"/>
              </w:rPr>
            </w:pPr>
            <w:r w:rsidRPr="009C3BE1">
              <w:rPr>
                <w:rFonts w:ascii="Times New Roman" w:hAnsi="Times New Roman"/>
                <w:b/>
                <w:color w:val="000000" w:themeColor="text1"/>
              </w:rPr>
              <w:t>1</w:t>
            </w:r>
          </w:p>
        </w:tc>
      </w:tr>
    </w:tbl>
    <w:p w14:paraId="38723D7F" w14:textId="77777777" w:rsidR="008F4657" w:rsidRPr="009C3BE1" w:rsidRDefault="008F4657" w:rsidP="008F4657">
      <w:pPr>
        <w:rPr>
          <w:rFonts w:ascii="Times New Roman" w:hAnsi="Times New Roman"/>
          <w:b/>
          <w:bCs/>
          <w:color w:val="000000" w:themeColor="text1"/>
          <w:szCs w:val="24"/>
        </w:rPr>
      </w:pPr>
    </w:p>
    <w:p w14:paraId="11ADF493" w14:textId="77777777" w:rsidR="008F4657" w:rsidRPr="009C3BE1" w:rsidRDefault="008F4657" w:rsidP="008F4657">
      <w:pPr>
        <w:rPr>
          <w:rFonts w:ascii="Times New Roman" w:hAnsi="Times New Roman"/>
          <w:color w:val="000000" w:themeColor="text1"/>
          <w:szCs w:val="24"/>
        </w:rPr>
      </w:pPr>
    </w:p>
    <w:p w14:paraId="598C7129" w14:textId="77777777" w:rsidR="008F4657" w:rsidRPr="009C3BE1" w:rsidRDefault="008F4657" w:rsidP="008F4657">
      <w:pPr>
        <w:rPr>
          <w:rFonts w:ascii="Times New Roman" w:hAnsi="Times New Roman"/>
          <w:color w:val="000000" w:themeColor="text1"/>
          <w:szCs w:val="24"/>
        </w:rPr>
      </w:pPr>
    </w:p>
    <w:p w14:paraId="7BDE0FDA" w14:textId="52DE78A3" w:rsidR="008F4657" w:rsidRPr="009C3BE1" w:rsidRDefault="008F4657" w:rsidP="008F4657">
      <w:pPr>
        <w:ind w:firstLine="708"/>
        <w:rPr>
          <w:rFonts w:ascii="Times New Roman" w:hAnsi="Times New Roman"/>
          <w:b/>
          <w:bCs/>
          <w:color w:val="000000" w:themeColor="text1"/>
          <w:szCs w:val="24"/>
        </w:rPr>
      </w:pPr>
      <w:r w:rsidRPr="009C3BE1">
        <w:rPr>
          <w:rFonts w:ascii="Times New Roman" w:hAnsi="Times New Roman"/>
          <w:b/>
          <w:bCs/>
          <w:color w:val="000000" w:themeColor="text1"/>
          <w:szCs w:val="24"/>
        </w:rPr>
        <w:t xml:space="preserve">Na osnovi članka  28. i članka 118. Zakona o odgoju i obrazovanju u osnovnom i srednjem školstvu ( Narodne novine </w:t>
      </w:r>
      <w:r w:rsidRPr="009C3BE1">
        <w:rPr>
          <w:rFonts w:ascii="Times New Roman" w:hAnsi="Times New Roman"/>
          <w:b/>
          <w:color w:val="000000" w:themeColor="text1"/>
          <w:szCs w:val="24"/>
        </w:rPr>
        <w:t>87./08., 86/09., 92./10.,105./10.,90./11., 5./12.,16./12.,86./12.</w:t>
      </w:r>
      <w:r w:rsidR="00E5286A">
        <w:rPr>
          <w:rFonts w:ascii="Times New Roman" w:hAnsi="Times New Roman"/>
          <w:b/>
          <w:color w:val="000000" w:themeColor="text1"/>
          <w:szCs w:val="24"/>
        </w:rPr>
        <w:t>, 126./12. ,94./13. i 152./14. ,</w:t>
      </w:r>
      <w:r w:rsidRPr="009C3BE1">
        <w:rPr>
          <w:rFonts w:ascii="Times New Roman" w:hAnsi="Times New Roman"/>
          <w:b/>
          <w:color w:val="000000" w:themeColor="text1"/>
          <w:szCs w:val="24"/>
        </w:rPr>
        <w:t xml:space="preserve"> 7/17.</w:t>
      </w:r>
      <w:r w:rsidR="00E5286A">
        <w:rPr>
          <w:rFonts w:ascii="Times New Roman" w:hAnsi="Times New Roman"/>
          <w:b/>
          <w:color w:val="000000" w:themeColor="text1"/>
          <w:szCs w:val="24"/>
        </w:rPr>
        <w:t xml:space="preserve"> i 68/18.</w:t>
      </w:r>
      <w:bookmarkStart w:id="1" w:name="_GoBack"/>
      <w:bookmarkEnd w:id="1"/>
      <w:r w:rsidRPr="009C3BE1">
        <w:rPr>
          <w:rFonts w:ascii="Times New Roman" w:hAnsi="Times New Roman"/>
          <w:b/>
          <w:color w:val="000000" w:themeColor="text1"/>
          <w:szCs w:val="24"/>
        </w:rPr>
        <w:t xml:space="preserve">) </w:t>
      </w:r>
      <w:r w:rsidRPr="009C3BE1">
        <w:rPr>
          <w:rFonts w:ascii="Times New Roman" w:hAnsi="Times New Roman"/>
          <w:b/>
          <w:bCs/>
          <w:color w:val="000000" w:themeColor="text1"/>
          <w:szCs w:val="24"/>
        </w:rPr>
        <w:t xml:space="preserve"> i članka  35. Statuta OŠ «Prof. Blaž Mađer» Novigrad Podravski, Školski odbor na sjednici održanoj dana </w:t>
      </w:r>
      <w:r w:rsidR="006244F7" w:rsidRPr="009C3BE1">
        <w:rPr>
          <w:rFonts w:ascii="Times New Roman" w:hAnsi="Times New Roman"/>
          <w:b/>
          <w:bCs/>
          <w:color w:val="000000" w:themeColor="text1"/>
          <w:szCs w:val="24"/>
        </w:rPr>
        <w:t>03</w:t>
      </w:r>
      <w:r w:rsidRPr="009C3BE1">
        <w:rPr>
          <w:rFonts w:ascii="Times New Roman" w:hAnsi="Times New Roman"/>
          <w:b/>
          <w:bCs/>
          <w:color w:val="000000" w:themeColor="text1"/>
          <w:szCs w:val="24"/>
        </w:rPr>
        <w:t>.</w:t>
      </w:r>
      <w:r w:rsidR="006244F7" w:rsidRPr="009C3BE1">
        <w:rPr>
          <w:rFonts w:ascii="Times New Roman" w:hAnsi="Times New Roman"/>
          <w:b/>
          <w:bCs/>
          <w:color w:val="000000" w:themeColor="text1"/>
          <w:szCs w:val="24"/>
        </w:rPr>
        <w:t>10.2018.</w:t>
      </w:r>
      <w:r w:rsidRPr="009C3BE1">
        <w:rPr>
          <w:rFonts w:ascii="Times New Roman" w:hAnsi="Times New Roman"/>
          <w:b/>
          <w:bCs/>
          <w:color w:val="000000" w:themeColor="text1"/>
          <w:szCs w:val="24"/>
        </w:rPr>
        <w:t>, na prijedlog ravnatelja, a po pribavljenom mišljenju</w:t>
      </w:r>
      <w:r w:rsidR="00026D4F" w:rsidRPr="009C3BE1">
        <w:rPr>
          <w:rFonts w:ascii="Times New Roman" w:hAnsi="Times New Roman"/>
          <w:b/>
          <w:bCs/>
          <w:color w:val="000000" w:themeColor="text1"/>
          <w:szCs w:val="24"/>
        </w:rPr>
        <w:t xml:space="preserve"> Vijeća učenika,</w:t>
      </w:r>
      <w:r w:rsidRPr="009C3BE1">
        <w:rPr>
          <w:rFonts w:ascii="Times New Roman" w:hAnsi="Times New Roman"/>
          <w:b/>
          <w:bCs/>
          <w:color w:val="000000" w:themeColor="text1"/>
          <w:szCs w:val="24"/>
        </w:rPr>
        <w:t xml:space="preserve"> Vijeća roditelja i Učiteljskog vijeća donosi ovaj Godišnji plan i program r</w:t>
      </w:r>
      <w:r w:rsidR="00026D4F" w:rsidRPr="009C3BE1">
        <w:rPr>
          <w:rFonts w:ascii="Times New Roman" w:hAnsi="Times New Roman"/>
          <w:b/>
          <w:bCs/>
          <w:color w:val="000000" w:themeColor="text1"/>
          <w:szCs w:val="24"/>
        </w:rPr>
        <w:t>ada škole za školsku godinu 2018./2019</w:t>
      </w:r>
      <w:r w:rsidRPr="009C3BE1">
        <w:rPr>
          <w:rFonts w:ascii="Times New Roman" w:hAnsi="Times New Roman"/>
          <w:b/>
          <w:bCs/>
          <w:color w:val="000000" w:themeColor="text1"/>
          <w:szCs w:val="24"/>
        </w:rPr>
        <w:t xml:space="preserve">.  </w:t>
      </w:r>
    </w:p>
    <w:p w14:paraId="111315DC" w14:textId="77777777" w:rsidR="008F4657" w:rsidRPr="009C3BE1" w:rsidRDefault="008F4657" w:rsidP="008F4657">
      <w:pPr>
        <w:rPr>
          <w:rFonts w:ascii="Times New Roman" w:hAnsi="Times New Roman"/>
          <w:color w:val="000000" w:themeColor="text1"/>
          <w:szCs w:val="24"/>
        </w:rPr>
      </w:pPr>
    </w:p>
    <w:p w14:paraId="243A4F8C" w14:textId="77777777" w:rsidR="008F4657" w:rsidRPr="009C3BE1" w:rsidRDefault="008F4657" w:rsidP="008F4657">
      <w:pPr>
        <w:rPr>
          <w:color w:val="000000" w:themeColor="text1"/>
        </w:rPr>
      </w:pPr>
    </w:p>
    <w:p w14:paraId="6C0A714B" w14:textId="77777777" w:rsidR="008F4657" w:rsidRPr="009C3BE1" w:rsidRDefault="008F4657" w:rsidP="008F4657">
      <w:pPr>
        <w:rPr>
          <w:color w:val="000000" w:themeColor="text1"/>
        </w:rPr>
      </w:pPr>
    </w:p>
    <w:p w14:paraId="67A9365E" w14:textId="77777777" w:rsidR="008F4657" w:rsidRPr="009C3BE1" w:rsidRDefault="008F4657" w:rsidP="008F4657">
      <w:pPr>
        <w:rPr>
          <w:color w:val="000000" w:themeColor="text1"/>
        </w:rPr>
      </w:pPr>
    </w:p>
    <w:p w14:paraId="6197922F" w14:textId="77777777" w:rsidR="008F4657" w:rsidRPr="009C3BE1" w:rsidRDefault="008F4657" w:rsidP="008F4657">
      <w:pPr>
        <w:rPr>
          <w:color w:val="000000" w:themeColor="text1"/>
        </w:rPr>
      </w:pPr>
    </w:p>
    <w:p w14:paraId="0ECFED58" w14:textId="77777777" w:rsidR="008F4657" w:rsidRPr="009C3BE1" w:rsidRDefault="008F4657" w:rsidP="008F4657">
      <w:pPr>
        <w:rPr>
          <w:color w:val="000000" w:themeColor="text1"/>
        </w:rPr>
      </w:pPr>
    </w:p>
    <w:p w14:paraId="59D0FB65" w14:textId="77777777" w:rsidR="008F4657" w:rsidRPr="009C3BE1" w:rsidRDefault="008F4657" w:rsidP="008F4657">
      <w:pPr>
        <w:rPr>
          <w:color w:val="000000" w:themeColor="text1"/>
        </w:rPr>
      </w:pPr>
    </w:p>
    <w:p w14:paraId="414934E6" w14:textId="77777777" w:rsidR="008F4657" w:rsidRPr="009C3BE1" w:rsidRDefault="008F4657" w:rsidP="008F4657">
      <w:pPr>
        <w:tabs>
          <w:tab w:val="left" w:pos="1935"/>
        </w:tabs>
        <w:rPr>
          <w:color w:val="000000" w:themeColor="text1"/>
        </w:rPr>
      </w:pPr>
      <w:r w:rsidRPr="009C3BE1">
        <w:rPr>
          <w:color w:val="000000" w:themeColor="text1"/>
        </w:rPr>
        <w:tab/>
      </w:r>
    </w:p>
    <w:p w14:paraId="307F21EA" w14:textId="77777777" w:rsidR="008F4657" w:rsidRPr="009C3BE1" w:rsidRDefault="008F4657" w:rsidP="008F4657">
      <w:pPr>
        <w:tabs>
          <w:tab w:val="left" w:pos="1935"/>
        </w:tabs>
        <w:rPr>
          <w:color w:val="000000" w:themeColor="text1"/>
        </w:rPr>
      </w:pPr>
    </w:p>
    <w:p w14:paraId="1844D6FE" w14:textId="77777777" w:rsidR="008F4657" w:rsidRPr="009C3BE1" w:rsidRDefault="008F4657" w:rsidP="008F4657">
      <w:pPr>
        <w:tabs>
          <w:tab w:val="left" w:pos="1935"/>
        </w:tabs>
        <w:rPr>
          <w:color w:val="000000" w:themeColor="text1"/>
        </w:rPr>
      </w:pPr>
    </w:p>
    <w:p w14:paraId="23F87E9B" w14:textId="77777777" w:rsidR="008F4657" w:rsidRDefault="008F4657" w:rsidP="008F4657">
      <w:pPr>
        <w:tabs>
          <w:tab w:val="left" w:pos="1935"/>
        </w:tabs>
        <w:rPr>
          <w:color w:val="000000" w:themeColor="text1"/>
        </w:rPr>
      </w:pPr>
    </w:p>
    <w:p w14:paraId="0DA97145" w14:textId="77777777" w:rsidR="00C44C83" w:rsidRPr="009C3BE1" w:rsidRDefault="00C44C83" w:rsidP="008F4657">
      <w:pPr>
        <w:tabs>
          <w:tab w:val="left" w:pos="1935"/>
        </w:tabs>
        <w:rPr>
          <w:color w:val="000000" w:themeColor="text1"/>
        </w:rPr>
      </w:pPr>
    </w:p>
    <w:p w14:paraId="16209BD6" w14:textId="77777777" w:rsidR="008F4657" w:rsidRPr="009C3BE1" w:rsidRDefault="008F4657" w:rsidP="008F4657">
      <w:pPr>
        <w:tabs>
          <w:tab w:val="left" w:pos="1935"/>
        </w:tabs>
        <w:rPr>
          <w:color w:val="000000" w:themeColor="text1"/>
        </w:rPr>
      </w:pPr>
    </w:p>
    <w:p w14:paraId="7C0726F3" w14:textId="77777777" w:rsidR="008F4657" w:rsidRPr="009C3BE1" w:rsidRDefault="008F4657" w:rsidP="008F4657">
      <w:pPr>
        <w:tabs>
          <w:tab w:val="left" w:pos="1935"/>
        </w:tabs>
        <w:rPr>
          <w:color w:val="000000" w:themeColor="text1"/>
        </w:rPr>
      </w:pPr>
    </w:p>
    <w:p w14:paraId="396E30B0" w14:textId="12AD34F3" w:rsidR="008F4657" w:rsidRPr="009C3BE1" w:rsidRDefault="008F4657" w:rsidP="00613D6E">
      <w:pPr>
        <w:pStyle w:val="Naslov1"/>
        <w:numPr>
          <w:ilvl w:val="0"/>
          <w:numId w:val="17"/>
        </w:numPr>
        <w:rPr>
          <w:rFonts w:ascii="Times New Roman" w:hAnsi="Times New Roman"/>
          <w:color w:val="000000" w:themeColor="text1"/>
        </w:rPr>
      </w:pPr>
      <w:bookmarkStart w:id="2" w:name="_Toc527096101"/>
      <w:r w:rsidRPr="009C3BE1">
        <w:rPr>
          <w:rFonts w:ascii="Times New Roman" w:hAnsi="Times New Roman"/>
          <w:color w:val="000000" w:themeColor="text1"/>
        </w:rPr>
        <w:t>UVJETI RADA</w:t>
      </w:r>
      <w:bookmarkEnd w:id="2"/>
    </w:p>
    <w:p w14:paraId="534EA5E1" w14:textId="5C278048" w:rsidR="008F4657" w:rsidRPr="00613D6E" w:rsidRDefault="008F4657" w:rsidP="00613D6E">
      <w:pPr>
        <w:pStyle w:val="Naslov2"/>
        <w:numPr>
          <w:ilvl w:val="1"/>
          <w:numId w:val="17"/>
        </w:numPr>
        <w:rPr>
          <w:rFonts w:ascii="Times New Roman" w:hAnsi="Times New Roman"/>
          <w:color w:val="000000" w:themeColor="text1"/>
          <w:sz w:val="28"/>
        </w:rPr>
      </w:pPr>
      <w:bookmarkStart w:id="3" w:name="_Toc527096102"/>
      <w:r w:rsidRPr="00613D6E">
        <w:rPr>
          <w:rFonts w:ascii="Times New Roman" w:hAnsi="Times New Roman"/>
          <w:color w:val="000000" w:themeColor="text1"/>
          <w:sz w:val="28"/>
        </w:rPr>
        <w:t>Podaci o školskom prostoru</w:t>
      </w:r>
      <w:bookmarkEnd w:id="3"/>
    </w:p>
    <w:p w14:paraId="0B3E8FB1" w14:textId="77777777" w:rsidR="008F4657" w:rsidRPr="009C3BE1" w:rsidRDefault="008F4657" w:rsidP="008F4657">
      <w:pPr>
        <w:jc w:val="both"/>
        <w:rPr>
          <w:rFonts w:ascii="Times New Roman" w:hAnsi="Times New Roman"/>
          <w:color w:val="000000" w:themeColor="text1"/>
        </w:rPr>
      </w:pPr>
    </w:p>
    <w:p w14:paraId="7A1B42CD" w14:textId="77777777" w:rsidR="009D1007" w:rsidRDefault="008F4657" w:rsidP="008F4657">
      <w:pPr>
        <w:jc w:val="both"/>
        <w:rPr>
          <w:rFonts w:ascii="Times New Roman" w:hAnsi="Times New Roman"/>
          <w:color w:val="000000" w:themeColor="text1"/>
          <w:szCs w:val="24"/>
        </w:rPr>
      </w:pPr>
      <w:r w:rsidRPr="009C3BE1">
        <w:rPr>
          <w:rFonts w:ascii="Times New Roman" w:hAnsi="Times New Roman"/>
          <w:color w:val="000000" w:themeColor="text1"/>
        </w:rPr>
        <w:tab/>
      </w:r>
      <w:r w:rsidRPr="009C3BE1">
        <w:rPr>
          <w:rFonts w:ascii="Times New Roman" w:hAnsi="Times New Roman"/>
          <w:color w:val="000000" w:themeColor="text1"/>
          <w:szCs w:val="24"/>
        </w:rPr>
        <w:t xml:space="preserve">Škola "Prof. Blaž, Mađer" Novigrad Podravski jedina je škola u naselju Novigrad Podravski koje je središte Općine Novigrad Podravski. Naselje je smješteno u sjeverozapadnoj Hrvatskoj, u središnjem dijelu gornje hrvatske Podravine, u Koprivničko-križevačkoj županiji. Novigrad Podravski je tipično podravsko selo, ali u kojem ima sve manje čistih poljoprivrednih domaćinstava, a nažalost smanjuje se i broj ukupnog stanovništva, a time nažalost i broj djece. Općina Novigrad Podravski prema podacima iz zadnjeg popisa stanovništva iz 2011. godine ima 2862 stanovnika, površina je 64,62 km². Obuhvaća naselja: Novigrad Podravski, Borovljani, </w:t>
      </w:r>
      <w:proofErr w:type="spellStart"/>
      <w:r w:rsidRPr="009C3BE1">
        <w:rPr>
          <w:rFonts w:ascii="Times New Roman" w:hAnsi="Times New Roman"/>
          <w:color w:val="000000" w:themeColor="text1"/>
          <w:szCs w:val="24"/>
        </w:rPr>
        <w:t>Delovi</w:t>
      </w:r>
      <w:proofErr w:type="spellEnd"/>
      <w:r w:rsidRPr="009C3BE1">
        <w:rPr>
          <w:rFonts w:ascii="Times New Roman" w:hAnsi="Times New Roman"/>
          <w:color w:val="000000" w:themeColor="text1"/>
          <w:szCs w:val="24"/>
        </w:rPr>
        <w:t xml:space="preserve">, </w:t>
      </w:r>
      <w:proofErr w:type="spellStart"/>
      <w:r w:rsidRPr="009C3BE1">
        <w:rPr>
          <w:rFonts w:ascii="Times New Roman" w:hAnsi="Times New Roman"/>
          <w:color w:val="000000" w:themeColor="text1"/>
          <w:szCs w:val="24"/>
        </w:rPr>
        <w:t>Javorovac</w:t>
      </w:r>
      <w:proofErr w:type="spellEnd"/>
      <w:r w:rsidRPr="009C3BE1">
        <w:rPr>
          <w:rFonts w:ascii="Times New Roman" w:hAnsi="Times New Roman"/>
          <w:color w:val="000000" w:themeColor="text1"/>
          <w:szCs w:val="24"/>
        </w:rPr>
        <w:t xml:space="preserve">, </w:t>
      </w:r>
      <w:proofErr w:type="spellStart"/>
      <w:r w:rsidRPr="009C3BE1">
        <w:rPr>
          <w:rFonts w:ascii="Times New Roman" w:hAnsi="Times New Roman"/>
          <w:color w:val="000000" w:themeColor="text1"/>
          <w:szCs w:val="24"/>
        </w:rPr>
        <w:t>Vlaislav</w:t>
      </w:r>
      <w:proofErr w:type="spellEnd"/>
      <w:r w:rsidRPr="009C3BE1">
        <w:rPr>
          <w:rFonts w:ascii="Times New Roman" w:hAnsi="Times New Roman"/>
          <w:color w:val="000000" w:themeColor="text1"/>
          <w:szCs w:val="24"/>
        </w:rPr>
        <w:t xml:space="preserve">, </w:t>
      </w:r>
      <w:proofErr w:type="spellStart"/>
      <w:r w:rsidRPr="009C3BE1">
        <w:rPr>
          <w:rFonts w:ascii="Times New Roman" w:hAnsi="Times New Roman"/>
          <w:color w:val="000000" w:themeColor="text1"/>
          <w:szCs w:val="24"/>
        </w:rPr>
        <w:t>Plavšinac</w:t>
      </w:r>
      <w:proofErr w:type="spellEnd"/>
      <w:r w:rsidRPr="009C3BE1">
        <w:rPr>
          <w:rFonts w:ascii="Times New Roman" w:hAnsi="Times New Roman"/>
          <w:color w:val="000000" w:themeColor="text1"/>
          <w:szCs w:val="24"/>
        </w:rPr>
        <w:t xml:space="preserve"> i </w:t>
      </w:r>
      <w:proofErr w:type="spellStart"/>
      <w:r w:rsidRPr="009C3BE1">
        <w:rPr>
          <w:rFonts w:ascii="Times New Roman" w:hAnsi="Times New Roman"/>
          <w:color w:val="000000" w:themeColor="text1"/>
          <w:szCs w:val="24"/>
        </w:rPr>
        <w:t>Srdinac</w:t>
      </w:r>
      <w:proofErr w:type="spellEnd"/>
      <w:r w:rsidRPr="009C3BE1">
        <w:rPr>
          <w:rFonts w:ascii="Times New Roman" w:hAnsi="Times New Roman"/>
          <w:color w:val="000000" w:themeColor="text1"/>
          <w:szCs w:val="24"/>
        </w:rPr>
        <w:t xml:space="preserve">. Ta naselja ujedno pokrivaju školsko područje naše škole osim Borovljana  koje je zadnjom mrežom osnovnih škola potpalo pod  školsko područje OŠ Koprivnički Bregi. Neprihvatljiva je činjenica da učenici iz naše Općine točnije iz </w:t>
      </w:r>
      <w:proofErr w:type="spellStart"/>
      <w:r w:rsidRPr="009C3BE1">
        <w:rPr>
          <w:rFonts w:ascii="Times New Roman" w:hAnsi="Times New Roman"/>
          <w:color w:val="000000" w:themeColor="text1"/>
          <w:szCs w:val="24"/>
        </w:rPr>
        <w:t>Vlaislava</w:t>
      </w:r>
      <w:proofErr w:type="spellEnd"/>
      <w:r w:rsidR="00453389">
        <w:rPr>
          <w:rFonts w:ascii="Times New Roman" w:hAnsi="Times New Roman"/>
          <w:color w:val="000000" w:themeColor="text1"/>
          <w:szCs w:val="24"/>
        </w:rPr>
        <w:t xml:space="preserve"> i </w:t>
      </w:r>
      <w:r w:rsidR="00453389" w:rsidRPr="009D1007">
        <w:rPr>
          <w:rFonts w:ascii="Times New Roman" w:hAnsi="Times New Roman"/>
          <w:color w:val="000000" w:themeColor="text1"/>
          <w:szCs w:val="24"/>
        </w:rPr>
        <w:t>Borovljana</w:t>
      </w:r>
      <w:r w:rsidRPr="009C3BE1">
        <w:rPr>
          <w:rFonts w:ascii="Times New Roman" w:hAnsi="Times New Roman"/>
          <w:color w:val="000000" w:themeColor="text1"/>
          <w:szCs w:val="24"/>
        </w:rPr>
        <w:t xml:space="preserve"> pohađaju nastavu u OŠ Koprivnički </w:t>
      </w:r>
      <w:proofErr w:type="spellStart"/>
      <w:r w:rsidRPr="009C3BE1">
        <w:rPr>
          <w:rFonts w:ascii="Times New Roman" w:hAnsi="Times New Roman"/>
          <w:color w:val="000000" w:themeColor="text1"/>
          <w:szCs w:val="24"/>
        </w:rPr>
        <w:t>Bregi</w:t>
      </w:r>
      <w:proofErr w:type="spellEnd"/>
      <w:r w:rsidRPr="009C3BE1">
        <w:rPr>
          <w:rFonts w:ascii="Times New Roman" w:hAnsi="Times New Roman"/>
          <w:color w:val="000000" w:themeColor="text1"/>
          <w:szCs w:val="24"/>
        </w:rPr>
        <w:t xml:space="preserve">, a </w:t>
      </w:r>
      <w:proofErr w:type="spellStart"/>
      <w:r w:rsidRPr="009C3BE1">
        <w:rPr>
          <w:rFonts w:ascii="Times New Roman" w:hAnsi="Times New Roman"/>
          <w:color w:val="000000" w:themeColor="text1"/>
          <w:szCs w:val="24"/>
        </w:rPr>
        <w:t>Vlaislav</w:t>
      </w:r>
      <w:proofErr w:type="spellEnd"/>
      <w:r w:rsidRPr="009C3BE1">
        <w:rPr>
          <w:rFonts w:ascii="Times New Roman" w:hAnsi="Times New Roman"/>
          <w:color w:val="000000" w:themeColor="text1"/>
          <w:szCs w:val="24"/>
        </w:rPr>
        <w:t xml:space="preserve"> po upisnom području pripada u OŠ „ Prof. Blaž Mađer“ Novigrad Podravski</w:t>
      </w:r>
      <w:r w:rsidR="009D1007">
        <w:rPr>
          <w:rFonts w:ascii="Times New Roman" w:hAnsi="Times New Roman"/>
          <w:color w:val="000000" w:themeColor="text1"/>
          <w:szCs w:val="24"/>
        </w:rPr>
        <w:t>. Prilikom izrade nove mreže škola</w:t>
      </w:r>
      <w:r w:rsidR="00C56D80">
        <w:rPr>
          <w:rFonts w:ascii="Times New Roman" w:hAnsi="Times New Roman"/>
          <w:color w:val="000000" w:themeColor="text1"/>
          <w:szCs w:val="24"/>
        </w:rPr>
        <w:t xml:space="preserve"> čiji se nacrt </w:t>
      </w:r>
      <w:proofErr w:type="spellStart"/>
      <w:r w:rsidR="00C56D80">
        <w:rPr>
          <w:rFonts w:ascii="Times New Roman" w:hAnsi="Times New Roman"/>
          <w:color w:val="000000" w:themeColor="text1"/>
          <w:szCs w:val="24"/>
        </w:rPr>
        <w:t>priprem</w:t>
      </w:r>
      <w:proofErr w:type="spellEnd"/>
      <w:r w:rsidR="00C56D80">
        <w:rPr>
          <w:rFonts w:ascii="Times New Roman" w:hAnsi="Times New Roman"/>
          <w:color w:val="000000" w:themeColor="text1"/>
          <w:szCs w:val="24"/>
        </w:rPr>
        <w:t xml:space="preserve"> ove godine</w:t>
      </w:r>
      <w:r w:rsidR="009D1007">
        <w:rPr>
          <w:rFonts w:ascii="Times New Roman" w:hAnsi="Times New Roman"/>
          <w:color w:val="000000" w:themeColor="text1"/>
          <w:szCs w:val="24"/>
        </w:rPr>
        <w:t xml:space="preserve"> zatražili smo da</w:t>
      </w:r>
      <w:r w:rsidR="00C56D80">
        <w:rPr>
          <w:rFonts w:ascii="Times New Roman" w:hAnsi="Times New Roman"/>
          <w:color w:val="000000" w:themeColor="text1"/>
          <w:szCs w:val="24"/>
        </w:rPr>
        <w:t xml:space="preserve"> učenici iz naselja  Borovljani  nakon završenog četvrtog razreda pripadnu pod upisno područje Osnovne škole „Prof. Blaž Mađer“ Novigrad Podravski.</w:t>
      </w:r>
    </w:p>
    <w:p w14:paraId="02DEB9F2" w14:textId="77777777" w:rsidR="008F4657" w:rsidRPr="009C3BE1" w:rsidRDefault="008F4657" w:rsidP="008F4657">
      <w:pPr>
        <w:jc w:val="both"/>
        <w:rPr>
          <w:rFonts w:ascii="Times New Roman" w:hAnsi="Times New Roman"/>
          <w:color w:val="000000" w:themeColor="text1"/>
          <w:szCs w:val="24"/>
        </w:rPr>
      </w:pPr>
      <w:r w:rsidRPr="009C3BE1">
        <w:rPr>
          <w:rFonts w:ascii="Times New Roman" w:hAnsi="Times New Roman"/>
          <w:color w:val="000000" w:themeColor="text1"/>
          <w:szCs w:val="24"/>
        </w:rPr>
        <w:t xml:space="preserve">           Kroz mjesto prolazi željeznička pruga Zagreb-Osijek, a relativno dobra je povezanost mjesta sa okolnim gradovima autobusnim linijama.</w:t>
      </w:r>
    </w:p>
    <w:p w14:paraId="35903BFA" w14:textId="77777777" w:rsidR="008F4657" w:rsidRPr="009C3BE1" w:rsidRDefault="008F4657" w:rsidP="008F4657">
      <w:pPr>
        <w:ind w:firstLine="720"/>
        <w:jc w:val="both"/>
        <w:rPr>
          <w:rFonts w:ascii="Times New Roman" w:hAnsi="Times New Roman"/>
          <w:color w:val="000000" w:themeColor="text1"/>
          <w:szCs w:val="24"/>
        </w:rPr>
      </w:pPr>
      <w:r w:rsidRPr="009C3BE1">
        <w:rPr>
          <w:rFonts w:ascii="Times New Roman" w:hAnsi="Times New Roman"/>
          <w:color w:val="000000" w:themeColor="text1"/>
          <w:szCs w:val="24"/>
        </w:rPr>
        <w:t xml:space="preserve">Škola je svoje današnje ime dobila 1991. godine po istaknutom zagrebačkom profesoru Blažu </w:t>
      </w:r>
      <w:proofErr w:type="spellStart"/>
      <w:r w:rsidRPr="009C3BE1">
        <w:rPr>
          <w:rFonts w:ascii="Times New Roman" w:hAnsi="Times New Roman"/>
          <w:color w:val="000000" w:themeColor="text1"/>
          <w:szCs w:val="24"/>
        </w:rPr>
        <w:t>Mađeru</w:t>
      </w:r>
      <w:proofErr w:type="spellEnd"/>
      <w:r w:rsidRPr="009C3BE1">
        <w:rPr>
          <w:rFonts w:ascii="Times New Roman" w:hAnsi="Times New Roman"/>
          <w:color w:val="000000" w:themeColor="text1"/>
          <w:szCs w:val="24"/>
        </w:rPr>
        <w:t xml:space="preserve">, ( ulica Blaža </w:t>
      </w:r>
      <w:proofErr w:type="spellStart"/>
      <w:r w:rsidRPr="009C3BE1">
        <w:rPr>
          <w:rFonts w:ascii="Times New Roman" w:hAnsi="Times New Roman"/>
          <w:color w:val="000000" w:themeColor="text1"/>
          <w:szCs w:val="24"/>
        </w:rPr>
        <w:t>Mađera</w:t>
      </w:r>
      <w:proofErr w:type="spellEnd"/>
      <w:r w:rsidRPr="009C3BE1">
        <w:rPr>
          <w:rFonts w:ascii="Times New Roman" w:hAnsi="Times New Roman"/>
          <w:color w:val="000000" w:themeColor="text1"/>
          <w:szCs w:val="24"/>
        </w:rPr>
        <w:t>) rođenom u Novigradu Podravskom, autoru prve knjige o Novigradu, glavnom poticatelju uređenja mjesta  i nositelju kulturnog života Novigrada Podravskog u prvoj polovini 20-og stoljeća.</w:t>
      </w:r>
    </w:p>
    <w:p w14:paraId="7959AF19" w14:textId="77777777" w:rsidR="008F4657" w:rsidRPr="009C3BE1" w:rsidRDefault="008F4657" w:rsidP="008F4657">
      <w:pPr>
        <w:jc w:val="both"/>
        <w:rPr>
          <w:rFonts w:ascii="Times New Roman" w:hAnsi="Times New Roman"/>
          <w:color w:val="000000" w:themeColor="text1"/>
          <w:szCs w:val="24"/>
        </w:rPr>
      </w:pPr>
      <w:r w:rsidRPr="009C3BE1">
        <w:rPr>
          <w:rFonts w:ascii="Times New Roman" w:hAnsi="Times New Roman"/>
          <w:color w:val="000000" w:themeColor="text1"/>
          <w:szCs w:val="24"/>
        </w:rPr>
        <w:tab/>
        <w:t>Današnja školska zgrada u Novigradu  je izgrađena 1968. na površini od 5,425 m². Sada je ta površina nešto manja jer je na dijelu zemljišta izgrađen vrtić, i sportska dvorana. Dio zemljišta je u suradnji s NK Drava uređen kao nogometno igralište</w:t>
      </w:r>
      <w:r w:rsidR="00026D4F" w:rsidRPr="009C3BE1">
        <w:rPr>
          <w:rFonts w:ascii="Times New Roman" w:hAnsi="Times New Roman"/>
          <w:color w:val="000000" w:themeColor="text1"/>
          <w:szCs w:val="24"/>
        </w:rPr>
        <w:t xml:space="preserve"> koje od ove godine NK Drava više ne koristi. </w:t>
      </w:r>
    </w:p>
    <w:p w14:paraId="009F5BA8" w14:textId="77777777" w:rsidR="00855E09" w:rsidRPr="009C3BE1" w:rsidRDefault="008F4657" w:rsidP="008F4657">
      <w:pPr>
        <w:jc w:val="both"/>
        <w:rPr>
          <w:rFonts w:ascii="Times New Roman" w:hAnsi="Times New Roman"/>
          <w:color w:val="000000" w:themeColor="text1"/>
          <w:szCs w:val="24"/>
        </w:rPr>
      </w:pPr>
      <w:r w:rsidRPr="009C3BE1">
        <w:rPr>
          <w:rFonts w:ascii="Times New Roman" w:hAnsi="Times New Roman"/>
          <w:color w:val="000000" w:themeColor="text1"/>
          <w:szCs w:val="24"/>
        </w:rPr>
        <w:tab/>
        <w:t xml:space="preserve">Matična škola Novigrad Podravski ima  dvije područne škole: </w:t>
      </w:r>
      <w:proofErr w:type="spellStart"/>
      <w:r w:rsidRPr="009C3BE1">
        <w:rPr>
          <w:rFonts w:ascii="Times New Roman" w:hAnsi="Times New Roman"/>
          <w:color w:val="000000" w:themeColor="text1"/>
          <w:szCs w:val="24"/>
        </w:rPr>
        <w:t>Plavšinac</w:t>
      </w:r>
      <w:proofErr w:type="spellEnd"/>
      <w:r w:rsidRPr="009C3BE1">
        <w:rPr>
          <w:rFonts w:ascii="Times New Roman" w:hAnsi="Times New Roman"/>
          <w:color w:val="000000" w:themeColor="text1"/>
          <w:szCs w:val="24"/>
        </w:rPr>
        <w:t xml:space="preserve"> i </w:t>
      </w:r>
      <w:proofErr w:type="spellStart"/>
      <w:r w:rsidRPr="009C3BE1">
        <w:rPr>
          <w:rFonts w:ascii="Times New Roman" w:hAnsi="Times New Roman"/>
          <w:color w:val="000000" w:themeColor="text1"/>
          <w:szCs w:val="24"/>
        </w:rPr>
        <w:t>Delovi</w:t>
      </w:r>
      <w:proofErr w:type="spellEnd"/>
      <w:r w:rsidRPr="009C3BE1">
        <w:rPr>
          <w:rFonts w:ascii="Times New Roman" w:hAnsi="Times New Roman"/>
          <w:color w:val="000000" w:themeColor="text1"/>
          <w:szCs w:val="24"/>
        </w:rPr>
        <w:t xml:space="preserve">. </w:t>
      </w:r>
    </w:p>
    <w:p w14:paraId="7C8BDC06" w14:textId="77777777" w:rsidR="00855E09" w:rsidRPr="009C3BE1" w:rsidRDefault="00855E09" w:rsidP="00855E09">
      <w:pPr>
        <w:jc w:val="both"/>
        <w:rPr>
          <w:rFonts w:ascii="Times New Roman" w:hAnsi="Times New Roman"/>
          <w:color w:val="000000" w:themeColor="text1"/>
          <w:szCs w:val="24"/>
        </w:rPr>
      </w:pPr>
      <w:r w:rsidRPr="009C3BE1">
        <w:rPr>
          <w:color w:val="000000" w:themeColor="text1"/>
          <w:szCs w:val="24"/>
        </w:rPr>
        <w:t>-</w:t>
      </w:r>
      <w:r w:rsidRPr="009C3BE1">
        <w:rPr>
          <w:rFonts w:ascii="Times New Roman" w:hAnsi="Times New Roman"/>
          <w:color w:val="000000" w:themeColor="text1"/>
          <w:szCs w:val="24"/>
        </w:rPr>
        <w:t>Broj učenika upisanih u</w:t>
      </w:r>
      <w:r w:rsidR="00F656EB" w:rsidRPr="009C3BE1">
        <w:rPr>
          <w:rFonts w:ascii="Times New Roman" w:hAnsi="Times New Roman"/>
          <w:color w:val="000000" w:themeColor="text1"/>
          <w:szCs w:val="24"/>
        </w:rPr>
        <w:t xml:space="preserve"> 2018./2019.</w:t>
      </w:r>
      <w:r w:rsidRPr="009C3BE1">
        <w:rPr>
          <w:rFonts w:ascii="Times New Roman" w:hAnsi="Times New Roman"/>
          <w:color w:val="000000" w:themeColor="text1"/>
          <w:szCs w:val="24"/>
        </w:rPr>
        <w:t xml:space="preserve"> školskoj godini (matična i područne škole) je 161</w:t>
      </w:r>
      <w:r w:rsidRPr="009C3BE1">
        <w:rPr>
          <w:color w:val="000000" w:themeColor="text1"/>
          <w:szCs w:val="24"/>
        </w:rPr>
        <w:t xml:space="preserve"> </w:t>
      </w:r>
      <w:r w:rsidRPr="009C3BE1">
        <w:rPr>
          <w:rFonts w:ascii="Times New Roman" w:hAnsi="Times New Roman"/>
          <w:color w:val="000000" w:themeColor="text1"/>
          <w:szCs w:val="24"/>
        </w:rPr>
        <w:t xml:space="preserve">i to u Matičnoj školi 146, PŠ </w:t>
      </w:r>
      <w:proofErr w:type="spellStart"/>
      <w:r w:rsidRPr="009C3BE1">
        <w:rPr>
          <w:rFonts w:ascii="Times New Roman" w:hAnsi="Times New Roman"/>
          <w:color w:val="000000" w:themeColor="text1"/>
          <w:szCs w:val="24"/>
        </w:rPr>
        <w:t>Plavšinac</w:t>
      </w:r>
      <w:proofErr w:type="spellEnd"/>
      <w:r w:rsidRPr="009C3BE1">
        <w:rPr>
          <w:rFonts w:ascii="Times New Roman" w:hAnsi="Times New Roman"/>
          <w:color w:val="000000" w:themeColor="text1"/>
          <w:szCs w:val="24"/>
        </w:rPr>
        <w:t xml:space="preserve"> 7, a u PŠ </w:t>
      </w:r>
      <w:proofErr w:type="spellStart"/>
      <w:r w:rsidRPr="009C3BE1">
        <w:rPr>
          <w:rFonts w:ascii="Times New Roman" w:hAnsi="Times New Roman"/>
          <w:color w:val="000000" w:themeColor="text1"/>
          <w:szCs w:val="24"/>
        </w:rPr>
        <w:t>Delovi</w:t>
      </w:r>
      <w:proofErr w:type="spellEnd"/>
      <w:r w:rsidRPr="009C3BE1">
        <w:rPr>
          <w:rFonts w:ascii="Times New Roman" w:hAnsi="Times New Roman"/>
          <w:color w:val="000000" w:themeColor="text1"/>
          <w:szCs w:val="24"/>
        </w:rPr>
        <w:t xml:space="preserve"> 8 učenika</w:t>
      </w:r>
    </w:p>
    <w:p w14:paraId="1C84C187" w14:textId="77777777" w:rsidR="008F4657" w:rsidRPr="009C3BE1" w:rsidRDefault="00855E09" w:rsidP="008F4657">
      <w:pPr>
        <w:jc w:val="both"/>
        <w:rPr>
          <w:rFonts w:ascii="Times New Roman" w:hAnsi="Times New Roman"/>
          <w:color w:val="000000" w:themeColor="text1"/>
          <w:szCs w:val="24"/>
        </w:rPr>
      </w:pPr>
      <w:r w:rsidRPr="009C3BE1">
        <w:rPr>
          <w:rFonts w:ascii="Times New Roman" w:hAnsi="Times New Roman"/>
          <w:color w:val="000000" w:themeColor="text1"/>
          <w:szCs w:val="24"/>
        </w:rPr>
        <w:t>- Broj razrednih odjela</w:t>
      </w:r>
      <w:r w:rsidR="008F4657" w:rsidRPr="009C3BE1">
        <w:rPr>
          <w:rFonts w:ascii="Times New Roman" w:hAnsi="Times New Roman"/>
          <w:color w:val="000000" w:themeColor="text1"/>
          <w:szCs w:val="24"/>
        </w:rPr>
        <w:t xml:space="preserve"> </w:t>
      </w:r>
      <w:r w:rsidR="00F656EB" w:rsidRPr="009C3BE1">
        <w:rPr>
          <w:rFonts w:ascii="Times New Roman" w:hAnsi="Times New Roman"/>
          <w:color w:val="000000" w:themeColor="text1"/>
          <w:szCs w:val="24"/>
        </w:rPr>
        <w:t>u 2018./2019.</w:t>
      </w:r>
      <w:r w:rsidR="00D26808" w:rsidRPr="009C3BE1">
        <w:rPr>
          <w:rFonts w:ascii="Times New Roman" w:hAnsi="Times New Roman"/>
          <w:color w:val="000000" w:themeColor="text1"/>
          <w:szCs w:val="24"/>
        </w:rPr>
        <w:t>ukupno je 15</w:t>
      </w:r>
      <w:r w:rsidR="008F4657" w:rsidRPr="009C3BE1">
        <w:rPr>
          <w:rFonts w:ascii="Times New Roman" w:hAnsi="Times New Roman"/>
          <w:color w:val="000000" w:themeColor="text1"/>
          <w:szCs w:val="24"/>
        </w:rPr>
        <w:t xml:space="preserve">: </w:t>
      </w:r>
      <w:r w:rsidR="00F656EB" w:rsidRPr="009C3BE1">
        <w:rPr>
          <w:rFonts w:ascii="Times New Roman" w:hAnsi="Times New Roman"/>
          <w:color w:val="000000" w:themeColor="text1"/>
          <w:szCs w:val="24"/>
        </w:rPr>
        <w:t xml:space="preserve">u MŠ 12, u PŠ </w:t>
      </w:r>
      <w:proofErr w:type="spellStart"/>
      <w:r w:rsidR="00F656EB" w:rsidRPr="009C3BE1">
        <w:rPr>
          <w:rFonts w:ascii="Times New Roman" w:hAnsi="Times New Roman"/>
          <w:color w:val="000000" w:themeColor="text1"/>
          <w:szCs w:val="24"/>
        </w:rPr>
        <w:t>Plavšinac</w:t>
      </w:r>
      <w:proofErr w:type="spellEnd"/>
      <w:r w:rsidR="00F656EB" w:rsidRPr="009C3BE1">
        <w:rPr>
          <w:rFonts w:ascii="Times New Roman" w:hAnsi="Times New Roman"/>
          <w:color w:val="000000" w:themeColor="text1"/>
          <w:szCs w:val="24"/>
        </w:rPr>
        <w:t xml:space="preserve"> kombinirani razredni odjel 1./4., u PŠ </w:t>
      </w:r>
      <w:proofErr w:type="spellStart"/>
      <w:r w:rsidR="00F656EB" w:rsidRPr="009C3BE1">
        <w:rPr>
          <w:rFonts w:ascii="Times New Roman" w:hAnsi="Times New Roman"/>
          <w:color w:val="000000" w:themeColor="text1"/>
          <w:szCs w:val="24"/>
        </w:rPr>
        <w:t>Delovi</w:t>
      </w:r>
      <w:proofErr w:type="spellEnd"/>
      <w:r w:rsidR="00F656EB" w:rsidRPr="009C3BE1">
        <w:rPr>
          <w:rFonts w:ascii="Times New Roman" w:hAnsi="Times New Roman"/>
          <w:color w:val="000000" w:themeColor="text1"/>
          <w:szCs w:val="24"/>
        </w:rPr>
        <w:t xml:space="preserve"> 1 čisti razredni odjel 4.-tog razreda</w:t>
      </w:r>
      <w:r w:rsidR="008F4657" w:rsidRPr="009C3BE1">
        <w:rPr>
          <w:rFonts w:ascii="Times New Roman" w:hAnsi="Times New Roman"/>
          <w:color w:val="000000" w:themeColor="text1"/>
          <w:szCs w:val="24"/>
        </w:rPr>
        <w:t xml:space="preserve"> </w:t>
      </w:r>
      <w:r w:rsidR="00D26808" w:rsidRPr="009C3BE1">
        <w:rPr>
          <w:rFonts w:ascii="Times New Roman" w:hAnsi="Times New Roman"/>
          <w:color w:val="000000" w:themeColor="text1"/>
          <w:szCs w:val="24"/>
        </w:rPr>
        <w:t>i jedan kombinirani razredni odjel 2./3.</w:t>
      </w:r>
      <w:r w:rsidR="008F4657" w:rsidRPr="009C3BE1">
        <w:rPr>
          <w:rFonts w:ascii="Times New Roman" w:hAnsi="Times New Roman"/>
          <w:color w:val="000000" w:themeColor="text1"/>
          <w:szCs w:val="24"/>
        </w:rPr>
        <w:t xml:space="preserve"> O</w:t>
      </w:r>
      <w:r w:rsidR="00D26808" w:rsidRPr="009C3BE1">
        <w:rPr>
          <w:rFonts w:ascii="Times New Roman" w:hAnsi="Times New Roman"/>
          <w:color w:val="000000" w:themeColor="text1"/>
          <w:szCs w:val="24"/>
        </w:rPr>
        <w:t xml:space="preserve">ve školske godine u PŠ </w:t>
      </w:r>
      <w:proofErr w:type="spellStart"/>
      <w:r w:rsidR="00D26808" w:rsidRPr="009C3BE1">
        <w:rPr>
          <w:rFonts w:ascii="Times New Roman" w:hAnsi="Times New Roman"/>
          <w:color w:val="000000" w:themeColor="text1"/>
          <w:szCs w:val="24"/>
        </w:rPr>
        <w:t>Delovi</w:t>
      </w:r>
      <w:proofErr w:type="spellEnd"/>
      <w:r w:rsidR="008F4657" w:rsidRPr="009C3BE1">
        <w:rPr>
          <w:rFonts w:ascii="Times New Roman" w:hAnsi="Times New Roman"/>
          <w:color w:val="000000" w:themeColor="text1"/>
          <w:szCs w:val="24"/>
        </w:rPr>
        <w:t xml:space="preserve"> nije upisan niti jedan učenik u prvi razred.</w:t>
      </w:r>
    </w:p>
    <w:p w14:paraId="2C0113EA" w14:textId="77777777" w:rsidR="0093734E" w:rsidRPr="009C3BE1" w:rsidRDefault="0093734E" w:rsidP="008F4657">
      <w:pPr>
        <w:jc w:val="both"/>
        <w:rPr>
          <w:rFonts w:ascii="Times New Roman" w:hAnsi="Times New Roman"/>
          <w:color w:val="000000" w:themeColor="text1"/>
          <w:szCs w:val="24"/>
        </w:rPr>
      </w:pPr>
      <w:r w:rsidRPr="009C3BE1">
        <w:rPr>
          <w:rFonts w:ascii="Times New Roman" w:hAnsi="Times New Roman"/>
          <w:color w:val="000000" w:themeColor="text1"/>
          <w:szCs w:val="24"/>
        </w:rPr>
        <w:t>U ovoj školskoj godini u EU projekt „Svi u školi, svi pri stolu 3“ uključeno je 70 učenika.</w:t>
      </w:r>
    </w:p>
    <w:p w14:paraId="4065B081" w14:textId="77777777" w:rsidR="008F4657" w:rsidRPr="009C3BE1" w:rsidRDefault="008F4657" w:rsidP="008F4657">
      <w:pPr>
        <w:jc w:val="both"/>
        <w:rPr>
          <w:rFonts w:ascii="Times New Roman" w:hAnsi="Times New Roman"/>
          <w:color w:val="000000" w:themeColor="text1"/>
        </w:rPr>
      </w:pPr>
      <w:r w:rsidRPr="009C3BE1">
        <w:rPr>
          <w:rFonts w:ascii="Times New Roman" w:hAnsi="Times New Roman"/>
          <w:color w:val="000000" w:themeColor="text1"/>
          <w:szCs w:val="24"/>
        </w:rPr>
        <w:tab/>
        <w:t>Područne škole su s matičnom školom povezane asfaltnim cestama, a udaljenost je do 5-6 km. Učenici na nastavu dolaze pješice, biciklima  ili autobusom, a prijevoznik je  Čazmatrans-Podravina Prigorje d.o.o. Križevci.</w:t>
      </w:r>
      <w:r w:rsidRPr="009C3BE1">
        <w:rPr>
          <w:rFonts w:ascii="Times New Roman" w:hAnsi="Times New Roman"/>
          <w:color w:val="000000" w:themeColor="text1"/>
        </w:rPr>
        <w:t xml:space="preserve"> </w:t>
      </w:r>
    </w:p>
    <w:p w14:paraId="18311D0E" w14:textId="19727523" w:rsidR="008F4657" w:rsidRPr="00613D6E" w:rsidRDefault="008F4657" w:rsidP="00613D6E">
      <w:pPr>
        <w:pStyle w:val="Naslov2"/>
        <w:numPr>
          <w:ilvl w:val="1"/>
          <w:numId w:val="17"/>
        </w:numPr>
        <w:rPr>
          <w:rFonts w:ascii="Times New Roman" w:hAnsi="Times New Roman"/>
          <w:color w:val="000000" w:themeColor="text1"/>
          <w:sz w:val="28"/>
        </w:rPr>
      </w:pPr>
      <w:bookmarkStart w:id="4" w:name="_Toc527096103"/>
      <w:r w:rsidRPr="00613D6E">
        <w:rPr>
          <w:rFonts w:ascii="Times New Roman" w:hAnsi="Times New Roman"/>
          <w:color w:val="000000" w:themeColor="text1"/>
          <w:sz w:val="28"/>
        </w:rPr>
        <w:t>Prostorni uvjeti</w:t>
      </w:r>
      <w:bookmarkEnd w:id="4"/>
    </w:p>
    <w:p w14:paraId="2F3473E9" w14:textId="48399668" w:rsidR="008F4657" w:rsidRPr="009C3BE1" w:rsidRDefault="008F4657" w:rsidP="00613D6E">
      <w:pPr>
        <w:pStyle w:val="Naslov3"/>
        <w:numPr>
          <w:ilvl w:val="2"/>
          <w:numId w:val="17"/>
        </w:numPr>
        <w:jc w:val="both"/>
        <w:rPr>
          <w:rFonts w:ascii="Times New Roman" w:hAnsi="Times New Roman"/>
          <w:color w:val="000000" w:themeColor="text1"/>
          <w:sz w:val="24"/>
        </w:rPr>
      </w:pPr>
      <w:bookmarkStart w:id="5" w:name="_Toc527096104"/>
      <w:r w:rsidRPr="009C3BE1">
        <w:rPr>
          <w:rFonts w:ascii="Times New Roman" w:hAnsi="Times New Roman"/>
          <w:color w:val="000000" w:themeColor="text1"/>
          <w:sz w:val="24"/>
        </w:rPr>
        <w:t>Unutrašnji školski prostor</w:t>
      </w:r>
      <w:bookmarkEnd w:id="5"/>
    </w:p>
    <w:p w14:paraId="0A4F729C" w14:textId="77777777" w:rsidR="008F4657" w:rsidRPr="009C3BE1" w:rsidRDefault="008F4657" w:rsidP="008F4657">
      <w:pPr>
        <w:jc w:val="both"/>
        <w:rPr>
          <w:rFonts w:ascii="Times New Roman" w:hAnsi="Times New Roman"/>
          <w:color w:val="000000" w:themeColor="text1"/>
        </w:rPr>
      </w:pPr>
      <w:r w:rsidRPr="009C3BE1">
        <w:rPr>
          <w:rFonts w:ascii="Times New Roman" w:hAnsi="Times New Roman"/>
          <w:color w:val="000000" w:themeColor="text1"/>
        </w:rPr>
        <w:lastRenderedPageBreak/>
        <w:t xml:space="preserve">          </w:t>
      </w:r>
      <w:r w:rsidRPr="009C3BE1">
        <w:rPr>
          <w:rFonts w:ascii="Times New Roman" w:hAnsi="Times New Roman"/>
          <w:b/>
          <w:color w:val="000000" w:themeColor="text1"/>
        </w:rPr>
        <w:t>Matična škola</w:t>
      </w:r>
      <w:r w:rsidRPr="009C3BE1">
        <w:rPr>
          <w:rFonts w:ascii="Times New Roman" w:hAnsi="Times New Roman"/>
          <w:color w:val="000000" w:themeColor="text1"/>
        </w:rPr>
        <w:t xml:space="preserve"> je izgrađena  po  nacrtu koji danas ne predstavlja funkcionalni školski prostor. Zgrada je sačuvana. Ima prizemlje i kat. Škola ima devet učionica., knjižnicu, blagovaonu za učenike, kuhinju, zbornicu, četiri ureda i prostor za arhivu. Sve su učionice klasične, bez kabineta za učitelje. Prepoznatljive su učionice engleskog jezika, povijesti, glazbene kulture, kemije i tehničke kulture/informatike, ali sve te učionice koriste i učitelji drugih predmeta (osim </w:t>
      </w:r>
      <w:proofErr w:type="spellStart"/>
      <w:r w:rsidRPr="009C3BE1">
        <w:rPr>
          <w:rFonts w:ascii="Times New Roman" w:hAnsi="Times New Roman"/>
          <w:color w:val="000000" w:themeColor="text1"/>
        </w:rPr>
        <w:t>teh.kult</w:t>
      </w:r>
      <w:proofErr w:type="spellEnd"/>
      <w:r w:rsidRPr="009C3BE1">
        <w:rPr>
          <w:rFonts w:ascii="Times New Roman" w:hAnsi="Times New Roman"/>
          <w:color w:val="000000" w:themeColor="text1"/>
        </w:rPr>
        <w:t>./informatike</w:t>
      </w:r>
      <w:r w:rsidR="00D26808" w:rsidRPr="009C3BE1">
        <w:rPr>
          <w:rFonts w:ascii="Times New Roman" w:hAnsi="Times New Roman"/>
          <w:color w:val="000000" w:themeColor="text1"/>
        </w:rPr>
        <w:t xml:space="preserve">, dok e-učionice koriste najviše </w:t>
      </w:r>
      <w:proofErr w:type="spellStart"/>
      <w:r w:rsidR="0037735C" w:rsidRPr="009C3BE1">
        <w:rPr>
          <w:rFonts w:ascii="Times New Roman" w:hAnsi="Times New Roman"/>
          <w:color w:val="000000" w:themeColor="text1"/>
        </w:rPr>
        <w:t>stem</w:t>
      </w:r>
      <w:proofErr w:type="spellEnd"/>
      <w:r w:rsidR="0037735C" w:rsidRPr="009C3BE1">
        <w:rPr>
          <w:rFonts w:ascii="Times New Roman" w:hAnsi="Times New Roman"/>
          <w:color w:val="000000" w:themeColor="text1"/>
        </w:rPr>
        <w:t xml:space="preserve"> predmeti i učitelji, a kad su slobodne mogu i ostali učitelji</w:t>
      </w:r>
      <w:r w:rsidRPr="009C3BE1">
        <w:rPr>
          <w:rFonts w:ascii="Times New Roman" w:hAnsi="Times New Roman"/>
          <w:color w:val="000000" w:themeColor="text1"/>
        </w:rPr>
        <w:t xml:space="preserve">). </w:t>
      </w:r>
    </w:p>
    <w:p w14:paraId="24EC90A8" w14:textId="77777777" w:rsidR="008F4657" w:rsidRPr="009C3BE1" w:rsidRDefault="008F4657" w:rsidP="008F4657">
      <w:pPr>
        <w:ind w:firstLine="720"/>
        <w:jc w:val="both"/>
        <w:rPr>
          <w:rFonts w:ascii="Times New Roman" w:hAnsi="Times New Roman"/>
          <w:color w:val="000000" w:themeColor="text1"/>
        </w:rPr>
      </w:pPr>
      <w:r w:rsidRPr="009C3BE1">
        <w:rPr>
          <w:rFonts w:ascii="Times New Roman" w:hAnsi="Times New Roman"/>
          <w:color w:val="000000" w:themeColor="text1"/>
        </w:rPr>
        <w:t xml:space="preserve">Opremljenost škole nastavnim sredstvima i pomagalima je dobra, ali nastojimo da bude još bolja kako bi učitelji što bolje obavljali odgojno-obrazovni rad, a učenici stjecali nova znanja na kvalitetniji i suvremeniji način. Unutrašnjost škole je primjereno uređena. U nekim se učionicama održava nastava iz 2 ili 3 nastavna predmeta, pa  tako opremljenost i vizualni dojam učionice upućuju na predmet koji se u njoj odvija. Naravno da se svake godine nastoji udovoljiti potrebama učenika i učitelja. </w:t>
      </w:r>
    </w:p>
    <w:p w14:paraId="22764989" w14:textId="77777777" w:rsidR="0037735C" w:rsidRPr="009C3BE1" w:rsidRDefault="0037735C" w:rsidP="008F4657">
      <w:pPr>
        <w:ind w:firstLine="720"/>
        <w:jc w:val="both"/>
        <w:rPr>
          <w:rFonts w:ascii="Times New Roman" w:hAnsi="Times New Roman"/>
          <w:color w:val="000000" w:themeColor="text1"/>
        </w:rPr>
      </w:pPr>
      <w:r w:rsidRPr="009C3BE1">
        <w:rPr>
          <w:rFonts w:ascii="Times New Roman" w:hAnsi="Times New Roman"/>
          <w:color w:val="000000" w:themeColor="text1"/>
        </w:rPr>
        <w:t xml:space="preserve">Sada već u završnoj fazi  </w:t>
      </w:r>
      <w:proofErr w:type="spellStart"/>
      <w:r w:rsidRPr="009C3BE1">
        <w:rPr>
          <w:rFonts w:ascii="Times New Roman" w:hAnsi="Times New Roman"/>
          <w:color w:val="000000" w:themeColor="text1"/>
        </w:rPr>
        <w:t>CARNetov</w:t>
      </w:r>
      <w:proofErr w:type="spellEnd"/>
      <w:r w:rsidRPr="009C3BE1">
        <w:rPr>
          <w:rFonts w:ascii="Times New Roman" w:hAnsi="Times New Roman"/>
          <w:color w:val="000000" w:themeColor="text1"/>
        </w:rPr>
        <w:t xml:space="preserve"> projekt e – Škole unaprijedio je nastavu i poučavanje učenika</w:t>
      </w:r>
      <w:r w:rsidR="008F4657" w:rsidRPr="009C3BE1">
        <w:rPr>
          <w:rFonts w:ascii="Times New Roman" w:hAnsi="Times New Roman"/>
          <w:color w:val="000000" w:themeColor="text1"/>
        </w:rPr>
        <w:t xml:space="preserve"> iz svih predmeta, a najviše iz </w:t>
      </w:r>
      <w:proofErr w:type="spellStart"/>
      <w:r w:rsidR="008F4657" w:rsidRPr="009C3BE1">
        <w:rPr>
          <w:rFonts w:ascii="Times New Roman" w:hAnsi="Times New Roman"/>
          <w:color w:val="000000" w:themeColor="text1"/>
        </w:rPr>
        <w:t>Stem</w:t>
      </w:r>
      <w:proofErr w:type="spellEnd"/>
      <w:r w:rsidR="008F4657" w:rsidRPr="009C3BE1">
        <w:rPr>
          <w:rFonts w:ascii="Times New Roman" w:hAnsi="Times New Roman"/>
          <w:color w:val="000000" w:themeColor="text1"/>
        </w:rPr>
        <w:t xml:space="preserve"> predmeta (matematika, f</w:t>
      </w:r>
      <w:r w:rsidRPr="009C3BE1">
        <w:rPr>
          <w:rFonts w:ascii="Times New Roman" w:hAnsi="Times New Roman"/>
          <w:color w:val="000000" w:themeColor="text1"/>
        </w:rPr>
        <w:t>izika, kemija i biologija).Svi učitelji su sudjelovali  raznim radionicama i stručnim usavršavanjima na kojima su obogatili svoje IKT mogućnosti.</w:t>
      </w:r>
    </w:p>
    <w:p w14:paraId="2EEFD1B4" w14:textId="77777777" w:rsidR="008F4657" w:rsidRPr="009C3BE1" w:rsidRDefault="008F4657" w:rsidP="008F4657">
      <w:pPr>
        <w:ind w:firstLine="720"/>
        <w:jc w:val="both"/>
        <w:rPr>
          <w:rFonts w:ascii="Times New Roman" w:hAnsi="Times New Roman"/>
          <w:color w:val="000000" w:themeColor="text1"/>
        </w:rPr>
      </w:pPr>
      <w:r w:rsidRPr="009C3BE1">
        <w:rPr>
          <w:rFonts w:ascii="Times New Roman" w:hAnsi="Times New Roman"/>
          <w:color w:val="000000" w:themeColor="text1"/>
          <w:szCs w:val="24"/>
        </w:rPr>
        <w:t>Osim unapređenja nastave</w:t>
      </w:r>
      <w:r w:rsidRPr="009C3BE1">
        <w:rPr>
          <w:rFonts w:ascii="Times New Roman" w:hAnsi="Times New Roman"/>
          <w:color w:val="000000" w:themeColor="text1"/>
        </w:rPr>
        <w:t xml:space="preserve"> u školi se puno pozornosti pridaje i obogaćivanju knjižničnog fonda koje</w:t>
      </w:r>
      <w:r w:rsidR="0037735C" w:rsidRPr="009C3BE1">
        <w:rPr>
          <w:rFonts w:ascii="Times New Roman" w:hAnsi="Times New Roman"/>
          <w:color w:val="000000" w:themeColor="text1"/>
        </w:rPr>
        <w:t>g uspijevamo obogatiti</w:t>
      </w:r>
      <w:r w:rsidRPr="009C3BE1">
        <w:rPr>
          <w:rFonts w:ascii="Times New Roman" w:hAnsi="Times New Roman"/>
          <w:color w:val="000000" w:themeColor="text1"/>
        </w:rPr>
        <w:t xml:space="preserve"> financijskih izvora</w:t>
      </w:r>
      <w:r w:rsidR="0037735C" w:rsidRPr="009C3BE1">
        <w:rPr>
          <w:rFonts w:ascii="Times New Roman" w:hAnsi="Times New Roman"/>
          <w:color w:val="000000" w:themeColor="text1"/>
        </w:rPr>
        <w:t xml:space="preserve"> osnivača i Općine Novigrad Podravski</w:t>
      </w:r>
      <w:r w:rsidRPr="009C3BE1">
        <w:rPr>
          <w:rFonts w:ascii="Times New Roman" w:hAnsi="Times New Roman"/>
          <w:color w:val="000000" w:themeColor="text1"/>
        </w:rPr>
        <w:t>.</w:t>
      </w:r>
    </w:p>
    <w:p w14:paraId="414CC46D" w14:textId="77777777" w:rsidR="008F4657" w:rsidRPr="009C3BE1" w:rsidRDefault="008F4657" w:rsidP="008F4657">
      <w:pPr>
        <w:ind w:firstLine="720"/>
        <w:jc w:val="both"/>
        <w:rPr>
          <w:rFonts w:ascii="Times New Roman" w:hAnsi="Times New Roman"/>
          <w:color w:val="000000" w:themeColor="text1"/>
        </w:rPr>
      </w:pPr>
      <w:r w:rsidRPr="009C3BE1">
        <w:rPr>
          <w:rFonts w:ascii="Times New Roman" w:hAnsi="Times New Roman"/>
          <w:b/>
          <w:color w:val="000000" w:themeColor="text1"/>
        </w:rPr>
        <w:t xml:space="preserve">PŠ </w:t>
      </w:r>
      <w:proofErr w:type="spellStart"/>
      <w:r w:rsidRPr="009C3BE1">
        <w:rPr>
          <w:rFonts w:ascii="Times New Roman" w:hAnsi="Times New Roman"/>
          <w:b/>
          <w:color w:val="000000" w:themeColor="text1"/>
        </w:rPr>
        <w:t>Delovi</w:t>
      </w:r>
      <w:proofErr w:type="spellEnd"/>
      <w:r w:rsidRPr="009C3BE1">
        <w:rPr>
          <w:rFonts w:ascii="Times New Roman" w:hAnsi="Times New Roman"/>
          <w:color w:val="000000" w:themeColor="text1"/>
        </w:rPr>
        <w:t xml:space="preserve"> (1887.) nalazi se u centru sela uz županijsku cestu Novigrad-</w:t>
      </w:r>
      <w:proofErr w:type="spellStart"/>
      <w:r w:rsidRPr="009C3BE1">
        <w:rPr>
          <w:rFonts w:ascii="Times New Roman" w:hAnsi="Times New Roman"/>
          <w:color w:val="000000" w:themeColor="text1"/>
        </w:rPr>
        <w:t>Hlebine</w:t>
      </w:r>
      <w:proofErr w:type="spellEnd"/>
      <w:r w:rsidRPr="009C3BE1">
        <w:rPr>
          <w:rFonts w:ascii="Times New Roman" w:hAnsi="Times New Roman"/>
          <w:color w:val="000000" w:themeColor="text1"/>
        </w:rPr>
        <w:t>. Škola ima centralno grijanje i gradski vodovod. Okoliš škole je uređen iako bi bilo potrebno napraviti neke manje zahvate oko njegovog uređenja. Nastavna sredstva i pomagala  koja su neophodna za održavanje odgojno – obrazovnog programa u školi su zadovoljavajuća. Postojeći stan koji je vezan uz školsku zgradu nije u funkciji. Zbog veće uštede na grijanju potrebno bi bilo izmijeniti stolariju. Mliječni obrok nije organiziran. Na školskoj zgradi je postavljena gromobranska instalacija. Opločene su stepenice na glavnom ulazu u školsku zgradu.</w:t>
      </w:r>
    </w:p>
    <w:p w14:paraId="391861DD" w14:textId="77777777" w:rsidR="0093734E" w:rsidRPr="009C3BE1" w:rsidRDefault="008F4657" w:rsidP="008F4657">
      <w:pPr>
        <w:ind w:firstLine="720"/>
        <w:jc w:val="both"/>
        <w:rPr>
          <w:rFonts w:ascii="Times New Roman" w:hAnsi="Times New Roman"/>
          <w:color w:val="000000" w:themeColor="text1"/>
        </w:rPr>
      </w:pPr>
      <w:r w:rsidRPr="009C3BE1">
        <w:rPr>
          <w:rFonts w:ascii="Times New Roman" w:hAnsi="Times New Roman"/>
          <w:b/>
          <w:color w:val="000000" w:themeColor="text1"/>
        </w:rPr>
        <w:t xml:space="preserve">PŠ </w:t>
      </w:r>
      <w:proofErr w:type="spellStart"/>
      <w:r w:rsidRPr="009C3BE1">
        <w:rPr>
          <w:rFonts w:ascii="Times New Roman" w:hAnsi="Times New Roman"/>
          <w:b/>
          <w:color w:val="000000" w:themeColor="text1"/>
        </w:rPr>
        <w:t>Plavšinac</w:t>
      </w:r>
      <w:proofErr w:type="spellEnd"/>
      <w:r w:rsidRPr="009C3BE1">
        <w:rPr>
          <w:rFonts w:ascii="Times New Roman" w:hAnsi="Times New Roman"/>
          <w:color w:val="000000" w:themeColor="text1"/>
        </w:rPr>
        <w:t xml:space="preserve"> (1939.) Uvidom u sadašnje stanje zgrade vidljivi su mnogi nedostaci koji stvaraju još veće probleme kao što su: izbijanje vlage u učionicama što uzrokuje mnoge probleme (vlaga od koje se </w:t>
      </w:r>
      <w:proofErr w:type="spellStart"/>
      <w:r w:rsidRPr="009C3BE1">
        <w:rPr>
          <w:rFonts w:ascii="Times New Roman" w:hAnsi="Times New Roman"/>
          <w:color w:val="000000" w:themeColor="text1"/>
        </w:rPr>
        <w:t>potpuhnuo</w:t>
      </w:r>
      <w:proofErr w:type="spellEnd"/>
      <w:r w:rsidRPr="009C3BE1">
        <w:rPr>
          <w:rFonts w:ascii="Times New Roman" w:hAnsi="Times New Roman"/>
          <w:color w:val="000000" w:themeColor="text1"/>
        </w:rPr>
        <w:t xml:space="preserve"> </w:t>
      </w:r>
      <w:proofErr w:type="spellStart"/>
      <w:r w:rsidRPr="009C3BE1">
        <w:rPr>
          <w:rFonts w:ascii="Times New Roman" w:hAnsi="Times New Roman"/>
          <w:color w:val="000000" w:themeColor="text1"/>
        </w:rPr>
        <w:t>laminat</w:t>
      </w:r>
      <w:proofErr w:type="spellEnd"/>
      <w:r w:rsidRPr="009C3BE1">
        <w:rPr>
          <w:rFonts w:ascii="Times New Roman" w:hAnsi="Times New Roman"/>
          <w:color w:val="000000" w:themeColor="text1"/>
        </w:rPr>
        <w:t>, plijesan po zidovima) kad su velike oborine u podrumu zgrade ima vode. Gornji kat zgrade je u vrlo lošem stanju, a na vanjskom dijelu zgrade potrebno bi bilo izvršiti veće zahvate kako bi se sama zgrada dovela u ljepše (i manje opasno) stanje. U prizemlju se odvija nastava u relativno zadovoljavajućem prostoru. Škola je priključena na gradski vodovod i plinsku mrežu. Unutrašnjost škole je svježe ofarbana, pa tako ostavlja ljepši dojam i ugodniji boravak učenika u školi.</w:t>
      </w:r>
      <w:r w:rsidR="0037735C" w:rsidRPr="009C3BE1">
        <w:rPr>
          <w:rFonts w:ascii="Times New Roman" w:hAnsi="Times New Roman"/>
          <w:color w:val="000000" w:themeColor="text1"/>
        </w:rPr>
        <w:t xml:space="preserve"> Dodatnim ulaganjem</w:t>
      </w:r>
      <w:r w:rsidR="0093734E" w:rsidRPr="009C3BE1">
        <w:rPr>
          <w:rFonts w:ascii="Times New Roman" w:hAnsi="Times New Roman"/>
          <w:color w:val="000000" w:themeColor="text1"/>
        </w:rPr>
        <w:t xml:space="preserve"> svojih organizacijskih </w:t>
      </w:r>
      <w:proofErr w:type="spellStart"/>
      <w:r w:rsidR="0093734E" w:rsidRPr="009C3BE1">
        <w:rPr>
          <w:rFonts w:ascii="Times New Roman" w:hAnsi="Times New Roman"/>
          <w:color w:val="000000" w:themeColor="text1"/>
        </w:rPr>
        <w:t>sposobnisti</w:t>
      </w:r>
      <w:proofErr w:type="spellEnd"/>
      <w:r w:rsidR="0037735C" w:rsidRPr="009C3BE1">
        <w:rPr>
          <w:rFonts w:ascii="Times New Roman" w:hAnsi="Times New Roman"/>
          <w:color w:val="000000" w:themeColor="text1"/>
        </w:rPr>
        <w:t xml:space="preserve"> i marljivošću učiteljice </w:t>
      </w:r>
      <w:proofErr w:type="spellStart"/>
      <w:r w:rsidR="0037735C" w:rsidRPr="009C3BE1">
        <w:rPr>
          <w:rFonts w:ascii="Times New Roman" w:hAnsi="Times New Roman"/>
          <w:color w:val="000000" w:themeColor="text1"/>
        </w:rPr>
        <w:t>Višnjice</w:t>
      </w:r>
      <w:proofErr w:type="spellEnd"/>
      <w:r w:rsidR="0037735C" w:rsidRPr="009C3BE1">
        <w:rPr>
          <w:rFonts w:ascii="Times New Roman" w:hAnsi="Times New Roman"/>
          <w:color w:val="000000" w:themeColor="text1"/>
        </w:rPr>
        <w:t xml:space="preserve"> Šestak i romskog pomagača Mladena Bogdanića unutrašnji školski prostor je vrlo funkcionalno uređen. Naime</w:t>
      </w:r>
      <w:r w:rsidR="0093734E" w:rsidRPr="009C3BE1">
        <w:rPr>
          <w:rFonts w:ascii="Times New Roman" w:hAnsi="Times New Roman"/>
          <w:color w:val="000000" w:themeColor="text1"/>
        </w:rPr>
        <w:t>,</w:t>
      </w:r>
      <w:r w:rsidR="0037735C" w:rsidRPr="009C3BE1">
        <w:rPr>
          <w:rFonts w:ascii="Times New Roman" w:hAnsi="Times New Roman"/>
          <w:color w:val="000000" w:themeColor="text1"/>
        </w:rPr>
        <w:t xml:space="preserve"> iz male učionice je uređen prostor za knjižnicu, igraonicu i opuštanje, a velika učionica je uređena kao sportska dvorana.</w:t>
      </w:r>
    </w:p>
    <w:p w14:paraId="776F3412" w14:textId="77777777" w:rsidR="008F4657" w:rsidRPr="009C3BE1" w:rsidRDefault="008F4657" w:rsidP="0093734E">
      <w:pPr>
        <w:jc w:val="both"/>
        <w:rPr>
          <w:rFonts w:ascii="Times New Roman" w:hAnsi="Times New Roman"/>
          <w:color w:val="000000" w:themeColor="text1"/>
        </w:rPr>
      </w:pPr>
      <w:r w:rsidRPr="009C3BE1">
        <w:rPr>
          <w:rFonts w:ascii="Times New Roman" w:hAnsi="Times New Roman"/>
          <w:color w:val="000000" w:themeColor="text1"/>
        </w:rPr>
        <w:t xml:space="preserve"> Unatoč brizi oko učenika, ugodnijem prostoru škole, za vrijeme kišnih razdoblja kroz krovište i dotrajalu stolariju na prvom katu voda ulazi u prostore škole i tako u prizemlju gdje se održava nastava izbija vlaga.</w:t>
      </w:r>
    </w:p>
    <w:p w14:paraId="002DA01D" w14:textId="77777777" w:rsidR="008F4657" w:rsidRPr="009C3BE1" w:rsidRDefault="008F4657" w:rsidP="008F4657">
      <w:pPr>
        <w:jc w:val="both"/>
        <w:rPr>
          <w:rFonts w:ascii="Times New Roman" w:hAnsi="Times New Roman"/>
          <w:color w:val="000000" w:themeColor="text1"/>
        </w:rPr>
      </w:pPr>
      <w:r w:rsidRPr="009C3BE1">
        <w:rPr>
          <w:rFonts w:ascii="Times New Roman" w:hAnsi="Times New Roman"/>
          <w:color w:val="000000" w:themeColor="text1"/>
        </w:rPr>
        <w:t xml:space="preserve"> U školi je organiziran</w:t>
      </w:r>
      <w:r w:rsidR="0093734E" w:rsidRPr="009C3BE1">
        <w:rPr>
          <w:rFonts w:ascii="Times New Roman" w:hAnsi="Times New Roman"/>
          <w:color w:val="000000" w:themeColor="text1"/>
        </w:rPr>
        <w:t xml:space="preserve"> i mliječni obrok za svu djecu preko EU projekta „Svi u školi, svi pri stolu3“.</w:t>
      </w:r>
    </w:p>
    <w:p w14:paraId="71641887" w14:textId="77777777" w:rsidR="008F4657" w:rsidRPr="009C3BE1" w:rsidRDefault="008F4657" w:rsidP="008F4657">
      <w:pPr>
        <w:ind w:firstLine="720"/>
        <w:jc w:val="both"/>
        <w:rPr>
          <w:rFonts w:ascii="Times New Roman" w:hAnsi="Times New Roman"/>
          <w:color w:val="000000" w:themeColor="text1"/>
        </w:rPr>
      </w:pPr>
    </w:p>
    <w:p w14:paraId="280DE264" w14:textId="77777777" w:rsidR="008F4657" w:rsidRPr="009C3BE1" w:rsidRDefault="008F4657" w:rsidP="008F4657">
      <w:pPr>
        <w:ind w:firstLine="720"/>
        <w:jc w:val="both"/>
        <w:rPr>
          <w:rFonts w:ascii="Times New Roman" w:hAnsi="Times New Roman"/>
          <w:color w:val="000000" w:themeColor="text1"/>
        </w:rPr>
      </w:pPr>
    </w:p>
    <w:p w14:paraId="040D768E" w14:textId="77777777" w:rsidR="00613D6E" w:rsidRPr="00613D6E" w:rsidRDefault="008F4657" w:rsidP="00613D6E">
      <w:pPr>
        <w:pStyle w:val="Odlomakpopisa"/>
        <w:numPr>
          <w:ilvl w:val="2"/>
          <w:numId w:val="17"/>
        </w:numPr>
        <w:jc w:val="right"/>
        <w:rPr>
          <w:color w:val="000000" w:themeColor="text1"/>
          <w:sz w:val="28"/>
          <w:szCs w:val="28"/>
        </w:rPr>
      </w:pPr>
      <w:bookmarkStart w:id="6" w:name="_Toc527096105"/>
      <w:r w:rsidRPr="00613D6E">
        <w:rPr>
          <w:rStyle w:val="Naslov3Char"/>
          <w:rFonts w:ascii="Times New Roman" w:hAnsi="Times New Roman"/>
          <w:sz w:val="24"/>
        </w:rPr>
        <w:t>Unutarnji školski prostor vezan uz boravak učenika i njegove namjene</w:t>
      </w:r>
      <w:bookmarkEnd w:id="6"/>
      <w:r w:rsidRPr="00613D6E">
        <w:rPr>
          <w:rStyle w:val="Naslov3Char"/>
          <w:rFonts w:ascii="Times New Roman" w:hAnsi="Times New Roman"/>
          <w:sz w:val="24"/>
        </w:rPr>
        <w:tab/>
      </w:r>
      <w:r w:rsidRPr="00613D6E">
        <w:rPr>
          <w:color w:val="000000" w:themeColor="text1"/>
        </w:rPr>
        <w:tab/>
      </w:r>
      <w:r w:rsidRPr="00613D6E">
        <w:rPr>
          <w:color w:val="000000" w:themeColor="text1"/>
        </w:rPr>
        <w:tab/>
      </w:r>
      <w:r w:rsidRPr="00613D6E">
        <w:rPr>
          <w:color w:val="000000" w:themeColor="text1"/>
        </w:rPr>
        <w:tab/>
      </w:r>
      <w:r w:rsidRPr="00613D6E">
        <w:rPr>
          <w:color w:val="000000" w:themeColor="text1"/>
        </w:rPr>
        <w:tab/>
      </w:r>
      <w:r w:rsidRPr="00613D6E">
        <w:rPr>
          <w:color w:val="000000" w:themeColor="text1"/>
        </w:rPr>
        <w:tab/>
      </w:r>
      <w:r w:rsidRPr="00613D6E">
        <w:rPr>
          <w:color w:val="000000" w:themeColor="text1"/>
        </w:rPr>
        <w:tab/>
      </w:r>
    </w:p>
    <w:p w14:paraId="37B2D50B" w14:textId="2249CB6A" w:rsidR="008F4657" w:rsidRPr="00613D6E" w:rsidRDefault="00C05A1F" w:rsidP="00613D6E">
      <w:pPr>
        <w:pStyle w:val="Odlomakpopisa"/>
        <w:ind w:left="1800"/>
        <w:jc w:val="right"/>
        <w:rPr>
          <w:color w:val="000000" w:themeColor="text1"/>
          <w:sz w:val="28"/>
          <w:szCs w:val="28"/>
        </w:rPr>
      </w:pPr>
      <w:r w:rsidRPr="00613D6E">
        <w:rPr>
          <w:color w:val="000000" w:themeColor="text1"/>
          <w:vertAlign w:val="superscript"/>
        </w:rPr>
        <w:t xml:space="preserve"> </w:t>
      </w:r>
      <w:r w:rsidR="008F4657" w:rsidRPr="00613D6E">
        <w:rPr>
          <w:color w:val="000000" w:themeColor="text1"/>
          <w:vertAlign w:val="superscript"/>
        </w:rPr>
        <w:t>tablica 1.</w:t>
      </w:r>
    </w:p>
    <w:tbl>
      <w:tblPr>
        <w:tblW w:w="0" w:type="auto"/>
        <w:tblLayout w:type="fixed"/>
        <w:tblLook w:val="0000" w:firstRow="0" w:lastRow="0" w:firstColumn="0" w:lastColumn="0" w:noHBand="0" w:noVBand="0"/>
      </w:tblPr>
      <w:tblGrid>
        <w:gridCol w:w="5112"/>
        <w:gridCol w:w="931"/>
        <w:gridCol w:w="2354"/>
        <w:gridCol w:w="2059"/>
        <w:gridCol w:w="1985"/>
        <w:gridCol w:w="2551"/>
      </w:tblGrid>
      <w:tr w:rsidR="0004620D" w:rsidRPr="009C3BE1" w14:paraId="78109FC4" w14:textId="77777777" w:rsidTr="007F3265">
        <w:trPr>
          <w:cantSplit/>
        </w:trPr>
        <w:tc>
          <w:tcPr>
            <w:tcW w:w="5112" w:type="dxa"/>
            <w:tcBorders>
              <w:top w:val="single" w:sz="12" w:space="0" w:color="auto"/>
              <w:left w:val="single" w:sz="12" w:space="0" w:color="auto"/>
              <w:right w:val="single" w:sz="6" w:space="0" w:color="auto"/>
            </w:tcBorders>
          </w:tcPr>
          <w:p w14:paraId="62A3E21B" w14:textId="77777777" w:rsidR="008F4657" w:rsidRPr="009C3BE1" w:rsidRDefault="008F4657" w:rsidP="007F3265">
            <w:pPr>
              <w:jc w:val="center"/>
              <w:rPr>
                <w:rFonts w:ascii="Times New Roman" w:hAnsi="Times New Roman"/>
                <w:color w:val="000000" w:themeColor="text1"/>
              </w:rPr>
            </w:pPr>
            <w:r w:rsidRPr="009C3BE1">
              <w:rPr>
                <w:rFonts w:ascii="Times New Roman" w:hAnsi="Times New Roman"/>
                <w:color w:val="000000" w:themeColor="text1"/>
              </w:rPr>
              <w:lastRenderedPageBreak/>
              <w:t>NAZIV PROSTORA (klasa učionica, specijalizirane učionice, knjižnica, kabinet, dvorana, blagovaona)</w:t>
            </w:r>
          </w:p>
        </w:tc>
        <w:tc>
          <w:tcPr>
            <w:tcW w:w="931" w:type="dxa"/>
            <w:tcBorders>
              <w:top w:val="single" w:sz="12" w:space="0" w:color="auto"/>
              <w:left w:val="single" w:sz="6" w:space="0" w:color="auto"/>
              <w:right w:val="single" w:sz="6" w:space="0" w:color="auto"/>
            </w:tcBorders>
          </w:tcPr>
          <w:p w14:paraId="44262137" w14:textId="77777777" w:rsidR="008F4657" w:rsidRPr="009C3BE1" w:rsidRDefault="008F4657" w:rsidP="007F3265">
            <w:pPr>
              <w:jc w:val="center"/>
              <w:rPr>
                <w:rFonts w:ascii="Times New Roman" w:hAnsi="Times New Roman"/>
                <w:color w:val="000000" w:themeColor="text1"/>
              </w:rPr>
            </w:pPr>
            <w:r w:rsidRPr="009C3BE1">
              <w:rPr>
                <w:rFonts w:ascii="Times New Roman" w:hAnsi="Times New Roman"/>
                <w:color w:val="000000" w:themeColor="text1"/>
              </w:rPr>
              <w:t xml:space="preserve">  </w:t>
            </w:r>
          </w:p>
          <w:p w14:paraId="05D51B0B" w14:textId="77777777" w:rsidR="008F4657" w:rsidRPr="009C3BE1" w:rsidRDefault="008F4657" w:rsidP="007F3265">
            <w:pPr>
              <w:jc w:val="center"/>
              <w:rPr>
                <w:rFonts w:ascii="Times New Roman" w:hAnsi="Times New Roman"/>
                <w:color w:val="000000" w:themeColor="text1"/>
              </w:rPr>
            </w:pPr>
            <w:r w:rsidRPr="009C3BE1">
              <w:rPr>
                <w:rFonts w:ascii="Times New Roman" w:hAnsi="Times New Roman"/>
                <w:color w:val="000000" w:themeColor="text1"/>
              </w:rPr>
              <w:t>BROJ</w:t>
            </w:r>
          </w:p>
        </w:tc>
        <w:tc>
          <w:tcPr>
            <w:tcW w:w="2354" w:type="dxa"/>
            <w:tcBorders>
              <w:top w:val="single" w:sz="12" w:space="0" w:color="auto"/>
              <w:left w:val="single" w:sz="6" w:space="0" w:color="auto"/>
              <w:right w:val="single" w:sz="6" w:space="0" w:color="auto"/>
            </w:tcBorders>
          </w:tcPr>
          <w:p w14:paraId="5B7B233A" w14:textId="77777777" w:rsidR="008F4657" w:rsidRPr="009C3BE1" w:rsidRDefault="008F4657" w:rsidP="007F3265">
            <w:pPr>
              <w:jc w:val="center"/>
              <w:rPr>
                <w:rFonts w:ascii="Times New Roman" w:hAnsi="Times New Roman"/>
                <w:color w:val="000000" w:themeColor="text1"/>
              </w:rPr>
            </w:pPr>
          </w:p>
          <w:p w14:paraId="1E0344AF" w14:textId="77777777" w:rsidR="008F4657" w:rsidRPr="009C3BE1" w:rsidRDefault="008F4657" w:rsidP="007F3265">
            <w:pPr>
              <w:jc w:val="center"/>
              <w:rPr>
                <w:rFonts w:ascii="Times New Roman" w:hAnsi="Times New Roman"/>
                <w:color w:val="000000" w:themeColor="text1"/>
              </w:rPr>
            </w:pPr>
            <w:r w:rsidRPr="009C3BE1">
              <w:rPr>
                <w:rFonts w:ascii="Times New Roman" w:hAnsi="Times New Roman"/>
                <w:color w:val="000000" w:themeColor="text1"/>
              </w:rPr>
              <w:t>VELIČINA U M</w:t>
            </w:r>
            <w:r w:rsidRPr="009C3BE1">
              <w:rPr>
                <w:rFonts w:ascii="Times New Roman" w:hAnsi="Times New Roman"/>
                <w:color w:val="000000" w:themeColor="text1"/>
                <w:position w:val="8"/>
              </w:rPr>
              <w:t>2</w:t>
            </w:r>
          </w:p>
        </w:tc>
        <w:tc>
          <w:tcPr>
            <w:tcW w:w="6595" w:type="dxa"/>
            <w:gridSpan w:val="3"/>
            <w:tcBorders>
              <w:top w:val="single" w:sz="12" w:space="0" w:color="auto"/>
              <w:left w:val="single" w:sz="6" w:space="0" w:color="auto"/>
              <w:bottom w:val="single" w:sz="6" w:space="0" w:color="auto"/>
              <w:right w:val="single" w:sz="12" w:space="0" w:color="auto"/>
            </w:tcBorders>
          </w:tcPr>
          <w:p w14:paraId="7E6EB487" w14:textId="77777777" w:rsidR="008F4657" w:rsidRPr="009C3BE1" w:rsidRDefault="008F4657" w:rsidP="007F3265">
            <w:pPr>
              <w:jc w:val="center"/>
              <w:rPr>
                <w:rFonts w:ascii="Times New Roman" w:hAnsi="Times New Roman"/>
                <w:color w:val="000000" w:themeColor="text1"/>
              </w:rPr>
            </w:pPr>
            <w:r w:rsidRPr="009C3BE1">
              <w:rPr>
                <w:rFonts w:ascii="Times New Roman" w:hAnsi="Times New Roman"/>
                <w:color w:val="000000" w:themeColor="text1"/>
              </w:rPr>
              <w:t>NAMJENA U SMJENAMA PO RAZR. I PREDMETIMA</w:t>
            </w:r>
          </w:p>
        </w:tc>
      </w:tr>
      <w:tr w:rsidR="0004620D" w:rsidRPr="009C3BE1" w14:paraId="5D87CCA8" w14:textId="77777777" w:rsidTr="007F3265">
        <w:trPr>
          <w:cantSplit/>
        </w:trPr>
        <w:tc>
          <w:tcPr>
            <w:tcW w:w="5112" w:type="dxa"/>
            <w:tcBorders>
              <w:left w:val="single" w:sz="12" w:space="0" w:color="auto"/>
              <w:bottom w:val="single" w:sz="6" w:space="0" w:color="auto"/>
              <w:right w:val="single" w:sz="6" w:space="0" w:color="auto"/>
            </w:tcBorders>
          </w:tcPr>
          <w:p w14:paraId="30CE24CE" w14:textId="77777777" w:rsidR="008F4657" w:rsidRPr="009C3BE1" w:rsidRDefault="008F4657" w:rsidP="007F3265">
            <w:pPr>
              <w:rPr>
                <w:rFonts w:ascii="Times New Roman" w:hAnsi="Times New Roman"/>
                <w:color w:val="000000" w:themeColor="text1"/>
              </w:rPr>
            </w:pPr>
          </w:p>
        </w:tc>
        <w:tc>
          <w:tcPr>
            <w:tcW w:w="931" w:type="dxa"/>
            <w:tcBorders>
              <w:left w:val="single" w:sz="6" w:space="0" w:color="auto"/>
              <w:bottom w:val="single" w:sz="6" w:space="0" w:color="auto"/>
              <w:right w:val="single" w:sz="6" w:space="0" w:color="auto"/>
            </w:tcBorders>
          </w:tcPr>
          <w:p w14:paraId="6F66BD63" w14:textId="77777777" w:rsidR="008F4657" w:rsidRPr="009C3BE1" w:rsidRDefault="008F4657" w:rsidP="007F3265">
            <w:pPr>
              <w:rPr>
                <w:rFonts w:ascii="Times New Roman" w:hAnsi="Times New Roman"/>
                <w:color w:val="000000" w:themeColor="text1"/>
              </w:rPr>
            </w:pPr>
          </w:p>
        </w:tc>
        <w:tc>
          <w:tcPr>
            <w:tcW w:w="2354" w:type="dxa"/>
            <w:tcBorders>
              <w:left w:val="single" w:sz="6" w:space="0" w:color="auto"/>
              <w:bottom w:val="single" w:sz="6" w:space="0" w:color="auto"/>
              <w:right w:val="single" w:sz="6" w:space="0" w:color="auto"/>
            </w:tcBorders>
          </w:tcPr>
          <w:p w14:paraId="537C74E7" w14:textId="77777777" w:rsidR="008F4657" w:rsidRPr="009C3BE1" w:rsidRDefault="008F4657" w:rsidP="007F3265">
            <w:pPr>
              <w:rPr>
                <w:rFonts w:ascii="Times New Roman" w:hAnsi="Times New Roman"/>
                <w:color w:val="000000" w:themeColor="text1"/>
              </w:rPr>
            </w:pPr>
          </w:p>
        </w:tc>
        <w:tc>
          <w:tcPr>
            <w:tcW w:w="2059" w:type="dxa"/>
            <w:tcBorders>
              <w:top w:val="single" w:sz="6" w:space="0" w:color="auto"/>
              <w:left w:val="single" w:sz="6" w:space="0" w:color="auto"/>
              <w:bottom w:val="single" w:sz="6" w:space="0" w:color="auto"/>
              <w:right w:val="single" w:sz="6" w:space="0" w:color="auto"/>
            </w:tcBorders>
          </w:tcPr>
          <w:p w14:paraId="689D9829" w14:textId="77777777" w:rsidR="008F4657" w:rsidRPr="009C3BE1" w:rsidRDefault="008F4657" w:rsidP="007F3265">
            <w:pPr>
              <w:jc w:val="center"/>
              <w:rPr>
                <w:rFonts w:ascii="Times New Roman" w:hAnsi="Times New Roman"/>
                <w:color w:val="000000" w:themeColor="text1"/>
              </w:rPr>
            </w:pPr>
            <w:r w:rsidRPr="009C3BE1">
              <w:rPr>
                <w:rFonts w:ascii="Times New Roman" w:hAnsi="Times New Roman"/>
                <w:color w:val="000000" w:themeColor="text1"/>
              </w:rPr>
              <w:t>I. smjena</w:t>
            </w:r>
          </w:p>
        </w:tc>
        <w:tc>
          <w:tcPr>
            <w:tcW w:w="1985" w:type="dxa"/>
            <w:tcBorders>
              <w:top w:val="single" w:sz="6" w:space="0" w:color="auto"/>
              <w:left w:val="single" w:sz="6" w:space="0" w:color="auto"/>
              <w:bottom w:val="single" w:sz="6" w:space="0" w:color="auto"/>
              <w:right w:val="single" w:sz="6" w:space="0" w:color="auto"/>
            </w:tcBorders>
          </w:tcPr>
          <w:p w14:paraId="00E3395C" w14:textId="77777777" w:rsidR="008F4657" w:rsidRPr="009C3BE1" w:rsidRDefault="008F4657" w:rsidP="007F3265">
            <w:pPr>
              <w:jc w:val="center"/>
              <w:rPr>
                <w:rFonts w:ascii="Times New Roman" w:hAnsi="Times New Roman"/>
                <w:color w:val="000000" w:themeColor="text1"/>
              </w:rPr>
            </w:pPr>
            <w:r w:rsidRPr="009C3BE1">
              <w:rPr>
                <w:rFonts w:ascii="Times New Roman" w:hAnsi="Times New Roman"/>
                <w:color w:val="000000" w:themeColor="text1"/>
              </w:rPr>
              <w:t>II. smjena</w:t>
            </w:r>
          </w:p>
        </w:tc>
        <w:tc>
          <w:tcPr>
            <w:tcW w:w="2551" w:type="dxa"/>
            <w:tcBorders>
              <w:top w:val="single" w:sz="6" w:space="0" w:color="auto"/>
              <w:left w:val="single" w:sz="6" w:space="0" w:color="auto"/>
              <w:bottom w:val="single" w:sz="6" w:space="0" w:color="auto"/>
              <w:right w:val="single" w:sz="12" w:space="0" w:color="auto"/>
            </w:tcBorders>
          </w:tcPr>
          <w:p w14:paraId="281C3772" w14:textId="77777777" w:rsidR="008F4657" w:rsidRPr="009C3BE1" w:rsidRDefault="008F4657" w:rsidP="007F3265">
            <w:pPr>
              <w:jc w:val="center"/>
              <w:rPr>
                <w:rFonts w:ascii="Times New Roman" w:hAnsi="Times New Roman"/>
                <w:color w:val="000000" w:themeColor="text1"/>
              </w:rPr>
            </w:pPr>
            <w:r w:rsidRPr="009C3BE1">
              <w:rPr>
                <w:rFonts w:ascii="Times New Roman" w:hAnsi="Times New Roman"/>
                <w:color w:val="000000" w:themeColor="text1"/>
              </w:rPr>
              <w:t>III. smjena</w:t>
            </w:r>
          </w:p>
        </w:tc>
      </w:tr>
      <w:tr w:rsidR="0004620D" w:rsidRPr="009C3BE1" w14:paraId="228CC87E" w14:textId="77777777" w:rsidTr="007F3265">
        <w:trPr>
          <w:cantSplit/>
        </w:trPr>
        <w:tc>
          <w:tcPr>
            <w:tcW w:w="5112" w:type="dxa"/>
            <w:tcBorders>
              <w:top w:val="single" w:sz="6" w:space="0" w:color="auto"/>
              <w:left w:val="single" w:sz="12" w:space="0" w:color="auto"/>
              <w:bottom w:val="single" w:sz="6" w:space="0" w:color="auto"/>
              <w:right w:val="single" w:sz="6" w:space="0" w:color="auto"/>
            </w:tcBorders>
          </w:tcPr>
          <w:p w14:paraId="3DC32FDF" w14:textId="77777777" w:rsidR="008F4657" w:rsidRPr="009C3BE1" w:rsidRDefault="008F4657" w:rsidP="007F3265">
            <w:pPr>
              <w:rPr>
                <w:rFonts w:ascii="Times New Roman" w:hAnsi="Times New Roman"/>
                <w:color w:val="000000" w:themeColor="text1"/>
              </w:rPr>
            </w:pPr>
            <w:r w:rsidRPr="009C3BE1">
              <w:rPr>
                <w:rFonts w:ascii="Times New Roman" w:hAnsi="Times New Roman"/>
                <w:color w:val="000000" w:themeColor="text1"/>
              </w:rPr>
              <w:t>1. hrvatski jezik</w:t>
            </w:r>
          </w:p>
        </w:tc>
        <w:tc>
          <w:tcPr>
            <w:tcW w:w="931" w:type="dxa"/>
            <w:tcBorders>
              <w:top w:val="single" w:sz="6" w:space="0" w:color="auto"/>
              <w:left w:val="single" w:sz="6" w:space="0" w:color="auto"/>
              <w:bottom w:val="single" w:sz="6" w:space="0" w:color="auto"/>
              <w:right w:val="single" w:sz="6" w:space="0" w:color="auto"/>
            </w:tcBorders>
          </w:tcPr>
          <w:p w14:paraId="04105049" w14:textId="77777777" w:rsidR="008F4657" w:rsidRPr="009C3BE1" w:rsidRDefault="008F4657" w:rsidP="007F3265">
            <w:pPr>
              <w:rPr>
                <w:rFonts w:ascii="Times New Roman" w:hAnsi="Times New Roman"/>
                <w:color w:val="000000" w:themeColor="text1"/>
              </w:rPr>
            </w:pPr>
            <w:r w:rsidRPr="009C3BE1">
              <w:rPr>
                <w:rFonts w:ascii="Times New Roman" w:hAnsi="Times New Roman"/>
                <w:color w:val="000000" w:themeColor="text1"/>
              </w:rPr>
              <w:t xml:space="preserve">  1</w:t>
            </w:r>
          </w:p>
        </w:tc>
        <w:tc>
          <w:tcPr>
            <w:tcW w:w="2354" w:type="dxa"/>
            <w:tcBorders>
              <w:top w:val="single" w:sz="6" w:space="0" w:color="auto"/>
              <w:left w:val="single" w:sz="6" w:space="0" w:color="auto"/>
              <w:bottom w:val="single" w:sz="6" w:space="0" w:color="auto"/>
              <w:right w:val="single" w:sz="6" w:space="0" w:color="auto"/>
            </w:tcBorders>
          </w:tcPr>
          <w:p w14:paraId="00E4C4EF" w14:textId="77777777" w:rsidR="008F4657" w:rsidRPr="009C3BE1" w:rsidRDefault="008F4657" w:rsidP="007F3265">
            <w:pPr>
              <w:rPr>
                <w:rFonts w:ascii="Times New Roman" w:hAnsi="Times New Roman"/>
                <w:color w:val="000000" w:themeColor="text1"/>
              </w:rPr>
            </w:pPr>
            <w:r w:rsidRPr="009C3BE1">
              <w:rPr>
                <w:rFonts w:ascii="Times New Roman" w:hAnsi="Times New Roman"/>
                <w:color w:val="000000" w:themeColor="text1"/>
              </w:rPr>
              <w:t xml:space="preserve">    53</w:t>
            </w:r>
          </w:p>
        </w:tc>
        <w:tc>
          <w:tcPr>
            <w:tcW w:w="2059" w:type="dxa"/>
            <w:tcBorders>
              <w:top w:val="single" w:sz="6" w:space="0" w:color="auto"/>
              <w:left w:val="single" w:sz="6" w:space="0" w:color="auto"/>
              <w:bottom w:val="single" w:sz="6" w:space="0" w:color="auto"/>
              <w:right w:val="single" w:sz="6" w:space="0" w:color="auto"/>
            </w:tcBorders>
          </w:tcPr>
          <w:p w14:paraId="6363B214" w14:textId="77777777" w:rsidR="008F4657" w:rsidRPr="009C3BE1" w:rsidRDefault="008F4657" w:rsidP="007F3265">
            <w:pPr>
              <w:jc w:val="center"/>
              <w:rPr>
                <w:rFonts w:ascii="Times New Roman" w:hAnsi="Times New Roman"/>
                <w:color w:val="000000" w:themeColor="text1"/>
              </w:rPr>
            </w:pPr>
            <w:r w:rsidRPr="009C3BE1">
              <w:rPr>
                <w:rFonts w:ascii="Times New Roman" w:hAnsi="Times New Roman"/>
                <w:color w:val="000000" w:themeColor="text1"/>
              </w:rPr>
              <w:t>V. – VIII.</w:t>
            </w:r>
          </w:p>
        </w:tc>
        <w:tc>
          <w:tcPr>
            <w:tcW w:w="1985" w:type="dxa"/>
            <w:tcBorders>
              <w:top w:val="single" w:sz="6" w:space="0" w:color="auto"/>
              <w:left w:val="single" w:sz="6" w:space="0" w:color="auto"/>
              <w:bottom w:val="single" w:sz="6" w:space="0" w:color="auto"/>
              <w:right w:val="single" w:sz="6" w:space="0" w:color="auto"/>
            </w:tcBorders>
          </w:tcPr>
          <w:p w14:paraId="02B39E62" w14:textId="77777777" w:rsidR="008F4657" w:rsidRPr="009C3BE1" w:rsidRDefault="008F4657" w:rsidP="007F3265">
            <w:pPr>
              <w:jc w:val="center"/>
              <w:rPr>
                <w:rFonts w:ascii="Times New Roman" w:hAnsi="Times New Roman"/>
                <w:color w:val="000000" w:themeColor="text1"/>
              </w:rPr>
            </w:pPr>
            <w:proofErr w:type="spellStart"/>
            <w:r w:rsidRPr="009C3BE1">
              <w:rPr>
                <w:rFonts w:ascii="Times New Roman" w:hAnsi="Times New Roman"/>
                <w:color w:val="000000" w:themeColor="text1"/>
              </w:rPr>
              <w:t>I</w:t>
            </w:r>
            <w:r w:rsidR="00861BDA" w:rsidRPr="009C3BE1">
              <w:rPr>
                <w:rFonts w:ascii="Times New Roman" w:hAnsi="Times New Roman"/>
                <w:color w:val="000000" w:themeColor="text1"/>
              </w:rPr>
              <w:t>Vb</w:t>
            </w:r>
            <w:proofErr w:type="spellEnd"/>
            <w:r w:rsidRPr="009C3BE1">
              <w:rPr>
                <w:rFonts w:ascii="Times New Roman" w:hAnsi="Times New Roman"/>
                <w:color w:val="000000" w:themeColor="text1"/>
              </w:rPr>
              <w:t>.</w:t>
            </w:r>
          </w:p>
        </w:tc>
        <w:tc>
          <w:tcPr>
            <w:tcW w:w="2551" w:type="dxa"/>
            <w:tcBorders>
              <w:top w:val="single" w:sz="6" w:space="0" w:color="auto"/>
              <w:left w:val="single" w:sz="6" w:space="0" w:color="auto"/>
              <w:bottom w:val="single" w:sz="6" w:space="0" w:color="auto"/>
              <w:right w:val="single" w:sz="12" w:space="0" w:color="auto"/>
            </w:tcBorders>
          </w:tcPr>
          <w:p w14:paraId="3FCFD0DF" w14:textId="77777777" w:rsidR="008F4657" w:rsidRPr="009C3BE1" w:rsidRDefault="008F4657" w:rsidP="007F3265">
            <w:pPr>
              <w:jc w:val="center"/>
              <w:rPr>
                <w:rFonts w:ascii="Times New Roman" w:hAnsi="Times New Roman"/>
                <w:color w:val="000000" w:themeColor="text1"/>
              </w:rPr>
            </w:pPr>
            <w:r w:rsidRPr="009C3BE1">
              <w:rPr>
                <w:rFonts w:ascii="Times New Roman" w:hAnsi="Times New Roman"/>
                <w:color w:val="000000" w:themeColor="text1"/>
              </w:rPr>
              <w:t>-</w:t>
            </w:r>
          </w:p>
        </w:tc>
      </w:tr>
      <w:tr w:rsidR="0004620D" w:rsidRPr="009C3BE1" w14:paraId="3B8D84CD" w14:textId="77777777" w:rsidTr="007F3265">
        <w:trPr>
          <w:cantSplit/>
        </w:trPr>
        <w:tc>
          <w:tcPr>
            <w:tcW w:w="5112" w:type="dxa"/>
            <w:tcBorders>
              <w:top w:val="single" w:sz="6" w:space="0" w:color="auto"/>
              <w:left w:val="single" w:sz="12" w:space="0" w:color="auto"/>
              <w:bottom w:val="single" w:sz="6" w:space="0" w:color="auto"/>
              <w:right w:val="single" w:sz="6" w:space="0" w:color="auto"/>
            </w:tcBorders>
          </w:tcPr>
          <w:p w14:paraId="0DF44D36" w14:textId="77777777" w:rsidR="008F4657" w:rsidRPr="009C3BE1" w:rsidRDefault="008F4657" w:rsidP="007F3265">
            <w:pPr>
              <w:rPr>
                <w:rFonts w:ascii="Times New Roman" w:hAnsi="Times New Roman"/>
                <w:color w:val="000000" w:themeColor="text1"/>
              </w:rPr>
            </w:pPr>
            <w:r w:rsidRPr="009C3BE1">
              <w:rPr>
                <w:rFonts w:ascii="Times New Roman" w:hAnsi="Times New Roman"/>
                <w:color w:val="000000" w:themeColor="text1"/>
              </w:rPr>
              <w:t>2. glazbena kultura</w:t>
            </w:r>
          </w:p>
        </w:tc>
        <w:tc>
          <w:tcPr>
            <w:tcW w:w="931" w:type="dxa"/>
            <w:tcBorders>
              <w:top w:val="single" w:sz="6" w:space="0" w:color="auto"/>
              <w:left w:val="single" w:sz="6" w:space="0" w:color="auto"/>
              <w:bottom w:val="single" w:sz="6" w:space="0" w:color="auto"/>
              <w:right w:val="single" w:sz="6" w:space="0" w:color="auto"/>
            </w:tcBorders>
          </w:tcPr>
          <w:p w14:paraId="7042D65F" w14:textId="77777777" w:rsidR="008F4657" w:rsidRPr="009C3BE1" w:rsidRDefault="008F4657" w:rsidP="007F3265">
            <w:pPr>
              <w:rPr>
                <w:rFonts w:ascii="Times New Roman" w:hAnsi="Times New Roman"/>
                <w:color w:val="000000" w:themeColor="text1"/>
              </w:rPr>
            </w:pPr>
            <w:r w:rsidRPr="009C3BE1">
              <w:rPr>
                <w:rFonts w:ascii="Times New Roman" w:hAnsi="Times New Roman"/>
                <w:color w:val="000000" w:themeColor="text1"/>
              </w:rPr>
              <w:t xml:space="preserve">  1 </w:t>
            </w:r>
          </w:p>
        </w:tc>
        <w:tc>
          <w:tcPr>
            <w:tcW w:w="2354" w:type="dxa"/>
            <w:tcBorders>
              <w:top w:val="single" w:sz="6" w:space="0" w:color="auto"/>
              <w:left w:val="single" w:sz="6" w:space="0" w:color="auto"/>
              <w:bottom w:val="single" w:sz="6" w:space="0" w:color="auto"/>
              <w:right w:val="single" w:sz="6" w:space="0" w:color="auto"/>
            </w:tcBorders>
          </w:tcPr>
          <w:p w14:paraId="4F26FED6" w14:textId="77777777" w:rsidR="008F4657" w:rsidRPr="009C3BE1" w:rsidRDefault="008F4657" w:rsidP="007F3265">
            <w:pPr>
              <w:rPr>
                <w:rFonts w:ascii="Times New Roman" w:hAnsi="Times New Roman"/>
                <w:color w:val="000000" w:themeColor="text1"/>
              </w:rPr>
            </w:pPr>
            <w:r w:rsidRPr="009C3BE1">
              <w:rPr>
                <w:rFonts w:ascii="Times New Roman" w:hAnsi="Times New Roman"/>
                <w:color w:val="000000" w:themeColor="text1"/>
              </w:rPr>
              <w:t xml:space="preserve">    53</w:t>
            </w:r>
          </w:p>
        </w:tc>
        <w:tc>
          <w:tcPr>
            <w:tcW w:w="2059" w:type="dxa"/>
            <w:tcBorders>
              <w:top w:val="single" w:sz="6" w:space="0" w:color="auto"/>
              <w:left w:val="single" w:sz="6" w:space="0" w:color="auto"/>
              <w:bottom w:val="single" w:sz="6" w:space="0" w:color="auto"/>
              <w:right w:val="single" w:sz="6" w:space="0" w:color="auto"/>
            </w:tcBorders>
          </w:tcPr>
          <w:p w14:paraId="260B2931" w14:textId="77777777" w:rsidR="008F4657" w:rsidRPr="009C3BE1" w:rsidRDefault="008F4657" w:rsidP="007F3265">
            <w:pPr>
              <w:jc w:val="center"/>
              <w:rPr>
                <w:rFonts w:ascii="Times New Roman" w:hAnsi="Times New Roman"/>
                <w:color w:val="000000" w:themeColor="text1"/>
              </w:rPr>
            </w:pPr>
            <w:r w:rsidRPr="009C3BE1">
              <w:rPr>
                <w:rFonts w:ascii="Times New Roman" w:hAnsi="Times New Roman"/>
                <w:color w:val="000000" w:themeColor="text1"/>
              </w:rPr>
              <w:t>IV. - VIII.</w:t>
            </w:r>
          </w:p>
        </w:tc>
        <w:tc>
          <w:tcPr>
            <w:tcW w:w="1985" w:type="dxa"/>
            <w:tcBorders>
              <w:top w:val="single" w:sz="6" w:space="0" w:color="auto"/>
              <w:left w:val="single" w:sz="6" w:space="0" w:color="auto"/>
              <w:bottom w:val="single" w:sz="6" w:space="0" w:color="auto"/>
              <w:right w:val="single" w:sz="6" w:space="0" w:color="auto"/>
            </w:tcBorders>
          </w:tcPr>
          <w:p w14:paraId="1538014A" w14:textId="77777777" w:rsidR="008F4657" w:rsidRPr="009C3BE1" w:rsidRDefault="008F4657" w:rsidP="007F3265">
            <w:pPr>
              <w:jc w:val="center"/>
              <w:rPr>
                <w:rFonts w:ascii="Times New Roman" w:hAnsi="Times New Roman"/>
                <w:color w:val="000000" w:themeColor="text1"/>
              </w:rPr>
            </w:pPr>
            <w:r w:rsidRPr="009C3BE1">
              <w:rPr>
                <w:rFonts w:ascii="Times New Roman" w:hAnsi="Times New Roman"/>
                <w:color w:val="000000" w:themeColor="text1"/>
              </w:rPr>
              <w:t>II</w:t>
            </w:r>
            <w:r w:rsidR="00861BDA" w:rsidRPr="009C3BE1">
              <w:rPr>
                <w:rFonts w:ascii="Times New Roman" w:hAnsi="Times New Roman"/>
                <w:color w:val="000000" w:themeColor="text1"/>
              </w:rPr>
              <w:t>I</w:t>
            </w:r>
            <w:r w:rsidRPr="009C3BE1">
              <w:rPr>
                <w:rFonts w:ascii="Times New Roman" w:hAnsi="Times New Roman"/>
                <w:color w:val="000000" w:themeColor="text1"/>
              </w:rPr>
              <w:t>.</w:t>
            </w:r>
          </w:p>
        </w:tc>
        <w:tc>
          <w:tcPr>
            <w:tcW w:w="2551" w:type="dxa"/>
            <w:tcBorders>
              <w:top w:val="single" w:sz="6" w:space="0" w:color="auto"/>
              <w:left w:val="single" w:sz="6" w:space="0" w:color="auto"/>
              <w:bottom w:val="single" w:sz="6" w:space="0" w:color="auto"/>
              <w:right w:val="single" w:sz="12" w:space="0" w:color="auto"/>
            </w:tcBorders>
          </w:tcPr>
          <w:p w14:paraId="2096281C" w14:textId="77777777" w:rsidR="008F4657" w:rsidRPr="009C3BE1" w:rsidRDefault="008F4657" w:rsidP="007F3265">
            <w:pPr>
              <w:jc w:val="center"/>
              <w:rPr>
                <w:rFonts w:ascii="Times New Roman" w:hAnsi="Times New Roman"/>
                <w:color w:val="000000" w:themeColor="text1"/>
              </w:rPr>
            </w:pPr>
            <w:r w:rsidRPr="009C3BE1">
              <w:rPr>
                <w:rFonts w:ascii="Times New Roman" w:hAnsi="Times New Roman"/>
                <w:color w:val="000000" w:themeColor="text1"/>
              </w:rPr>
              <w:t>-</w:t>
            </w:r>
          </w:p>
        </w:tc>
      </w:tr>
      <w:tr w:rsidR="0004620D" w:rsidRPr="009C3BE1" w14:paraId="644C1F69" w14:textId="77777777" w:rsidTr="007F3265">
        <w:trPr>
          <w:cantSplit/>
        </w:trPr>
        <w:tc>
          <w:tcPr>
            <w:tcW w:w="5112" w:type="dxa"/>
            <w:tcBorders>
              <w:top w:val="single" w:sz="6" w:space="0" w:color="auto"/>
              <w:left w:val="single" w:sz="12" w:space="0" w:color="auto"/>
              <w:bottom w:val="single" w:sz="6" w:space="0" w:color="auto"/>
              <w:right w:val="single" w:sz="6" w:space="0" w:color="auto"/>
            </w:tcBorders>
          </w:tcPr>
          <w:p w14:paraId="3F2C8304" w14:textId="77777777" w:rsidR="008F4657" w:rsidRPr="009C3BE1" w:rsidRDefault="008F4657" w:rsidP="007F3265">
            <w:pPr>
              <w:rPr>
                <w:rFonts w:ascii="Times New Roman" w:hAnsi="Times New Roman"/>
                <w:color w:val="000000" w:themeColor="text1"/>
              </w:rPr>
            </w:pPr>
            <w:r w:rsidRPr="009C3BE1">
              <w:rPr>
                <w:rFonts w:ascii="Times New Roman" w:hAnsi="Times New Roman"/>
                <w:color w:val="000000" w:themeColor="text1"/>
              </w:rPr>
              <w:t xml:space="preserve">3. strani jezik </w:t>
            </w:r>
          </w:p>
        </w:tc>
        <w:tc>
          <w:tcPr>
            <w:tcW w:w="931" w:type="dxa"/>
            <w:tcBorders>
              <w:top w:val="single" w:sz="6" w:space="0" w:color="auto"/>
              <w:left w:val="single" w:sz="6" w:space="0" w:color="auto"/>
              <w:bottom w:val="single" w:sz="6" w:space="0" w:color="auto"/>
              <w:right w:val="single" w:sz="6" w:space="0" w:color="auto"/>
            </w:tcBorders>
          </w:tcPr>
          <w:p w14:paraId="29AB026D" w14:textId="77777777" w:rsidR="008F4657" w:rsidRPr="009C3BE1" w:rsidRDefault="008F4657" w:rsidP="007F3265">
            <w:pPr>
              <w:rPr>
                <w:rFonts w:ascii="Times New Roman" w:hAnsi="Times New Roman"/>
                <w:color w:val="000000" w:themeColor="text1"/>
              </w:rPr>
            </w:pPr>
            <w:r w:rsidRPr="009C3BE1">
              <w:rPr>
                <w:rFonts w:ascii="Times New Roman" w:hAnsi="Times New Roman"/>
                <w:color w:val="000000" w:themeColor="text1"/>
              </w:rPr>
              <w:t xml:space="preserve">  1      </w:t>
            </w:r>
          </w:p>
        </w:tc>
        <w:tc>
          <w:tcPr>
            <w:tcW w:w="2354" w:type="dxa"/>
            <w:tcBorders>
              <w:top w:val="single" w:sz="6" w:space="0" w:color="auto"/>
              <w:left w:val="single" w:sz="6" w:space="0" w:color="auto"/>
              <w:bottom w:val="single" w:sz="6" w:space="0" w:color="auto"/>
              <w:right w:val="single" w:sz="6" w:space="0" w:color="auto"/>
            </w:tcBorders>
          </w:tcPr>
          <w:p w14:paraId="2088DE80" w14:textId="77777777" w:rsidR="008F4657" w:rsidRPr="009C3BE1" w:rsidRDefault="008F4657" w:rsidP="007F3265">
            <w:pPr>
              <w:rPr>
                <w:rFonts w:ascii="Times New Roman" w:hAnsi="Times New Roman"/>
                <w:color w:val="000000" w:themeColor="text1"/>
              </w:rPr>
            </w:pPr>
            <w:r w:rsidRPr="009C3BE1">
              <w:rPr>
                <w:rFonts w:ascii="Times New Roman" w:hAnsi="Times New Roman"/>
                <w:color w:val="000000" w:themeColor="text1"/>
              </w:rPr>
              <w:t xml:space="preserve">    53</w:t>
            </w:r>
          </w:p>
        </w:tc>
        <w:tc>
          <w:tcPr>
            <w:tcW w:w="2059" w:type="dxa"/>
            <w:tcBorders>
              <w:top w:val="single" w:sz="6" w:space="0" w:color="auto"/>
              <w:left w:val="single" w:sz="6" w:space="0" w:color="auto"/>
              <w:bottom w:val="single" w:sz="6" w:space="0" w:color="auto"/>
              <w:right w:val="single" w:sz="6" w:space="0" w:color="auto"/>
            </w:tcBorders>
          </w:tcPr>
          <w:p w14:paraId="3DCC923E" w14:textId="77777777" w:rsidR="008F4657" w:rsidRPr="009C3BE1" w:rsidRDefault="008F4657" w:rsidP="007F3265">
            <w:pPr>
              <w:jc w:val="center"/>
              <w:rPr>
                <w:rFonts w:ascii="Times New Roman" w:hAnsi="Times New Roman"/>
                <w:color w:val="000000" w:themeColor="text1"/>
              </w:rPr>
            </w:pPr>
            <w:r w:rsidRPr="009C3BE1">
              <w:rPr>
                <w:rFonts w:ascii="Times New Roman" w:hAnsi="Times New Roman"/>
                <w:color w:val="000000" w:themeColor="text1"/>
              </w:rPr>
              <w:t>V. - VIII.</w:t>
            </w:r>
          </w:p>
        </w:tc>
        <w:tc>
          <w:tcPr>
            <w:tcW w:w="1985" w:type="dxa"/>
            <w:tcBorders>
              <w:top w:val="single" w:sz="6" w:space="0" w:color="auto"/>
              <w:left w:val="single" w:sz="6" w:space="0" w:color="auto"/>
              <w:bottom w:val="single" w:sz="6" w:space="0" w:color="auto"/>
              <w:right w:val="single" w:sz="6" w:space="0" w:color="auto"/>
            </w:tcBorders>
          </w:tcPr>
          <w:p w14:paraId="6C1321C6" w14:textId="77777777" w:rsidR="008F4657" w:rsidRPr="009C3BE1" w:rsidRDefault="008F4657" w:rsidP="007F3265">
            <w:pPr>
              <w:jc w:val="center"/>
              <w:rPr>
                <w:rFonts w:ascii="Times New Roman" w:hAnsi="Times New Roman"/>
                <w:color w:val="000000" w:themeColor="text1"/>
              </w:rPr>
            </w:pPr>
            <w:r w:rsidRPr="009C3BE1">
              <w:rPr>
                <w:rFonts w:ascii="Times New Roman" w:hAnsi="Times New Roman"/>
                <w:color w:val="000000" w:themeColor="text1"/>
              </w:rPr>
              <w:t>-</w:t>
            </w:r>
          </w:p>
        </w:tc>
        <w:tc>
          <w:tcPr>
            <w:tcW w:w="2551" w:type="dxa"/>
            <w:tcBorders>
              <w:top w:val="single" w:sz="6" w:space="0" w:color="auto"/>
              <w:left w:val="single" w:sz="6" w:space="0" w:color="auto"/>
              <w:bottom w:val="single" w:sz="6" w:space="0" w:color="auto"/>
              <w:right w:val="single" w:sz="12" w:space="0" w:color="auto"/>
            </w:tcBorders>
          </w:tcPr>
          <w:p w14:paraId="35038D2F" w14:textId="77777777" w:rsidR="008F4657" w:rsidRPr="009C3BE1" w:rsidRDefault="008F4657" w:rsidP="007F3265">
            <w:pPr>
              <w:jc w:val="center"/>
              <w:rPr>
                <w:rFonts w:ascii="Times New Roman" w:hAnsi="Times New Roman"/>
                <w:color w:val="000000" w:themeColor="text1"/>
              </w:rPr>
            </w:pPr>
            <w:r w:rsidRPr="009C3BE1">
              <w:rPr>
                <w:rFonts w:ascii="Times New Roman" w:hAnsi="Times New Roman"/>
                <w:color w:val="000000" w:themeColor="text1"/>
              </w:rPr>
              <w:t xml:space="preserve">-  </w:t>
            </w:r>
          </w:p>
        </w:tc>
      </w:tr>
      <w:tr w:rsidR="0004620D" w:rsidRPr="009C3BE1" w14:paraId="5DA35A10" w14:textId="77777777" w:rsidTr="007F3265">
        <w:trPr>
          <w:cantSplit/>
        </w:trPr>
        <w:tc>
          <w:tcPr>
            <w:tcW w:w="5112" w:type="dxa"/>
            <w:tcBorders>
              <w:top w:val="single" w:sz="6" w:space="0" w:color="auto"/>
              <w:left w:val="single" w:sz="12" w:space="0" w:color="auto"/>
              <w:bottom w:val="single" w:sz="6" w:space="0" w:color="auto"/>
              <w:right w:val="single" w:sz="6" w:space="0" w:color="auto"/>
            </w:tcBorders>
          </w:tcPr>
          <w:p w14:paraId="575DE918" w14:textId="77777777" w:rsidR="008F4657" w:rsidRPr="009C3BE1" w:rsidRDefault="008F4657" w:rsidP="007F3265">
            <w:pPr>
              <w:rPr>
                <w:rFonts w:ascii="Times New Roman" w:hAnsi="Times New Roman"/>
                <w:color w:val="000000" w:themeColor="text1"/>
              </w:rPr>
            </w:pPr>
            <w:r w:rsidRPr="009C3BE1">
              <w:rPr>
                <w:rFonts w:ascii="Times New Roman" w:hAnsi="Times New Roman"/>
                <w:color w:val="000000" w:themeColor="text1"/>
              </w:rPr>
              <w:t>4. matematika /fizika</w:t>
            </w:r>
          </w:p>
        </w:tc>
        <w:tc>
          <w:tcPr>
            <w:tcW w:w="931" w:type="dxa"/>
            <w:tcBorders>
              <w:top w:val="single" w:sz="6" w:space="0" w:color="auto"/>
              <w:left w:val="single" w:sz="6" w:space="0" w:color="auto"/>
              <w:bottom w:val="single" w:sz="6" w:space="0" w:color="auto"/>
              <w:right w:val="single" w:sz="6" w:space="0" w:color="auto"/>
            </w:tcBorders>
          </w:tcPr>
          <w:p w14:paraId="48C4116A" w14:textId="77777777" w:rsidR="008F4657" w:rsidRPr="009C3BE1" w:rsidRDefault="008F4657" w:rsidP="007F3265">
            <w:pPr>
              <w:rPr>
                <w:rFonts w:ascii="Times New Roman" w:hAnsi="Times New Roman"/>
                <w:color w:val="000000" w:themeColor="text1"/>
              </w:rPr>
            </w:pPr>
            <w:r w:rsidRPr="009C3BE1">
              <w:rPr>
                <w:rFonts w:ascii="Times New Roman" w:hAnsi="Times New Roman"/>
                <w:color w:val="000000" w:themeColor="text1"/>
              </w:rPr>
              <w:t xml:space="preserve">  1 </w:t>
            </w:r>
          </w:p>
        </w:tc>
        <w:tc>
          <w:tcPr>
            <w:tcW w:w="2354" w:type="dxa"/>
            <w:tcBorders>
              <w:top w:val="single" w:sz="6" w:space="0" w:color="auto"/>
              <w:left w:val="single" w:sz="6" w:space="0" w:color="auto"/>
              <w:bottom w:val="single" w:sz="6" w:space="0" w:color="auto"/>
              <w:right w:val="single" w:sz="6" w:space="0" w:color="auto"/>
            </w:tcBorders>
          </w:tcPr>
          <w:p w14:paraId="24DCE53A" w14:textId="77777777" w:rsidR="008F4657" w:rsidRPr="009C3BE1" w:rsidRDefault="008F4657" w:rsidP="007F3265">
            <w:pPr>
              <w:rPr>
                <w:rFonts w:ascii="Times New Roman" w:hAnsi="Times New Roman"/>
                <w:color w:val="000000" w:themeColor="text1"/>
              </w:rPr>
            </w:pPr>
            <w:r w:rsidRPr="009C3BE1">
              <w:rPr>
                <w:rFonts w:ascii="Times New Roman" w:hAnsi="Times New Roman"/>
                <w:color w:val="000000" w:themeColor="text1"/>
              </w:rPr>
              <w:t xml:space="preserve">    53</w:t>
            </w:r>
          </w:p>
        </w:tc>
        <w:tc>
          <w:tcPr>
            <w:tcW w:w="2059" w:type="dxa"/>
            <w:tcBorders>
              <w:top w:val="single" w:sz="6" w:space="0" w:color="auto"/>
              <w:left w:val="single" w:sz="6" w:space="0" w:color="auto"/>
              <w:bottom w:val="single" w:sz="6" w:space="0" w:color="auto"/>
              <w:right w:val="single" w:sz="6" w:space="0" w:color="auto"/>
            </w:tcBorders>
          </w:tcPr>
          <w:p w14:paraId="4952B41E" w14:textId="77777777" w:rsidR="008F4657" w:rsidRPr="009C3BE1" w:rsidRDefault="008F4657" w:rsidP="007F3265">
            <w:pPr>
              <w:jc w:val="center"/>
              <w:rPr>
                <w:rFonts w:ascii="Times New Roman" w:hAnsi="Times New Roman"/>
                <w:color w:val="000000" w:themeColor="text1"/>
              </w:rPr>
            </w:pPr>
            <w:r w:rsidRPr="009C3BE1">
              <w:rPr>
                <w:rFonts w:ascii="Times New Roman" w:hAnsi="Times New Roman"/>
                <w:color w:val="000000" w:themeColor="text1"/>
              </w:rPr>
              <w:t>V. - VIII.</w:t>
            </w:r>
          </w:p>
        </w:tc>
        <w:tc>
          <w:tcPr>
            <w:tcW w:w="1985" w:type="dxa"/>
            <w:tcBorders>
              <w:top w:val="single" w:sz="6" w:space="0" w:color="auto"/>
              <w:left w:val="single" w:sz="6" w:space="0" w:color="auto"/>
              <w:bottom w:val="single" w:sz="6" w:space="0" w:color="auto"/>
              <w:right w:val="single" w:sz="6" w:space="0" w:color="auto"/>
            </w:tcBorders>
          </w:tcPr>
          <w:p w14:paraId="04D4B8C5" w14:textId="77777777" w:rsidR="008F4657" w:rsidRPr="009C3BE1" w:rsidRDefault="008F4657" w:rsidP="007F3265">
            <w:pPr>
              <w:jc w:val="center"/>
              <w:rPr>
                <w:rFonts w:ascii="Times New Roman" w:hAnsi="Times New Roman"/>
                <w:color w:val="000000" w:themeColor="text1"/>
              </w:rPr>
            </w:pPr>
            <w:r w:rsidRPr="009C3BE1">
              <w:rPr>
                <w:rFonts w:ascii="Times New Roman" w:hAnsi="Times New Roman"/>
                <w:color w:val="000000" w:themeColor="text1"/>
              </w:rPr>
              <w:t>-</w:t>
            </w:r>
          </w:p>
        </w:tc>
        <w:tc>
          <w:tcPr>
            <w:tcW w:w="2551" w:type="dxa"/>
            <w:tcBorders>
              <w:top w:val="single" w:sz="6" w:space="0" w:color="auto"/>
              <w:left w:val="single" w:sz="6" w:space="0" w:color="auto"/>
              <w:bottom w:val="single" w:sz="6" w:space="0" w:color="auto"/>
              <w:right w:val="single" w:sz="12" w:space="0" w:color="auto"/>
            </w:tcBorders>
          </w:tcPr>
          <w:p w14:paraId="6FC1172F" w14:textId="77777777" w:rsidR="008F4657" w:rsidRPr="009C3BE1" w:rsidRDefault="008F4657" w:rsidP="007F3265">
            <w:pPr>
              <w:jc w:val="center"/>
              <w:rPr>
                <w:rFonts w:ascii="Times New Roman" w:hAnsi="Times New Roman"/>
                <w:color w:val="000000" w:themeColor="text1"/>
              </w:rPr>
            </w:pPr>
            <w:r w:rsidRPr="009C3BE1">
              <w:rPr>
                <w:rFonts w:ascii="Times New Roman" w:hAnsi="Times New Roman"/>
                <w:color w:val="000000" w:themeColor="text1"/>
              </w:rPr>
              <w:t>-</w:t>
            </w:r>
          </w:p>
        </w:tc>
      </w:tr>
      <w:tr w:rsidR="0004620D" w:rsidRPr="009C3BE1" w14:paraId="2FB8B00B" w14:textId="77777777" w:rsidTr="007F3265">
        <w:trPr>
          <w:cantSplit/>
        </w:trPr>
        <w:tc>
          <w:tcPr>
            <w:tcW w:w="5112" w:type="dxa"/>
            <w:tcBorders>
              <w:top w:val="single" w:sz="6" w:space="0" w:color="auto"/>
              <w:left w:val="single" w:sz="12" w:space="0" w:color="auto"/>
              <w:bottom w:val="single" w:sz="6" w:space="0" w:color="auto"/>
              <w:right w:val="single" w:sz="6" w:space="0" w:color="auto"/>
            </w:tcBorders>
          </w:tcPr>
          <w:p w14:paraId="5EC2F88B" w14:textId="77777777" w:rsidR="008F4657" w:rsidRPr="009C3BE1" w:rsidRDefault="008F4657" w:rsidP="007F3265">
            <w:pPr>
              <w:rPr>
                <w:rFonts w:ascii="Times New Roman" w:hAnsi="Times New Roman"/>
                <w:color w:val="000000" w:themeColor="text1"/>
              </w:rPr>
            </w:pPr>
            <w:r w:rsidRPr="009C3BE1">
              <w:rPr>
                <w:rFonts w:ascii="Times New Roman" w:hAnsi="Times New Roman"/>
                <w:color w:val="000000" w:themeColor="text1"/>
              </w:rPr>
              <w:t xml:space="preserve">5. priroda i biologija, kemija </w:t>
            </w:r>
          </w:p>
        </w:tc>
        <w:tc>
          <w:tcPr>
            <w:tcW w:w="931" w:type="dxa"/>
            <w:tcBorders>
              <w:top w:val="single" w:sz="6" w:space="0" w:color="auto"/>
              <w:left w:val="single" w:sz="6" w:space="0" w:color="auto"/>
              <w:bottom w:val="single" w:sz="6" w:space="0" w:color="auto"/>
              <w:right w:val="single" w:sz="6" w:space="0" w:color="auto"/>
            </w:tcBorders>
          </w:tcPr>
          <w:p w14:paraId="78C5D970" w14:textId="77777777" w:rsidR="008F4657" w:rsidRPr="009C3BE1" w:rsidRDefault="008F4657" w:rsidP="007F3265">
            <w:pPr>
              <w:rPr>
                <w:rFonts w:ascii="Times New Roman" w:hAnsi="Times New Roman"/>
                <w:color w:val="000000" w:themeColor="text1"/>
              </w:rPr>
            </w:pPr>
            <w:r w:rsidRPr="009C3BE1">
              <w:rPr>
                <w:rFonts w:ascii="Times New Roman" w:hAnsi="Times New Roman"/>
                <w:color w:val="000000" w:themeColor="text1"/>
              </w:rPr>
              <w:t xml:space="preserve">  1</w:t>
            </w:r>
          </w:p>
        </w:tc>
        <w:tc>
          <w:tcPr>
            <w:tcW w:w="2354" w:type="dxa"/>
            <w:tcBorders>
              <w:top w:val="single" w:sz="6" w:space="0" w:color="auto"/>
              <w:left w:val="single" w:sz="6" w:space="0" w:color="auto"/>
              <w:bottom w:val="single" w:sz="6" w:space="0" w:color="auto"/>
              <w:right w:val="single" w:sz="6" w:space="0" w:color="auto"/>
            </w:tcBorders>
          </w:tcPr>
          <w:p w14:paraId="5933A1EF" w14:textId="77777777" w:rsidR="008F4657" w:rsidRPr="009C3BE1" w:rsidRDefault="008F4657" w:rsidP="007F3265">
            <w:pPr>
              <w:rPr>
                <w:rFonts w:ascii="Times New Roman" w:hAnsi="Times New Roman"/>
                <w:color w:val="000000" w:themeColor="text1"/>
              </w:rPr>
            </w:pPr>
            <w:r w:rsidRPr="009C3BE1">
              <w:rPr>
                <w:rFonts w:ascii="Times New Roman" w:hAnsi="Times New Roman"/>
                <w:color w:val="000000" w:themeColor="text1"/>
              </w:rPr>
              <w:t xml:space="preserve">    53</w:t>
            </w:r>
          </w:p>
        </w:tc>
        <w:tc>
          <w:tcPr>
            <w:tcW w:w="2059" w:type="dxa"/>
            <w:tcBorders>
              <w:top w:val="single" w:sz="6" w:space="0" w:color="auto"/>
              <w:left w:val="single" w:sz="6" w:space="0" w:color="auto"/>
              <w:bottom w:val="single" w:sz="6" w:space="0" w:color="auto"/>
              <w:right w:val="single" w:sz="6" w:space="0" w:color="auto"/>
            </w:tcBorders>
          </w:tcPr>
          <w:p w14:paraId="2CD83E98" w14:textId="77777777" w:rsidR="008F4657" w:rsidRPr="009C3BE1" w:rsidRDefault="008F4657" w:rsidP="007F3265">
            <w:pPr>
              <w:jc w:val="center"/>
              <w:rPr>
                <w:rFonts w:ascii="Times New Roman" w:hAnsi="Times New Roman"/>
                <w:color w:val="000000" w:themeColor="text1"/>
              </w:rPr>
            </w:pPr>
            <w:r w:rsidRPr="009C3BE1">
              <w:rPr>
                <w:rFonts w:ascii="Times New Roman" w:hAnsi="Times New Roman"/>
                <w:color w:val="000000" w:themeColor="text1"/>
              </w:rPr>
              <w:t>V. - VIII.</w:t>
            </w:r>
          </w:p>
        </w:tc>
        <w:tc>
          <w:tcPr>
            <w:tcW w:w="1985" w:type="dxa"/>
            <w:tcBorders>
              <w:top w:val="single" w:sz="6" w:space="0" w:color="auto"/>
              <w:left w:val="single" w:sz="6" w:space="0" w:color="auto"/>
              <w:bottom w:val="single" w:sz="6" w:space="0" w:color="auto"/>
              <w:right w:val="single" w:sz="6" w:space="0" w:color="auto"/>
            </w:tcBorders>
          </w:tcPr>
          <w:p w14:paraId="7EE60EDA" w14:textId="77777777" w:rsidR="008F4657" w:rsidRPr="009C3BE1" w:rsidRDefault="008F4657" w:rsidP="007F3265">
            <w:pPr>
              <w:jc w:val="center"/>
              <w:rPr>
                <w:rFonts w:ascii="Times New Roman" w:hAnsi="Times New Roman"/>
                <w:color w:val="000000" w:themeColor="text1"/>
              </w:rPr>
            </w:pPr>
            <w:r w:rsidRPr="009C3BE1">
              <w:rPr>
                <w:rFonts w:ascii="Times New Roman" w:hAnsi="Times New Roman"/>
                <w:color w:val="000000" w:themeColor="text1"/>
              </w:rPr>
              <w:t>-</w:t>
            </w:r>
          </w:p>
        </w:tc>
        <w:tc>
          <w:tcPr>
            <w:tcW w:w="2551" w:type="dxa"/>
            <w:tcBorders>
              <w:top w:val="single" w:sz="6" w:space="0" w:color="auto"/>
              <w:left w:val="single" w:sz="6" w:space="0" w:color="auto"/>
              <w:bottom w:val="single" w:sz="6" w:space="0" w:color="auto"/>
              <w:right w:val="single" w:sz="12" w:space="0" w:color="auto"/>
            </w:tcBorders>
          </w:tcPr>
          <w:p w14:paraId="5AD4C5E4" w14:textId="77777777" w:rsidR="008F4657" w:rsidRPr="009C3BE1" w:rsidRDefault="008F4657" w:rsidP="007F3265">
            <w:pPr>
              <w:jc w:val="center"/>
              <w:rPr>
                <w:rFonts w:ascii="Times New Roman" w:hAnsi="Times New Roman"/>
                <w:color w:val="000000" w:themeColor="text1"/>
              </w:rPr>
            </w:pPr>
            <w:r w:rsidRPr="009C3BE1">
              <w:rPr>
                <w:rFonts w:ascii="Times New Roman" w:hAnsi="Times New Roman"/>
                <w:color w:val="000000" w:themeColor="text1"/>
              </w:rPr>
              <w:t>-</w:t>
            </w:r>
          </w:p>
        </w:tc>
      </w:tr>
      <w:tr w:rsidR="0004620D" w:rsidRPr="009C3BE1" w14:paraId="2851FE5E" w14:textId="77777777" w:rsidTr="007F3265">
        <w:trPr>
          <w:cantSplit/>
        </w:trPr>
        <w:tc>
          <w:tcPr>
            <w:tcW w:w="5112" w:type="dxa"/>
            <w:tcBorders>
              <w:top w:val="single" w:sz="6" w:space="0" w:color="auto"/>
              <w:left w:val="single" w:sz="12" w:space="0" w:color="auto"/>
              <w:bottom w:val="single" w:sz="6" w:space="0" w:color="auto"/>
              <w:right w:val="single" w:sz="6" w:space="0" w:color="auto"/>
            </w:tcBorders>
          </w:tcPr>
          <w:p w14:paraId="5B466545" w14:textId="77777777" w:rsidR="008F4657" w:rsidRPr="009C3BE1" w:rsidRDefault="008F4657" w:rsidP="007F3265">
            <w:pPr>
              <w:rPr>
                <w:rFonts w:ascii="Times New Roman" w:hAnsi="Times New Roman"/>
                <w:color w:val="000000" w:themeColor="text1"/>
              </w:rPr>
            </w:pPr>
            <w:r w:rsidRPr="009C3BE1">
              <w:rPr>
                <w:rFonts w:ascii="Times New Roman" w:hAnsi="Times New Roman"/>
                <w:color w:val="000000" w:themeColor="text1"/>
              </w:rPr>
              <w:t>6. tehnička kultura/informatika</w:t>
            </w:r>
          </w:p>
        </w:tc>
        <w:tc>
          <w:tcPr>
            <w:tcW w:w="931" w:type="dxa"/>
            <w:tcBorders>
              <w:top w:val="single" w:sz="6" w:space="0" w:color="auto"/>
              <w:left w:val="single" w:sz="6" w:space="0" w:color="auto"/>
              <w:bottom w:val="single" w:sz="6" w:space="0" w:color="auto"/>
              <w:right w:val="single" w:sz="6" w:space="0" w:color="auto"/>
            </w:tcBorders>
          </w:tcPr>
          <w:p w14:paraId="36A7E8A6" w14:textId="77777777" w:rsidR="008F4657" w:rsidRPr="009C3BE1" w:rsidRDefault="008F4657" w:rsidP="007F3265">
            <w:pPr>
              <w:rPr>
                <w:rFonts w:ascii="Times New Roman" w:hAnsi="Times New Roman"/>
                <w:color w:val="000000" w:themeColor="text1"/>
              </w:rPr>
            </w:pPr>
            <w:r w:rsidRPr="009C3BE1">
              <w:rPr>
                <w:rFonts w:ascii="Times New Roman" w:hAnsi="Times New Roman"/>
                <w:color w:val="000000" w:themeColor="text1"/>
              </w:rPr>
              <w:t xml:space="preserve">  1</w:t>
            </w:r>
          </w:p>
        </w:tc>
        <w:tc>
          <w:tcPr>
            <w:tcW w:w="2354" w:type="dxa"/>
            <w:tcBorders>
              <w:top w:val="single" w:sz="6" w:space="0" w:color="auto"/>
              <w:left w:val="single" w:sz="6" w:space="0" w:color="auto"/>
              <w:bottom w:val="single" w:sz="6" w:space="0" w:color="auto"/>
              <w:right w:val="single" w:sz="6" w:space="0" w:color="auto"/>
            </w:tcBorders>
          </w:tcPr>
          <w:p w14:paraId="62950750" w14:textId="77777777" w:rsidR="008F4657" w:rsidRPr="009C3BE1" w:rsidRDefault="008F4657" w:rsidP="007F3265">
            <w:pPr>
              <w:rPr>
                <w:rFonts w:ascii="Times New Roman" w:hAnsi="Times New Roman"/>
                <w:color w:val="000000" w:themeColor="text1"/>
              </w:rPr>
            </w:pPr>
            <w:r w:rsidRPr="009C3BE1">
              <w:rPr>
                <w:rFonts w:ascii="Times New Roman" w:hAnsi="Times New Roman"/>
                <w:color w:val="000000" w:themeColor="text1"/>
              </w:rPr>
              <w:t xml:space="preserve">    84</w:t>
            </w:r>
          </w:p>
        </w:tc>
        <w:tc>
          <w:tcPr>
            <w:tcW w:w="2059" w:type="dxa"/>
            <w:tcBorders>
              <w:top w:val="single" w:sz="6" w:space="0" w:color="auto"/>
              <w:left w:val="single" w:sz="6" w:space="0" w:color="auto"/>
              <w:bottom w:val="single" w:sz="6" w:space="0" w:color="auto"/>
              <w:right w:val="single" w:sz="6" w:space="0" w:color="auto"/>
            </w:tcBorders>
          </w:tcPr>
          <w:p w14:paraId="0A466E32" w14:textId="77777777" w:rsidR="008F4657" w:rsidRPr="009C3BE1" w:rsidRDefault="008F4657" w:rsidP="007F3265">
            <w:pPr>
              <w:jc w:val="center"/>
              <w:rPr>
                <w:rFonts w:ascii="Times New Roman" w:hAnsi="Times New Roman"/>
                <w:color w:val="000000" w:themeColor="text1"/>
              </w:rPr>
            </w:pPr>
            <w:r w:rsidRPr="009C3BE1">
              <w:rPr>
                <w:rFonts w:ascii="Times New Roman" w:hAnsi="Times New Roman"/>
                <w:color w:val="000000" w:themeColor="text1"/>
              </w:rPr>
              <w:t>V. - VIII.</w:t>
            </w:r>
          </w:p>
        </w:tc>
        <w:tc>
          <w:tcPr>
            <w:tcW w:w="1985" w:type="dxa"/>
            <w:tcBorders>
              <w:top w:val="single" w:sz="6" w:space="0" w:color="auto"/>
              <w:left w:val="single" w:sz="6" w:space="0" w:color="auto"/>
              <w:bottom w:val="single" w:sz="6" w:space="0" w:color="auto"/>
              <w:right w:val="single" w:sz="6" w:space="0" w:color="auto"/>
            </w:tcBorders>
          </w:tcPr>
          <w:p w14:paraId="4AFE1761" w14:textId="77777777" w:rsidR="008F4657" w:rsidRPr="009C3BE1" w:rsidRDefault="008F4657" w:rsidP="007F3265">
            <w:pPr>
              <w:jc w:val="center"/>
              <w:rPr>
                <w:rFonts w:ascii="Times New Roman" w:hAnsi="Times New Roman"/>
                <w:color w:val="000000" w:themeColor="text1"/>
              </w:rPr>
            </w:pPr>
            <w:r w:rsidRPr="009C3BE1">
              <w:rPr>
                <w:rFonts w:ascii="Times New Roman" w:hAnsi="Times New Roman"/>
                <w:color w:val="000000" w:themeColor="text1"/>
              </w:rPr>
              <w:t>-</w:t>
            </w:r>
          </w:p>
        </w:tc>
        <w:tc>
          <w:tcPr>
            <w:tcW w:w="2551" w:type="dxa"/>
            <w:tcBorders>
              <w:top w:val="single" w:sz="6" w:space="0" w:color="auto"/>
              <w:left w:val="single" w:sz="6" w:space="0" w:color="auto"/>
              <w:bottom w:val="single" w:sz="6" w:space="0" w:color="auto"/>
              <w:right w:val="single" w:sz="12" w:space="0" w:color="auto"/>
            </w:tcBorders>
          </w:tcPr>
          <w:p w14:paraId="10D3CC51" w14:textId="77777777" w:rsidR="008F4657" w:rsidRPr="009C3BE1" w:rsidRDefault="008F4657" w:rsidP="007F3265">
            <w:pPr>
              <w:jc w:val="center"/>
              <w:rPr>
                <w:rFonts w:ascii="Times New Roman" w:hAnsi="Times New Roman"/>
                <w:color w:val="000000" w:themeColor="text1"/>
              </w:rPr>
            </w:pPr>
            <w:r w:rsidRPr="009C3BE1">
              <w:rPr>
                <w:rFonts w:ascii="Times New Roman" w:hAnsi="Times New Roman"/>
                <w:color w:val="000000" w:themeColor="text1"/>
              </w:rPr>
              <w:t>-</w:t>
            </w:r>
          </w:p>
        </w:tc>
      </w:tr>
      <w:tr w:rsidR="0004620D" w:rsidRPr="009C3BE1" w14:paraId="4EC14B33" w14:textId="77777777" w:rsidTr="007F3265">
        <w:trPr>
          <w:cantSplit/>
        </w:trPr>
        <w:tc>
          <w:tcPr>
            <w:tcW w:w="5112" w:type="dxa"/>
            <w:tcBorders>
              <w:top w:val="single" w:sz="6" w:space="0" w:color="auto"/>
              <w:left w:val="single" w:sz="12" w:space="0" w:color="auto"/>
              <w:bottom w:val="single" w:sz="6" w:space="0" w:color="auto"/>
              <w:right w:val="single" w:sz="6" w:space="0" w:color="auto"/>
            </w:tcBorders>
          </w:tcPr>
          <w:p w14:paraId="6C9825CD" w14:textId="77777777" w:rsidR="008F4657" w:rsidRPr="009C3BE1" w:rsidRDefault="008F4657" w:rsidP="007F3265">
            <w:pPr>
              <w:rPr>
                <w:rFonts w:ascii="Times New Roman" w:hAnsi="Times New Roman"/>
                <w:color w:val="000000" w:themeColor="text1"/>
              </w:rPr>
            </w:pPr>
            <w:r w:rsidRPr="009C3BE1">
              <w:rPr>
                <w:rFonts w:ascii="Times New Roman" w:hAnsi="Times New Roman"/>
                <w:color w:val="000000" w:themeColor="text1"/>
              </w:rPr>
              <w:t>7. vjeronauk</w:t>
            </w:r>
          </w:p>
        </w:tc>
        <w:tc>
          <w:tcPr>
            <w:tcW w:w="931" w:type="dxa"/>
            <w:tcBorders>
              <w:top w:val="single" w:sz="6" w:space="0" w:color="auto"/>
              <w:left w:val="single" w:sz="6" w:space="0" w:color="auto"/>
              <w:bottom w:val="single" w:sz="6" w:space="0" w:color="auto"/>
              <w:right w:val="single" w:sz="6" w:space="0" w:color="auto"/>
            </w:tcBorders>
          </w:tcPr>
          <w:p w14:paraId="23EF1885" w14:textId="77777777" w:rsidR="008F4657" w:rsidRPr="009C3BE1" w:rsidRDefault="008F4657" w:rsidP="007F3265">
            <w:pPr>
              <w:rPr>
                <w:rFonts w:ascii="Times New Roman" w:hAnsi="Times New Roman"/>
                <w:color w:val="000000" w:themeColor="text1"/>
              </w:rPr>
            </w:pPr>
            <w:r w:rsidRPr="009C3BE1">
              <w:rPr>
                <w:rFonts w:ascii="Times New Roman" w:hAnsi="Times New Roman"/>
                <w:color w:val="000000" w:themeColor="text1"/>
              </w:rPr>
              <w:t xml:space="preserve">  1</w:t>
            </w:r>
          </w:p>
        </w:tc>
        <w:tc>
          <w:tcPr>
            <w:tcW w:w="2354" w:type="dxa"/>
            <w:tcBorders>
              <w:top w:val="single" w:sz="6" w:space="0" w:color="auto"/>
              <w:left w:val="single" w:sz="6" w:space="0" w:color="auto"/>
              <w:bottom w:val="single" w:sz="6" w:space="0" w:color="auto"/>
              <w:right w:val="single" w:sz="6" w:space="0" w:color="auto"/>
            </w:tcBorders>
          </w:tcPr>
          <w:p w14:paraId="268C6149" w14:textId="77777777" w:rsidR="008F4657" w:rsidRPr="009C3BE1" w:rsidRDefault="008F4657" w:rsidP="007F3265">
            <w:pPr>
              <w:rPr>
                <w:rFonts w:ascii="Times New Roman" w:hAnsi="Times New Roman"/>
                <w:color w:val="000000" w:themeColor="text1"/>
              </w:rPr>
            </w:pPr>
            <w:r w:rsidRPr="009C3BE1">
              <w:rPr>
                <w:rFonts w:ascii="Times New Roman" w:hAnsi="Times New Roman"/>
                <w:color w:val="000000" w:themeColor="text1"/>
              </w:rPr>
              <w:t xml:space="preserve">    53</w:t>
            </w:r>
          </w:p>
        </w:tc>
        <w:tc>
          <w:tcPr>
            <w:tcW w:w="2059" w:type="dxa"/>
            <w:tcBorders>
              <w:top w:val="single" w:sz="6" w:space="0" w:color="auto"/>
              <w:left w:val="single" w:sz="6" w:space="0" w:color="auto"/>
              <w:bottom w:val="single" w:sz="6" w:space="0" w:color="auto"/>
              <w:right w:val="single" w:sz="6" w:space="0" w:color="auto"/>
            </w:tcBorders>
          </w:tcPr>
          <w:p w14:paraId="727D057C" w14:textId="77777777" w:rsidR="008F4657" w:rsidRPr="009C3BE1" w:rsidRDefault="008F4657" w:rsidP="007F3265">
            <w:pPr>
              <w:rPr>
                <w:rFonts w:ascii="Times New Roman" w:hAnsi="Times New Roman"/>
                <w:color w:val="000000" w:themeColor="text1"/>
              </w:rPr>
            </w:pPr>
            <w:r w:rsidRPr="009C3BE1">
              <w:rPr>
                <w:rFonts w:ascii="Times New Roman" w:hAnsi="Times New Roman"/>
                <w:color w:val="000000" w:themeColor="text1"/>
              </w:rPr>
              <w:t xml:space="preserve">        V.- VIII.</w:t>
            </w:r>
          </w:p>
        </w:tc>
        <w:tc>
          <w:tcPr>
            <w:tcW w:w="1985" w:type="dxa"/>
            <w:tcBorders>
              <w:top w:val="single" w:sz="6" w:space="0" w:color="auto"/>
              <w:left w:val="single" w:sz="6" w:space="0" w:color="auto"/>
              <w:bottom w:val="single" w:sz="6" w:space="0" w:color="auto"/>
              <w:right w:val="single" w:sz="6" w:space="0" w:color="auto"/>
            </w:tcBorders>
          </w:tcPr>
          <w:p w14:paraId="41484954" w14:textId="77777777" w:rsidR="008F4657" w:rsidRPr="009C3BE1" w:rsidRDefault="00861BDA" w:rsidP="007F3265">
            <w:pPr>
              <w:jc w:val="center"/>
              <w:rPr>
                <w:rFonts w:ascii="Times New Roman" w:hAnsi="Times New Roman"/>
                <w:color w:val="000000" w:themeColor="text1"/>
              </w:rPr>
            </w:pPr>
            <w:r w:rsidRPr="009C3BE1">
              <w:rPr>
                <w:rFonts w:ascii="Times New Roman" w:hAnsi="Times New Roman"/>
                <w:color w:val="000000" w:themeColor="text1"/>
              </w:rPr>
              <w:t>I.</w:t>
            </w:r>
          </w:p>
        </w:tc>
        <w:tc>
          <w:tcPr>
            <w:tcW w:w="2551" w:type="dxa"/>
            <w:tcBorders>
              <w:top w:val="single" w:sz="6" w:space="0" w:color="auto"/>
              <w:left w:val="single" w:sz="6" w:space="0" w:color="auto"/>
              <w:bottom w:val="single" w:sz="6" w:space="0" w:color="auto"/>
              <w:right w:val="single" w:sz="12" w:space="0" w:color="auto"/>
            </w:tcBorders>
          </w:tcPr>
          <w:p w14:paraId="0D31E8EC" w14:textId="77777777" w:rsidR="008F4657" w:rsidRPr="009C3BE1" w:rsidRDefault="008F4657" w:rsidP="007F3265">
            <w:pPr>
              <w:jc w:val="center"/>
              <w:rPr>
                <w:rFonts w:ascii="Times New Roman" w:hAnsi="Times New Roman"/>
                <w:color w:val="000000" w:themeColor="text1"/>
              </w:rPr>
            </w:pPr>
            <w:r w:rsidRPr="009C3BE1">
              <w:rPr>
                <w:rFonts w:ascii="Times New Roman" w:hAnsi="Times New Roman"/>
                <w:color w:val="000000" w:themeColor="text1"/>
              </w:rPr>
              <w:t>-</w:t>
            </w:r>
          </w:p>
        </w:tc>
      </w:tr>
      <w:tr w:rsidR="0004620D" w:rsidRPr="009C3BE1" w14:paraId="6A2D286A" w14:textId="77777777" w:rsidTr="007F3265">
        <w:trPr>
          <w:cantSplit/>
        </w:trPr>
        <w:tc>
          <w:tcPr>
            <w:tcW w:w="5112" w:type="dxa"/>
            <w:tcBorders>
              <w:top w:val="single" w:sz="6" w:space="0" w:color="auto"/>
              <w:left w:val="single" w:sz="12" w:space="0" w:color="auto"/>
              <w:bottom w:val="single" w:sz="6" w:space="0" w:color="auto"/>
              <w:right w:val="single" w:sz="6" w:space="0" w:color="auto"/>
            </w:tcBorders>
          </w:tcPr>
          <w:p w14:paraId="686EB679" w14:textId="77777777" w:rsidR="008F4657" w:rsidRPr="009C3BE1" w:rsidRDefault="008F4657" w:rsidP="007F3265">
            <w:pPr>
              <w:rPr>
                <w:rFonts w:ascii="Times New Roman" w:hAnsi="Times New Roman"/>
                <w:color w:val="000000" w:themeColor="text1"/>
              </w:rPr>
            </w:pPr>
            <w:r w:rsidRPr="009C3BE1">
              <w:rPr>
                <w:rFonts w:ascii="Times New Roman" w:hAnsi="Times New Roman"/>
                <w:color w:val="000000" w:themeColor="text1"/>
              </w:rPr>
              <w:t xml:space="preserve">8. povijest/geografija </w:t>
            </w:r>
          </w:p>
        </w:tc>
        <w:tc>
          <w:tcPr>
            <w:tcW w:w="931" w:type="dxa"/>
            <w:tcBorders>
              <w:top w:val="single" w:sz="6" w:space="0" w:color="auto"/>
              <w:left w:val="single" w:sz="6" w:space="0" w:color="auto"/>
              <w:bottom w:val="single" w:sz="6" w:space="0" w:color="auto"/>
              <w:right w:val="single" w:sz="6" w:space="0" w:color="auto"/>
            </w:tcBorders>
          </w:tcPr>
          <w:p w14:paraId="7A5B1CB7" w14:textId="77777777" w:rsidR="008F4657" w:rsidRPr="009C3BE1" w:rsidRDefault="008F4657" w:rsidP="007F3265">
            <w:pPr>
              <w:rPr>
                <w:rFonts w:ascii="Times New Roman" w:hAnsi="Times New Roman"/>
                <w:color w:val="000000" w:themeColor="text1"/>
              </w:rPr>
            </w:pPr>
            <w:r w:rsidRPr="009C3BE1">
              <w:rPr>
                <w:rFonts w:ascii="Times New Roman" w:hAnsi="Times New Roman"/>
                <w:color w:val="000000" w:themeColor="text1"/>
              </w:rPr>
              <w:t xml:space="preserve">  1</w:t>
            </w:r>
          </w:p>
        </w:tc>
        <w:tc>
          <w:tcPr>
            <w:tcW w:w="2354" w:type="dxa"/>
            <w:tcBorders>
              <w:top w:val="single" w:sz="6" w:space="0" w:color="auto"/>
              <w:left w:val="single" w:sz="6" w:space="0" w:color="auto"/>
              <w:bottom w:val="single" w:sz="6" w:space="0" w:color="auto"/>
              <w:right w:val="single" w:sz="6" w:space="0" w:color="auto"/>
            </w:tcBorders>
          </w:tcPr>
          <w:p w14:paraId="146993BE" w14:textId="77777777" w:rsidR="008F4657" w:rsidRPr="009C3BE1" w:rsidRDefault="008F4657" w:rsidP="007F3265">
            <w:pPr>
              <w:rPr>
                <w:rFonts w:ascii="Times New Roman" w:hAnsi="Times New Roman"/>
                <w:color w:val="000000" w:themeColor="text1"/>
              </w:rPr>
            </w:pPr>
            <w:r w:rsidRPr="009C3BE1">
              <w:rPr>
                <w:rFonts w:ascii="Times New Roman" w:hAnsi="Times New Roman"/>
                <w:color w:val="000000" w:themeColor="text1"/>
              </w:rPr>
              <w:t xml:space="preserve">    53</w:t>
            </w:r>
          </w:p>
        </w:tc>
        <w:tc>
          <w:tcPr>
            <w:tcW w:w="2059" w:type="dxa"/>
            <w:tcBorders>
              <w:top w:val="single" w:sz="6" w:space="0" w:color="auto"/>
              <w:left w:val="single" w:sz="6" w:space="0" w:color="auto"/>
              <w:bottom w:val="single" w:sz="6" w:space="0" w:color="auto"/>
              <w:right w:val="single" w:sz="6" w:space="0" w:color="auto"/>
            </w:tcBorders>
          </w:tcPr>
          <w:p w14:paraId="31558BDC" w14:textId="77777777" w:rsidR="008F4657" w:rsidRPr="009C3BE1" w:rsidRDefault="008F4657" w:rsidP="007F3265">
            <w:pPr>
              <w:jc w:val="center"/>
              <w:rPr>
                <w:rFonts w:ascii="Times New Roman" w:hAnsi="Times New Roman"/>
                <w:color w:val="000000" w:themeColor="text1"/>
              </w:rPr>
            </w:pPr>
            <w:r w:rsidRPr="009C3BE1">
              <w:rPr>
                <w:rFonts w:ascii="Times New Roman" w:hAnsi="Times New Roman"/>
                <w:color w:val="000000" w:themeColor="text1"/>
              </w:rPr>
              <w:t>V. - VIII.</w:t>
            </w:r>
          </w:p>
        </w:tc>
        <w:tc>
          <w:tcPr>
            <w:tcW w:w="1985" w:type="dxa"/>
            <w:tcBorders>
              <w:top w:val="single" w:sz="6" w:space="0" w:color="auto"/>
              <w:left w:val="single" w:sz="6" w:space="0" w:color="auto"/>
              <w:bottom w:val="single" w:sz="6" w:space="0" w:color="auto"/>
              <w:right w:val="single" w:sz="6" w:space="0" w:color="auto"/>
            </w:tcBorders>
          </w:tcPr>
          <w:p w14:paraId="39E3345D" w14:textId="77777777" w:rsidR="008F4657" w:rsidRPr="009C3BE1" w:rsidRDefault="008F4657" w:rsidP="007F3265">
            <w:pPr>
              <w:jc w:val="center"/>
              <w:rPr>
                <w:rFonts w:ascii="Times New Roman" w:hAnsi="Times New Roman"/>
                <w:color w:val="000000" w:themeColor="text1"/>
              </w:rPr>
            </w:pPr>
            <w:proofErr w:type="spellStart"/>
            <w:r w:rsidRPr="009C3BE1">
              <w:rPr>
                <w:rFonts w:ascii="Times New Roman" w:hAnsi="Times New Roman"/>
                <w:color w:val="000000" w:themeColor="text1"/>
              </w:rPr>
              <w:t>IV.a</w:t>
            </w:r>
            <w:proofErr w:type="spellEnd"/>
            <w:r w:rsidRPr="009C3BE1">
              <w:rPr>
                <w:rFonts w:ascii="Times New Roman" w:hAnsi="Times New Roman"/>
                <w:color w:val="000000" w:themeColor="text1"/>
              </w:rPr>
              <w:t xml:space="preserve"> </w:t>
            </w:r>
          </w:p>
        </w:tc>
        <w:tc>
          <w:tcPr>
            <w:tcW w:w="2551" w:type="dxa"/>
            <w:tcBorders>
              <w:top w:val="single" w:sz="6" w:space="0" w:color="auto"/>
              <w:left w:val="single" w:sz="6" w:space="0" w:color="auto"/>
              <w:bottom w:val="single" w:sz="6" w:space="0" w:color="auto"/>
              <w:right w:val="single" w:sz="12" w:space="0" w:color="auto"/>
            </w:tcBorders>
          </w:tcPr>
          <w:p w14:paraId="5C5CAB86" w14:textId="77777777" w:rsidR="008F4657" w:rsidRPr="009C3BE1" w:rsidRDefault="008F4657" w:rsidP="007F3265">
            <w:pPr>
              <w:jc w:val="center"/>
              <w:rPr>
                <w:rFonts w:ascii="Times New Roman" w:hAnsi="Times New Roman"/>
                <w:color w:val="000000" w:themeColor="text1"/>
              </w:rPr>
            </w:pPr>
            <w:r w:rsidRPr="009C3BE1">
              <w:rPr>
                <w:rFonts w:ascii="Times New Roman" w:hAnsi="Times New Roman"/>
                <w:color w:val="000000" w:themeColor="text1"/>
              </w:rPr>
              <w:t>-</w:t>
            </w:r>
          </w:p>
        </w:tc>
      </w:tr>
      <w:tr w:rsidR="0004620D" w:rsidRPr="009C3BE1" w14:paraId="4949D3B6" w14:textId="77777777" w:rsidTr="007F3265">
        <w:trPr>
          <w:cantSplit/>
        </w:trPr>
        <w:tc>
          <w:tcPr>
            <w:tcW w:w="5112" w:type="dxa"/>
            <w:tcBorders>
              <w:top w:val="single" w:sz="6" w:space="0" w:color="auto"/>
              <w:left w:val="single" w:sz="12" w:space="0" w:color="auto"/>
              <w:bottom w:val="single" w:sz="6" w:space="0" w:color="auto"/>
              <w:right w:val="single" w:sz="6" w:space="0" w:color="auto"/>
            </w:tcBorders>
          </w:tcPr>
          <w:p w14:paraId="61746A8F" w14:textId="77777777" w:rsidR="008F4657" w:rsidRPr="009C3BE1" w:rsidRDefault="008F4657" w:rsidP="007F3265">
            <w:pPr>
              <w:rPr>
                <w:rFonts w:ascii="Times New Roman" w:hAnsi="Times New Roman"/>
                <w:color w:val="000000" w:themeColor="text1"/>
              </w:rPr>
            </w:pPr>
            <w:r w:rsidRPr="009C3BE1">
              <w:rPr>
                <w:rFonts w:ascii="Times New Roman" w:hAnsi="Times New Roman"/>
                <w:color w:val="000000" w:themeColor="text1"/>
              </w:rPr>
              <w:t>9. likovna kultura</w:t>
            </w:r>
          </w:p>
        </w:tc>
        <w:tc>
          <w:tcPr>
            <w:tcW w:w="931" w:type="dxa"/>
            <w:tcBorders>
              <w:top w:val="single" w:sz="6" w:space="0" w:color="auto"/>
              <w:left w:val="single" w:sz="6" w:space="0" w:color="auto"/>
              <w:bottom w:val="single" w:sz="6" w:space="0" w:color="auto"/>
              <w:right w:val="single" w:sz="6" w:space="0" w:color="auto"/>
            </w:tcBorders>
          </w:tcPr>
          <w:p w14:paraId="4A28DA0C" w14:textId="77777777" w:rsidR="008F4657" w:rsidRPr="009C3BE1" w:rsidRDefault="008F4657" w:rsidP="007F3265">
            <w:pPr>
              <w:rPr>
                <w:rFonts w:ascii="Times New Roman" w:hAnsi="Times New Roman"/>
                <w:color w:val="000000" w:themeColor="text1"/>
              </w:rPr>
            </w:pPr>
            <w:r w:rsidRPr="009C3BE1">
              <w:rPr>
                <w:rFonts w:ascii="Times New Roman" w:hAnsi="Times New Roman"/>
                <w:color w:val="000000" w:themeColor="text1"/>
              </w:rPr>
              <w:t xml:space="preserve">  1</w:t>
            </w:r>
          </w:p>
        </w:tc>
        <w:tc>
          <w:tcPr>
            <w:tcW w:w="2354" w:type="dxa"/>
            <w:tcBorders>
              <w:top w:val="single" w:sz="6" w:space="0" w:color="auto"/>
              <w:left w:val="single" w:sz="6" w:space="0" w:color="auto"/>
              <w:bottom w:val="single" w:sz="6" w:space="0" w:color="auto"/>
              <w:right w:val="single" w:sz="6" w:space="0" w:color="auto"/>
            </w:tcBorders>
          </w:tcPr>
          <w:p w14:paraId="1C41DFFE" w14:textId="77777777" w:rsidR="008F4657" w:rsidRPr="009C3BE1" w:rsidRDefault="008F4657" w:rsidP="007F3265">
            <w:pPr>
              <w:rPr>
                <w:rFonts w:ascii="Times New Roman" w:hAnsi="Times New Roman"/>
                <w:color w:val="000000" w:themeColor="text1"/>
              </w:rPr>
            </w:pPr>
            <w:r w:rsidRPr="009C3BE1">
              <w:rPr>
                <w:rFonts w:ascii="Times New Roman" w:hAnsi="Times New Roman"/>
                <w:color w:val="000000" w:themeColor="text1"/>
              </w:rPr>
              <w:t xml:space="preserve">    37</w:t>
            </w:r>
          </w:p>
        </w:tc>
        <w:tc>
          <w:tcPr>
            <w:tcW w:w="2059" w:type="dxa"/>
            <w:tcBorders>
              <w:top w:val="single" w:sz="6" w:space="0" w:color="auto"/>
              <w:left w:val="single" w:sz="6" w:space="0" w:color="auto"/>
              <w:bottom w:val="single" w:sz="6" w:space="0" w:color="auto"/>
              <w:right w:val="single" w:sz="6" w:space="0" w:color="auto"/>
            </w:tcBorders>
          </w:tcPr>
          <w:p w14:paraId="263AE0C0" w14:textId="77777777" w:rsidR="008F4657" w:rsidRPr="009C3BE1" w:rsidRDefault="008F4657" w:rsidP="007F3265">
            <w:pPr>
              <w:jc w:val="center"/>
              <w:rPr>
                <w:rFonts w:ascii="Times New Roman" w:hAnsi="Times New Roman"/>
                <w:color w:val="000000" w:themeColor="text1"/>
              </w:rPr>
            </w:pPr>
            <w:r w:rsidRPr="009C3BE1">
              <w:rPr>
                <w:rFonts w:ascii="Times New Roman" w:hAnsi="Times New Roman"/>
                <w:color w:val="000000" w:themeColor="text1"/>
              </w:rPr>
              <w:t>V.-VIII.</w:t>
            </w:r>
          </w:p>
        </w:tc>
        <w:tc>
          <w:tcPr>
            <w:tcW w:w="1985" w:type="dxa"/>
            <w:tcBorders>
              <w:top w:val="single" w:sz="6" w:space="0" w:color="auto"/>
              <w:left w:val="single" w:sz="6" w:space="0" w:color="auto"/>
              <w:bottom w:val="single" w:sz="6" w:space="0" w:color="auto"/>
              <w:right w:val="single" w:sz="6" w:space="0" w:color="auto"/>
            </w:tcBorders>
          </w:tcPr>
          <w:p w14:paraId="3BCCF88C" w14:textId="77777777" w:rsidR="008F4657" w:rsidRPr="009C3BE1" w:rsidRDefault="008F4657" w:rsidP="007F3265">
            <w:pPr>
              <w:jc w:val="center"/>
              <w:rPr>
                <w:rFonts w:ascii="Times New Roman" w:hAnsi="Times New Roman"/>
                <w:color w:val="000000" w:themeColor="text1"/>
              </w:rPr>
            </w:pPr>
            <w:r w:rsidRPr="009C3BE1">
              <w:rPr>
                <w:rFonts w:ascii="Times New Roman" w:hAnsi="Times New Roman"/>
                <w:color w:val="000000" w:themeColor="text1"/>
              </w:rPr>
              <w:t>I</w:t>
            </w:r>
            <w:r w:rsidR="00861BDA" w:rsidRPr="009C3BE1">
              <w:rPr>
                <w:rFonts w:ascii="Times New Roman" w:hAnsi="Times New Roman"/>
                <w:color w:val="000000" w:themeColor="text1"/>
              </w:rPr>
              <w:t>I</w:t>
            </w:r>
            <w:r w:rsidRPr="009C3BE1">
              <w:rPr>
                <w:rFonts w:ascii="Times New Roman" w:hAnsi="Times New Roman"/>
                <w:color w:val="000000" w:themeColor="text1"/>
              </w:rPr>
              <w:t>.</w:t>
            </w:r>
          </w:p>
        </w:tc>
        <w:tc>
          <w:tcPr>
            <w:tcW w:w="2551" w:type="dxa"/>
            <w:tcBorders>
              <w:top w:val="single" w:sz="6" w:space="0" w:color="auto"/>
              <w:left w:val="single" w:sz="6" w:space="0" w:color="auto"/>
              <w:bottom w:val="single" w:sz="6" w:space="0" w:color="auto"/>
              <w:right w:val="single" w:sz="12" w:space="0" w:color="auto"/>
            </w:tcBorders>
          </w:tcPr>
          <w:p w14:paraId="4167E1AF" w14:textId="77777777" w:rsidR="008F4657" w:rsidRPr="009C3BE1" w:rsidRDefault="008F4657" w:rsidP="007F3265">
            <w:pPr>
              <w:jc w:val="center"/>
              <w:rPr>
                <w:rFonts w:ascii="Times New Roman" w:hAnsi="Times New Roman"/>
                <w:color w:val="000000" w:themeColor="text1"/>
              </w:rPr>
            </w:pPr>
            <w:r w:rsidRPr="009C3BE1">
              <w:rPr>
                <w:rFonts w:ascii="Times New Roman" w:hAnsi="Times New Roman"/>
                <w:color w:val="000000" w:themeColor="text1"/>
              </w:rPr>
              <w:t>-</w:t>
            </w:r>
          </w:p>
        </w:tc>
      </w:tr>
      <w:tr w:rsidR="0004620D" w:rsidRPr="009C3BE1" w14:paraId="3A067489" w14:textId="77777777" w:rsidTr="007F3265">
        <w:trPr>
          <w:cantSplit/>
        </w:trPr>
        <w:tc>
          <w:tcPr>
            <w:tcW w:w="5112" w:type="dxa"/>
            <w:tcBorders>
              <w:top w:val="single" w:sz="6" w:space="0" w:color="auto"/>
              <w:left w:val="single" w:sz="12" w:space="0" w:color="auto"/>
              <w:bottom w:val="single" w:sz="6" w:space="0" w:color="auto"/>
              <w:right w:val="single" w:sz="6" w:space="0" w:color="auto"/>
            </w:tcBorders>
          </w:tcPr>
          <w:p w14:paraId="304BBE7E" w14:textId="77777777" w:rsidR="008F4657" w:rsidRPr="009C3BE1" w:rsidRDefault="008F4657" w:rsidP="007F3265">
            <w:pPr>
              <w:rPr>
                <w:rFonts w:ascii="Times New Roman" w:hAnsi="Times New Roman"/>
                <w:color w:val="000000" w:themeColor="text1"/>
              </w:rPr>
            </w:pPr>
            <w:r w:rsidRPr="009C3BE1">
              <w:rPr>
                <w:rFonts w:ascii="Times New Roman" w:hAnsi="Times New Roman"/>
                <w:color w:val="000000" w:themeColor="text1"/>
              </w:rPr>
              <w:t>10. knjižnica +čitaonica</w:t>
            </w:r>
          </w:p>
        </w:tc>
        <w:tc>
          <w:tcPr>
            <w:tcW w:w="931" w:type="dxa"/>
            <w:tcBorders>
              <w:top w:val="single" w:sz="6" w:space="0" w:color="auto"/>
              <w:left w:val="single" w:sz="6" w:space="0" w:color="auto"/>
              <w:bottom w:val="single" w:sz="6" w:space="0" w:color="auto"/>
              <w:right w:val="single" w:sz="6" w:space="0" w:color="auto"/>
            </w:tcBorders>
          </w:tcPr>
          <w:p w14:paraId="64D7A54A" w14:textId="77777777" w:rsidR="008F4657" w:rsidRPr="009C3BE1" w:rsidRDefault="008F4657" w:rsidP="007F3265">
            <w:pPr>
              <w:rPr>
                <w:rFonts w:ascii="Times New Roman" w:hAnsi="Times New Roman"/>
                <w:color w:val="000000" w:themeColor="text1"/>
              </w:rPr>
            </w:pPr>
            <w:r w:rsidRPr="009C3BE1">
              <w:rPr>
                <w:rFonts w:ascii="Times New Roman" w:hAnsi="Times New Roman"/>
                <w:color w:val="000000" w:themeColor="text1"/>
              </w:rPr>
              <w:t xml:space="preserve">  1</w:t>
            </w:r>
          </w:p>
        </w:tc>
        <w:tc>
          <w:tcPr>
            <w:tcW w:w="2354" w:type="dxa"/>
            <w:tcBorders>
              <w:top w:val="single" w:sz="6" w:space="0" w:color="auto"/>
              <w:left w:val="single" w:sz="6" w:space="0" w:color="auto"/>
              <w:bottom w:val="single" w:sz="6" w:space="0" w:color="auto"/>
              <w:right w:val="single" w:sz="6" w:space="0" w:color="auto"/>
            </w:tcBorders>
          </w:tcPr>
          <w:p w14:paraId="3FECE698" w14:textId="77777777" w:rsidR="008F4657" w:rsidRPr="009C3BE1" w:rsidRDefault="008F4657" w:rsidP="007F3265">
            <w:pPr>
              <w:rPr>
                <w:rFonts w:ascii="Times New Roman" w:hAnsi="Times New Roman"/>
                <w:color w:val="000000" w:themeColor="text1"/>
              </w:rPr>
            </w:pPr>
            <w:r w:rsidRPr="009C3BE1">
              <w:rPr>
                <w:rFonts w:ascii="Times New Roman" w:hAnsi="Times New Roman"/>
                <w:color w:val="000000" w:themeColor="text1"/>
              </w:rPr>
              <w:t xml:space="preserve">    37</w:t>
            </w:r>
          </w:p>
        </w:tc>
        <w:tc>
          <w:tcPr>
            <w:tcW w:w="2059" w:type="dxa"/>
            <w:tcBorders>
              <w:top w:val="single" w:sz="6" w:space="0" w:color="auto"/>
              <w:left w:val="single" w:sz="6" w:space="0" w:color="auto"/>
              <w:bottom w:val="single" w:sz="6" w:space="0" w:color="auto"/>
              <w:right w:val="single" w:sz="6" w:space="0" w:color="auto"/>
            </w:tcBorders>
          </w:tcPr>
          <w:p w14:paraId="7E571F78" w14:textId="77777777" w:rsidR="008F4657" w:rsidRPr="009C3BE1" w:rsidRDefault="008F4657" w:rsidP="007F3265">
            <w:pPr>
              <w:jc w:val="center"/>
              <w:rPr>
                <w:rFonts w:ascii="Times New Roman" w:hAnsi="Times New Roman"/>
                <w:color w:val="000000" w:themeColor="text1"/>
              </w:rPr>
            </w:pPr>
            <w:r w:rsidRPr="009C3BE1">
              <w:rPr>
                <w:rFonts w:ascii="Times New Roman" w:hAnsi="Times New Roman"/>
                <w:color w:val="000000" w:themeColor="text1"/>
              </w:rPr>
              <w:t>V.-VIII.</w:t>
            </w:r>
          </w:p>
        </w:tc>
        <w:tc>
          <w:tcPr>
            <w:tcW w:w="1985" w:type="dxa"/>
            <w:tcBorders>
              <w:top w:val="single" w:sz="6" w:space="0" w:color="auto"/>
              <w:left w:val="single" w:sz="6" w:space="0" w:color="auto"/>
              <w:bottom w:val="single" w:sz="6" w:space="0" w:color="auto"/>
              <w:right w:val="single" w:sz="6" w:space="0" w:color="auto"/>
            </w:tcBorders>
          </w:tcPr>
          <w:p w14:paraId="6F5F3F05" w14:textId="77777777" w:rsidR="008F4657" w:rsidRPr="009C3BE1" w:rsidRDefault="008F4657" w:rsidP="007F3265">
            <w:pPr>
              <w:jc w:val="center"/>
              <w:rPr>
                <w:rFonts w:ascii="Times New Roman" w:hAnsi="Times New Roman"/>
                <w:color w:val="000000" w:themeColor="text1"/>
              </w:rPr>
            </w:pPr>
            <w:r w:rsidRPr="009C3BE1">
              <w:rPr>
                <w:rFonts w:ascii="Times New Roman" w:hAnsi="Times New Roman"/>
                <w:color w:val="000000" w:themeColor="text1"/>
              </w:rPr>
              <w:t>I.-IV.</w:t>
            </w:r>
          </w:p>
        </w:tc>
        <w:tc>
          <w:tcPr>
            <w:tcW w:w="2551" w:type="dxa"/>
            <w:tcBorders>
              <w:top w:val="single" w:sz="6" w:space="0" w:color="auto"/>
              <w:left w:val="single" w:sz="6" w:space="0" w:color="auto"/>
              <w:bottom w:val="single" w:sz="6" w:space="0" w:color="auto"/>
              <w:right w:val="single" w:sz="12" w:space="0" w:color="auto"/>
            </w:tcBorders>
          </w:tcPr>
          <w:p w14:paraId="3401898B" w14:textId="77777777" w:rsidR="008F4657" w:rsidRPr="009C3BE1" w:rsidRDefault="008F4657" w:rsidP="007F3265">
            <w:pPr>
              <w:jc w:val="center"/>
              <w:rPr>
                <w:rFonts w:ascii="Times New Roman" w:hAnsi="Times New Roman"/>
                <w:color w:val="000000" w:themeColor="text1"/>
              </w:rPr>
            </w:pPr>
            <w:r w:rsidRPr="009C3BE1">
              <w:rPr>
                <w:rFonts w:ascii="Times New Roman" w:hAnsi="Times New Roman"/>
                <w:color w:val="000000" w:themeColor="text1"/>
              </w:rPr>
              <w:t>-</w:t>
            </w:r>
          </w:p>
        </w:tc>
      </w:tr>
      <w:tr w:rsidR="0004620D" w:rsidRPr="009C3BE1" w14:paraId="3C09FC3B" w14:textId="77777777" w:rsidTr="007F3265">
        <w:trPr>
          <w:cantSplit/>
        </w:trPr>
        <w:tc>
          <w:tcPr>
            <w:tcW w:w="5112" w:type="dxa"/>
            <w:tcBorders>
              <w:top w:val="single" w:sz="6" w:space="0" w:color="auto"/>
              <w:left w:val="single" w:sz="12" w:space="0" w:color="auto"/>
              <w:bottom w:val="single" w:sz="6" w:space="0" w:color="auto"/>
              <w:right w:val="single" w:sz="6" w:space="0" w:color="auto"/>
            </w:tcBorders>
          </w:tcPr>
          <w:p w14:paraId="24B179D9" w14:textId="77777777" w:rsidR="008F4657" w:rsidRPr="009C3BE1" w:rsidRDefault="008F4657" w:rsidP="007F3265">
            <w:pPr>
              <w:rPr>
                <w:rFonts w:ascii="Times New Roman" w:hAnsi="Times New Roman"/>
                <w:color w:val="000000" w:themeColor="text1"/>
              </w:rPr>
            </w:pPr>
            <w:r w:rsidRPr="009C3BE1">
              <w:rPr>
                <w:rFonts w:ascii="Times New Roman" w:hAnsi="Times New Roman"/>
                <w:color w:val="000000" w:themeColor="text1"/>
              </w:rPr>
              <w:t>11. blagovaona</w:t>
            </w:r>
          </w:p>
        </w:tc>
        <w:tc>
          <w:tcPr>
            <w:tcW w:w="931" w:type="dxa"/>
            <w:tcBorders>
              <w:top w:val="single" w:sz="6" w:space="0" w:color="auto"/>
              <w:left w:val="single" w:sz="6" w:space="0" w:color="auto"/>
              <w:bottom w:val="single" w:sz="6" w:space="0" w:color="auto"/>
              <w:right w:val="single" w:sz="6" w:space="0" w:color="auto"/>
            </w:tcBorders>
          </w:tcPr>
          <w:p w14:paraId="479C37A6" w14:textId="77777777" w:rsidR="008F4657" w:rsidRPr="009C3BE1" w:rsidRDefault="008F4657" w:rsidP="007F3265">
            <w:pPr>
              <w:rPr>
                <w:rFonts w:ascii="Times New Roman" w:hAnsi="Times New Roman"/>
                <w:color w:val="000000" w:themeColor="text1"/>
              </w:rPr>
            </w:pPr>
            <w:r w:rsidRPr="009C3BE1">
              <w:rPr>
                <w:rFonts w:ascii="Times New Roman" w:hAnsi="Times New Roman"/>
                <w:color w:val="000000" w:themeColor="text1"/>
              </w:rPr>
              <w:t xml:space="preserve">  1</w:t>
            </w:r>
          </w:p>
        </w:tc>
        <w:tc>
          <w:tcPr>
            <w:tcW w:w="2354" w:type="dxa"/>
            <w:tcBorders>
              <w:top w:val="single" w:sz="6" w:space="0" w:color="auto"/>
              <w:left w:val="single" w:sz="6" w:space="0" w:color="auto"/>
              <w:bottom w:val="single" w:sz="6" w:space="0" w:color="auto"/>
              <w:right w:val="single" w:sz="6" w:space="0" w:color="auto"/>
            </w:tcBorders>
          </w:tcPr>
          <w:p w14:paraId="4F0FAF86" w14:textId="77777777" w:rsidR="008F4657" w:rsidRPr="009C3BE1" w:rsidRDefault="008F4657" w:rsidP="007F3265">
            <w:pPr>
              <w:rPr>
                <w:rFonts w:ascii="Times New Roman" w:hAnsi="Times New Roman"/>
                <w:color w:val="000000" w:themeColor="text1"/>
              </w:rPr>
            </w:pPr>
            <w:r w:rsidRPr="009C3BE1">
              <w:rPr>
                <w:rFonts w:ascii="Times New Roman" w:hAnsi="Times New Roman"/>
                <w:color w:val="000000" w:themeColor="text1"/>
              </w:rPr>
              <w:t xml:space="preserve">    53</w:t>
            </w:r>
          </w:p>
        </w:tc>
        <w:tc>
          <w:tcPr>
            <w:tcW w:w="2059" w:type="dxa"/>
            <w:tcBorders>
              <w:top w:val="single" w:sz="6" w:space="0" w:color="auto"/>
              <w:left w:val="single" w:sz="6" w:space="0" w:color="auto"/>
              <w:bottom w:val="single" w:sz="6" w:space="0" w:color="auto"/>
              <w:right w:val="single" w:sz="6" w:space="0" w:color="auto"/>
            </w:tcBorders>
          </w:tcPr>
          <w:p w14:paraId="27CD87D1" w14:textId="77777777" w:rsidR="008F4657" w:rsidRPr="009C3BE1" w:rsidRDefault="008F4657" w:rsidP="007F3265">
            <w:pPr>
              <w:jc w:val="center"/>
              <w:rPr>
                <w:rFonts w:ascii="Times New Roman" w:hAnsi="Times New Roman"/>
                <w:color w:val="000000" w:themeColor="text1"/>
              </w:rPr>
            </w:pPr>
            <w:r w:rsidRPr="009C3BE1">
              <w:rPr>
                <w:rFonts w:ascii="Times New Roman" w:hAnsi="Times New Roman"/>
                <w:color w:val="000000" w:themeColor="text1"/>
              </w:rPr>
              <w:t>V.-VIII.</w:t>
            </w:r>
          </w:p>
        </w:tc>
        <w:tc>
          <w:tcPr>
            <w:tcW w:w="1985" w:type="dxa"/>
            <w:tcBorders>
              <w:top w:val="single" w:sz="6" w:space="0" w:color="auto"/>
              <w:left w:val="single" w:sz="6" w:space="0" w:color="auto"/>
              <w:bottom w:val="single" w:sz="6" w:space="0" w:color="auto"/>
              <w:right w:val="single" w:sz="6" w:space="0" w:color="auto"/>
            </w:tcBorders>
          </w:tcPr>
          <w:p w14:paraId="12E01221" w14:textId="77777777" w:rsidR="008F4657" w:rsidRPr="009C3BE1" w:rsidRDefault="008F4657" w:rsidP="007F3265">
            <w:pPr>
              <w:jc w:val="center"/>
              <w:rPr>
                <w:rFonts w:ascii="Times New Roman" w:hAnsi="Times New Roman"/>
                <w:color w:val="000000" w:themeColor="text1"/>
              </w:rPr>
            </w:pPr>
            <w:r w:rsidRPr="009C3BE1">
              <w:rPr>
                <w:rFonts w:ascii="Times New Roman" w:hAnsi="Times New Roman"/>
                <w:color w:val="000000" w:themeColor="text1"/>
              </w:rPr>
              <w:t>I.-IV:</w:t>
            </w:r>
          </w:p>
        </w:tc>
        <w:tc>
          <w:tcPr>
            <w:tcW w:w="2551" w:type="dxa"/>
            <w:tcBorders>
              <w:top w:val="single" w:sz="6" w:space="0" w:color="auto"/>
              <w:left w:val="single" w:sz="6" w:space="0" w:color="auto"/>
              <w:bottom w:val="single" w:sz="6" w:space="0" w:color="auto"/>
              <w:right w:val="single" w:sz="12" w:space="0" w:color="auto"/>
            </w:tcBorders>
          </w:tcPr>
          <w:p w14:paraId="39242E1E" w14:textId="77777777" w:rsidR="008F4657" w:rsidRPr="009C3BE1" w:rsidRDefault="008F4657" w:rsidP="007F3265">
            <w:pPr>
              <w:jc w:val="center"/>
              <w:rPr>
                <w:rFonts w:ascii="Times New Roman" w:hAnsi="Times New Roman"/>
                <w:color w:val="000000" w:themeColor="text1"/>
              </w:rPr>
            </w:pPr>
            <w:r w:rsidRPr="009C3BE1">
              <w:rPr>
                <w:rFonts w:ascii="Times New Roman" w:hAnsi="Times New Roman"/>
                <w:color w:val="000000" w:themeColor="text1"/>
              </w:rPr>
              <w:t>-</w:t>
            </w:r>
          </w:p>
        </w:tc>
      </w:tr>
      <w:tr w:rsidR="008F4657" w:rsidRPr="009C3BE1" w14:paraId="18AFDE0E" w14:textId="77777777" w:rsidTr="007F3265">
        <w:trPr>
          <w:cantSplit/>
        </w:trPr>
        <w:tc>
          <w:tcPr>
            <w:tcW w:w="5112" w:type="dxa"/>
            <w:tcBorders>
              <w:top w:val="single" w:sz="6" w:space="0" w:color="auto"/>
              <w:left w:val="single" w:sz="12" w:space="0" w:color="auto"/>
              <w:bottom w:val="single" w:sz="6" w:space="0" w:color="auto"/>
              <w:right w:val="single" w:sz="6" w:space="0" w:color="auto"/>
            </w:tcBorders>
          </w:tcPr>
          <w:p w14:paraId="661E3A46" w14:textId="77777777" w:rsidR="008F4657" w:rsidRPr="009C3BE1" w:rsidRDefault="008F4657" w:rsidP="007F3265">
            <w:pPr>
              <w:rPr>
                <w:rFonts w:ascii="Times New Roman" w:hAnsi="Times New Roman"/>
                <w:color w:val="000000" w:themeColor="text1"/>
              </w:rPr>
            </w:pPr>
            <w:r w:rsidRPr="009C3BE1">
              <w:rPr>
                <w:rFonts w:ascii="Times New Roman" w:hAnsi="Times New Roman"/>
                <w:color w:val="000000" w:themeColor="text1"/>
              </w:rPr>
              <w:t>12. sportska dvorana</w:t>
            </w:r>
          </w:p>
        </w:tc>
        <w:tc>
          <w:tcPr>
            <w:tcW w:w="931" w:type="dxa"/>
            <w:tcBorders>
              <w:top w:val="single" w:sz="6" w:space="0" w:color="auto"/>
              <w:left w:val="single" w:sz="6" w:space="0" w:color="auto"/>
              <w:bottom w:val="single" w:sz="6" w:space="0" w:color="auto"/>
              <w:right w:val="single" w:sz="6" w:space="0" w:color="auto"/>
            </w:tcBorders>
          </w:tcPr>
          <w:p w14:paraId="30AE7D47" w14:textId="77777777" w:rsidR="008F4657" w:rsidRPr="009C3BE1" w:rsidRDefault="008F4657" w:rsidP="007F3265">
            <w:pPr>
              <w:rPr>
                <w:rFonts w:ascii="Times New Roman" w:hAnsi="Times New Roman"/>
                <w:color w:val="000000" w:themeColor="text1"/>
              </w:rPr>
            </w:pPr>
            <w:r w:rsidRPr="009C3BE1">
              <w:rPr>
                <w:rFonts w:ascii="Times New Roman" w:hAnsi="Times New Roman"/>
                <w:color w:val="000000" w:themeColor="text1"/>
              </w:rPr>
              <w:t xml:space="preserve">  1</w:t>
            </w:r>
          </w:p>
        </w:tc>
        <w:tc>
          <w:tcPr>
            <w:tcW w:w="2354" w:type="dxa"/>
            <w:tcBorders>
              <w:top w:val="single" w:sz="6" w:space="0" w:color="auto"/>
              <w:left w:val="single" w:sz="6" w:space="0" w:color="auto"/>
              <w:bottom w:val="single" w:sz="6" w:space="0" w:color="auto"/>
              <w:right w:val="single" w:sz="6" w:space="0" w:color="auto"/>
            </w:tcBorders>
          </w:tcPr>
          <w:p w14:paraId="3108CB36" w14:textId="77777777" w:rsidR="008F4657" w:rsidRPr="009C3BE1" w:rsidRDefault="008F4657" w:rsidP="007F3265">
            <w:pPr>
              <w:rPr>
                <w:rFonts w:ascii="Times New Roman" w:hAnsi="Times New Roman"/>
                <w:color w:val="000000" w:themeColor="text1"/>
              </w:rPr>
            </w:pPr>
            <w:r w:rsidRPr="009C3BE1">
              <w:rPr>
                <w:rFonts w:ascii="Times New Roman" w:hAnsi="Times New Roman"/>
                <w:color w:val="000000" w:themeColor="text1"/>
              </w:rPr>
              <w:t>1700</w:t>
            </w:r>
          </w:p>
        </w:tc>
        <w:tc>
          <w:tcPr>
            <w:tcW w:w="2059" w:type="dxa"/>
            <w:tcBorders>
              <w:top w:val="single" w:sz="6" w:space="0" w:color="auto"/>
              <w:left w:val="single" w:sz="6" w:space="0" w:color="auto"/>
              <w:bottom w:val="single" w:sz="6" w:space="0" w:color="auto"/>
              <w:right w:val="single" w:sz="6" w:space="0" w:color="auto"/>
            </w:tcBorders>
          </w:tcPr>
          <w:p w14:paraId="396895DB" w14:textId="77777777" w:rsidR="008F4657" w:rsidRPr="009C3BE1" w:rsidRDefault="008F4657" w:rsidP="007F3265">
            <w:pPr>
              <w:jc w:val="center"/>
              <w:rPr>
                <w:rFonts w:ascii="Times New Roman" w:hAnsi="Times New Roman"/>
                <w:color w:val="000000" w:themeColor="text1"/>
              </w:rPr>
            </w:pPr>
            <w:r w:rsidRPr="009C3BE1">
              <w:rPr>
                <w:rFonts w:ascii="Times New Roman" w:hAnsi="Times New Roman"/>
                <w:color w:val="000000" w:themeColor="text1"/>
              </w:rPr>
              <w:t>V.-VIII.</w:t>
            </w:r>
          </w:p>
        </w:tc>
        <w:tc>
          <w:tcPr>
            <w:tcW w:w="1985" w:type="dxa"/>
            <w:tcBorders>
              <w:top w:val="single" w:sz="6" w:space="0" w:color="auto"/>
              <w:left w:val="single" w:sz="6" w:space="0" w:color="auto"/>
              <w:bottom w:val="single" w:sz="6" w:space="0" w:color="auto"/>
              <w:right w:val="single" w:sz="6" w:space="0" w:color="auto"/>
            </w:tcBorders>
          </w:tcPr>
          <w:p w14:paraId="7C49D815" w14:textId="77777777" w:rsidR="008F4657" w:rsidRPr="009C3BE1" w:rsidRDefault="00861BDA" w:rsidP="007F3265">
            <w:pPr>
              <w:jc w:val="center"/>
              <w:rPr>
                <w:rFonts w:ascii="Times New Roman" w:hAnsi="Times New Roman"/>
                <w:color w:val="000000" w:themeColor="text1"/>
              </w:rPr>
            </w:pPr>
            <w:r w:rsidRPr="009C3BE1">
              <w:rPr>
                <w:rFonts w:ascii="Times New Roman" w:hAnsi="Times New Roman"/>
                <w:color w:val="000000" w:themeColor="text1"/>
              </w:rPr>
              <w:t>I.-IV</w:t>
            </w:r>
            <w:r w:rsidR="008F4657" w:rsidRPr="009C3BE1">
              <w:rPr>
                <w:rFonts w:ascii="Times New Roman" w:hAnsi="Times New Roman"/>
                <w:color w:val="000000" w:themeColor="text1"/>
              </w:rPr>
              <w:t>.</w:t>
            </w:r>
          </w:p>
        </w:tc>
        <w:tc>
          <w:tcPr>
            <w:tcW w:w="2551" w:type="dxa"/>
            <w:tcBorders>
              <w:top w:val="single" w:sz="6" w:space="0" w:color="auto"/>
              <w:left w:val="single" w:sz="6" w:space="0" w:color="auto"/>
              <w:bottom w:val="single" w:sz="6" w:space="0" w:color="auto"/>
              <w:right w:val="single" w:sz="12" w:space="0" w:color="auto"/>
            </w:tcBorders>
          </w:tcPr>
          <w:p w14:paraId="37F3A28D" w14:textId="77777777" w:rsidR="008F4657" w:rsidRPr="009C3BE1" w:rsidRDefault="008F4657" w:rsidP="007F3265">
            <w:pPr>
              <w:jc w:val="center"/>
              <w:rPr>
                <w:rFonts w:ascii="Times New Roman" w:hAnsi="Times New Roman"/>
                <w:color w:val="000000" w:themeColor="text1"/>
              </w:rPr>
            </w:pPr>
            <w:r w:rsidRPr="009C3BE1">
              <w:rPr>
                <w:rFonts w:ascii="Times New Roman" w:hAnsi="Times New Roman"/>
                <w:color w:val="000000" w:themeColor="text1"/>
              </w:rPr>
              <w:t>-</w:t>
            </w:r>
          </w:p>
        </w:tc>
      </w:tr>
    </w:tbl>
    <w:p w14:paraId="2DE688F7" w14:textId="77777777" w:rsidR="008F4657" w:rsidRPr="009C3BE1" w:rsidRDefault="008F4657" w:rsidP="008F4657">
      <w:pPr>
        <w:rPr>
          <w:rFonts w:ascii="Times New Roman" w:hAnsi="Times New Roman"/>
          <w:color w:val="000000" w:themeColor="text1"/>
        </w:rPr>
      </w:pPr>
    </w:p>
    <w:p w14:paraId="00214952" w14:textId="77777777" w:rsidR="008F4657" w:rsidRPr="009C3BE1" w:rsidRDefault="008F4657" w:rsidP="008F4657">
      <w:pPr>
        <w:rPr>
          <w:rFonts w:ascii="Times New Roman" w:hAnsi="Times New Roman"/>
          <w:color w:val="000000" w:themeColor="text1"/>
        </w:rPr>
      </w:pPr>
    </w:p>
    <w:p w14:paraId="18067D3F" w14:textId="77777777" w:rsidR="008F4657" w:rsidRPr="009C3BE1" w:rsidRDefault="008F4657" w:rsidP="008F4657">
      <w:pPr>
        <w:rPr>
          <w:rFonts w:ascii="Times New Roman" w:hAnsi="Times New Roman"/>
          <w:color w:val="000000" w:themeColor="text1"/>
        </w:rPr>
      </w:pPr>
    </w:p>
    <w:p w14:paraId="4BFFA50A" w14:textId="77777777" w:rsidR="008F4657" w:rsidRPr="009C3BE1" w:rsidRDefault="008F4657" w:rsidP="008F4657">
      <w:pPr>
        <w:rPr>
          <w:rFonts w:ascii="Times New Roman" w:hAnsi="Times New Roman"/>
          <w:color w:val="000000" w:themeColor="text1"/>
        </w:rPr>
      </w:pPr>
    </w:p>
    <w:p w14:paraId="174D1891" w14:textId="6B345EF6" w:rsidR="008F4657" w:rsidRPr="00680FAA" w:rsidRDefault="008F4657" w:rsidP="008F4657">
      <w:pPr>
        <w:pStyle w:val="Naslov3"/>
        <w:numPr>
          <w:ilvl w:val="2"/>
          <w:numId w:val="17"/>
        </w:numPr>
        <w:rPr>
          <w:rFonts w:ascii="Times New Roman" w:hAnsi="Times New Roman"/>
          <w:b w:val="0"/>
          <w:color w:val="000000" w:themeColor="text1"/>
        </w:rPr>
      </w:pPr>
      <w:bookmarkStart w:id="7" w:name="_Toc527096106"/>
      <w:r w:rsidRPr="009C3BE1">
        <w:rPr>
          <w:rFonts w:ascii="Times New Roman" w:hAnsi="Times New Roman"/>
          <w:color w:val="000000" w:themeColor="text1"/>
          <w:sz w:val="24"/>
        </w:rPr>
        <w:t>Vanjski školski prostor</w:t>
      </w:r>
      <w:bookmarkEnd w:id="7"/>
      <w:r w:rsidRPr="009C3BE1">
        <w:rPr>
          <w:rFonts w:ascii="Times New Roman" w:hAnsi="Times New Roman"/>
          <w:color w:val="000000" w:themeColor="text1"/>
          <w:sz w:val="24"/>
        </w:rPr>
        <w:t xml:space="preserve"> </w:t>
      </w:r>
    </w:p>
    <w:p w14:paraId="03B42EFF" w14:textId="77777777" w:rsidR="008F4657" w:rsidRPr="009C3BE1" w:rsidRDefault="008F4657" w:rsidP="008F4657">
      <w:pPr>
        <w:tabs>
          <w:tab w:val="left" w:pos="11760"/>
        </w:tabs>
        <w:rPr>
          <w:rFonts w:ascii="Times New Roman" w:hAnsi="Times New Roman"/>
          <w:color w:val="000000" w:themeColor="text1"/>
        </w:rPr>
      </w:pPr>
      <w:r w:rsidRPr="009C3BE1">
        <w:rPr>
          <w:rFonts w:ascii="Times New Roman" w:hAnsi="Times New Roman"/>
          <w:color w:val="000000" w:themeColor="text1"/>
        </w:rPr>
        <w:t>Matična škola</w:t>
      </w:r>
      <w:r w:rsidRPr="009C3BE1">
        <w:rPr>
          <w:rFonts w:ascii="Times New Roman" w:hAnsi="Times New Roman"/>
          <w:color w:val="000000" w:themeColor="text1"/>
        </w:rPr>
        <w:tab/>
        <w:t xml:space="preserve">                                </w:t>
      </w:r>
      <w:r w:rsidRPr="00BB00C5">
        <w:rPr>
          <w:rFonts w:ascii="Times New Roman" w:hAnsi="Times New Roman"/>
          <w:color w:val="000000" w:themeColor="text1"/>
          <w:vertAlign w:val="superscript"/>
        </w:rPr>
        <w:t>tablica 2.</w:t>
      </w:r>
    </w:p>
    <w:tbl>
      <w:tblPr>
        <w:tblW w:w="0" w:type="auto"/>
        <w:tblLayout w:type="fixed"/>
        <w:tblLook w:val="0000" w:firstRow="0" w:lastRow="0" w:firstColumn="0" w:lastColumn="0" w:noHBand="0" w:noVBand="0"/>
      </w:tblPr>
      <w:tblGrid>
        <w:gridCol w:w="5231"/>
        <w:gridCol w:w="2358"/>
        <w:gridCol w:w="7403"/>
      </w:tblGrid>
      <w:tr w:rsidR="0004620D" w:rsidRPr="009C3BE1" w14:paraId="30446B15" w14:textId="77777777" w:rsidTr="007F3265">
        <w:trPr>
          <w:cantSplit/>
        </w:trPr>
        <w:tc>
          <w:tcPr>
            <w:tcW w:w="5231" w:type="dxa"/>
            <w:tcBorders>
              <w:top w:val="single" w:sz="12" w:space="0" w:color="auto"/>
              <w:left w:val="single" w:sz="12" w:space="0" w:color="auto"/>
              <w:bottom w:val="single" w:sz="6" w:space="0" w:color="auto"/>
              <w:right w:val="single" w:sz="6" w:space="0" w:color="auto"/>
            </w:tcBorders>
          </w:tcPr>
          <w:p w14:paraId="327BA895" w14:textId="77777777" w:rsidR="008F4657" w:rsidRPr="009C3BE1" w:rsidRDefault="008F4657" w:rsidP="007F3265">
            <w:pPr>
              <w:jc w:val="center"/>
              <w:rPr>
                <w:rFonts w:ascii="Times New Roman" w:hAnsi="Times New Roman"/>
                <w:color w:val="000000" w:themeColor="text1"/>
              </w:rPr>
            </w:pPr>
            <w:r w:rsidRPr="009C3BE1">
              <w:rPr>
                <w:rFonts w:ascii="Times New Roman" w:hAnsi="Times New Roman"/>
                <w:color w:val="000000" w:themeColor="text1"/>
              </w:rPr>
              <w:t>NAZIV POVRŠINE</w:t>
            </w:r>
          </w:p>
        </w:tc>
        <w:tc>
          <w:tcPr>
            <w:tcW w:w="2358" w:type="dxa"/>
            <w:tcBorders>
              <w:top w:val="single" w:sz="12" w:space="0" w:color="auto"/>
              <w:left w:val="single" w:sz="6" w:space="0" w:color="auto"/>
              <w:bottom w:val="single" w:sz="6" w:space="0" w:color="auto"/>
              <w:right w:val="single" w:sz="6" w:space="0" w:color="auto"/>
            </w:tcBorders>
          </w:tcPr>
          <w:p w14:paraId="4CFF1B98" w14:textId="77777777" w:rsidR="008F4657" w:rsidRPr="009C3BE1" w:rsidRDefault="008F4657" w:rsidP="007F3265">
            <w:pPr>
              <w:jc w:val="center"/>
              <w:rPr>
                <w:rFonts w:ascii="Times New Roman" w:hAnsi="Times New Roman"/>
                <w:color w:val="000000" w:themeColor="text1"/>
              </w:rPr>
            </w:pPr>
            <w:r w:rsidRPr="009C3BE1">
              <w:rPr>
                <w:rFonts w:ascii="Times New Roman" w:hAnsi="Times New Roman"/>
                <w:color w:val="000000" w:themeColor="text1"/>
              </w:rPr>
              <w:t>VELIČINA U M</w:t>
            </w:r>
            <w:r w:rsidRPr="009C3BE1">
              <w:rPr>
                <w:rFonts w:ascii="Times New Roman" w:hAnsi="Times New Roman"/>
                <w:color w:val="000000" w:themeColor="text1"/>
                <w:position w:val="8"/>
              </w:rPr>
              <w:t>2</w:t>
            </w:r>
          </w:p>
        </w:tc>
        <w:tc>
          <w:tcPr>
            <w:tcW w:w="7403" w:type="dxa"/>
            <w:tcBorders>
              <w:top w:val="single" w:sz="12" w:space="0" w:color="auto"/>
              <w:left w:val="single" w:sz="6" w:space="0" w:color="auto"/>
              <w:bottom w:val="single" w:sz="6" w:space="0" w:color="auto"/>
              <w:right w:val="single" w:sz="12" w:space="0" w:color="auto"/>
            </w:tcBorders>
          </w:tcPr>
          <w:p w14:paraId="71D26A49" w14:textId="77777777" w:rsidR="008F4657" w:rsidRPr="009C3BE1" w:rsidRDefault="008F4657" w:rsidP="007F3265">
            <w:pPr>
              <w:jc w:val="center"/>
              <w:rPr>
                <w:rFonts w:ascii="Times New Roman" w:hAnsi="Times New Roman"/>
                <w:color w:val="000000" w:themeColor="text1"/>
              </w:rPr>
            </w:pPr>
            <w:r w:rsidRPr="009C3BE1">
              <w:rPr>
                <w:rFonts w:ascii="Times New Roman" w:hAnsi="Times New Roman"/>
                <w:color w:val="000000" w:themeColor="text1"/>
              </w:rPr>
              <w:t>OCJENA STANJA</w:t>
            </w:r>
          </w:p>
        </w:tc>
      </w:tr>
      <w:tr w:rsidR="0004620D" w:rsidRPr="009C3BE1" w14:paraId="719A352F" w14:textId="77777777" w:rsidTr="007F3265">
        <w:trPr>
          <w:cantSplit/>
        </w:trPr>
        <w:tc>
          <w:tcPr>
            <w:tcW w:w="5231" w:type="dxa"/>
            <w:tcBorders>
              <w:top w:val="single" w:sz="6" w:space="0" w:color="auto"/>
              <w:left w:val="single" w:sz="12" w:space="0" w:color="auto"/>
              <w:bottom w:val="single" w:sz="6" w:space="0" w:color="auto"/>
              <w:right w:val="single" w:sz="6" w:space="0" w:color="auto"/>
            </w:tcBorders>
          </w:tcPr>
          <w:p w14:paraId="4BCCC225" w14:textId="77777777" w:rsidR="008F4657" w:rsidRPr="009C3BE1" w:rsidRDefault="00861BDA" w:rsidP="007F3265">
            <w:pPr>
              <w:rPr>
                <w:rFonts w:ascii="Times New Roman" w:hAnsi="Times New Roman"/>
                <w:color w:val="000000" w:themeColor="text1"/>
              </w:rPr>
            </w:pPr>
            <w:r w:rsidRPr="009C3BE1">
              <w:rPr>
                <w:rFonts w:ascii="Times New Roman" w:hAnsi="Times New Roman"/>
                <w:color w:val="000000" w:themeColor="text1"/>
              </w:rPr>
              <w:t>1. Školski park - star 45</w:t>
            </w:r>
            <w:r w:rsidR="008F4657" w:rsidRPr="009C3BE1">
              <w:rPr>
                <w:rFonts w:ascii="Times New Roman" w:hAnsi="Times New Roman"/>
                <w:color w:val="000000" w:themeColor="text1"/>
              </w:rPr>
              <w:t xml:space="preserve"> godina</w:t>
            </w:r>
          </w:p>
        </w:tc>
        <w:tc>
          <w:tcPr>
            <w:tcW w:w="2358" w:type="dxa"/>
            <w:tcBorders>
              <w:top w:val="single" w:sz="6" w:space="0" w:color="auto"/>
              <w:left w:val="single" w:sz="6" w:space="0" w:color="auto"/>
              <w:bottom w:val="single" w:sz="6" w:space="0" w:color="auto"/>
              <w:right w:val="single" w:sz="6" w:space="0" w:color="auto"/>
            </w:tcBorders>
          </w:tcPr>
          <w:p w14:paraId="0940E428" w14:textId="77777777" w:rsidR="008F4657" w:rsidRPr="009C3BE1" w:rsidRDefault="008F4657" w:rsidP="007F3265">
            <w:pPr>
              <w:jc w:val="center"/>
              <w:rPr>
                <w:rFonts w:ascii="Times New Roman" w:hAnsi="Times New Roman"/>
                <w:color w:val="000000" w:themeColor="text1"/>
              </w:rPr>
            </w:pPr>
            <w:r w:rsidRPr="009C3BE1">
              <w:rPr>
                <w:rFonts w:ascii="Times New Roman" w:hAnsi="Times New Roman"/>
                <w:color w:val="000000" w:themeColor="text1"/>
              </w:rPr>
              <w:t>cca 15000m²</w:t>
            </w:r>
          </w:p>
        </w:tc>
        <w:tc>
          <w:tcPr>
            <w:tcW w:w="7403" w:type="dxa"/>
            <w:tcBorders>
              <w:top w:val="single" w:sz="6" w:space="0" w:color="auto"/>
              <w:left w:val="single" w:sz="6" w:space="0" w:color="auto"/>
              <w:bottom w:val="single" w:sz="6" w:space="0" w:color="auto"/>
              <w:right w:val="single" w:sz="12" w:space="0" w:color="auto"/>
            </w:tcBorders>
          </w:tcPr>
          <w:p w14:paraId="197D766D" w14:textId="77777777" w:rsidR="008F4657" w:rsidRPr="009C3BE1" w:rsidRDefault="008F4657" w:rsidP="007F3265">
            <w:pPr>
              <w:rPr>
                <w:rFonts w:ascii="Times New Roman" w:hAnsi="Times New Roman"/>
                <w:color w:val="000000" w:themeColor="text1"/>
              </w:rPr>
            </w:pPr>
            <w:r w:rsidRPr="009C3BE1">
              <w:rPr>
                <w:rFonts w:ascii="Times New Roman" w:hAnsi="Times New Roman"/>
                <w:color w:val="000000" w:themeColor="text1"/>
              </w:rPr>
              <w:t>-redovito o</w:t>
            </w:r>
            <w:r w:rsidR="00861BDA" w:rsidRPr="009C3BE1">
              <w:rPr>
                <w:rFonts w:ascii="Times New Roman" w:hAnsi="Times New Roman"/>
                <w:color w:val="000000" w:themeColor="text1"/>
              </w:rPr>
              <w:t xml:space="preserve">državan, </w:t>
            </w:r>
            <w:r w:rsidRPr="009C3BE1">
              <w:rPr>
                <w:rFonts w:ascii="Times New Roman" w:hAnsi="Times New Roman"/>
                <w:color w:val="000000" w:themeColor="text1"/>
              </w:rPr>
              <w:t>park se obnavlja svake godine novim sadnicama</w:t>
            </w:r>
            <w:r w:rsidR="00576E88" w:rsidRPr="009C3BE1">
              <w:rPr>
                <w:rFonts w:ascii="Times New Roman" w:hAnsi="Times New Roman"/>
                <w:color w:val="000000" w:themeColor="text1"/>
              </w:rPr>
              <w:t xml:space="preserve"> koje ga čine ljepšim, a rade se</w:t>
            </w:r>
            <w:r w:rsidR="00861BDA" w:rsidRPr="009C3BE1">
              <w:rPr>
                <w:rFonts w:ascii="Times New Roman" w:hAnsi="Times New Roman"/>
                <w:color w:val="000000" w:themeColor="text1"/>
              </w:rPr>
              <w:t xml:space="preserve"> i nove gredice za cvijeće </w:t>
            </w:r>
          </w:p>
          <w:p w14:paraId="7D34E74B" w14:textId="77777777" w:rsidR="008F4657" w:rsidRPr="009C3BE1" w:rsidRDefault="008F4657" w:rsidP="007F3265">
            <w:pPr>
              <w:rPr>
                <w:rFonts w:ascii="Times New Roman" w:hAnsi="Times New Roman"/>
                <w:color w:val="000000" w:themeColor="text1"/>
              </w:rPr>
            </w:pPr>
            <w:r w:rsidRPr="009C3BE1">
              <w:rPr>
                <w:rFonts w:ascii="Times New Roman" w:hAnsi="Times New Roman"/>
                <w:color w:val="000000" w:themeColor="text1"/>
              </w:rPr>
              <w:t xml:space="preserve"> </w:t>
            </w:r>
          </w:p>
        </w:tc>
      </w:tr>
      <w:tr w:rsidR="0004620D" w:rsidRPr="009C3BE1" w14:paraId="4DB75868" w14:textId="77777777" w:rsidTr="007F3265">
        <w:trPr>
          <w:cantSplit/>
        </w:trPr>
        <w:tc>
          <w:tcPr>
            <w:tcW w:w="5231" w:type="dxa"/>
            <w:tcBorders>
              <w:top w:val="single" w:sz="6" w:space="0" w:color="auto"/>
              <w:left w:val="single" w:sz="12" w:space="0" w:color="auto"/>
              <w:bottom w:val="single" w:sz="6" w:space="0" w:color="auto"/>
              <w:right w:val="single" w:sz="6" w:space="0" w:color="auto"/>
            </w:tcBorders>
          </w:tcPr>
          <w:p w14:paraId="43F73F8A" w14:textId="77777777" w:rsidR="008F4657" w:rsidRPr="009C3BE1" w:rsidRDefault="008F4657" w:rsidP="007F3265">
            <w:pPr>
              <w:rPr>
                <w:rFonts w:ascii="Times New Roman" w:hAnsi="Times New Roman"/>
                <w:color w:val="000000" w:themeColor="text1"/>
              </w:rPr>
            </w:pPr>
            <w:r w:rsidRPr="009C3BE1">
              <w:rPr>
                <w:rFonts w:ascii="Times New Roman" w:hAnsi="Times New Roman"/>
                <w:color w:val="000000" w:themeColor="text1"/>
              </w:rPr>
              <w:t>2. Igralište za rukomet - asfaltirano</w:t>
            </w:r>
          </w:p>
        </w:tc>
        <w:tc>
          <w:tcPr>
            <w:tcW w:w="2358" w:type="dxa"/>
            <w:tcBorders>
              <w:top w:val="single" w:sz="6" w:space="0" w:color="auto"/>
              <w:left w:val="single" w:sz="6" w:space="0" w:color="auto"/>
              <w:bottom w:val="single" w:sz="6" w:space="0" w:color="auto"/>
              <w:right w:val="single" w:sz="6" w:space="0" w:color="auto"/>
            </w:tcBorders>
          </w:tcPr>
          <w:p w14:paraId="7F4D6786" w14:textId="77777777" w:rsidR="008F4657" w:rsidRPr="009C3BE1" w:rsidRDefault="008F4657" w:rsidP="007F3265">
            <w:pPr>
              <w:jc w:val="center"/>
              <w:rPr>
                <w:rFonts w:ascii="Times New Roman" w:hAnsi="Times New Roman"/>
                <w:color w:val="000000" w:themeColor="text1"/>
              </w:rPr>
            </w:pPr>
            <w:r w:rsidRPr="009C3BE1">
              <w:rPr>
                <w:rFonts w:ascii="Times New Roman" w:hAnsi="Times New Roman"/>
                <w:color w:val="000000" w:themeColor="text1"/>
              </w:rPr>
              <w:t>364m²</w:t>
            </w:r>
          </w:p>
        </w:tc>
        <w:tc>
          <w:tcPr>
            <w:tcW w:w="7403" w:type="dxa"/>
            <w:tcBorders>
              <w:top w:val="single" w:sz="6" w:space="0" w:color="auto"/>
              <w:left w:val="single" w:sz="6" w:space="0" w:color="auto"/>
              <w:bottom w:val="single" w:sz="6" w:space="0" w:color="auto"/>
              <w:right w:val="single" w:sz="12" w:space="0" w:color="auto"/>
            </w:tcBorders>
          </w:tcPr>
          <w:p w14:paraId="57896A14" w14:textId="77777777" w:rsidR="008F4657" w:rsidRPr="009C3BE1" w:rsidRDefault="008F4657" w:rsidP="007F3265">
            <w:pPr>
              <w:ind w:left="504" w:hanging="504"/>
              <w:rPr>
                <w:rFonts w:ascii="Times New Roman" w:hAnsi="Times New Roman"/>
                <w:color w:val="000000" w:themeColor="text1"/>
              </w:rPr>
            </w:pPr>
            <w:r w:rsidRPr="009C3BE1">
              <w:rPr>
                <w:rFonts w:ascii="Times New Roman" w:hAnsi="Times New Roman"/>
                <w:color w:val="000000" w:themeColor="text1"/>
              </w:rPr>
              <w:t>-sanirano 2009. – dobro</w:t>
            </w:r>
          </w:p>
        </w:tc>
      </w:tr>
      <w:tr w:rsidR="0004620D" w:rsidRPr="009C3BE1" w14:paraId="62EF4375" w14:textId="77777777" w:rsidTr="007F3265">
        <w:trPr>
          <w:cantSplit/>
        </w:trPr>
        <w:tc>
          <w:tcPr>
            <w:tcW w:w="5231" w:type="dxa"/>
            <w:tcBorders>
              <w:top w:val="single" w:sz="6" w:space="0" w:color="auto"/>
              <w:left w:val="single" w:sz="12" w:space="0" w:color="auto"/>
              <w:bottom w:val="single" w:sz="6" w:space="0" w:color="auto"/>
              <w:right w:val="single" w:sz="6" w:space="0" w:color="auto"/>
            </w:tcBorders>
          </w:tcPr>
          <w:p w14:paraId="0DC77124" w14:textId="77777777" w:rsidR="008F4657" w:rsidRPr="009C3BE1" w:rsidRDefault="008F4657" w:rsidP="007F3265">
            <w:pPr>
              <w:rPr>
                <w:rFonts w:ascii="Times New Roman" w:hAnsi="Times New Roman"/>
                <w:color w:val="000000" w:themeColor="text1"/>
              </w:rPr>
            </w:pPr>
            <w:r w:rsidRPr="009C3BE1">
              <w:rPr>
                <w:rFonts w:ascii="Times New Roman" w:hAnsi="Times New Roman"/>
                <w:color w:val="000000" w:themeColor="text1"/>
              </w:rPr>
              <w:t>3. Igralište za nogomet - travnato</w:t>
            </w:r>
          </w:p>
        </w:tc>
        <w:tc>
          <w:tcPr>
            <w:tcW w:w="2358" w:type="dxa"/>
            <w:tcBorders>
              <w:top w:val="single" w:sz="6" w:space="0" w:color="auto"/>
              <w:left w:val="single" w:sz="6" w:space="0" w:color="auto"/>
              <w:bottom w:val="single" w:sz="6" w:space="0" w:color="auto"/>
              <w:right w:val="single" w:sz="6" w:space="0" w:color="auto"/>
            </w:tcBorders>
          </w:tcPr>
          <w:p w14:paraId="374C2003" w14:textId="77777777" w:rsidR="008F4657" w:rsidRPr="009C3BE1" w:rsidRDefault="008F4657" w:rsidP="007F3265">
            <w:pPr>
              <w:jc w:val="center"/>
              <w:rPr>
                <w:rFonts w:ascii="Times New Roman" w:hAnsi="Times New Roman"/>
                <w:color w:val="000000" w:themeColor="text1"/>
              </w:rPr>
            </w:pPr>
            <w:r w:rsidRPr="009C3BE1">
              <w:rPr>
                <w:rFonts w:ascii="Times New Roman" w:hAnsi="Times New Roman"/>
                <w:color w:val="000000" w:themeColor="text1"/>
              </w:rPr>
              <w:t>2000m²</w:t>
            </w:r>
          </w:p>
        </w:tc>
        <w:tc>
          <w:tcPr>
            <w:tcW w:w="7403" w:type="dxa"/>
            <w:tcBorders>
              <w:top w:val="single" w:sz="6" w:space="0" w:color="auto"/>
              <w:left w:val="single" w:sz="6" w:space="0" w:color="auto"/>
              <w:bottom w:val="single" w:sz="6" w:space="0" w:color="auto"/>
              <w:right w:val="single" w:sz="12" w:space="0" w:color="auto"/>
            </w:tcBorders>
          </w:tcPr>
          <w:p w14:paraId="7E74D3D3" w14:textId="77777777" w:rsidR="008F4657" w:rsidRPr="009C3BE1" w:rsidRDefault="00576E88" w:rsidP="007F3265">
            <w:pPr>
              <w:ind w:left="227" w:hanging="227"/>
              <w:rPr>
                <w:rFonts w:ascii="Times New Roman" w:hAnsi="Times New Roman"/>
                <w:color w:val="000000" w:themeColor="text1"/>
              </w:rPr>
            </w:pPr>
            <w:r w:rsidRPr="009C3BE1">
              <w:rPr>
                <w:rFonts w:ascii="Times New Roman" w:hAnsi="Times New Roman"/>
                <w:color w:val="000000" w:themeColor="text1"/>
              </w:rPr>
              <w:t>- održavano, u dobrom stanju</w:t>
            </w:r>
          </w:p>
        </w:tc>
      </w:tr>
      <w:tr w:rsidR="0004620D" w:rsidRPr="009C3BE1" w14:paraId="0AD8D7E4" w14:textId="77777777" w:rsidTr="007F3265">
        <w:trPr>
          <w:cantSplit/>
        </w:trPr>
        <w:tc>
          <w:tcPr>
            <w:tcW w:w="5231" w:type="dxa"/>
            <w:tcBorders>
              <w:top w:val="single" w:sz="6" w:space="0" w:color="auto"/>
              <w:left w:val="single" w:sz="12" w:space="0" w:color="auto"/>
              <w:bottom w:val="single" w:sz="6" w:space="0" w:color="auto"/>
              <w:right w:val="single" w:sz="6" w:space="0" w:color="auto"/>
            </w:tcBorders>
          </w:tcPr>
          <w:p w14:paraId="0FFBB872" w14:textId="77777777" w:rsidR="008F4657" w:rsidRPr="009C3BE1" w:rsidRDefault="008F4657" w:rsidP="007F3265">
            <w:pPr>
              <w:rPr>
                <w:rFonts w:ascii="Times New Roman" w:hAnsi="Times New Roman"/>
                <w:color w:val="000000" w:themeColor="text1"/>
              </w:rPr>
            </w:pPr>
            <w:r w:rsidRPr="009C3BE1">
              <w:rPr>
                <w:rFonts w:ascii="Times New Roman" w:hAnsi="Times New Roman"/>
                <w:color w:val="000000" w:themeColor="text1"/>
              </w:rPr>
              <w:t>4. Igralište za košarku - asfaltirano</w:t>
            </w:r>
          </w:p>
        </w:tc>
        <w:tc>
          <w:tcPr>
            <w:tcW w:w="2358" w:type="dxa"/>
            <w:tcBorders>
              <w:top w:val="single" w:sz="6" w:space="0" w:color="auto"/>
              <w:left w:val="single" w:sz="6" w:space="0" w:color="auto"/>
              <w:bottom w:val="single" w:sz="6" w:space="0" w:color="auto"/>
              <w:right w:val="single" w:sz="6" w:space="0" w:color="auto"/>
            </w:tcBorders>
          </w:tcPr>
          <w:p w14:paraId="46DFB831" w14:textId="77777777" w:rsidR="008F4657" w:rsidRPr="009C3BE1" w:rsidRDefault="008F4657" w:rsidP="007F3265">
            <w:pPr>
              <w:jc w:val="center"/>
              <w:rPr>
                <w:rFonts w:ascii="Times New Roman" w:hAnsi="Times New Roman"/>
                <w:color w:val="000000" w:themeColor="text1"/>
              </w:rPr>
            </w:pPr>
            <w:r w:rsidRPr="009C3BE1">
              <w:rPr>
                <w:rFonts w:ascii="Times New Roman" w:hAnsi="Times New Roman"/>
                <w:color w:val="000000" w:themeColor="text1"/>
              </w:rPr>
              <w:t>364 m²</w:t>
            </w:r>
          </w:p>
        </w:tc>
        <w:tc>
          <w:tcPr>
            <w:tcW w:w="7403" w:type="dxa"/>
            <w:tcBorders>
              <w:top w:val="single" w:sz="6" w:space="0" w:color="auto"/>
              <w:left w:val="single" w:sz="6" w:space="0" w:color="auto"/>
              <w:bottom w:val="single" w:sz="6" w:space="0" w:color="auto"/>
              <w:right w:val="single" w:sz="12" w:space="0" w:color="auto"/>
            </w:tcBorders>
          </w:tcPr>
          <w:p w14:paraId="0FAA1448" w14:textId="77777777" w:rsidR="008F4657" w:rsidRPr="009C3BE1" w:rsidRDefault="008F4657" w:rsidP="007F3265">
            <w:pPr>
              <w:rPr>
                <w:rFonts w:ascii="Times New Roman" w:hAnsi="Times New Roman"/>
                <w:color w:val="000000" w:themeColor="text1"/>
              </w:rPr>
            </w:pPr>
            <w:r w:rsidRPr="009C3BE1">
              <w:rPr>
                <w:rFonts w:ascii="Times New Roman" w:hAnsi="Times New Roman"/>
                <w:color w:val="000000" w:themeColor="text1"/>
              </w:rPr>
              <w:t>-izgrađeno 2009.- dobro</w:t>
            </w:r>
          </w:p>
        </w:tc>
      </w:tr>
      <w:tr w:rsidR="0004620D" w:rsidRPr="009C3BE1" w14:paraId="170C6EA0" w14:textId="77777777" w:rsidTr="007F3265">
        <w:trPr>
          <w:cantSplit/>
        </w:trPr>
        <w:tc>
          <w:tcPr>
            <w:tcW w:w="5231" w:type="dxa"/>
            <w:tcBorders>
              <w:top w:val="single" w:sz="6" w:space="0" w:color="auto"/>
              <w:left w:val="single" w:sz="12" w:space="0" w:color="auto"/>
              <w:bottom w:val="single" w:sz="6" w:space="0" w:color="auto"/>
              <w:right w:val="single" w:sz="6" w:space="0" w:color="auto"/>
            </w:tcBorders>
          </w:tcPr>
          <w:p w14:paraId="3BDEEF1D" w14:textId="77777777" w:rsidR="008F4657" w:rsidRPr="009C3BE1" w:rsidRDefault="008F4657" w:rsidP="007F3265">
            <w:pPr>
              <w:rPr>
                <w:rFonts w:ascii="Times New Roman" w:hAnsi="Times New Roman"/>
                <w:color w:val="000000" w:themeColor="text1"/>
              </w:rPr>
            </w:pPr>
            <w:r w:rsidRPr="009C3BE1">
              <w:rPr>
                <w:rFonts w:ascii="Times New Roman" w:hAnsi="Times New Roman"/>
                <w:color w:val="000000" w:themeColor="text1"/>
              </w:rPr>
              <w:t>5. Igralište za odbojku na pijesku</w:t>
            </w:r>
          </w:p>
        </w:tc>
        <w:tc>
          <w:tcPr>
            <w:tcW w:w="2358" w:type="dxa"/>
            <w:tcBorders>
              <w:top w:val="single" w:sz="6" w:space="0" w:color="auto"/>
              <w:left w:val="single" w:sz="6" w:space="0" w:color="auto"/>
              <w:bottom w:val="single" w:sz="6" w:space="0" w:color="auto"/>
              <w:right w:val="single" w:sz="6" w:space="0" w:color="auto"/>
            </w:tcBorders>
          </w:tcPr>
          <w:p w14:paraId="72880898" w14:textId="77777777" w:rsidR="008F4657" w:rsidRPr="009C3BE1" w:rsidRDefault="008F4657" w:rsidP="007F3265">
            <w:pPr>
              <w:jc w:val="center"/>
              <w:rPr>
                <w:rFonts w:ascii="Times New Roman" w:hAnsi="Times New Roman"/>
                <w:color w:val="000000" w:themeColor="text1"/>
              </w:rPr>
            </w:pPr>
            <w:r w:rsidRPr="009C3BE1">
              <w:rPr>
                <w:rFonts w:ascii="Times New Roman" w:hAnsi="Times New Roman"/>
                <w:color w:val="000000" w:themeColor="text1"/>
              </w:rPr>
              <w:t>200 m²</w:t>
            </w:r>
          </w:p>
        </w:tc>
        <w:tc>
          <w:tcPr>
            <w:tcW w:w="7403" w:type="dxa"/>
            <w:tcBorders>
              <w:top w:val="single" w:sz="6" w:space="0" w:color="auto"/>
              <w:left w:val="single" w:sz="6" w:space="0" w:color="auto"/>
              <w:bottom w:val="single" w:sz="6" w:space="0" w:color="auto"/>
              <w:right w:val="single" w:sz="12" w:space="0" w:color="auto"/>
            </w:tcBorders>
          </w:tcPr>
          <w:p w14:paraId="67BE9FFC" w14:textId="77777777" w:rsidR="008F4657" w:rsidRPr="009C3BE1" w:rsidRDefault="008F4657" w:rsidP="007F3265">
            <w:pPr>
              <w:rPr>
                <w:rFonts w:ascii="Times New Roman" w:hAnsi="Times New Roman"/>
                <w:color w:val="000000" w:themeColor="text1"/>
              </w:rPr>
            </w:pPr>
            <w:r w:rsidRPr="009C3BE1">
              <w:rPr>
                <w:rFonts w:ascii="Times New Roman" w:hAnsi="Times New Roman"/>
                <w:color w:val="000000" w:themeColor="text1"/>
              </w:rPr>
              <w:t>-izgrađeno 2015. – dobro, redovito održavano</w:t>
            </w:r>
          </w:p>
        </w:tc>
      </w:tr>
      <w:tr w:rsidR="0004620D" w:rsidRPr="009C3BE1" w14:paraId="5D76ACA1" w14:textId="77777777" w:rsidTr="007F3265">
        <w:trPr>
          <w:cantSplit/>
        </w:trPr>
        <w:tc>
          <w:tcPr>
            <w:tcW w:w="5231" w:type="dxa"/>
            <w:tcBorders>
              <w:top w:val="single" w:sz="6" w:space="0" w:color="auto"/>
              <w:left w:val="single" w:sz="12" w:space="0" w:color="auto"/>
              <w:bottom w:val="single" w:sz="6" w:space="0" w:color="auto"/>
              <w:right w:val="single" w:sz="6" w:space="0" w:color="auto"/>
            </w:tcBorders>
          </w:tcPr>
          <w:p w14:paraId="52FCAF10" w14:textId="77777777" w:rsidR="008F4657" w:rsidRPr="009C3BE1" w:rsidRDefault="008F4657" w:rsidP="007F3265">
            <w:pPr>
              <w:rPr>
                <w:rFonts w:ascii="Times New Roman" w:hAnsi="Times New Roman"/>
                <w:color w:val="000000" w:themeColor="text1"/>
              </w:rPr>
            </w:pPr>
            <w:r w:rsidRPr="009C3BE1">
              <w:rPr>
                <w:rFonts w:ascii="Times New Roman" w:hAnsi="Times New Roman"/>
                <w:color w:val="000000" w:themeColor="text1"/>
              </w:rPr>
              <w:t>6. Parkiralište uz sportsku dvoranu</w:t>
            </w:r>
          </w:p>
        </w:tc>
        <w:tc>
          <w:tcPr>
            <w:tcW w:w="2358" w:type="dxa"/>
            <w:tcBorders>
              <w:top w:val="single" w:sz="6" w:space="0" w:color="auto"/>
              <w:left w:val="single" w:sz="6" w:space="0" w:color="auto"/>
              <w:bottom w:val="single" w:sz="6" w:space="0" w:color="auto"/>
              <w:right w:val="single" w:sz="6" w:space="0" w:color="auto"/>
            </w:tcBorders>
          </w:tcPr>
          <w:p w14:paraId="42D4E8D5" w14:textId="77777777" w:rsidR="008F4657" w:rsidRPr="009C3BE1" w:rsidRDefault="008F4657" w:rsidP="007F3265">
            <w:pPr>
              <w:jc w:val="center"/>
              <w:rPr>
                <w:rFonts w:ascii="Times New Roman" w:hAnsi="Times New Roman"/>
                <w:color w:val="000000" w:themeColor="text1"/>
              </w:rPr>
            </w:pPr>
            <w:r w:rsidRPr="009C3BE1">
              <w:rPr>
                <w:rFonts w:ascii="Times New Roman" w:hAnsi="Times New Roman"/>
                <w:color w:val="000000" w:themeColor="text1"/>
              </w:rPr>
              <w:t>cca 700m²</w:t>
            </w:r>
          </w:p>
        </w:tc>
        <w:tc>
          <w:tcPr>
            <w:tcW w:w="7403" w:type="dxa"/>
            <w:tcBorders>
              <w:top w:val="single" w:sz="6" w:space="0" w:color="auto"/>
              <w:left w:val="single" w:sz="6" w:space="0" w:color="auto"/>
              <w:bottom w:val="single" w:sz="6" w:space="0" w:color="auto"/>
              <w:right w:val="single" w:sz="12" w:space="0" w:color="auto"/>
            </w:tcBorders>
          </w:tcPr>
          <w:p w14:paraId="7CF4FC0E" w14:textId="77777777" w:rsidR="008F4657" w:rsidRPr="009C3BE1" w:rsidRDefault="008F4657" w:rsidP="007F3265">
            <w:pPr>
              <w:rPr>
                <w:rFonts w:ascii="Times New Roman" w:hAnsi="Times New Roman"/>
                <w:color w:val="000000" w:themeColor="text1"/>
              </w:rPr>
            </w:pPr>
            <w:r w:rsidRPr="009C3BE1">
              <w:rPr>
                <w:rFonts w:ascii="Times New Roman" w:hAnsi="Times New Roman"/>
                <w:color w:val="000000" w:themeColor="text1"/>
              </w:rPr>
              <w:t>-izgrađeno 2009. – dobro</w:t>
            </w:r>
          </w:p>
        </w:tc>
      </w:tr>
      <w:tr w:rsidR="008F4657" w:rsidRPr="009C3BE1" w14:paraId="75D0C879" w14:textId="77777777" w:rsidTr="007F3265">
        <w:trPr>
          <w:cantSplit/>
        </w:trPr>
        <w:tc>
          <w:tcPr>
            <w:tcW w:w="5231" w:type="dxa"/>
            <w:tcBorders>
              <w:top w:val="single" w:sz="6" w:space="0" w:color="auto"/>
              <w:left w:val="single" w:sz="12" w:space="0" w:color="auto"/>
              <w:bottom w:val="single" w:sz="6" w:space="0" w:color="auto"/>
              <w:right w:val="single" w:sz="6" w:space="0" w:color="auto"/>
            </w:tcBorders>
          </w:tcPr>
          <w:p w14:paraId="2CC98CF5" w14:textId="77777777" w:rsidR="008F4657" w:rsidRPr="009C3BE1" w:rsidRDefault="008F4657" w:rsidP="007F3265">
            <w:pPr>
              <w:rPr>
                <w:rFonts w:ascii="Times New Roman" w:hAnsi="Times New Roman"/>
                <w:color w:val="000000" w:themeColor="text1"/>
              </w:rPr>
            </w:pPr>
            <w:r w:rsidRPr="009C3BE1">
              <w:rPr>
                <w:rFonts w:ascii="Times New Roman" w:hAnsi="Times New Roman"/>
                <w:color w:val="000000" w:themeColor="text1"/>
              </w:rPr>
              <w:t>7. Cvjetne aleje uz cestu do škole</w:t>
            </w:r>
          </w:p>
        </w:tc>
        <w:tc>
          <w:tcPr>
            <w:tcW w:w="2358" w:type="dxa"/>
            <w:tcBorders>
              <w:top w:val="single" w:sz="6" w:space="0" w:color="auto"/>
              <w:left w:val="single" w:sz="6" w:space="0" w:color="auto"/>
              <w:bottom w:val="single" w:sz="6" w:space="0" w:color="auto"/>
              <w:right w:val="single" w:sz="6" w:space="0" w:color="auto"/>
            </w:tcBorders>
          </w:tcPr>
          <w:p w14:paraId="4B315F21" w14:textId="77777777" w:rsidR="008F4657" w:rsidRPr="009C3BE1" w:rsidRDefault="008F4657" w:rsidP="007F3265">
            <w:pPr>
              <w:jc w:val="center"/>
              <w:rPr>
                <w:rFonts w:ascii="Times New Roman" w:hAnsi="Times New Roman"/>
                <w:color w:val="000000" w:themeColor="text1"/>
              </w:rPr>
            </w:pPr>
            <w:r w:rsidRPr="009C3BE1">
              <w:rPr>
                <w:rFonts w:ascii="Times New Roman" w:hAnsi="Times New Roman"/>
                <w:color w:val="000000" w:themeColor="text1"/>
              </w:rPr>
              <w:t>100 m²</w:t>
            </w:r>
          </w:p>
        </w:tc>
        <w:tc>
          <w:tcPr>
            <w:tcW w:w="7403" w:type="dxa"/>
            <w:tcBorders>
              <w:top w:val="single" w:sz="6" w:space="0" w:color="auto"/>
              <w:left w:val="single" w:sz="6" w:space="0" w:color="auto"/>
              <w:bottom w:val="single" w:sz="6" w:space="0" w:color="auto"/>
              <w:right w:val="single" w:sz="12" w:space="0" w:color="auto"/>
            </w:tcBorders>
          </w:tcPr>
          <w:p w14:paraId="401B63CF" w14:textId="77777777" w:rsidR="008F4657" w:rsidRPr="009C3BE1" w:rsidRDefault="008F4657" w:rsidP="007F3265">
            <w:pPr>
              <w:rPr>
                <w:rFonts w:ascii="Times New Roman" w:hAnsi="Times New Roman"/>
                <w:color w:val="000000" w:themeColor="text1"/>
              </w:rPr>
            </w:pPr>
            <w:r w:rsidRPr="009C3BE1">
              <w:rPr>
                <w:rFonts w:ascii="Times New Roman" w:hAnsi="Times New Roman"/>
                <w:color w:val="000000" w:themeColor="text1"/>
              </w:rPr>
              <w:t>-2010. postavljeni rubnjaci, redovito održavane i obnavljane</w:t>
            </w:r>
          </w:p>
        </w:tc>
      </w:tr>
    </w:tbl>
    <w:p w14:paraId="65A7C6B6" w14:textId="2726741F" w:rsidR="008F4657" w:rsidRPr="0004620D" w:rsidRDefault="008F4657" w:rsidP="00680FAA"/>
    <w:p w14:paraId="707F1E96" w14:textId="125EB5F7" w:rsidR="008F4657" w:rsidRPr="009C3BE1" w:rsidRDefault="008F4657" w:rsidP="00680FAA">
      <w:pPr>
        <w:rPr>
          <w:b/>
        </w:rPr>
      </w:pPr>
      <w:r w:rsidRPr="00680FAA">
        <w:rPr>
          <w:rFonts w:ascii="Times New Roman" w:hAnsi="Times New Roman"/>
        </w:rPr>
        <w:lastRenderedPageBreak/>
        <w:t xml:space="preserve">Područna škola  </w:t>
      </w:r>
      <w:proofErr w:type="spellStart"/>
      <w:r w:rsidRPr="00680FAA">
        <w:rPr>
          <w:rFonts w:ascii="Times New Roman" w:hAnsi="Times New Roman"/>
        </w:rPr>
        <w:t>Delovi</w:t>
      </w:r>
      <w:proofErr w:type="spellEnd"/>
      <w:r w:rsidRPr="009C3BE1">
        <w:rPr>
          <w:b/>
        </w:rPr>
        <w:tab/>
      </w:r>
      <w:r w:rsidRPr="009C3BE1">
        <w:tab/>
      </w:r>
      <w:r w:rsidRPr="009C3BE1">
        <w:tab/>
      </w:r>
      <w:r w:rsidRPr="009C3BE1">
        <w:tab/>
      </w:r>
      <w:r w:rsidRPr="009C3BE1">
        <w:tab/>
      </w:r>
      <w:r w:rsidRPr="009C3BE1">
        <w:tab/>
      </w:r>
      <w:r w:rsidRPr="009C3BE1">
        <w:tab/>
      </w:r>
      <w:r w:rsidRPr="009C3BE1">
        <w:tab/>
      </w:r>
      <w:r w:rsidRPr="009C3BE1">
        <w:tab/>
      </w:r>
      <w:r w:rsidRPr="009C3BE1">
        <w:tab/>
      </w:r>
      <w:r w:rsidRPr="009C3BE1">
        <w:tab/>
      </w:r>
      <w:r w:rsidRPr="009C3BE1">
        <w:tab/>
      </w:r>
      <w:r w:rsidRPr="009C3BE1">
        <w:tab/>
      </w:r>
      <w:r w:rsidRPr="009C3BE1">
        <w:tab/>
        <w:t xml:space="preserve">       </w:t>
      </w:r>
      <w:r w:rsidR="00BB00C5">
        <w:tab/>
      </w:r>
      <w:r w:rsidR="00BB00C5">
        <w:tab/>
      </w:r>
      <w:r w:rsidRPr="009C3BE1">
        <w:t xml:space="preserve">  </w:t>
      </w:r>
      <w:r w:rsidRPr="00680FAA">
        <w:rPr>
          <w:rFonts w:ascii="Times New Roman" w:hAnsi="Times New Roman"/>
          <w:vertAlign w:val="superscript"/>
        </w:rPr>
        <w:t>tablica 3.</w:t>
      </w:r>
    </w:p>
    <w:tbl>
      <w:tblPr>
        <w:tblW w:w="0" w:type="auto"/>
        <w:tblLayout w:type="fixed"/>
        <w:tblLook w:val="0000" w:firstRow="0" w:lastRow="0" w:firstColumn="0" w:lastColumn="0" w:noHBand="0" w:noVBand="0"/>
      </w:tblPr>
      <w:tblGrid>
        <w:gridCol w:w="4695"/>
        <w:gridCol w:w="1864"/>
        <w:gridCol w:w="8433"/>
      </w:tblGrid>
      <w:tr w:rsidR="0004620D" w:rsidRPr="009C3BE1" w14:paraId="07470AA3" w14:textId="77777777" w:rsidTr="007F3265">
        <w:trPr>
          <w:cantSplit/>
        </w:trPr>
        <w:tc>
          <w:tcPr>
            <w:tcW w:w="4695" w:type="dxa"/>
            <w:tcBorders>
              <w:top w:val="single" w:sz="12" w:space="0" w:color="auto"/>
              <w:left w:val="single" w:sz="12" w:space="0" w:color="auto"/>
              <w:bottom w:val="single" w:sz="6" w:space="0" w:color="auto"/>
              <w:right w:val="single" w:sz="6" w:space="0" w:color="auto"/>
            </w:tcBorders>
          </w:tcPr>
          <w:p w14:paraId="57C564F7" w14:textId="77777777" w:rsidR="008F4657" w:rsidRPr="009C3BE1" w:rsidRDefault="008F4657" w:rsidP="007F3265">
            <w:pPr>
              <w:jc w:val="both"/>
              <w:rPr>
                <w:rFonts w:ascii="Times New Roman" w:hAnsi="Times New Roman"/>
                <w:bCs/>
              </w:rPr>
            </w:pPr>
            <w:r w:rsidRPr="009C3BE1">
              <w:rPr>
                <w:rFonts w:ascii="Times New Roman" w:hAnsi="Times New Roman"/>
                <w:bCs/>
              </w:rPr>
              <w:t xml:space="preserve">NAZIV POVRŠINE </w:t>
            </w:r>
          </w:p>
        </w:tc>
        <w:tc>
          <w:tcPr>
            <w:tcW w:w="1864" w:type="dxa"/>
            <w:tcBorders>
              <w:top w:val="single" w:sz="12" w:space="0" w:color="auto"/>
              <w:left w:val="single" w:sz="6" w:space="0" w:color="auto"/>
              <w:bottom w:val="single" w:sz="6" w:space="0" w:color="auto"/>
              <w:right w:val="single" w:sz="6" w:space="0" w:color="auto"/>
            </w:tcBorders>
          </w:tcPr>
          <w:p w14:paraId="4ABF36F7" w14:textId="77777777" w:rsidR="008F4657" w:rsidRPr="009C3BE1" w:rsidRDefault="008F4657" w:rsidP="007F3265">
            <w:pPr>
              <w:rPr>
                <w:rFonts w:ascii="Times New Roman" w:hAnsi="Times New Roman"/>
                <w:bCs/>
              </w:rPr>
            </w:pPr>
            <w:proofErr w:type="spellStart"/>
            <w:r w:rsidRPr="009C3BE1">
              <w:rPr>
                <w:rFonts w:ascii="Times New Roman" w:hAnsi="Times New Roman"/>
                <w:bCs/>
              </w:rPr>
              <w:t>VELIčINA</w:t>
            </w:r>
            <w:proofErr w:type="spellEnd"/>
            <w:r w:rsidRPr="009C3BE1">
              <w:rPr>
                <w:rFonts w:ascii="Times New Roman" w:hAnsi="Times New Roman"/>
                <w:bCs/>
              </w:rPr>
              <w:t xml:space="preserve"> UM</w:t>
            </w:r>
            <w:r w:rsidRPr="009C3BE1">
              <w:rPr>
                <w:rFonts w:ascii="Times New Roman" w:hAnsi="Times New Roman"/>
                <w:bCs/>
                <w:position w:val="8"/>
              </w:rPr>
              <w:t>2</w:t>
            </w:r>
          </w:p>
        </w:tc>
        <w:tc>
          <w:tcPr>
            <w:tcW w:w="8433" w:type="dxa"/>
            <w:tcBorders>
              <w:top w:val="single" w:sz="12" w:space="0" w:color="auto"/>
              <w:left w:val="single" w:sz="6" w:space="0" w:color="auto"/>
              <w:bottom w:val="single" w:sz="6" w:space="0" w:color="auto"/>
              <w:right w:val="single" w:sz="12" w:space="0" w:color="auto"/>
            </w:tcBorders>
          </w:tcPr>
          <w:p w14:paraId="24AC7667" w14:textId="77777777" w:rsidR="008F4657" w:rsidRPr="009C3BE1" w:rsidRDefault="008F4657" w:rsidP="007F3265">
            <w:pPr>
              <w:jc w:val="both"/>
              <w:rPr>
                <w:rFonts w:ascii="Times New Roman" w:hAnsi="Times New Roman"/>
                <w:bCs/>
              </w:rPr>
            </w:pPr>
            <w:r w:rsidRPr="009C3BE1">
              <w:rPr>
                <w:rFonts w:ascii="Times New Roman" w:hAnsi="Times New Roman"/>
                <w:bCs/>
              </w:rPr>
              <w:t>OCJENA STANJA</w:t>
            </w:r>
          </w:p>
        </w:tc>
      </w:tr>
      <w:tr w:rsidR="0004620D" w:rsidRPr="009C3BE1" w14:paraId="07758AA1" w14:textId="77777777" w:rsidTr="007F3265">
        <w:trPr>
          <w:cantSplit/>
        </w:trPr>
        <w:tc>
          <w:tcPr>
            <w:tcW w:w="4695" w:type="dxa"/>
            <w:tcBorders>
              <w:top w:val="single" w:sz="6" w:space="0" w:color="auto"/>
              <w:left w:val="single" w:sz="12" w:space="0" w:color="auto"/>
              <w:bottom w:val="single" w:sz="6" w:space="0" w:color="auto"/>
              <w:right w:val="single" w:sz="6" w:space="0" w:color="auto"/>
            </w:tcBorders>
          </w:tcPr>
          <w:p w14:paraId="4B6FD20D" w14:textId="77777777" w:rsidR="008F4657" w:rsidRPr="009C3BE1" w:rsidRDefault="008F4657" w:rsidP="007F3265">
            <w:pPr>
              <w:jc w:val="both"/>
              <w:rPr>
                <w:rFonts w:ascii="Times New Roman" w:hAnsi="Times New Roman"/>
                <w:bCs/>
              </w:rPr>
            </w:pPr>
            <w:r w:rsidRPr="009C3BE1">
              <w:rPr>
                <w:rFonts w:ascii="Times New Roman" w:hAnsi="Times New Roman"/>
                <w:bCs/>
              </w:rPr>
              <w:t>1. Školski park</w:t>
            </w:r>
          </w:p>
        </w:tc>
        <w:tc>
          <w:tcPr>
            <w:tcW w:w="1864" w:type="dxa"/>
            <w:tcBorders>
              <w:top w:val="single" w:sz="6" w:space="0" w:color="auto"/>
              <w:left w:val="single" w:sz="6" w:space="0" w:color="auto"/>
              <w:bottom w:val="single" w:sz="6" w:space="0" w:color="auto"/>
              <w:right w:val="single" w:sz="6" w:space="0" w:color="auto"/>
            </w:tcBorders>
          </w:tcPr>
          <w:p w14:paraId="1BDA1777" w14:textId="77777777" w:rsidR="008F4657" w:rsidRPr="009C3BE1" w:rsidRDefault="008F4657" w:rsidP="007F3265">
            <w:pPr>
              <w:jc w:val="both"/>
              <w:rPr>
                <w:rFonts w:ascii="Times New Roman" w:hAnsi="Times New Roman"/>
                <w:bCs/>
              </w:rPr>
            </w:pPr>
            <w:r w:rsidRPr="009C3BE1">
              <w:rPr>
                <w:rFonts w:ascii="Times New Roman" w:hAnsi="Times New Roman"/>
                <w:bCs/>
              </w:rPr>
              <w:t xml:space="preserve"> 500</w:t>
            </w:r>
          </w:p>
        </w:tc>
        <w:tc>
          <w:tcPr>
            <w:tcW w:w="8433" w:type="dxa"/>
            <w:tcBorders>
              <w:top w:val="single" w:sz="6" w:space="0" w:color="auto"/>
              <w:left w:val="single" w:sz="6" w:space="0" w:color="auto"/>
              <w:bottom w:val="single" w:sz="6" w:space="0" w:color="auto"/>
              <w:right w:val="single" w:sz="12" w:space="0" w:color="auto"/>
            </w:tcBorders>
          </w:tcPr>
          <w:p w14:paraId="18C2E26F" w14:textId="77777777" w:rsidR="008F4657" w:rsidRPr="009C3BE1" w:rsidRDefault="008F4657" w:rsidP="007F3265">
            <w:pPr>
              <w:jc w:val="both"/>
              <w:rPr>
                <w:rFonts w:ascii="Times New Roman" w:hAnsi="Times New Roman"/>
                <w:bCs/>
              </w:rPr>
            </w:pPr>
            <w:r w:rsidRPr="009C3BE1">
              <w:rPr>
                <w:rFonts w:ascii="Times New Roman" w:hAnsi="Times New Roman"/>
                <w:bCs/>
              </w:rPr>
              <w:t>- redovito se odr</w:t>
            </w:r>
            <w:r w:rsidR="00576E88" w:rsidRPr="009C3BE1">
              <w:rPr>
                <w:rFonts w:ascii="Times New Roman" w:hAnsi="Times New Roman"/>
                <w:bCs/>
              </w:rPr>
              <w:t xml:space="preserve">žava, </w:t>
            </w:r>
            <w:r w:rsidRPr="009C3BE1">
              <w:rPr>
                <w:rFonts w:ascii="Times New Roman" w:hAnsi="Times New Roman"/>
                <w:bCs/>
              </w:rPr>
              <w:t>postaviti novu</w:t>
            </w:r>
            <w:r w:rsidR="00576E88" w:rsidRPr="009C3BE1">
              <w:rPr>
                <w:rFonts w:ascii="Times New Roman" w:hAnsi="Times New Roman"/>
                <w:bCs/>
              </w:rPr>
              <w:t xml:space="preserve"> ogradu</w:t>
            </w:r>
            <w:r w:rsidRPr="009C3BE1">
              <w:rPr>
                <w:rFonts w:ascii="Times New Roman" w:hAnsi="Times New Roman"/>
                <w:bCs/>
              </w:rPr>
              <w:t xml:space="preserve">, posjeći bolesna stabla i obnoviti ih novim sadnicama </w:t>
            </w:r>
          </w:p>
        </w:tc>
      </w:tr>
      <w:tr w:rsidR="008F4657" w:rsidRPr="009C3BE1" w14:paraId="543D3E29" w14:textId="77777777" w:rsidTr="007F3265">
        <w:trPr>
          <w:cantSplit/>
        </w:trPr>
        <w:tc>
          <w:tcPr>
            <w:tcW w:w="4695" w:type="dxa"/>
            <w:tcBorders>
              <w:top w:val="single" w:sz="6" w:space="0" w:color="auto"/>
              <w:left w:val="single" w:sz="12" w:space="0" w:color="auto"/>
              <w:bottom w:val="single" w:sz="12" w:space="0" w:color="auto"/>
              <w:right w:val="single" w:sz="6" w:space="0" w:color="auto"/>
            </w:tcBorders>
          </w:tcPr>
          <w:p w14:paraId="4353EED9" w14:textId="77777777" w:rsidR="008F4657" w:rsidRPr="009C3BE1" w:rsidRDefault="008F4657" w:rsidP="007F3265">
            <w:pPr>
              <w:jc w:val="both"/>
              <w:rPr>
                <w:rFonts w:ascii="Times New Roman" w:hAnsi="Times New Roman"/>
                <w:bCs/>
              </w:rPr>
            </w:pPr>
            <w:r w:rsidRPr="009C3BE1">
              <w:rPr>
                <w:rFonts w:ascii="Times New Roman" w:hAnsi="Times New Roman"/>
                <w:bCs/>
              </w:rPr>
              <w:t>2. Igralište – asfaltno</w:t>
            </w:r>
          </w:p>
        </w:tc>
        <w:tc>
          <w:tcPr>
            <w:tcW w:w="1864" w:type="dxa"/>
            <w:tcBorders>
              <w:top w:val="single" w:sz="6" w:space="0" w:color="auto"/>
              <w:left w:val="single" w:sz="6" w:space="0" w:color="auto"/>
              <w:bottom w:val="single" w:sz="12" w:space="0" w:color="auto"/>
              <w:right w:val="single" w:sz="6" w:space="0" w:color="auto"/>
            </w:tcBorders>
          </w:tcPr>
          <w:p w14:paraId="05FEC2B1" w14:textId="77777777" w:rsidR="008F4657" w:rsidRPr="009C3BE1" w:rsidRDefault="008F4657" w:rsidP="007F3265">
            <w:pPr>
              <w:jc w:val="both"/>
              <w:rPr>
                <w:rFonts w:ascii="Times New Roman" w:hAnsi="Times New Roman"/>
                <w:bCs/>
              </w:rPr>
            </w:pPr>
            <w:r w:rsidRPr="009C3BE1">
              <w:rPr>
                <w:rFonts w:ascii="Times New Roman" w:hAnsi="Times New Roman"/>
                <w:bCs/>
              </w:rPr>
              <w:t xml:space="preserve"> 700</w:t>
            </w:r>
          </w:p>
        </w:tc>
        <w:tc>
          <w:tcPr>
            <w:tcW w:w="8433" w:type="dxa"/>
            <w:tcBorders>
              <w:top w:val="single" w:sz="6" w:space="0" w:color="auto"/>
              <w:left w:val="single" w:sz="6" w:space="0" w:color="auto"/>
              <w:bottom w:val="single" w:sz="12" w:space="0" w:color="auto"/>
              <w:right w:val="single" w:sz="12" w:space="0" w:color="auto"/>
            </w:tcBorders>
          </w:tcPr>
          <w:p w14:paraId="197FBB32" w14:textId="77777777" w:rsidR="008F4657" w:rsidRPr="009C3BE1" w:rsidRDefault="008F4657" w:rsidP="007F3265">
            <w:pPr>
              <w:jc w:val="both"/>
              <w:rPr>
                <w:rFonts w:ascii="Times New Roman" w:hAnsi="Times New Roman"/>
                <w:bCs/>
              </w:rPr>
            </w:pPr>
            <w:r w:rsidRPr="009C3BE1">
              <w:rPr>
                <w:rFonts w:ascii="Times New Roman" w:hAnsi="Times New Roman"/>
                <w:bCs/>
              </w:rPr>
              <w:t>- redovito održavano – dobro</w:t>
            </w:r>
          </w:p>
        </w:tc>
      </w:tr>
    </w:tbl>
    <w:p w14:paraId="61A73A8F" w14:textId="77777777" w:rsidR="008F4657" w:rsidRDefault="008F4657" w:rsidP="008F4657">
      <w:pPr>
        <w:pStyle w:val="Naslov4"/>
        <w:rPr>
          <w:rFonts w:ascii="Times New Roman" w:hAnsi="Times New Roman"/>
          <w:b w:val="0"/>
        </w:rPr>
      </w:pPr>
    </w:p>
    <w:p w14:paraId="386B2B2D" w14:textId="77777777" w:rsidR="00C44C83" w:rsidRPr="00C44C83" w:rsidRDefault="00C44C83" w:rsidP="00C44C83"/>
    <w:p w14:paraId="677E6EB1" w14:textId="5D4C46D3" w:rsidR="008F4657" w:rsidRPr="009C3BE1" w:rsidRDefault="008F4657" w:rsidP="00680FAA">
      <w:pPr>
        <w:rPr>
          <w:sz w:val="20"/>
        </w:rPr>
      </w:pPr>
      <w:r w:rsidRPr="00BB00C5">
        <w:rPr>
          <w:rFonts w:ascii="Times New Roman" w:hAnsi="Times New Roman"/>
        </w:rPr>
        <w:t xml:space="preserve">Područna škola </w:t>
      </w:r>
      <w:proofErr w:type="spellStart"/>
      <w:r w:rsidRPr="00BB00C5">
        <w:rPr>
          <w:rFonts w:ascii="Times New Roman" w:hAnsi="Times New Roman"/>
        </w:rPr>
        <w:t>Plavšinac</w:t>
      </w:r>
      <w:proofErr w:type="spellEnd"/>
      <w:r w:rsidRPr="00BB00C5">
        <w:rPr>
          <w:rFonts w:ascii="Times New Roman" w:hAnsi="Times New Roman"/>
        </w:rPr>
        <w:tab/>
      </w:r>
      <w:r w:rsidR="00680FAA">
        <w:rPr>
          <w:rFonts w:ascii="Times New Roman" w:hAnsi="Times New Roman"/>
        </w:rPr>
        <w:tab/>
      </w:r>
      <w:r w:rsidR="00680FAA">
        <w:rPr>
          <w:rFonts w:ascii="Times New Roman" w:hAnsi="Times New Roman"/>
        </w:rPr>
        <w:tab/>
      </w:r>
      <w:r w:rsidR="00680FAA">
        <w:rPr>
          <w:rFonts w:ascii="Times New Roman" w:hAnsi="Times New Roman"/>
        </w:rPr>
        <w:tab/>
      </w:r>
      <w:r w:rsidRPr="009C3BE1">
        <w:tab/>
      </w:r>
      <w:r w:rsidRPr="009C3BE1">
        <w:tab/>
      </w:r>
      <w:r w:rsidRPr="009C3BE1">
        <w:tab/>
      </w:r>
      <w:r w:rsidRPr="009C3BE1">
        <w:tab/>
      </w:r>
      <w:r w:rsidRPr="009C3BE1">
        <w:tab/>
      </w:r>
      <w:r w:rsidRPr="009C3BE1">
        <w:tab/>
      </w:r>
      <w:r w:rsidRPr="009C3BE1">
        <w:tab/>
      </w:r>
      <w:r w:rsidRPr="009C3BE1">
        <w:tab/>
      </w:r>
      <w:r w:rsidRPr="009C3BE1">
        <w:tab/>
      </w:r>
      <w:r w:rsidRPr="00680FAA">
        <w:rPr>
          <w:vertAlign w:val="superscript"/>
        </w:rPr>
        <w:t xml:space="preserve">                                                           </w:t>
      </w:r>
      <w:r w:rsidRPr="00680FAA">
        <w:rPr>
          <w:sz w:val="20"/>
          <w:vertAlign w:val="superscript"/>
        </w:rPr>
        <w:t>tablica 4.</w:t>
      </w:r>
    </w:p>
    <w:tbl>
      <w:tblPr>
        <w:tblW w:w="14992" w:type="dxa"/>
        <w:tblLayout w:type="fixed"/>
        <w:tblLook w:val="0000" w:firstRow="0" w:lastRow="0" w:firstColumn="0" w:lastColumn="0" w:noHBand="0" w:noVBand="0"/>
      </w:tblPr>
      <w:tblGrid>
        <w:gridCol w:w="5307"/>
        <w:gridCol w:w="2616"/>
        <w:gridCol w:w="7069"/>
      </w:tblGrid>
      <w:tr w:rsidR="0004620D" w:rsidRPr="009C3BE1" w14:paraId="3C269AA3" w14:textId="77777777" w:rsidTr="007F3265">
        <w:trPr>
          <w:cantSplit/>
        </w:trPr>
        <w:tc>
          <w:tcPr>
            <w:tcW w:w="5307" w:type="dxa"/>
            <w:tcBorders>
              <w:top w:val="single" w:sz="12" w:space="0" w:color="auto"/>
              <w:left w:val="single" w:sz="12" w:space="0" w:color="auto"/>
              <w:bottom w:val="single" w:sz="6" w:space="0" w:color="auto"/>
              <w:right w:val="single" w:sz="6" w:space="0" w:color="auto"/>
            </w:tcBorders>
          </w:tcPr>
          <w:p w14:paraId="786967F8" w14:textId="77777777" w:rsidR="008F4657" w:rsidRPr="009C3BE1" w:rsidRDefault="008F4657" w:rsidP="007F3265">
            <w:pPr>
              <w:jc w:val="center"/>
              <w:rPr>
                <w:rFonts w:ascii="Times New Roman" w:hAnsi="Times New Roman"/>
                <w:bCs/>
              </w:rPr>
            </w:pPr>
            <w:r w:rsidRPr="009C3BE1">
              <w:rPr>
                <w:rFonts w:ascii="Times New Roman" w:hAnsi="Times New Roman"/>
                <w:bCs/>
              </w:rPr>
              <w:t xml:space="preserve">NAZIV POVRŠINE </w:t>
            </w:r>
          </w:p>
        </w:tc>
        <w:tc>
          <w:tcPr>
            <w:tcW w:w="2616" w:type="dxa"/>
            <w:tcBorders>
              <w:top w:val="single" w:sz="12" w:space="0" w:color="auto"/>
              <w:left w:val="single" w:sz="6" w:space="0" w:color="auto"/>
              <w:bottom w:val="single" w:sz="6" w:space="0" w:color="auto"/>
              <w:right w:val="single" w:sz="6" w:space="0" w:color="auto"/>
            </w:tcBorders>
          </w:tcPr>
          <w:p w14:paraId="7EC695F8" w14:textId="77777777" w:rsidR="008F4657" w:rsidRPr="009C3BE1" w:rsidRDefault="008F4657" w:rsidP="007F3265">
            <w:pPr>
              <w:jc w:val="center"/>
              <w:rPr>
                <w:rFonts w:ascii="Times New Roman" w:hAnsi="Times New Roman"/>
                <w:bCs/>
              </w:rPr>
            </w:pPr>
            <w:proofErr w:type="spellStart"/>
            <w:r w:rsidRPr="009C3BE1">
              <w:rPr>
                <w:rFonts w:ascii="Times New Roman" w:hAnsi="Times New Roman"/>
                <w:bCs/>
              </w:rPr>
              <w:t>VELIčINA</w:t>
            </w:r>
            <w:proofErr w:type="spellEnd"/>
            <w:r w:rsidRPr="009C3BE1">
              <w:rPr>
                <w:rFonts w:ascii="Times New Roman" w:hAnsi="Times New Roman"/>
                <w:bCs/>
              </w:rPr>
              <w:t xml:space="preserve"> U  M2</w:t>
            </w:r>
          </w:p>
        </w:tc>
        <w:tc>
          <w:tcPr>
            <w:tcW w:w="7069" w:type="dxa"/>
            <w:tcBorders>
              <w:top w:val="single" w:sz="12" w:space="0" w:color="auto"/>
              <w:left w:val="single" w:sz="6" w:space="0" w:color="auto"/>
              <w:bottom w:val="single" w:sz="6" w:space="0" w:color="auto"/>
              <w:right w:val="single" w:sz="12" w:space="0" w:color="auto"/>
            </w:tcBorders>
          </w:tcPr>
          <w:p w14:paraId="2374351F" w14:textId="77777777" w:rsidR="008F4657" w:rsidRPr="009C3BE1" w:rsidRDefault="008F4657" w:rsidP="007F3265">
            <w:pPr>
              <w:jc w:val="center"/>
              <w:rPr>
                <w:rFonts w:ascii="Times New Roman" w:hAnsi="Times New Roman"/>
                <w:bCs/>
              </w:rPr>
            </w:pPr>
            <w:r w:rsidRPr="009C3BE1">
              <w:rPr>
                <w:rFonts w:ascii="Times New Roman" w:hAnsi="Times New Roman"/>
                <w:bCs/>
              </w:rPr>
              <w:t>OCJENA STANJA</w:t>
            </w:r>
          </w:p>
        </w:tc>
      </w:tr>
      <w:tr w:rsidR="0004620D" w:rsidRPr="009C3BE1" w14:paraId="615CF56D" w14:textId="77777777" w:rsidTr="007F3265">
        <w:trPr>
          <w:cantSplit/>
        </w:trPr>
        <w:tc>
          <w:tcPr>
            <w:tcW w:w="5307" w:type="dxa"/>
            <w:tcBorders>
              <w:top w:val="single" w:sz="6" w:space="0" w:color="auto"/>
              <w:left w:val="single" w:sz="12" w:space="0" w:color="auto"/>
              <w:bottom w:val="single" w:sz="6" w:space="0" w:color="auto"/>
              <w:right w:val="single" w:sz="6" w:space="0" w:color="auto"/>
            </w:tcBorders>
          </w:tcPr>
          <w:p w14:paraId="300737C8" w14:textId="77777777" w:rsidR="008F4657" w:rsidRPr="009C3BE1" w:rsidRDefault="008F4657" w:rsidP="007F3265">
            <w:pPr>
              <w:rPr>
                <w:rFonts w:ascii="Times New Roman" w:hAnsi="Times New Roman"/>
                <w:bCs/>
              </w:rPr>
            </w:pPr>
            <w:r w:rsidRPr="009C3BE1">
              <w:rPr>
                <w:rFonts w:ascii="Times New Roman" w:hAnsi="Times New Roman"/>
                <w:bCs/>
              </w:rPr>
              <w:t>1. Park oko škole</w:t>
            </w:r>
          </w:p>
        </w:tc>
        <w:tc>
          <w:tcPr>
            <w:tcW w:w="2616" w:type="dxa"/>
            <w:tcBorders>
              <w:top w:val="single" w:sz="6" w:space="0" w:color="auto"/>
              <w:left w:val="single" w:sz="6" w:space="0" w:color="auto"/>
              <w:bottom w:val="single" w:sz="6" w:space="0" w:color="auto"/>
              <w:right w:val="single" w:sz="6" w:space="0" w:color="auto"/>
            </w:tcBorders>
          </w:tcPr>
          <w:p w14:paraId="1FF3C1F5" w14:textId="77777777" w:rsidR="008F4657" w:rsidRPr="009C3BE1" w:rsidRDefault="008F4657" w:rsidP="007F3265">
            <w:pPr>
              <w:jc w:val="center"/>
              <w:rPr>
                <w:rFonts w:ascii="Times New Roman" w:hAnsi="Times New Roman"/>
                <w:bCs/>
              </w:rPr>
            </w:pPr>
            <w:r w:rsidRPr="009C3BE1">
              <w:rPr>
                <w:rFonts w:ascii="Times New Roman" w:hAnsi="Times New Roman"/>
                <w:bCs/>
              </w:rPr>
              <w:t xml:space="preserve">150 </w:t>
            </w:r>
          </w:p>
        </w:tc>
        <w:tc>
          <w:tcPr>
            <w:tcW w:w="7069" w:type="dxa"/>
            <w:tcBorders>
              <w:top w:val="single" w:sz="6" w:space="0" w:color="auto"/>
              <w:left w:val="single" w:sz="6" w:space="0" w:color="auto"/>
              <w:bottom w:val="single" w:sz="6" w:space="0" w:color="auto"/>
              <w:right w:val="single" w:sz="12" w:space="0" w:color="auto"/>
            </w:tcBorders>
          </w:tcPr>
          <w:p w14:paraId="6564A6B9" w14:textId="77777777" w:rsidR="008F4657" w:rsidRPr="009C3BE1" w:rsidRDefault="00576E88" w:rsidP="007F3265">
            <w:pPr>
              <w:rPr>
                <w:rFonts w:ascii="Times New Roman" w:hAnsi="Times New Roman"/>
                <w:bCs/>
              </w:rPr>
            </w:pPr>
            <w:r w:rsidRPr="009C3BE1">
              <w:rPr>
                <w:rFonts w:ascii="Times New Roman" w:hAnsi="Times New Roman"/>
                <w:bCs/>
              </w:rPr>
              <w:t xml:space="preserve">- zadovoljava izgledom, urediti </w:t>
            </w:r>
            <w:r w:rsidR="008F4657" w:rsidRPr="009C3BE1">
              <w:rPr>
                <w:rFonts w:ascii="Times New Roman" w:hAnsi="Times New Roman"/>
                <w:bCs/>
              </w:rPr>
              <w:t>parkiralište i prilaz školi</w:t>
            </w:r>
          </w:p>
        </w:tc>
      </w:tr>
      <w:tr w:rsidR="008F4657" w:rsidRPr="009C3BE1" w14:paraId="246C33AB" w14:textId="77777777" w:rsidTr="007F3265">
        <w:trPr>
          <w:cantSplit/>
        </w:trPr>
        <w:tc>
          <w:tcPr>
            <w:tcW w:w="5307" w:type="dxa"/>
            <w:tcBorders>
              <w:top w:val="single" w:sz="6" w:space="0" w:color="auto"/>
              <w:left w:val="single" w:sz="12" w:space="0" w:color="auto"/>
              <w:bottom w:val="single" w:sz="12" w:space="0" w:color="auto"/>
              <w:right w:val="single" w:sz="6" w:space="0" w:color="auto"/>
            </w:tcBorders>
          </w:tcPr>
          <w:p w14:paraId="464037DB" w14:textId="77777777" w:rsidR="008F4657" w:rsidRPr="009C3BE1" w:rsidRDefault="008F4657" w:rsidP="007F3265">
            <w:pPr>
              <w:rPr>
                <w:rFonts w:ascii="Times New Roman" w:hAnsi="Times New Roman"/>
                <w:bCs/>
              </w:rPr>
            </w:pPr>
            <w:r w:rsidRPr="009C3BE1">
              <w:rPr>
                <w:rFonts w:ascii="Times New Roman" w:hAnsi="Times New Roman"/>
                <w:bCs/>
              </w:rPr>
              <w:t>2. Igralište</w:t>
            </w:r>
          </w:p>
        </w:tc>
        <w:tc>
          <w:tcPr>
            <w:tcW w:w="2616" w:type="dxa"/>
            <w:tcBorders>
              <w:top w:val="single" w:sz="6" w:space="0" w:color="auto"/>
              <w:left w:val="single" w:sz="6" w:space="0" w:color="auto"/>
              <w:bottom w:val="single" w:sz="12" w:space="0" w:color="auto"/>
              <w:right w:val="single" w:sz="6" w:space="0" w:color="auto"/>
            </w:tcBorders>
          </w:tcPr>
          <w:p w14:paraId="28AB9D8F" w14:textId="77777777" w:rsidR="008F4657" w:rsidRPr="009C3BE1" w:rsidRDefault="008F4657" w:rsidP="007F3265">
            <w:pPr>
              <w:jc w:val="center"/>
              <w:rPr>
                <w:rFonts w:ascii="Times New Roman" w:hAnsi="Times New Roman"/>
                <w:bCs/>
              </w:rPr>
            </w:pPr>
            <w:r w:rsidRPr="009C3BE1">
              <w:rPr>
                <w:rFonts w:ascii="Times New Roman" w:hAnsi="Times New Roman"/>
                <w:bCs/>
              </w:rPr>
              <w:t>200</w:t>
            </w:r>
          </w:p>
        </w:tc>
        <w:tc>
          <w:tcPr>
            <w:tcW w:w="7069" w:type="dxa"/>
            <w:tcBorders>
              <w:top w:val="single" w:sz="6" w:space="0" w:color="auto"/>
              <w:left w:val="single" w:sz="6" w:space="0" w:color="auto"/>
              <w:bottom w:val="single" w:sz="12" w:space="0" w:color="auto"/>
              <w:right w:val="single" w:sz="12" w:space="0" w:color="auto"/>
            </w:tcBorders>
          </w:tcPr>
          <w:p w14:paraId="5AC837FC" w14:textId="77777777" w:rsidR="008F4657" w:rsidRPr="009C3BE1" w:rsidRDefault="008F4657" w:rsidP="007F3265">
            <w:pPr>
              <w:rPr>
                <w:rFonts w:ascii="Times New Roman" w:hAnsi="Times New Roman"/>
                <w:bCs/>
              </w:rPr>
            </w:pPr>
            <w:r w:rsidRPr="009C3BE1">
              <w:rPr>
                <w:rFonts w:ascii="Times New Roman" w:hAnsi="Times New Roman"/>
                <w:bCs/>
              </w:rPr>
              <w:t xml:space="preserve">- potrebno je izvaditi panjeve i izravnati travnato igralište, po mogućnosti i asfaltirati  </w:t>
            </w:r>
          </w:p>
          <w:p w14:paraId="4E18B1DC" w14:textId="77777777" w:rsidR="008F4657" w:rsidRPr="009C3BE1" w:rsidRDefault="008F4657" w:rsidP="007F3265">
            <w:pPr>
              <w:rPr>
                <w:rFonts w:ascii="Times New Roman" w:hAnsi="Times New Roman"/>
                <w:bCs/>
              </w:rPr>
            </w:pPr>
            <w:r w:rsidRPr="009C3BE1">
              <w:rPr>
                <w:rFonts w:ascii="Times New Roman" w:hAnsi="Times New Roman"/>
                <w:bCs/>
              </w:rPr>
              <w:t xml:space="preserve">   </w:t>
            </w:r>
          </w:p>
        </w:tc>
      </w:tr>
    </w:tbl>
    <w:p w14:paraId="6606EC6E" w14:textId="77777777" w:rsidR="008F4657" w:rsidRPr="009C3BE1" w:rsidRDefault="008F4657" w:rsidP="008F4657">
      <w:pPr>
        <w:pStyle w:val="Obinouvueno"/>
        <w:ind w:left="0"/>
        <w:rPr>
          <w:rFonts w:ascii="Times New Roman" w:hAnsi="Times New Roman"/>
        </w:rPr>
      </w:pPr>
    </w:p>
    <w:p w14:paraId="32A9127A" w14:textId="77777777" w:rsidR="008F4657" w:rsidRPr="0004620D" w:rsidRDefault="008F4657" w:rsidP="008F4657">
      <w:pPr>
        <w:pStyle w:val="Obinouvueno"/>
        <w:ind w:left="0"/>
        <w:rPr>
          <w:rFonts w:ascii="Times New Roman" w:hAnsi="Times New Roman"/>
          <w:color w:val="FF0000"/>
        </w:rPr>
      </w:pPr>
    </w:p>
    <w:p w14:paraId="1B3695FC" w14:textId="77777777" w:rsidR="008F4657" w:rsidRPr="0004620D" w:rsidRDefault="008F4657" w:rsidP="008F4657">
      <w:pPr>
        <w:pStyle w:val="Obinouvueno"/>
        <w:ind w:left="0"/>
        <w:rPr>
          <w:rFonts w:ascii="Times New Roman" w:hAnsi="Times New Roman"/>
          <w:color w:val="FF0000"/>
        </w:rPr>
      </w:pPr>
    </w:p>
    <w:p w14:paraId="182498D9" w14:textId="5AA5E8F4" w:rsidR="008F4657" w:rsidRPr="009C3BE1" w:rsidRDefault="008F4657" w:rsidP="00680FAA">
      <w:pPr>
        <w:pStyle w:val="Naslov3"/>
        <w:numPr>
          <w:ilvl w:val="2"/>
          <w:numId w:val="17"/>
        </w:numPr>
        <w:rPr>
          <w:rFonts w:ascii="Times New Roman" w:hAnsi="Times New Roman"/>
          <w:sz w:val="24"/>
        </w:rPr>
      </w:pPr>
      <w:bookmarkStart w:id="8" w:name="_Toc527096107"/>
      <w:r w:rsidRPr="009C3BE1">
        <w:rPr>
          <w:rFonts w:ascii="Times New Roman" w:hAnsi="Times New Roman"/>
          <w:sz w:val="24"/>
        </w:rPr>
        <w:t>Plan obnove, adaptacije, dogradnje i izgradnje novog prostora</w:t>
      </w:r>
      <w:bookmarkEnd w:id="8"/>
      <w:r w:rsidRPr="009C3BE1">
        <w:rPr>
          <w:rFonts w:ascii="Times New Roman" w:hAnsi="Times New Roman"/>
          <w:sz w:val="24"/>
        </w:rPr>
        <w:tab/>
      </w:r>
    </w:p>
    <w:p w14:paraId="4F088E6E" w14:textId="0AE5297F" w:rsidR="008F4657" w:rsidRPr="00680FAA" w:rsidRDefault="008F4657" w:rsidP="00680FAA">
      <w:pPr>
        <w:ind w:left="11520" w:firstLine="720"/>
        <w:jc w:val="right"/>
        <w:rPr>
          <w:rFonts w:ascii="Times New Roman" w:hAnsi="Times New Roman"/>
          <w:vertAlign w:val="superscript"/>
        </w:rPr>
      </w:pPr>
      <w:r w:rsidRPr="00680FAA">
        <w:rPr>
          <w:rFonts w:ascii="Times New Roman" w:hAnsi="Times New Roman"/>
          <w:vertAlign w:val="superscript"/>
        </w:rPr>
        <w:t xml:space="preserve">                    tablica 5.</w:t>
      </w:r>
    </w:p>
    <w:tbl>
      <w:tblPr>
        <w:tblW w:w="14992" w:type="dxa"/>
        <w:tblLayout w:type="fixed"/>
        <w:tblLook w:val="0000" w:firstRow="0" w:lastRow="0" w:firstColumn="0" w:lastColumn="0" w:noHBand="0" w:noVBand="0"/>
      </w:tblPr>
      <w:tblGrid>
        <w:gridCol w:w="8472"/>
        <w:gridCol w:w="1842"/>
        <w:gridCol w:w="4678"/>
      </w:tblGrid>
      <w:tr w:rsidR="0004620D" w:rsidRPr="009C3BE1" w14:paraId="0D59FA89" w14:textId="77777777" w:rsidTr="007F3265">
        <w:trPr>
          <w:cantSplit/>
        </w:trPr>
        <w:tc>
          <w:tcPr>
            <w:tcW w:w="8472" w:type="dxa"/>
            <w:tcBorders>
              <w:top w:val="single" w:sz="12" w:space="0" w:color="auto"/>
              <w:left w:val="single" w:sz="12" w:space="0" w:color="auto"/>
              <w:bottom w:val="single" w:sz="6" w:space="0" w:color="auto"/>
              <w:right w:val="single" w:sz="6" w:space="0" w:color="auto"/>
            </w:tcBorders>
          </w:tcPr>
          <w:p w14:paraId="164CE463" w14:textId="77777777" w:rsidR="008F4657" w:rsidRPr="009C3BE1" w:rsidRDefault="008F4657" w:rsidP="007F3265">
            <w:pPr>
              <w:jc w:val="center"/>
              <w:rPr>
                <w:rFonts w:ascii="Times New Roman" w:hAnsi="Times New Roman"/>
              </w:rPr>
            </w:pPr>
            <w:r w:rsidRPr="009C3BE1">
              <w:rPr>
                <w:rFonts w:ascii="Times New Roman" w:hAnsi="Times New Roman"/>
              </w:rPr>
              <w:t>PLAN ADAPTACIJE ILI DOGRADNJE</w:t>
            </w:r>
          </w:p>
        </w:tc>
        <w:tc>
          <w:tcPr>
            <w:tcW w:w="1842" w:type="dxa"/>
            <w:tcBorders>
              <w:top w:val="single" w:sz="12" w:space="0" w:color="auto"/>
              <w:left w:val="single" w:sz="6" w:space="0" w:color="auto"/>
              <w:bottom w:val="single" w:sz="6" w:space="0" w:color="auto"/>
              <w:right w:val="single" w:sz="6" w:space="0" w:color="auto"/>
            </w:tcBorders>
          </w:tcPr>
          <w:p w14:paraId="1EE255F3" w14:textId="77777777" w:rsidR="008F4657" w:rsidRPr="009C3BE1" w:rsidRDefault="008F4657" w:rsidP="007F3265">
            <w:pPr>
              <w:jc w:val="center"/>
              <w:rPr>
                <w:rFonts w:ascii="Times New Roman" w:hAnsi="Times New Roman"/>
                <w:sz w:val="20"/>
              </w:rPr>
            </w:pPr>
            <w:r w:rsidRPr="009C3BE1">
              <w:rPr>
                <w:rFonts w:ascii="Times New Roman" w:hAnsi="Times New Roman"/>
                <w:sz w:val="20"/>
              </w:rPr>
              <w:t>VELIČINA U M</w:t>
            </w:r>
            <w:r w:rsidRPr="009C3BE1">
              <w:rPr>
                <w:rFonts w:ascii="Times New Roman" w:hAnsi="Times New Roman"/>
                <w:position w:val="8"/>
                <w:sz w:val="20"/>
              </w:rPr>
              <w:t>2</w:t>
            </w:r>
          </w:p>
        </w:tc>
        <w:tc>
          <w:tcPr>
            <w:tcW w:w="4678" w:type="dxa"/>
            <w:tcBorders>
              <w:top w:val="single" w:sz="12" w:space="0" w:color="auto"/>
              <w:left w:val="single" w:sz="6" w:space="0" w:color="auto"/>
              <w:bottom w:val="single" w:sz="6" w:space="0" w:color="auto"/>
              <w:right w:val="single" w:sz="12" w:space="0" w:color="auto"/>
            </w:tcBorders>
          </w:tcPr>
          <w:p w14:paraId="6C0816A7" w14:textId="77777777" w:rsidR="008F4657" w:rsidRPr="009C3BE1" w:rsidRDefault="008F4657" w:rsidP="007F3265">
            <w:pPr>
              <w:jc w:val="center"/>
              <w:rPr>
                <w:rFonts w:ascii="Times New Roman" w:hAnsi="Times New Roman"/>
              </w:rPr>
            </w:pPr>
            <w:r w:rsidRPr="009C3BE1">
              <w:rPr>
                <w:rFonts w:ascii="Times New Roman" w:hAnsi="Times New Roman"/>
              </w:rPr>
              <w:t>ZA KOJU NAMJENU</w:t>
            </w:r>
          </w:p>
        </w:tc>
      </w:tr>
      <w:tr w:rsidR="0004620D" w:rsidRPr="009C3BE1" w14:paraId="13A5FA6D" w14:textId="77777777" w:rsidTr="007F3265">
        <w:trPr>
          <w:cantSplit/>
        </w:trPr>
        <w:tc>
          <w:tcPr>
            <w:tcW w:w="8472" w:type="dxa"/>
            <w:tcBorders>
              <w:top w:val="single" w:sz="6" w:space="0" w:color="auto"/>
              <w:left w:val="single" w:sz="12" w:space="0" w:color="auto"/>
              <w:bottom w:val="single" w:sz="6" w:space="0" w:color="auto"/>
              <w:right w:val="single" w:sz="6" w:space="0" w:color="auto"/>
            </w:tcBorders>
          </w:tcPr>
          <w:p w14:paraId="4FED029B" w14:textId="77777777" w:rsidR="008F4657" w:rsidRPr="009C3BE1" w:rsidRDefault="008F4657" w:rsidP="007F3265">
            <w:pPr>
              <w:rPr>
                <w:rFonts w:ascii="Times New Roman" w:hAnsi="Times New Roman"/>
              </w:rPr>
            </w:pPr>
            <w:r w:rsidRPr="009C3BE1">
              <w:rPr>
                <w:rFonts w:ascii="Times New Roman" w:hAnsi="Times New Roman"/>
              </w:rPr>
              <w:t>1.Matična škola</w:t>
            </w:r>
          </w:p>
          <w:p w14:paraId="5289CDEC" w14:textId="77777777" w:rsidR="008F4657" w:rsidRPr="009C3BE1" w:rsidRDefault="008F4657" w:rsidP="007F3265">
            <w:pPr>
              <w:pStyle w:val="Odlomakpopisa1"/>
              <w:rPr>
                <w:rFonts w:ascii="Times New Roman" w:hAnsi="Times New Roman"/>
              </w:rPr>
            </w:pPr>
            <w:r w:rsidRPr="009C3BE1">
              <w:rPr>
                <w:rFonts w:ascii="Times New Roman" w:hAnsi="Times New Roman"/>
              </w:rPr>
              <w:t>-izgraditi lift unutar zgrade</w:t>
            </w:r>
          </w:p>
          <w:p w14:paraId="0BADB9DE" w14:textId="77777777" w:rsidR="008F4657" w:rsidRPr="009C3BE1" w:rsidRDefault="008F4657" w:rsidP="007F3265">
            <w:pPr>
              <w:pStyle w:val="Odlomakpopisa1"/>
              <w:rPr>
                <w:rFonts w:ascii="Times New Roman" w:hAnsi="Times New Roman"/>
              </w:rPr>
            </w:pPr>
            <w:r w:rsidRPr="009C3BE1">
              <w:rPr>
                <w:rFonts w:ascii="Times New Roman" w:hAnsi="Times New Roman"/>
              </w:rPr>
              <w:t>-zamjena radijatora sa ventilima</w:t>
            </w:r>
          </w:p>
          <w:p w14:paraId="22C0390A" w14:textId="77777777" w:rsidR="008F4657" w:rsidRPr="009C3BE1" w:rsidRDefault="008F4657" w:rsidP="007F3265">
            <w:pPr>
              <w:pStyle w:val="Odlomakpopisa1"/>
              <w:rPr>
                <w:rFonts w:ascii="Times New Roman" w:hAnsi="Times New Roman"/>
              </w:rPr>
            </w:pPr>
            <w:r w:rsidRPr="009C3BE1">
              <w:rPr>
                <w:rFonts w:ascii="Times New Roman" w:hAnsi="Times New Roman"/>
              </w:rPr>
              <w:t>-zamjena dijela stolarije (vrata) na preostalim učionicama/uredskim prostorijama</w:t>
            </w:r>
          </w:p>
          <w:p w14:paraId="435901BC" w14:textId="77777777" w:rsidR="008F4657" w:rsidRPr="009C3BE1" w:rsidRDefault="008F4657" w:rsidP="007F3265">
            <w:pPr>
              <w:pStyle w:val="Odlomakpopisa1"/>
              <w:rPr>
                <w:rFonts w:ascii="Times New Roman" w:hAnsi="Times New Roman"/>
              </w:rPr>
            </w:pPr>
            <w:r w:rsidRPr="009C3BE1">
              <w:rPr>
                <w:rFonts w:ascii="Times New Roman" w:hAnsi="Times New Roman"/>
              </w:rPr>
              <w:t>- obnoviti i urediti terasu škole</w:t>
            </w:r>
          </w:p>
          <w:p w14:paraId="48A45F9D" w14:textId="77777777" w:rsidR="008F4657" w:rsidRPr="009C3BE1" w:rsidRDefault="008F4657" w:rsidP="007F3265">
            <w:pPr>
              <w:pStyle w:val="Odlomakpopisa1"/>
              <w:ind w:left="1425"/>
              <w:rPr>
                <w:rFonts w:ascii="Times New Roman" w:hAnsi="Times New Roman"/>
              </w:rPr>
            </w:pPr>
          </w:p>
        </w:tc>
        <w:tc>
          <w:tcPr>
            <w:tcW w:w="1842" w:type="dxa"/>
            <w:tcBorders>
              <w:top w:val="single" w:sz="6" w:space="0" w:color="auto"/>
              <w:left w:val="single" w:sz="6" w:space="0" w:color="auto"/>
              <w:bottom w:val="single" w:sz="6" w:space="0" w:color="auto"/>
              <w:right w:val="single" w:sz="6" w:space="0" w:color="auto"/>
            </w:tcBorders>
          </w:tcPr>
          <w:p w14:paraId="64F4ED77" w14:textId="77777777" w:rsidR="008F4657" w:rsidRPr="009C3BE1" w:rsidRDefault="008F4657" w:rsidP="007F3265">
            <w:pPr>
              <w:rPr>
                <w:rFonts w:ascii="Times New Roman" w:hAnsi="Times New Roman"/>
              </w:rPr>
            </w:pPr>
            <w:r w:rsidRPr="009C3BE1">
              <w:rPr>
                <w:rFonts w:ascii="Times New Roman" w:hAnsi="Times New Roman"/>
              </w:rPr>
              <w:t xml:space="preserve"> </w:t>
            </w:r>
          </w:p>
          <w:p w14:paraId="2346C97F" w14:textId="77777777" w:rsidR="008F4657" w:rsidRPr="009C3BE1" w:rsidRDefault="008F4657" w:rsidP="007F3265">
            <w:pPr>
              <w:rPr>
                <w:rFonts w:ascii="Times New Roman" w:hAnsi="Times New Roman"/>
              </w:rPr>
            </w:pPr>
          </w:p>
        </w:tc>
        <w:tc>
          <w:tcPr>
            <w:tcW w:w="4678" w:type="dxa"/>
            <w:tcBorders>
              <w:top w:val="single" w:sz="6" w:space="0" w:color="auto"/>
              <w:left w:val="single" w:sz="6" w:space="0" w:color="auto"/>
              <w:bottom w:val="single" w:sz="6" w:space="0" w:color="auto"/>
              <w:right w:val="single" w:sz="12" w:space="0" w:color="auto"/>
            </w:tcBorders>
          </w:tcPr>
          <w:p w14:paraId="6DACC9C0" w14:textId="77777777" w:rsidR="008F4657" w:rsidRPr="009C3BE1" w:rsidRDefault="008F4657" w:rsidP="007F3265">
            <w:pPr>
              <w:rPr>
                <w:rFonts w:ascii="Times New Roman" w:hAnsi="Times New Roman"/>
              </w:rPr>
            </w:pPr>
          </w:p>
          <w:p w14:paraId="18C4C8EF" w14:textId="77777777" w:rsidR="008F4657" w:rsidRPr="009C3BE1" w:rsidRDefault="00576E88" w:rsidP="007F3265">
            <w:pPr>
              <w:rPr>
                <w:rFonts w:ascii="Times New Roman" w:hAnsi="Times New Roman"/>
              </w:rPr>
            </w:pPr>
            <w:r w:rsidRPr="009C3BE1">
              <w:rPr>
                <w:rFonts w:ascii="Times New Roman" w:hAnsi="Times New Roman"/>
              </w:rPr>
              <w:t>-potreba</w:t>
            </w:r>
          </w:p>
          <w:p w14:paraId="505D27CE" w14:textId="77777777" w:rsidR="008F4657" w:rsidRPr="009C3BE1" w:rsidRDefault="008F4657" w:rsidP="007F3265">
            <w:pPr>
              <w:rPr>
                <w:rFonts w:ascii="Times New Roman" w:hAnsi="Times New Roman"/>
              </w:rPr>
            </w:pPr>
            <w:r w:rsidRPr="009C3BE1">
              <w:rPr>
                <w:rFonts w:ascii="Times New Roman" w:hAnsi="Times New Roman"/>
              </w:rPr>
              <w:t>- ušteda na grijanju</w:t>
            </w:r>
          </w:p>
          <w:p w14:paraId="20CCDF68" w14:textId="77777777" w:rsidR="008F4657" w:rsidRPr="009C3BE1" w:rsidRDefault="008F4657" w:rsidP="007F3265">
            <w:pPr>
              <w:rPr>
                <w:rFonts w:ascii="Times New Roman" w:hAnsi="Times New Roman"/>
              </w:rPr>
            </w:pPr>
            <w:r w:rsidRPr="009C3BE1">
              <w:rPr>
                <w:rFonts w:ascii="Times New Roman" w:hAnsi="Times New Roman"/>
              </w:rPr>
              <w:t>-estetski izgled i praktična potreba</w:t>
            </w:r>
          </w:p>
          <w:p w14:paraId="6EA35CE3" w14:textId="77777777" w:rsidR="00576E88" w:rsidRPr="009C3BE1" w:rsidRDefault="00576E88" w:rsidP="007F3265">
            <w:pPr>
              <w:rPr>
                <w:rFonts w:ascii="Times New Roman" w:hAnsi="Times New Roman"/>
              </w:rPr>
            </w:pPr>
          </w:p>
          <w:p w14:paraId="0C2F74F1" w14:textId="77777777" w:rsidR="008F4657" w:rsidRPr="009C3BE1" w:rsidRDefault="008F4657" w:rsidP="007F3265">
            <w:pPr>
              <w:rPr>
                <w:rFonts w:ascii="Times New Roman" w:hAnsi="Times New Roman"/>
              </w:rPr>
            </w:pPr>
            <w:r w:rsidRPr="009C3BE1">
              <w:rPr>
                <w:rFonts w:ascii="Times New Roman" w:hAnsi="Times New Roman"/>
              </w:rPr>
              <w:t xml:space="preserve">-estetski izgled i praktična potreba </w:t>
            </w:r>
          </w:p>
        </w:tc>
      </w:tr>
      <w:tr w:rsidR="0004620D" w:rsidRPr="0004620D" w14:paraId="263B4352" w14:textId="77777777" w:rsidTr="007F3265">
        <w:trPr>
          <w:cantSplit/>
        </w:trPr>
        <w:tc>
          <w:tcPr>
            <w:tcW w:w="8472" w:type="dxa"/>
            <w:tcBorders>
              <w:top w:val="single" w:sz="6" w:space="0" w:color="auto"/>
              <w:left w:val="single" w:sz="12" w:space="0" w:color="auto"/>
              <w:bottom w:val="single" w:sz="6" w:space="0" w:color="auto"/>
              <w:right w:val="single" w:sz="6" w:space="0" w:color="auto"/>
            </w:tcBorders>
          </w:tcPr>
          <w:p w14:paraId="6184D5E7" w14:textId="77777777" w:rsidR="008F4657" w:rsidRPr="009C3BE1" w:rsidRDefault="008F4657" w:rsidP="007F3265">
            <w:pPr>
              <w:rPr>
                <w:rFonts w:ascii="Times New Roman" w:hAnsi="Times New Roman"/>
              </w:rPr>
            </w:pPr>
          </w:p>
          <w:p w14:paraId="400EE27F" w14:textId="77777777" w:rsidR="008F4657" w:rsidRPr="009C3BE1" w:rsidRDefault="008F4657" w:rsidP="007F3265">
            <w:pPr>
              <w:rPr>
                <w:rFonts w:ascii="Times New Roman" w:hAnsi="Times New Roman"/>
              </w:rPr>
            </w:pPr>
            <w:r w:rsidRPr="009C3BE1">
              <w:rPr>
                <w:rFonts w:ascii="Times New Roman" w:hAnsi="Times New Roman"/>
              </w:rPr>
              <w:t xml:space="preserve">2.PŠ </w:t>
            </w:r>
            <w:proofErr w:type="spellStart"/>
            <w:r w:rsidRPr="009C3BE1">
              <w:rPr>
                <w:rFonts w:ascii="Times New Roman" w:hAnsi="Times New Roman"/>
              </w:rPr>
              <w:t>Delovi</w:t>
            </w:r>
            <w:proofErr w:type="spellEnd"/>
          </w:p>
          <w:p w14:paraId="16140B57" w14:textId="77777777" w:rsidR="008F4657" w:rsidRPr="009C3BE1" w:rsidRDefault="008F4657" w:rsidP="007F3265">
            <w:pPr>
              <w:ind w:left="720"/>
              <w:rPr>
                <w:rFonts w:ascii="Times New Roman" w:hAnsi="Times New Roman"/>
              </w:rPr>
            </w:pPr>
            <w:r w:rsidRPr="009C3BE1">
              <w:rPr>
                <w:rFonts w:ascii="Times New Roman" w:hAnsi="Times New Roman"/>
              </w:rPr>
              <w:t>-postavljanje nadstrešnice na ulazu u školu</w:t>
            </w:r>
          </w:p>
          <w:p w14:paraId="1A03BCFC" w14:textId="77777777" w:rsidR="008F4657" w:rsidRPr="009C3BE1" w:rsidRDefault="008F4657" w:rsidP="007F3265">
            <w:pPr>
              <w:ind w:left="720"/>
              <w:rPr>
                <w:rFonts w:ascii="Times New Roman" w:hAnsi="Times New Roman"/>
              </w:rPr>
            </w:pPr>
            <w:r w:rsidRPr="009C3BE1">
              <w:rPr>
                <w:rFonts w:ascii="Times New Roman" w:hAnsi="Times New Roman"/>
              </w:rPr>
              <w:t>-zamjena stare stolarije sa PVC (prozori)</w:t>
            </w:r>
          </w:p>
          <w:p w14:paraId="1C75C1C0" w14:textId="77777777" w:rsidR="008F4657" w:rsidRPr="009C3BE1" w:rsidRDefault="008F4657" w:rsidP="007F3265">
            <w:pPr>
              <w:ind w:left="720"/>
              <w:rPr>
                <w:rFonts w:ascii="Times New Roman" w:hAnsi="Times New Roman"/>
              </w:rPr>
            </w:pPr>
          </w:p>
          <w:p w14:paraId="6C96B10C" w14:textId="77777777" w:rsidR="008F4657" w:rsidRPr="009C3BE1" w:rsidRDefault="008F4657" w:rsidP="00FF22B0">
            <w:pPr>
              <w:rPr>
                <w:rFonts w:ascii="Times New Roman" w:hAnsi="Times New Roman"/>
              </w:rPr>
            </w:pPr>
            <w:r w:rsidRPr="009C3BE1">
              <w:rPr>
                <w:rFonts w:ascii="Times New Roman" w:hAnsi="Times New Roman"/>
              </w:rPr>
              <w:t xml:space="preserve"> </w:t>
            </w:r>
          </w:p>
        </w:tc>
        <w:tc>
          <w:tcPr>
            <w:tcW w:w="1842" w:type="dxa"/>
            <w:tcBorders>
              <w:top w:val="single" w:sz="6" w:space="0" w:color="auto"/>
              <w:left w:val="single" w:sz="6" w:space="0" w:color="auto"/>
              <w:bottom w:val="single" w:sz="6" w:space="0" w:color="auto"/>
              <w:right w:val="single" w:sz="6" w:space="0" w:color="auto"/>
            </w:tcBorders>
          </w:tcPr>
          <w:p w14:paraId="6C131271" w14:textId="77777777" w:rsidR="008F4657" w:rsidRPr="009C3BE1" w:rsidRDefault="008F4657" w:rsidP="007F3265">
            <w:pPr>
              <w:jc w:val="center"/>
              <w:rPr>
                <w:rFonts w:ascii="Times New Roman" w:hAnsi="Times New Roman"/>
              </w:rPr>
            </w:pPr>
          </w:p>
          <w:p w14:paraId="32B76745" w14:textId="77777777" w:rsidR="008F4657" w:rsidRPr="009C3BE1" w:rsidRDefault="008F4657" w:rsidP="007F3265">
            <w:pPr>
              <w:rPr>
                <w:rFonts w:ascii="Times New Roman" w:hAnsi="Times New Roman"/>
              </w:rPr>
            </w:pPr>
          </w:p>
          <w:p w14:paraId="4101A366" w14:textId="77777777" w:rsidR="008F4657" w:rsidRPr="009C3BE1" w:rsidRDefault="008F4657" w:rsidP="007F3265">
            <w:pPr>
              <w:jc w:val="center"/>
              <w:rPr>
                <w:rFonts w:ascii="Times New Roman" w:hAnsi="Times New Roman"/>
              </w:rPr>
            </w:pPr>
            <w:r w:rsidRPr="009C3BE1">
              <w:rPr>
                <w:rFonts w:ascii="Times New Roman" w:hAnsi="Times New Roman"/>
              </w:rPr>
              <w:t>3m²-</w:t>
            </w:r>
          </w:p>
          <w:p w14:paraId="76E65804" w14:textId="77777777" w:rsidR="008F4657" w:rsidRPr="009C3BE1" w:rsidRDefault="008F4657" w:rsidP="007F3265">
            <w:pPr>
              <w:jc w:val="center"/>
              <w:rPr>
                <w:rFonts w:ascii="Times New Roman" w:hAnsi="Times New Roman"/>
              </w:rPr>
            </w:pPr>
            <w:r w:rsidRPr="009C3BE1">
              <w:rPr>
                <w:rFonts w:ascii="Times New Roman" w:hAnsi="Times New Roman"/>
              </w:rPr>
              <w:t>30m²</w:t>
            </w:r>
          </w:p>
        </w:tc>
        <w:tc>
          <w:tcPr>
            <w:tcW w:w="4678" w:type="dxa"/>
            <w:tcBorders>
              <w:top w:val="single" w:sz="6" w:space="0" w:color="auto"/>
              <w:left w:val="single" w:sz="6" w:space="0" w:color="auto"/>
              <w:bottom w:val="single" w:sz="6" w:space="0" w:color="auto"/>
              <w:right w:val="single" w:sz="12" w:space="0" w:color="auto"/>
            </w:tcBorders>
          </w:tcPr>
          <w:p w14:paraId="7DCB9B18" w14:textId="77777777" w:rsidR="008F4657" w:rsidRPr="009C3BE1" w:rsidRDefault="008F4657" w:rsidP="007F3265">
            <w:pPr>
              <w:rPr>
                <w:rFonts w:ascii="Times New Roman" w:hAnsi="Times New Roman"/>
              </w:rPr>
            </w:pPr>
          </w:p>
          <w:p w14:paraId="0709DB7D" w14:textId="77777777" w:rsidR="008F4657" w:rsidRPr="009C3BE1" w:rsidRDefault="008F4657" w:rsidP="007F3265">
            <w:pPr>
              <w:rPr>
                <w:rFonts w:ascii="Times New Roman" w:hAnsi="Times New Roman"/>
              </w:rPr>
            </w:pPr>
          </w:p>
          <w:p w14:paraId="2035EFF4" w14:textId="77777777" w:rsidR="008F4657" w:rsidRPr="009C3BE1" w:rsidRDefault="008F4657" w:rsidP="007F3265">
            <w:pPr>
              <w:rPr>
                <w:rFonts w:ascii="Times New Roman" w:hAnsi="Times New Roman"/>
              </w:rPr>
            </w:pPr>
            <w:r w:rsidRPr="009C3BE1">
              <w:rPr>
                <w:rFonts w:ascii="Times New Roman" w:hAnsi="Times New Roman"/>
              </w:rPr>
              <w:t>-praktična potreba</w:t>
            </w:r>
          </w:p>
          <w:p w14:paraId="50431731" w14:textId="77777777" w:rsidR="008F4657" w:rsidRPr="009C3BE1" w:rsidRDefault="008F4657" w:rsidP="007F3265">
            <w:pPr>
              <w:rPr>
                <w:rFonts w:ascii="Times New Roman" w:hAnsi="Times New Roman"/>
              </w:rPr>
            </w:pPr>
            <w:r w:rsidRPr="009C3BE1">
              <w:rPr>
                <w:rFonts w:ascii="Times New Roman" w:hAnsi="Times New Roman"/>
              </w:rPr>
              <w:t>-saniranje, štednja na grijanju</w:t>
            </w:r>
          </w:p>
          <w:p w14:paraId="38DD8B71" w14:textId="77777777" w:rsidR="008F4657" w:rsidRPr="009C3BE1" w:rsidRDefault="008F4657" w:rsidP="007F3265">
            <w:pPr>
              <w:rPr>
                <w:rFonts w:ascii="Times New Roman" w:hAnsi="Times New Roman"/>
              </w:rPr>
            </w:pPr>
          </w:p>
        </w:tc>
      </w:tr>
      <w:tr w:rsidR="008F4657" w:rsidRPr="0004620D" w14:paraId="1B5B3F61" w14:textId="77777777" w:rsidTr="007F3265">
        <w:trPr>
          <w:cantSplit/>
        </w:trPr>
        <w:tc>
          <w:tcPr>
            <w:tcW w:w="8472" w:type="dxa"/>
            <w:tcBorders>
              <w:top w:val="single" w:sz="6" w:space="0" w:color="auto"/>
              <w:left w:val="single" w:sz="12" w:space="0" w:color="auto"/>
              <w:bottom w:val="single" w:sz="6" w:space="0" w:color="auto"/>
              <w:right w:val="single" w:sz="6" w:space="0" w:color="auto"/>
            </w:tcBorders>
          </w:tcPr>
          <w:p w14:paraId="4A926F63" w14:textId="77777777" w:rsidR="008F4657" w:rsidRPr="009C3BE1" w:rsidRDefault="008F4657" w:rsidP="007F3265">
            <w:pPr>
              <w:rPr>
                <w:rFonts w:ascii="Times New Roman" w:hAnsi="Times New Roman"/>
              </w:rPr>
            </w:pPr>
            <w:r w:rsidRPr="009C3BE1">
              <w:rPr>
                <w:rFonts w:ascii="Times New Roman" w:hAnsi="Times New Roman"/>
              </w:rPr>
              <w:lastRenderedPageBreak/>
              <w:t xml:space="preserve">     3. PŠ </w:t>
            </w:r>
            <w:proofErr w:type="spellStart"/>
            <w:r w:rsidRPr="009C3BE1">
              <w:rPr>
                <w:rFonts w:ascii="Times New Roman" w:hAnsi="Times New Roman"/>
              </w:rPr>
              <w:t>Plavšinac</w:t>
            </w:r>
            <w:proofErr w:type="spellEnd"/>
          </w:p>
          <w:p w14:paraId="6EC8178E" w14:textId="77777777" w:rsidR="008F4657" w:rsidRPr="009C3BE1" w:rsidRDefault="008F4657" w:rsidP="007F3265">
            <w:pPr>
              <w:rPr>
                <w:rFonts w:ascii="Times New Roman" w:hAnsi="Times New Roman"/>
              </w:rPr>
            </w:pPr>
            <w:r w:rsidRPr="009C3BE1">
              <w:rPr>
                <w:rFonts w:ascii="Times New Roman" w:hAnsi="Times New Roman"/>
              </w:rPr>
              <w:t xml:space="preserve">          -sanacija krovišta u PŠ   </w:t>
            </w:r>
            <w:proofErr w:type="spellStart"/>
            <w:r w:rsidRPr="009C3BE1">
              <w:rPr>
                <w:rFonts w:ascii="Times New Roman" w:hAnsi="Times New Roman"/>
              </w:rPr>
              <w:t>Plavšinac</w:t>
            </w:r>
            <w:proofErr w:type="spellEnd"/>
            <w:r w:rsidRPr="009C3BE1">
              <w:rPr>
                <w:rFonts w:ascii="Times New Roman" w:hAnsi="Times New Roman"/>
              </w:rPr>
              <w:t xml:space="preserve"> </w:t>
            </w:r>
          </w:p>
          <w:p w14:paraId="0D3CA6B0" w14:textId="77777777" w:rsidR="008F4657" w:rsidRPr="009C3BE1" w:rsidRDefault="008F4657" w:rsidP="007F3265">
            <w:pPr>
              <w:rPr>
                <w:rFonts w:ascii="Times New Roman" w:hAnsi="Times New Roman"/>
              </w:rPr>
            </w:pPr>
            <w:r w:rsidRPr="009C3BE1">
              <w:rPr>
                <w:rFonts w:ascii="Times New Roman" w:hAnsi="Times New Roman"/>
              </w:rPr>
              <w:t xml:space="preserve">          - rekonstrukcija zgrade na prvom katu</w:t>
            </w:r>
          </w:p>
          <w:p w14:paraId="6AD36A67" w14:textId="77777777" w:rsidR="008F4657" w:rsidRPr="009C3BE1" w:rsidRDefault="008F4657" w:rsidP="007F3265">
            <w:pPr>
              <w:rPr>
                <w:rFonts w:ascii="Times New Roman" w:hAnsi="Times New Roman"/>
              </w:rPr>
            </w:pPr>
            <w:r w:rsidRPr="009C3BE1">
              <w:rPr>
                <w:rFonts w:ascii="Times New Roman" w:hAnsi="Times New Roman"/>
              </w:rPr>
              <w:t xml:space="preserve">          - postavljanje gromobrana u PŠ </w:t>
            </w:r>
            <w:proofErr w:type="spellStart"/>
            <w:r w:rsidRPr="009C3BE1">
              <w:rPr>
                <w:rFonts w:ascii="Times New Roman" w:hAnsi="Times New Roman"/>
              </w:rPr>
              <w:t>Plavšinac</w:t>
            </w:r>
            <w:proofErr w:type="spellEnd"/>
          </w:p>
          <w:p w14:paraId="4BA5E1A9" w14:textId="77777777" w:rsidR="008F4657" w:rsidRPr="009C3BE1" w:rsidRDefault="008F4657" w:rsidP="007F3265">
            <w:pPr>
              <w:rPr>
                <w:rFonts w:ascii="Times New Roman" w:hAnsi="Times New Roman"/>
              </w:rPr>
            </w:pPr>
            <w:r w:rsidRPr="009C3BE1">
              <w:rPr>
                <w:rFonts w:ascii="Times New Roman" w:hAnsi="Times New Roman"/>
              </w:rPr>
              <w:t xml:space="preserve">          - spuštanje stropova u učionicama</w:t>
            </w:r>
          </w:p>
          <w:p w14:paraId="35CEEE21" w14:textId="77777777" w:rsidR="00A011C8" w:rsidRPr="009C3BE1" w:rsidRDefault="00A011C8" w:rsidP="007F3265">
            <w:pPr>
              <w:rPr>
                <w:rFonts w:ascii="Times New Roman" w:hAnsi="Times New Roman"/>
              </w:rPr>
            </w:pPr>
            <w:r w:rsidRPr="009C3BE1">
              <w:rPr>
                <w:rFonts w:ascii="Times New Roman" w:hAnsi="Times New Roman"/>
              </w:rPr>
              <w:t xml:space="preserve">          - sanacija ulaza u školsku zgradu</w:t>
            </w:r>
          </w:p>
          <w:p w14:paraId="5E924ABE" w14:textId="77777777" w:rsidR="00A011C8" w:rsidRPr="009C3BE1" w:rsidRDefault="00A011C8" w:rsidP="007F3265">
            <w:pPr>
              <w:rPr>
                <w:rFonts w:ascii="Times New Roman" w:hAnsi="Times New Roman"/>
              </w:rPr>
            </w:pPr>
          </w:p>
          <w:p w14:paraId="2D4A444D" w14:textId="77777777" w:rsidR="008F4657" w:rsidRPr="009C3BE1" w:rsidRDefault="008F4657" w:rsidP="007F3265">
            <w:pPr>
              <w:rPr>
                <w:rFonts w:ascii="Times New Roman" w:hAnsi="Times New Roman"/>
              </w:rPr>
            </w:pPr>
          </w:p>
          <w:p w14:paraId="152AF952" w14:textId="77777777" w:rsidR="008F4657" w:rsidRPr="009C3BE1" w:rsidRDefault="008F4657" w:rsidP="007F3265">
            <w:pPr>
              <w:rPr>
                <w:rFonts w:ascii="Times New Roman" w:hAnsi="Times New Roman"/>
              </w:rPr>
            </w:pPr>
            <w:r w:rsidRPr="009C3BE1">
              <w:rPr>
                <w:rFonts w:ascii="Times New Roman" w:hAnsi="Times New Roman"/>
              </w:rPr>
              <w:t xml:space="preserve">          </w:t>
            </w:r>
          </w:p>
          <w:p w14:paraId="2CAB6CDF" w14:textId="77777777" w:rsidR="008F4657" w:rsidRPr="009C3BE1" w:rsidRDefault="008F4657" w:rsidP="007F3265">
            <w:pPr>
              <w:rPr>
                <w:rFonts w:ascii="Times New Roman" w:hAnsi="Times New Roman"/>
              </w:rPr>
            </w:pPr>
          </w:p>
        </w:tc>
        <w:tc>
          <w:tcPr>
            <w:tcW w:w="1842" w:type="dxa"/>
            <w:tcBorders>
              <w:top w:val="single" w:sz="6" w:space="0" w:color="auto"/>
              <w:left w:val="single" w:sz="6" w:space="0" w:color="auto"/>
              <w:bottom w:val="single" w:sz="6" w:space="0" w:color="auto"/>
              <w:right w:val="single" w:sz="6" w:space="0" w:color="auto"/>
            </w:tcBorders>
          </w:tcPr>
          <w:p w14:paraId="477C75B0" w14:textId="77777777" w:rsidR="008F4657" w:rsidRPr="009C3BE1" w:rsidRDefault="008F4657" w:rsidP="007F3265">
            <w:pPr>
              <w:jc w:val="center"/>
              <w:rPr>
                <w:rFonts w:ascii="Times New Roman" w:hAnsi="Times New Roman"/>
              </w:rPr>
            </w:pPr>
          </w:p>
          <w:p w14:paraId="0CBBB024" w14:textId="77777777" w:rsidR="008F4657" w:rsidRPr="009C3BE1" w:rsidRDefault="008F4657" w:rsidP="007F3265">
            <w:pPr>
              <w:jc w:val="center"/>
              <w:rPr>
                <w:rFonts w:ascii="Times New Roman" w:hAnsi="Times New Roman"/>
              </w:rPr>
            </w:pPr>
            <w:r w:rsidRPr="009C3BE1">
              <w:rPr>
                <w:rFonts w:ascii="Times New Roman" w:hAnsi="Times New Roman"/>
              </w:rPr>
              <w:t>do 400m²</w:t>
            </w:r>
          </w:p>
          <w:p w14:paraId="17610855" w14:textId="77777777" w:rsidR="008F4657" w:rsidRPr="009C3BE1" w:rsidRDefault="008F4657" w:rsidP="007F3265">
            <w:pPr>
              <w:jc w:val="center"/>
              <w:rPr>
                <w:rFonts w:ascii="Times New Roman" w:hAnsi="Times New Roman"/>
              </w:rPr>
            </w:pPr>
            <w:r w:rsidRPr="009C3BE1">
              <w:rPr>
                <w:rFonts w:ascii="Times New Roman" w:hAnsi="Times New Roman"/>
              </w:rPr>
              <w:t>-</w:t>
            </w:r>
          </w:p>
          <w:p w14:paraId="008961A6" w14:textId="77777777" w:rsidR="00A011C8" w:rsidRPr="009C3BE1" w:rsidRDefault="00A011C8" w:rsidP="007F3265">
            <w:pPr>
              <w:jc w:val="center"/>
              <w:rPr>
                <w:rFonts w:ascii="Times New Roman" w:hAnsi="Times New Roman"/>
              </w:rPr>
            </w:pPr>
          </w:p>
        </w:tc>
        <w:tc>
          <w:tcPr>
            <w:tcW w:w="4678" w:type="dxa"/>
            <w:tcBorders>
              <w:top w:val="single" w:sz="6" w:space="0" w:color="auto"/>
              <w:left w:val="single" w:sz="6" w:space="0" w:color="auto"/>
              <w:bottom w:val="single" w:sz="6" w:space="0" w:color="auto"/>
              <w:right w:val="single" w:sz="12" w:space="0" w:color="auto"/>
            </w:tcBorders>
          </w:tcPr>
          <w:p w14:paraId="3173DCB2" w14:textId="77777777" w:rsidR="008F4657" w:rsidRPr="009C3BE1" w:rsidRDefault="008F4657" w:rsidP="007F3265">
            <w:pPr>
              <w:rPr>
                <w:rFonts w:ascii="Times New Roman" w:hAnsi="Times New Roman"/>
              </w:rPr>
            </w:pPr>
          </w:p>
          <w:p w14:paraId="44E665C4" w14:textId="77777777" w:rsidR="008F4657" w:rsidRPr="009C3BE1" w:rsidRDefault="008F4657" w:rsidP="007F3265">
            <w:pPr>
              <w:rPr>
                <w:rFonts w:ascii="Times New Roman" w:hAnsi="Times New Roman"/>
              </w:rPr>
            </w:pPr>
            <w:r w:rsidRPr="009C3BE1">
              <w:rPr>
                <w:rFonts w:ascii="Times New Roman" w:hAnsi="Times New Roman"/>
              </w:rPr>
              <w:t>-saniranje dotrajalog, opasnost</w:t>
            </w:r>
            <w:r w:rsidR="00A011C8" w:rsidRPr="009C3BE1">
              <w:rPr>
                <w:rFonts w:ascii="Times New Roman" w:hAnsi="Times New Roman"/>
              </w:rPr>
              <w:t xml:space="preserve"> za djecu</w:t>
            </w:r>
          </w:p>
          <w:p w14:paraId="55DAF205" w14:textId="77777777" w:rsidR="008F4657" w:rsidRPr="009C3BE1" w:rsidRDefault="008F4657" w:rsidP="007F3265">
            <w:pPr>
              <w:rPr>
                <w:rFonts w:ascii="Times New Roman" w:hAnsi="Times New Roman"/>
              </w:rPr>
            </w:pPr>
            <w:r w:rsidRPr="009C3BE1">
              <w:rPr>
                <w:rFonts w:ascii="Times New Roman" w:hAnsi="Times New Roman"/>
              </w:rPr>
              <w:t>-sprečavanje daljnjeg propadanja zgrade</w:t>
            </w:r>
          </w:p>
          <w:p w14:paraId="4B839BDB" w14:textId="77777777" w:rsidR="008F4657" w:rsidRPr="009C3BE1" w:rsidRDefault="008F4657" w:rsidP="007F3265">
            <w:pPr>
              <w:rPr>
                <w:rFonts w:ascii="Times New Roman" w:hAnsi="Times New Roman"/>
              </w:rPr>
            </w:pPr>
            <w:r w:rsidRPr="009C3BE1">
              <w:rPr>
                <w:rFonts w:ascii="Times New Roman" w:hAnsi="Times New Roman"/>
              </w:rPr>
              <w:t>-zakonska obveza</w:t>
            </w:r>
          </w:p>
          <w:p w14:paraId="12FF0BEF" w14:textId="77777777" w:rsidR="008F4657" w:rsidRPr="009C3BE1" w:rsidRDefault="008F4657" w:rsidP="007F3265">
            <w:pPr>
              <w:rPr>
                <w:rFonts w:ascii="Times New Roman" w:hAnsi="Times New Roman"/>
              </w:rPr>
            </w:pPr>
            <w:r w:rsidRPr="009C3BE1">
              <w:rPr>
                <w:rFonts w:ascii="Times New Roman" w:hAnsi="Times New Roman"/>
              </w:rPr>
              <w:t>- ušteda energije</w:t>
            </w:r>
          </w:p>
          <w:p w14:paraId="5D798E76" w14:textId="77777777" w:rsidR="00A011C8" w:rsidRPr="009C3BE1" w:rsidRDefault="00A011C8" w:rsidP="007F3265">
            <w:pPr>
              <w:rPr>
                <w:rFonts w:ascii="Times New Roman" w:hAnsi="Times New Roman"/>
              </w:rPr>
            </w:pPr>
            <w:r w:rsidRPr="009C3BE1">
              <w:rPr>
                <w:rFonts w:ascii="Times New Roman" w:hAnsi="Times New Roman"/>
              </w:rPr>
              <w:t>- estetski izgled, opasnost za djecu</w:t>
            </w:r>
          </w:p>
        </w:tc>
      </w:tr>
    </w:tbl>
    <w:p w14:paraId="169B1F0B" w14:textId="77777777" w:rsidR="008F4657" w:rsidRPr="0004620D" w:rsidRDefault="008F4657" w:rsidP="008F4657">
      <w:pPr>
        <w:rPr>
          <w:rFonts w:ascii="Times New Roman" w:hAnsi="Times New Roman"/>
          <w:color w:val="FF0000"/>
        </w:rPr>
      </w:pPr>
    </w:p>
    <w:p w14:paraId="5802A251" w14:textId="77777777" w:rsidR="008F4657" w:rsidRPr="0004620D" w:rsidRDefault="008F4657" w:rsidP="008F4657">
      <w:pPr>
        <w:rPr>
          <w:rFonts w:ascii="Times New Roman" w:hAnsi="Times New Roman"/>
          <w:color w:val="FF0000"/>
        </w:rPr>
      </w:pPr>
    </w:p>
    <w:p w14:paraId="7819D58A" w14:textId="0996DA68" w:rsidR="008F4657" w:rsidRPr="009C3BE1" w:rsidRDefault="008F4657" w:rsidP="00680FAA">
      <w:pPr>
        <w:pStyle w:val="Naslov3"/>
        <w:numPr>
          <w:ilvl w:val="2"/>
          <w:numId w:val="17"/>
        </w:numPr>
        <w:rPr>
          <w:rFonts w:ascii="Times New Roman" w:hAnsi="Times New Roman"/>
        </w:rPr>
      </w:pPr>
      <w:bookmarkStart w:id="9" w:name="_Toc527096108"/>
      <w:r w:rsidRPr="009C3BE1">
        <w:rPr>
          <w:rFonts w:ascii="Times New Roman" w:hAnsi="Times New Roman"/>
          <w:sz w:val="24"/>
        </w:rPr>
        <w:t>Plan uređenja vanjskih školskih prostora</w:t>
      </w:r>
      <w:bookmarkEnd w:id="9"/>
    </w:p>
    <w:p w14:paraId="1222005A" w14:textId="77777777" w:rsidR="008F4657" w:rsidRPr="009C3BE1" w:rsidRDefault="008F4657" w:rsidP="008F4657">
      <w:pPr>
        <w:pStyle w:val="Obinouvueno"/>
        <w:rPr>
          <w:lang w:val="x-none" w:eastAsia="x-none"/>
        </w:rPr>
      </w:pPr>
    </w:p>
    <w:p w14:paraId="3D7441DB" w14:textId="77777777" w:rsidR="008F4657" w:rsidRPr="009C3BE1" w:rsidRDefault="008F4657" w:rsidP="00680FAA">
      <w:pPr>
        <w:jc w:val="right"/>
        <w:rPr>
          <w:rFonts w:ascii="Times New Roman" w:hAnsi="Times New Roman"/>
        </w:rPr>
      </w:pPr>
      <w:r w:rsidRPr="009C3BE1">
        <w:rPr>
          <w:rFonts w:ascii="Times New Roman" w:hAnsi="Times New Roman"/>
        </w:rPr>
        <w:t xml:space="preserve">Matična škola                                                                                                                                                    </w:t>
      </w:r>
      <w:r w:rsidRPr="009C3BE1">
        <w:rPr>
          <w:rFonts w:ascii="Times New Roman" w:hAnsi="Times New Roman"/>
        </w:rPr>
        <w:tab/>
        <w:t xml:space="preserve">                                              </w:t>
      </w:r>
      <w:r w:rsidRPr="00680FAA">
        <w:rPr>
          <w:rFonts w:ascii="Times New Roman" w:hAnsi="Times New Roman"/>
          <w:vertAlign w:val="superscript"/>
        </w:rPr>
        <w:t>tablica 6.</w:t>
      </w:r>
    </w:p>
    <w:tbl>
      <w:tblPr>
        <w:tblW w:w="14992" w:type="dxa"/>
        <w:tblLayout w:type="fixed"/>
        <w:tblLook w:val="0000" w:firstRow="0" w:lastRow="0" w:firstColumn="0" w:lastColumn="0" w:noHBand="0" w:noVBand="0"/>
      </w:tblPr>
      <w:tblGrid>
        <w:gridCol w:w="5231"/>
        <w:gridCol w:w="2358"/>
        <w:gridCol w:w="7403"/>
      </w:tblGrid>
      <w:tr w:rsidR="0004620D" w:rsidRPr="009C3BE1" w14:paraId="6357E1B3" w14:textId="77777777" w:rsidTr="007F3265">
        <w:trPr>
          <w:cantSplit/>
        </w:trPr>
        <w:tc>
          <w:tcPr>
            <w:tcW w:w="5231" w:type="dxa"/>
            <w:tcBorders>
              <w:top w:val="single" w:sz="12" w:space="0" w:color="auto"/>
              <w:left w:val="single" w:sz="12" w:space="0" w:color="auto"/>
              <w:bottom w:val="single" w:sz="6" w:space="0" w:color="auto"/>
              <w:right w:val="single" w:sz="6" w:space="0" w:color="auto"/>
            </w:tcBorders>
          </w:tcPr>
          <w:p w14:paraId="300F3B23" w14:textId="77777777" w:rsidR="008F4657" w:rsidRPr="009C3BE1" w:rsidRDefault="008F4657" w:rsidP="007F3265">
            <w:pPr>
              <w:jc w:val="center"/>
              <w:rPr>
                <w:rFonts w:ascii="Times New Roman" w:hAnsi="Times New Roman"/>
              </w:rPr>
            </w:pPr>
            <w:r w:rsidRPr="009C3BE1">
              <w:rPr>
                <w:rFonts w:ascii="Times New Roman" w:hAnsi="Times New Roman"/>
              </w:rPr>
              <w:t>NAZIV POVRŠINE</w:t>
            </w:r>
          </w:p>
        </w:tc>
        <w:tc>
          <w:tcPr>
            <w:tcW w:w="2358" w:type="dxa"/>
            <w:tcBorders>
              <w:top w:val="single" w:sz="12" w:space="0" w:color="auto"/>
              <w:left w:val="single" w:sz="6" w:space="0" w:color="auto"/>
              <w:bottom w:val="single" w:sz="6" w:space="0" w:color="auto"/>
              <w:right w:val="single" w:sz="6" w:space="0" w:color="auto"/>
            </w:tcBorders>
          </w:tcPr>
          <w:p w14:paraId="535C799E" w14:textId="77777777" w:rsidR="008F4657" w:rsidRPr="009C3BE1" w:rsidRDefault="008F4657" w:rsidP="007F3265">
            <w:pPr>
              <w:jc w:val="center"/>
              <w:rPr>
                <w:rFonts w:ascii="Times New Roman" w:hAnsi="Times New Roman"/>
              </w:rPr>
            </w:pPr>
            <w:r w:rsidRPr="009C3BE1">
              <w:rPr>
                <w:rFonts w:ascii="Times New Roman" w:hAnsi="Times New Roman"/>
              </w:rPr>
              <w:t>VELIČINA U M</w:t>
            </w:r>
            <w:r w:rsidRPr="009C3BE1">
              <w:rPr>
                <w:rFonts w:ascii="Times New Roman" w:hAnsi="Times New Roman"/>
                <w:position w:val="8"/>
              </w:rPr>
              <w:t>2</w:t>
            </w:r>
          </w:p>
        </w:tc>
        <w:tc>
          <w:tcPr>
            <w:tcW w:w="7403" w:type="dxa"/>
            <w:tcBorders>
              <w:top w:val="single" w:sz="12" w:space="0" w:color="auto"/>
              <w:left w:val="single" w:sz="6" w:space="0" w:color="auto"/>
              <w:bottom w:val="single" w:sz="6" w:space="0" w:color="auto"/>
              <w:right w:val="single" w:sz="12" w:space="0" w:color="auto"/>
            </w:tcBorders>
          </w:tcPr>
          <w:p w14:paraId="1DB27C51" w14:textId="77777777" w:rsidR="008F4657" w:rsidRPr="009C3BE1" w:rsidRDefault="008F4657" w:rsidP="007F3265">
            <w:pPr>
              <w:rPr>
                <w:rFonts w:ascii="Times New Roman" w:hAnsi="Times New Roman"/>
              </w:rPr>
            </w:pPr>
            <w:r w:rsidRPr="009C3BE1">
              <w:rPr>
                <w:rFonts w:ascii="Times New Roman" w:hAnsi="Times New Roman"/>
              </w:rPr>
              <w:t xml:space="preserve">  PLANIRANI  RADOVI</w:t>
            </w:r>
          </w:p>
        </w:tc>
      </w:tr>
      <w:tr w:rsidR="0004620D" w:rsidRPr="009C3BE1" w14:paraId="0C7ADE56" w14:textId="77777777" w:rsidTr="007F3265">
        <w:trPr>
          <w:cantSplit/>
        </w:trPr>
        <w:tc>
          <w:tcPr>
            <w:tcW w:w="5231" w:type="dxa"/>
            <w:tcBorders>
              <w:top w:val="single" w:sz="6" w:space="0" w:color="auto"/>
              <w:left w:val="single" w:sz="12" w:space="0" w:color="auto"/>
              <w:bottom w:val="single" w:sz="6" w:space="0" w:color="auto"/>
              <w:right w:val="single" w:sz="6" w:space="0" w:color="auto"/>
            </w:tcBorders>
          </w:tcPr>
          <w:p w14:paraId="3D7A8BA9" w14:textId="77777777" w:rsidR="00453389" w:rsidRDefault="00A011C8" w:rsidP="007F3265">
            <w:pPr>
              <w:rPr>
                <w:rFonts w:ascii="Times New Roman" w:hAnsi="Times New Roman"/>
              </w:rPr>
            </w:pPr>
            <w:r w:rsidRPr="009C3BE1">
              <w:rPr>
                <w:rFonts w:ascii="Times New Roman" w:hAnsi="Times New Roman"/>
              </w:rPr>
              <w:t>1. Školski park - star 45</w:t>
            </w:r>
            <w:r w:rsidR="008F4657" w:rsidRPr="009C3BE1">
              <w:rPr>
                <w:rFonts w:ascii="Times New Roman" w:hAnsi="Times New Roman"/>
              </w:rPr>
              <w:t xml:space="preserve"> godina</w:t>
            </w:r>
            <w:r w:rsidRPr="009C3BE1">
              <w:rPr>
                <w:rFonts w:ascii="Times New Roman" w:hAnsi="Times New Roman"/>
              </w:rPr>
              <w:t xml:space="preserve">, cvjetne aleje, </w:t>
            </w:r>
          </w:p>
          <w:p w14:paraId="214CA0FF" w14:textId="77777777" w:rsidR="008F4657" w:rsidRPr="009C3BE1" w:rsidRDefault="00453389" w:rsidP="007F3265">
            <w:pPr>
              <w:rPr>
                <w:rFonts w:ascii="Times New Roman" w:hAnsi="Times New Roman"/>
              </w:rPr>
            </w:pPr>
            <w:r>
              <w:rPr>
                <w:rFonts w:ascii="Times New Roman" w:hAnsi="Times New Roman"/>
              </w:rPr>
              <w:t xml:space="preserve">    </w:t>
            </w:r>
            <w:r w:rsidR="00A011C8" w:rsidRPr="009C3BE1">
              <w:rPr>
                <w:rFonts w:ascii="Times New Roman" w:hAnsi="Times New Roman"/>
              </w:rPr>
              <w:t>zelena površina</w:t>
            </w:r>
          </w:p>
        </w:tc>
        <w:tc>
          <w:tcPr>
            <w:tcW w:w="2358" w:type="dxa"/>
            <w:tcBorders>
              <w:top w:val="single" w:sz="6" w:space="0" w:color="auto"/>
              <w:left w:val="single" w:sz="6" w:space="0" w:color="auto"/>
              <w:bottom w:val="single" w:sz="6" w:space="0" w:color="auto"/>
              <w:right w:val="single" w:sz="6" w:space="0" w:color="auto"/>
            </w:tcBorders>
          </w:tcPr>
          <w:p w14:paraId="13C91EDF" w14:textId="77777777" w:rsidR="008F4657" w:rsidRPr="009C3BE1" w:rsidRDefault="00A011C8" w:rsidP="007F3265">
            <w:pPr>
              <w:jc w:val="center"/>
              <w:rPr>
                <w:rFonts w:ascii="Times New Roman" w:hAnsi="Times New Roman"/>
              </w:rPr>
            </w:pPr>
            <w:r w:rsidRPr="009C3BE1">
              <w:rPr>
                <w:rFonts w:ascii="Times New Roman" w:hAnsi="Times New Roman"/>
              </w:rPr>
              <w:t>cca 151</w:t>
            </w:r>
            <w:r w:rsidR="008F4657" w:rsidRPr="009C3BE1">
              <w:rPr>
                <w:rFonts w:ascii="Times New Roman" w:hAnsi="Times New Roman"/>
              </w:rPr>
              <w:t>00m²</w:t>
            </w:r>
          </w:p>
        </w:tc>
        <w:tc>
          <w:tcPr>
            <w:tcW w:w="7403" w:type="dxa"/>
            <w:tcBorders>
              <w:top w:val="single" w:sz="6" w:space="0" w:color="auto"/>
              <w:left w:val="single" w:sz="6" w:space="0" w:color="auto"/>
              <w:bottom w:val="single" w:sz="6" w:space="0" w:color="auto"/>
              <w:right w:val="single" w:sz="12" w:space="0" w:color="auto"/>
            </w:tcBorders>
          </w:tcPr>
          <w:p w14:paraId="25B20863" w14:textId="77777777" w:rsidR="00453389" w:rsidRDefault="008F4657" w:rsidP="007F3265">
            <w:pPr>
              <w:rPr>
                <w:rFonts w:ascii="Times New Roman" w:hAnsi="Times New Roman"/>
              </w:rPr>
            </w:pPr>
            <w:r w:rsidRPr="009C3BE1">
              <w:rPr>
                <w:rFonts w:ascii="Times New Roman" w:hAnsi="Times New Roman"/>
              </w:rPr>
              <w:t xml:space="preserve">- </w:t>
            </w:r>
            <w:r w:rsidR="00A011C8" w:rsidRPr="009C3BE1">
              <w:rPr>
                <w:rFonts w:ascii="Times New Roman" w:hAnsi="Times New Roman"/>
              </w:rPr>
              <w:t xml:space="preserve">održavanje tijekom </w:t>
            </w:r>
            <w:proofErr w:type="spellStart"/>
            <w:r w:rsidR="00A011C8" w:rsidRPr="009C3BE1">
              <w:rPr>
                <w:rFonts w:ascii="Times New Roman" w:hAnsi="Times New Roman"/>
              </w:rPr>
              <w:t>godine,</w:t>
            </w:r>
            <w:r w:rsidRPr="009C3BE1">
              <w:rPr>
                <w:rFonts w:ascii="Times New Roman" w:hAnsi="Times New Roman"/>
              </w:rPr>
              <w:t>obnova</w:t>
            </w:r>
            <w:proofErr w:type="spellEnd"/>
            <w:r w:rsidRPr="009C3BE1">
              <w:rPr>
                <w:rFonts w:ascii="Times New Roman" w:hAnsi="Times New Roman"/>
              </w:rPr>
              <w:t xml:space="preserve"> novim sadnicama,</w:t>
            </w:r>
            <w:r w:rsidR="00A011C8" w:rsidRPr="009C3BE1">
              <w:rPr>
                <w:rFonts w:ascii="Times New Roman" w:hAnsi="Times New Roman"/>
              </w:rPr>
              <w:t xml:space="preserve"> nastavak izgradnje </w:t>
            </w:r>
            <w:r w:rsidR="00453389">
              <w:rPr>
                <w:rFonts w:ascii="Times New Roman" w:hAnsi="Times New Roman"/>
              </w:rPr>
              <w:t xml:space="preserve">  </w:t>
            </w:r>
          </w:p>
          <w:p w14:paraId="39F87A5C" w14:textId="77777777" w:rsidR="008F4657" w:rsidRPr="009C3BE1" w:rsidRDefault="00453389" w:rsidP="007F3265">
            <w:pPr>
              <w:rPr>
                <w:rFonts w:ascii="Times New Roman" w:hAnsi="Times New Roman"/>
              </w:rPr>
            </w:pPr>
            <w:r>
              <w:rPr>
                <w:rFonts w:ascii="Times New Roman" w:hAnsi="Times New Roman"/>
              </w:rPr>
              <w:t xml:space="preserve">  </w:t>
            </w:r>
            <w:r w:rsidR="00A011C8" w:rsidRPr="009C3BE1">
              <w:rPr>
                <w:rFonts w:ascii="Times New Roman" w:hAnsi="Times New Roman"/>
              </w:rPr>
              <w:t>cvjetnih aleja uz prilazni put</w:t>
            </w:r>
          </w:p>
        </w:tc>
      </w:tr>
      <w:tr w:rsidR="008F4657" w:rsidRPr="009C3BE1" w14:paraId="7C1F9C78" w14:textId="77777777" w:rsidTr="007F3265">
        <w:trPr>
          <w:cantSplit/>
        </w:trPr>
        <w:tc>
          <w:tcPr>
            <w:tcW w:w="5231" w:type="dxa"/>
            <w:tcBorders>
              <w:top w:val="single" w:sz="6" w:space="0" w:color="auto"/>
              <w:left w:val="single" w:sz="12" w:space="0" w:color="auto"/>
              <w:bottom w:val="single" w:sz="6" w:space="0" w:color="auto"/>
              <w:right w:val="single" w:sz="6" w:space="0" w:color="auto"/>
            </w:tcBorders>
          </w:tcPr>
          <w:p w14:paraId="60B04495" w14:textId="77777777" w:rsidR="00453389" w:rsidRDefault="00A011C8" w:rsidP="007F3265">
            <w:pPr>
              <w:rPr>
                <w:rFonts w:ascii="Times New Roman" w:hAnsi="Times New Roman"/>
                <w:szCs w:val="24"/>
              </w:rPr>
            </w:pPr>
            <w:r w:rsidRPr="009C3BE1">
              <w:rPr>
                <w:rFonts w:ascii="Times New Roman" w:hAnsi="Times New Roman"/>
              </w:rPr>
              <w:t>2</w:t>
            </w:r>
            <w:r w:rsidR="008F4657" w:rsidRPr="009C3BE1">
              <w:rPr>
                <w:rFonts w:ascii="Times New Roman" w:hAnsi="Times New Roman"/>
              </w:rPr>
              <w:t>. Igralište za nogomet – travnato</w:t>
            </w:r>
            <w:r w:rsidR="008F4657" w:rsidRPr="009C3BE1">
              <w:rPr>
                <w:rFonts w:ascii="Times New Roman" w:hAnsi="Times New Roman"/>
                <w:szCs w:val="24"/>
              </w:rPr>
              <w:t xml:space="preserve">, igralište za </w:t>
            </w:r>
            <w:r w:rsidR="00453389">
              <w:rPr>
                <w:rFonts w:ascii="Times New Roman" w:hAnsi="Times New Roman"/>
                <w:szCs w:val="24"/>
              </w:rPr>
              <w:t xml:space="preserve">   </w:t>
            </w:r>
          </w:p>
          <w:p w14:paraId="654402EF" w14:textId="77777777" w:rsidR="008F4657" w:rsidRPr="009C3BE1" w:rsidRDefault="00453389" w:rsidP="007F3265">
            <w:pPr>
              <w:rPr>
                <w:rFonts w:ascii="Times New Roman" w:hAnsi="Times New Roman"/>
              </w:rPr>
            </w:pPr>
            <w:r>
              <w:rPr>
                <w:rFonts w:ascii="Times New Roman" w:hAnsi="Times New Roman"/>
                <w:szCs w:val="24"/>
              </w:rPr>
              <w:t xml:space="preserve">    </w:t>
            </w:r>
            <w:r w:rsidR="008F4657" w:rsidRPr="009C3BE1">
              <w:rPr>
                <w:rFonts w:ascii="Times New Roman" w:hAnsi="Times New Roman"/>
                <w:szCs w:val="24"/>
              </w:rPr>
              <w:t>odbojku na pijesku</w:t>
            </w:r>
          </w:p>
        </w:tc>
        <w:tc>
          <w:tcPr>
            <w:tcW w:w="2358" w:type="dxa"/>
            <w:tcBorders>
              <w:top w:val="single" w:sz="6" w:space="0" w:color="auto"/>
              <w:left w:val="single" w:sz="6" w:space="0" w:color="auto"/>
              <w:bottom w:val="single" w:sz="6" w:space="0" w:color="auto"/>
              <w:right w:val="single" w:sz="6" w:space="0" w:color="auto"/>
            </w:tcBorders>
          </w:tcPr>
          <w:p w14:paraId="7D317FDC" w14:textId="77777777" w:rsidR="008F4657" w:rsidRPr="009C3BE1" w:rsidRDefault="008F4657" w:rsidP="007F3265">
            <w:pPr>
              <w:jc w:val="center"/>
              <w:rPr>
                <w:rFonts w:ascii="Times New Roman" w:hAnsi="Times New Roman"/>
              </w:rPr>
            </w:pPr>
            <w:r w:rsidRPr="009C3BE1">
              <w:rPr>
                <w:rFonts w:ascii="Times New Roman" w:hAnsi="Times New Roman"/>
              </w:rPr>
              <w:t>2000m²</w:t>
            </w:r>
          </w:p>
        </w:tc>
        <w:tc>
          <w:tcPr>
            <w:tcW w:w="7403" w:type="dxa"/>
            <w:tcBorders>
              <w:top w:val="single" w:sz="6" w:space="0" w:color="auto"/>
              <w:left w:val="single" w:sz="6" w:space="0" w:color="auto"/>
              <w:bottom w:val="single" w:sz="6" w:space="0" w:color="auto"/>
              <w:right w:val="single" w:sz="12" w:space="0" w:color="auto"/>
            </w:tcBorders>
          </w:tcPr>
          <w:p w14:paraId="6F03107B" w14:textId="77777777" w:rsidR="008F4657" w:rsidRPr="009C3BE1" w:rsidRDefault="00A011C8" w:rsidP="007F3265">
            <w:pPr>
              <w:rPr>
                <w:rFonts w:ascii="Times New Roman" w:hAnsi="Times New Roman"/>
                <w:szCs w:val="24"/>
              </w:rPr>
            </w:pPr>
            <w:r w:rsidRPr="009C3BE1">
              <w:rPr>
                <w:rFonts w:ascii="Times New Roman" w:hAnsi="Times New Roman"/>
              </w:rPr>
              <w:t>-</w:t>
            </w:r>
            <w:r w:rsidR="00453389">
              <w:rPr>
                <w:rFonts w:ascii="Times New Roman" w:hAnsi="Times New Roman"/>
              </w:rPr>
              <w:t xml:space="preserve"> </w:t>
            </w:r>
            <w:r w:rsidRPr="009C3BE1">
              <w:rPr>
                <w:rFonts w:ascii="Times New Roman" w:hAnsi="Times New Roman"/>
              </w:rPr>
              <w:t>postavljanje</w:t>
            </w:r>
            <w:r w:rsidR="008F4657" w:rsidRPr="009C3BE1">
              <w:rPr>
                <w:rFonts w:ascii="Times New Roman" w:hAnsi="Times New Roman"/>
              </w:rPr>
              <w:t xml:space="preserve"> rasvjete</w:t>
            </w:r>
          </w:p>
          <w:p w14:paraId="639C3EBC" w14:textId="77777777" w:rsidR="008F4657" w:rsidRPr="009C3BE1" w:rsidRDefault="00A011C8" w:rsidP="007F3265">
            <w:pPr>
              <w:rPr>
                <w:rFonts w:ascii="Times New Roman" w:hAnsi="Times New Roman"/>
              </w:rPr>
            </w:pPr>
            <w:r w:rsidRPr="009C3BE1">
              <w:rPr>
                <w:rFonts w:ascii="Times New Roman" w:hAnsi="Times New Roman"/>
                <w:szCs w:val="24"/>
              </w:rPr>
              <w:t>-</w:t>
            </w:r>
            <w:r w:rsidR="00453389">
              <w:rPr>
                <w:rFonts w:ascii="Times New Roman" w:hAnsi="Times New Roman"/>
                <w:szCs w:val="24"/>
              </w:rPr>
              <w:t xml:space="preserve"> </w:t>
            </w:r>
            <w:r w:rsidR="008F4657" w:rsidRPr="009C3BE1">
              <w:rPr>
                <w:rFonts w:ascii="Times New Roman" w:hAnsi="Times New Roman"/>
                <w:szCs w:val="24"/>
              </w:rPr>
              <w:t>nadopuniti igralište pijeskom</w:t>
            </w:r>
            <w:r w:rsidRPr="009C3BE1">
              <w:rPr>
                <w:rFonts w:ascii="Times New Roman" w:hAnsi="Times New Roman"/>
                <w:szCs w:val="24"/>
              </w:rPr>
              <w:t>, obnoviti igralište</w:t>
            </w:r>
          </w:p>
        </w:tc>
      </w:tr>
    </w:tbl>
    <w:p w14:paraId="63C29031" w14:textId="77777777" w:rsidR="008F4657" w:rsidRPr="009C3BE1" w:rsidRDefault="008F4657" w:rsidP="008F4657">
      <w:pPr>
        <w:pStyle w:val="Naslov5"/>
        <w:rPr>
          <w:rFonts w:ascii="Times New Roman" w:hAnsi="Times New Roman"/>
          <w:b w:val="0"/>
          <w:i w:val="0"/>
          <w:sz w:val="24"/>
        </w:rPr>
      </w:pPr>
    </w:p>
    <w:p w14:paraId="3A229785" w14:textId="0AFC0D6A" w:rsidR="008F4657" w:rsidRPr="009C3BE1" w:rsidRDefault="008F4657" w:rsidP="00680FAA">
      <w:pPr>
        <w:jc w:val="right"/>
      </w:pPr>
      <w:r w:rsidRPr="00680FAA">
        <w:rPr>
          <w:rFonts w:ascii="Times New Roman" w:hAnsi="Times New Roman"/>
        </w:rPr>
        <w:t xml:space="preserve">Područna škola  </w:t>
      </w:r>
      <w:proofErr w:type="spellStart"/>
      <w:r w:rsidRPr="00680FAA">
        <w:rPr>
          <w:rFonts w:ascii="Times New Roman" w:hAnsi="Times New Roman"/>
        </w:rPr>
        <w:t>Delovi</w:t>
      </w:r>
      <w:proofErr w:type="spellEnd"/>
      <w:r w:rsidRPr="00680FAA">
        <w:rPr>
          <w:rFonts w:ascii="Times New Roman" w:hAnsi="Times New Roman"/>
        </w:rPr>
        <w:tab/>
      </w:r>
      <w:r w:rsidRPr="009C3BE1">
        <w:tab/>
      </w:r>
      <w:r w:rsidRPr="009C3BE1">
        <w:tab/>
      </w:r>
      <w:r w:rsidRPr="009C3BE1">
        <w:tab/>
      </w:r>
      <w:r w:rsidRPr="009C3BE1">
        <w:tab/>
      </w:r>
      <w:r w:rsidRPr="009C3BE1">
        <w:tab/>
      </w:r>
      <w:r w:rsidRPr="009C3BE1">
        <w:tab/>
      </w:r>
      <w:r w:rsidRPr="009C3BE1">
        <w:tab/>
        <w:t xml:space="preserve">                                                                                </w:t>
      </w:r>
      <w:r w:rsidRPr="00680FAA">
        <w:rPr>
          <w:rFonts w:ascii="Times New Roman" w:hAnsi="Times New Roman"/>
          <w:vertAlign w:val="superscript"/>
        </w:rPr>
        <w:t>tablica 7.</w:t>
      </w:r>
    </w:p>
    <w:tbl>
      <w:tblPr>
        <w:tblW w:w="14992" w:type="dxa"/>
        <w:tblLayout w:type="fixed"/>
        <w:tblLook w:val="0000" w:firstRow="0" w:lastRow="0" w:firstColumn="0" w:lastColumn="0" w:noHBand="0" w:noVBand="0"/>
      </w:tblPr>
      <w:tblGrid>
        <w:gridCol w:w="5778"/>
        <w:gridCol w:w="1560"/>
        <w:gridCol w:w="7654"/>
      </w:tblGrid>
      <w:tr w:rsidR="0004620D" w:rsidRPr="009C3BE1" w14:paraId="6E9EC955" w14:textId="77777777" w:rsidTr="007F3265">
        <w:trPr>
          <w:cantSplit/>
        </w:trPr>
        <w:tc>
          <w:tcPr>
            <w:tcW w:w="5778" w:type="dxa"/>
            <w:tcBorders>
              <w:top w:val="single" w:sz="12" w:space="0" w:color="auto"/>
              <w:left w:val="single" w:sz="12" w:space="0" w:color="auto"/>
              <w:bottom w:val="single" w:sz="6" w:space="0" w:color="auto"/>
              <w:right w:val="single" w:sz="6" w:space="0" w:color="auto"/>
            </w:tcBorders>
          </w:tcPr>
          <w:p w14:paraId="5C1B9C7C" w14:textId="77777777" w:rsidR="008F4657" w:rsidRPr="009C3BE1" w:rsidRDefault="008F4657" w:rsidP="007F3265">
            <w:pPr>
              <w:jc w:val="both"/>
              <w:rPr>
                <w:rFonts w:ascii="Times New Roman" w:hAnsi="Times New Roman"/>
                <w:bCs/>
                <w:szCs w:val="24"/>
              </w:rPr>
            </w:pPr>
            <w:r w:rsidRPr="009C3BE1">
              <w:rPr>
                <w:rFonts w:ascii="Times New Roman" w:hAnsi="Times New Roman"/>
                <w:bCs/>
                <w:szCs w:val="24"/>
              </w:rPr>
              <w:t>NAZIV POVRŠINE (zelene, igralište, školski vrt, voćnjak)</w:t>
            </w:r>
          </w:p>
        </w:tc>
        <w:tc>
          <w:tcPr>
            <w:tcW w:w="1560" w:type="dxa"/>
            <w:tcBorders>
              <w:top w:val="single" w:sz="12" w:space="0" w:color="auto"/>
              <w:left w:val="single" w:sz="6" w:space="0" w:color="auto"/>
              <w:bottom w:val="single" w:sz="6" w:space="0" w:color="auto"/>
              <w:right w:val="single" w:sz="6" w:space="0" w:color="auto"/>
            </w:tcBorders>
          </w:tcPr>
          <w:p w14:paraId="2A4F32B7" w14:textId="77777777" w:rsidR="008F4657" w:rsidRPr="009C3BE1" w:rsidRDefault="008F4657" w:rsidP="007F3265">
            <w:pPr>
              <w:jc w:val="both"/>
              <w:rPr>
                <w:rFonts w:ascii="Times New Roman" w:hAnsi="Times New Roman"/>
              </w:rPr>
            </w:pPr>
            <w:r w:rsidRPr="009C3BE1">
              <w:rPr>
                <w:rFonts w:ascii="Times New Roman" w:hAnsi="Times New Roman"/>
              </w:rPr>
              <w:t>VELIČINA U M</w:t>
            </w:r>
            <w:r w:rsidRPr="009C3BE1">
              <w:rPr>
                <w:rFonts w:ascii="Times New Roman" w:hAnsi="Times New Roman"/>
                <w:position w:val="8"/>
              </w:rPr>
              <w:t>2</w:t>
            </w:r>
          </w:p>
        </w:tc>
        <w:tc>
          <w:tcPr>
            <w:tcW w:w="7654" w:type="dxa"/>
            <w:tcBorders>
              <w:top w:val="single" w:sz="12" w:space="0" w:color="auto"/>
              <w:left w:val="single" w:sz="6" w:space="0" w:color="auto"/>
              <w:bottom w:val="single" w:sz="6" w:space="0" w:color="auto"/>
              <w:right w:val="single" w:sz="12" w:space="0" w:color="auto"/>
            </w:tcBorders>
          </w:tcPr>
          <w:p w14:paraId="3B595F03" w14:textId="77777777" w:rsidR="008F4657" w:rsidRPr="009C3BE1" w:rsidRDefault="008F4657" w:rsidP="007F3265">
            <w:pPr>
              <w:jc w:val="both"/>
              <w:rPr>
                <w:rFonts w:ascii="Times New Roman" w:hAnsi="Times New Roman"/>
                <w:bCs/>
              </w:rPr>
            </w:pPr>
            <w:r w:rsidRPr="009C3BE1">
              <w:rPr>
                <w:rFonts w:ascii="Times New Roman" w:hAnsi="Times New Roman"/>
                <w:bCs/>
              </w:rPr>
              <w:t>PLANIRANI RADOVI</w:t>
            </w:r>
          </w:p>
        </w:tc>
      </w:tr>
      <w:tr w:rsidR="0004620D" w:rsidRPr="009C3BE1" w14:paraId="2FA79D50" w14:textId="77777777" w:rsidTr="007F3265">
        <w:trPr>
          <w:cantSplit/>
        </w:trPr>
        <w:tc>
          <w:tcPr>
            <w:tcW w:w="5778" w:type="dxa"/>
            <w:tcBorders>
              <w:top w:val="single" w:sz="6" w:space="0" w:color="auto"/>
              <w:left w:val="single" w:sz="12" w:space="0" w:color="auto"/>
              <w:bottom w:val="single" w:sz="6" w:space="0" w:color="auto"/>
              <w:right w:val="single" w:sz="6" w:space="0" w:color="auto"/>
            </w:tcBorders>
          </w:tcPr>
          <w:p w14:paraId="5C9EBA83" w14:textId="77777777" w:rsidR="008F4657" w:rsidRPr="009C3BE1" w:rsidRDefault="008F4657" w:rsidP="007F3265">
            <w:pPr>
              <w:jc w:val="both"/>
              <w:rPr>
                <w:rFonts w:ascii="Times New Roman" w:hAnsi="Times New Roman"/>
                <w:bCs/>
              </w:rPr>
            </w:pPr>
            <w:r w:rsidRPr="009C3BE1">
              <w:rPr>
                <w:rFonts w:ascii="Times New Roman" w:hAnsi="Times New Roman"/>
                <w:bCs/>
              </w:rPr>
              <w:t>1. Školski park</w:t>
            </w:r>
          </w:p>
        </w:tc>
        <w:tc>
          <w:tcPr>
            <w:tcW w:w="1560" w:type="dxa"/>
            <w:tcBorders>
              <w:top w:val="single" w:sz="6" w:space="0" w:color="auto"/>
              <w:left w:val="single" w:sz="6" w:space="0" w:color="auto"/>
              <w:bottom w:val="single" w:sz="6" w:space="0" w:color="auto"/>
              <w:right w:val="single" w:sz="6" w:space="0" w:color="auto"/>
            </w:tcBorders>
          </w:tcPr>
          <w:p w14:paraId="50661E83" w14:textId="77777777" w:rsidR="008F4657" w:rsidRPr="009C3BE1" w:rsidRDefault="008F4657" w:rsidP="007F3265">
            <w:pPr>
              <w:jc w:val="both"/>
              <w:rPr>
                <w:rFonts w:ascii="Times New Roman" w:hAnsi="Times New Roman"/>
                <w:bCs/>
              </w:rPr>
            </w:pPr>
            <w:r w:rsidRPr="009C3BE1">
              <w:rPr>
                <w:rFonts w:ascii="Times New Roman" w:hAnsi="Times New Roman"/>
                <w:bCs/>
              </w:rPr>
              <w:t xml:space="preserve"> 500</w:t>
            </w:r>
          </w:p>
        </w:tc>
        <w:tc>
          <w:tcPr>
            <w:tcW w:w="7654" w:type="dxa"/>
            <w:tcBorders>
              <w:top w:val="single" w:sz="6" w:space="0" w:color="auto"/>
              <w:left w:val="single" w:sz="6" w:space="0" w:color="auto"/>
              <w:bottom w:val="single" w:sz="6" w:space="0" w:color="auto"/>
              <w:right w:val="single" w:sz="12" w:space="0" w:color="auto"/>
            </w:tcBorders>
          </w:tcPr>
          <w:p w14:paraId="78AD6925" w14:textId="77777777" w:rsidR="008F4657" w:rsidRPr="009C3BE1" w:rsidRDefault="008F4657" w:rsidP="007F3265">
            <w:pPr>
              <w:jc w:val="both"/>
              <w:rPr>
                <w:rFonts w:ascii="Times New Roman" w:hAnsi="Times New Roman"/>
                <w:bCs/>
              </w:rPr>
            </w:pPr>
            <w:r w:rsidRPr="009C3BE1">
              <w:rPr>
                <w:rFonts w:ascii="Times New Roman" w:hAnsi="Times New Roman"/>
                <w:bCs/>
              </w:rPr>
              <w:t>- zasaditi novim vrstama, postavljanje nove</w:t>
            </w:r>
            <w:r w:rsidR="00A011C8" w:rsidRPr="009C3BE1">
              <w:rPr>
                <w:rFonts w:ascii="Times New Roman" w:hAnsi="Times New Roman"/>
                <w:bCs/>
              </w:rPr>
              <w:t xml:space="preserve"> ograde</w:t>
            </w:r>
          </w:p>
        </w:tc>
      </w:tr>
      <w:tr w:rsidR="008F4657" w:rsidRPr="009C3BE1" w14:paraId="34A12B7C" w14:textId="77777777" w:rsidTr="007F3265">
        <w:trPr>
          <w:cantSplit/>
        </w:trPr>
        <w:tc>
          <w:tcPr>
            <w:tcW w:w="5778" w:type="dxa"/>
            <w:tcBorders>
              <w:top w:val="single" w:sz="6" w:space="0" w:color="auto"/>
              <w:left w:val="single" w:sz="12" w:space="0" w:color="auto"/>
              <w:bottom w:val="single" w:sz="12" w:space="0" w:color="auto"/>
              <w:right w:val="single" w:sz="6" w:space="0" w:color="auto"/>
            </w:tcBorders>
          </w:tcPr>
          <w:p w14:paraId="4C4ADD0E" w14:textId="77777777" w:rsidR="008F4657" w:rsidRPr="009C3BE1" w:rsidRDefault="008F4657" w:rsidP="007F3265">
            <w:pPr>
              <w:jc w:val="both"/>
              <w:rPr>
                <w:rFonts w:ascii="Times New Roman" w:hAnsi="Times New Roman"/>
                <w:bCs/>
              </w:rPr>
            </w:pPr>
            <w:r w:rsidRPr="009C3BE1">
              <w:rPr>
                <w:rFonts w:ascii="Times New Roman" w:hAnsi="Times New Roman"/>
                <w:bCs/>
              </w:rPr>
              <w:t>2. Igralište – asfaltno</w:t>
            </w:r>
          </w:p>
        </w:tc>
        <w:tc>
          <w:tcPr>
            <w:tcW w:w="1560" w:type="dxa"/>
            <w:tcBorders>
              <w:top w:val="single" w:sz="6" w:space="0" w:color="auto"/>
              <w:left w:val="single" w:sz="6" w:space="0" w:color="auto"/>
              <w:bottom w:val="single" w:sz="12" w:space="0" w:color="auto"/>
              <w:right w:val="single" w:sz="6" w:space="0" w:color="auto"/>
            </w:tcBorders>
          </w:tcPr>
          <w:p w14:paraId="6F0F3780" w14:textId="77777777" w:rsidR="008F4657" w:rsidRPr="009C3BE1" w:rsidRDefault="008F4657" w:rsidP="007F3265">
            <w:pPr>
              <w:jc w:val="both"/>
              <w:rPr>
                <w:rFonts w:ascii="Times New Roman" w:hAnsi="Times New Roman"/>
                <w:bCs/>
              </w:rPr>
            </w:pPr>
            <w:r w:rsidRPr="009C3BE1">
              <w:rPr>
                <w:rFonts w:ascii="Times New Roman" w:hAnsi="Times New Roman"/>
                <w:bCs/>
              </w:rPr>
              <w:t xml:space="preserve"> 700</w:t>
            </w:r>
          </w:p>
        </w:tc>
        <w:tc>
          <w:tcPr>
            <w:tcW w:w="7654" w:type="dxa"/>
            <w:tcBorders>
              <w:top w:val="single" w:sz="6" w:space="0" w:color="auto"/>
              <w:left w:val="single" w:sz="6" w:space="0" w:color="auto"/>
              <w:bottom w:val="single" w:sz="12" w:space="0" w:color="auto"/>
              <w:right w:val="single" w:sz="12" w:space="0" w:color="auto"/>
            </w:tcBorders>
          </w:tcPr>
          <w:p w14:paraId="35D12C67" w14:textId="77777777" w:rsidR="008F4657" w:rsidRPr="009C3BE1" w:rsidRDefault="008F4657" w:rsidP="007F3265">
            <w:pPr>
              <w:jc w:val="both"/>
              <w:rPr>
                <w:rFonts w:ascii="Times New Roman" w:hAnsi="Times New Roman"/>
                <w:bCs/>
              </w:rPr>
            </w:pPr>
            <w:r w:rsidRPr="009C3BE1">
              <w:rPr>
                <w:rFonts w:ascii="Times New Roman" w:hAnsi="Times New Roman"/>
                <w:bCs/>
              </w:rPr>
              <w:t>- održavati i po potrebi obnavljati</w:t>
            </w:r>
          </w:p>
        </w:tc>
      </w:tr>
    </w:tbl>
    <w:p w14:paraId="260DF323" w14:textId="77777777" w:rsidR="008F4657" w:rsidRPr="009C3BE1" w:rsidRDefault="008F4657" w:rsidP="008F4657">
      <w:pPr>
        <w:jc w:val="both"/>
        <w:rPr>
          <w:rFonts w:ascii="Times New Roman" w:hAnsi="Times New Roman"/>
          <w:bCs/>
        </w:rPr>
      </w:pPr>
    </w:p>
    <w:p w14:paraId="00355D4F" w14:textId="77777777" w:rsidR="008F4657" w:rsidRPr="009C3BE1" w:rsidRDefault="008F4657" w:rsidP="00680FAA">
      <w:pPr>
        <w:jc w:val="right"/>
      </w:pPr>
      <w:r w:rsidRPr="00680FAA">
        <w:rPr>
          <w:rFonts w:ascii="Times New Roman" w:hAnsi="Times New Roman"/>
        </w:rPr>
        <w:t xml:space="preserve">Područna škola </w:t>
      </w:r>
      <w:proofErr w:type="spellStart"/>
      <w:r w:rsidRPr="00680FAA">
        <w:rPr>
          <w:rFonts w:ascii="Times New Roman" w:hAnsi="Times New Roman"/>
        </w:rPr>
        <w:t>Plavšinac</w:t>
      </w:r>
      <w:proofErr w:type="spellEnd"/>
      <w:r w:rsidRPr="00680FAA">
        <w:rPr>
          <w:rFonts w:ascii="Times New Roman" w:hAnsi="Times New Roman"/>
        </w:rPr>
        <w:tab/>
      </w:r>
      <w:r w:rsidRPr="009C3BE1">
        <w:tab/>
      </w:r>
      <w:r w:rsidRPr="009C3BE1">
        <w:tab/>
      </w:r>
      <w:r w:rsidRPr="009C3BE1">
        <w:tab/>
      </w:r>
      <w:r w:rsidRPr="009C3BE1">
        <w:tab/>
      </w:r>
      <w:r w:rsidRPr="009C3BE1">
        <w:tab/>
      </w:r>
      <w:r w:rsidRPr="009C3BE1">
        <w:tab/>
      </w:r>
      <w:r w:rsidRPr="009C3BE1">
        <w:tab/>
      </w:r>
      <w:r w:rsidRPr="009C3BE1">
        <w:tab/>
      </w:r>
      <w:r w:rsidRPr="009C3BE1">
        <w:tab/>
      </w:r>
      <w:r w:rsidRPr="009C3BE1">
        <w:tab/>
      </w:r>
      <w:r w:rsidRPr="009C3BE1">
        <w:tab/>
      </w:r>
      <w:r w:rsidRPr="009C3BE1">
        <w:tab/>
        <w:t xml:space="preserve">            </w:t>
      </w:r>
      <w:r w:rsidRPr="009C3BE1">
        <w:tab/>
        <w:t xml:space="preserve">      </w:t>
      </w:r>
      <w:r w:rsidRPr="009C3BE1">
        <w:rPr>
          <w:sz w:val="20"/>
        </w:rPr>
        <w:t xml:space="preserve">  </w:t>
      </w:r>
      <w:r w:rsidRPr="00680FAA">
        <w:rPr>
          <w:rFonts w:ascii="Times New Roman" w:hAnsi="Times New Roman"/>
          <w:sz w:val="20"/>
          <w:vertAlign w:val="superscript"/>
        </w:rPr>
        <w:t>tablica 8</w:t>
      </w:r>
      <w:r w:rsidRPr="00680FAA">
        <w:rPr>
          <w:rFonts w:ascii="Times New Roman" w:hAnsi="Times New Roman"/>
          <w:vertAlign w:val="superscript"/>
        </w:rPr>
        <w:t>.</w:t>
      </w:r>
    </w:p>
    <w:tbl>
      <w:tblPr>
        <w:tblW w:w="14992" w:type="dxa"/>
        <w:tblLayout w:type="fixed"/>
        <w:tblLook w:val="0000" w:firstRow="0" w:lastRow="0" w:firstColumn="0" w:lastColumn="0" w:noHBand="0" w:noVBand="0"/>
      </w:tblPr>
      <w:tblGrid>
        <w:gridCol w:w="6062"/>
        <w:gridCol w:w="1861"/>
        <w:gridCol w:w="7069"/>
      </w:tblGrid>
      <w:tr w:rsidR="0004620D" w:rsidRPr="009C3BE1" w14:paraId="096765C3" w14:textId="77777777" w:rsidTr="007F3265">
        <w:trPr>
          <w:cantSplit/>
        </w:trPr>
        <w:tc>
          <w:tcPr>
            <w:tcW w:w="6062" w:type="dxa"/>
            <w:tcBorders>
              <w:top w:val="single" w:sz="12" w:space="0" w:color="auto"/>
              <w:left w:val="single" w:sz="12" w:space="0" w:color="auto"/>
              <w:bottom w:val="single" w:sz="6" w:space="0" w:color="auto"/>
              <w:right w:val="single" w:sz="6" w:space="0" w:color="auto"/>
            </w:tcBorders>
          </w:tcPr>
          <w:p w14:paraId="1A496024" w14:textId="77777777" w:rsidR="008F4657" w:rsidRPr="009C3BE1" w:rsidRDefault="008F4657" w:rsidP="007F3265">
            <w:pPr>
              <w:jc w:val="center"/>
              <w:rPr>
                <w:rFonts w:ascii="Times New Roman" w:hAnsi="Times New Roman"/>
                <w:bCs/>
              </w:rPr>
            </w:pPr>
            <w:r w:rsidRPr="009C3BE1">
              <w:rPr>
                <w:rFonts w:ascii="Times New Roman" w:hAnsi="Times New Roman"/>
                <w:bCs/>
              </w:rPr>
              <w:t>NAZIV POVRŠINE (zelene, igralište, školski vrt, voćnjak</w:t>
            </w:r>
          </w:p>
        </w:tc>
        <w:tc>
          <w:tcPr>
            <w:tcW w:w="1861" w:type="dxa"/>
            <w:tcBorders>
              <w:top w:val="single" w:sz="12" w:space="0" w:color="auto"/>
              <w:left w:val="single" w:sz="6" w:space="0" w:color="auto"/>
              <w:bottom w:val="single" w:sz="6" w:space="0" w:color="auto"/>
              <w:right w:val="single" w:sz="6" w:space="0" w:color="auto"/>
            </w:tcBorders>
          </w:tcPr>
          <w:p w14:paraId="0BFA00A7" w14:textId="77777777" w:rsidR="008F4657" w:rsidRPr="009C3BE1" w:rsidRDefault="008F4657" w:rsidP="007F3265">
            <w:pPr>
              <w:jc w:val="center"/>
              <w:rPr>
                <w:rFonts w:ascii="Times New Roman" w:hAnsi="Times New Roman"/>
                <w:bCs/>
                <w:szCs w:val="24"/>
              </w:rPr>
            </w:pPr>
            <w:r w:rsidRPr="009C3BE1">
              <w:rPr>
                <w:rFonts w:ascii="Times New Roman" w:hAnsi="Times New Roman"/>
                <w:bCs/>
                <w:szCs w:val="24"/>
              </w:rPr>
              <w:t>VELIČINA U  M2</w:t>
            </w:r>
          </w:p>
        </w:tc>
        <w:tc>
          <w:tcPr>
            <w:tcW w:w="7069" w:type="dxa"/>
            <w:tcBorders>
              <w:top w:val="single" w:sz="12" w:space="0" w:color="auto"/>
              <w:left w:val="single" w:sz="6" w:space="0" w:color="auto"/>
              <w:bottom w:val="single" w:sz="6" w:space="0" w:color="auto"/>
              <w:right w:val="single" w:sz="12" w:space="0" w:color="auto"/>
            </w:tcBorders>
          </w:tcPr>
          <w:p w14:paraId="10F7B1A9" w14:textId="77777777" w:rsidR="008F4657" w:rsidRPr="009C3BE1" w:rsidRDefault="008F4657" w:rsidP="007F3265">
            <w:pPr>
              <w:jc w:val="center"/>
              <w:rPr>
                <w:rFonts w:ascii="Times New Roman" w:hAnsi="Times New Roman"/>
                <w:bCs/>
              </w:rPr>
            </w:pPr>
            <w:r w:rsidRPr="009C3BE1">
              <w:rPr>
                <w:rFonts w:ascii="Times New Roman" w:hAnsi="Times New Roman"/>
                <w:bCs/>
              </w:rPr>
              <w:t>PLANIRANI RADOVI</w:t>
            </w:r>
          </w:p>
        </w:tc>
      </w:tr>
      <w:tr w:rsidR="0004620D" w:rsidRPr="009C3BE1" w14:paraId="22501413" w14:textId="77777777" w:rsidTr="007F3265">
        <w:trPr>
          <w:cantSplit/>
        </w:trPr>
        <w:tc>
          <w:tcPr>
            <w:tcW w:w="6062" w:type="dxa"/>
            <w:tcBorders>
              <w:top w:val="single" w:sz="6" w:space="0" w:color="auto"/>
              <w:left w:val="single" w:sz="12" w:space="0" w:color="auto"/>
              <w:bottom w:val="single" w:sz="6" w:space="0" w:color="auto"/>
              <w:right w:val="single" w:sz="6" w:space="0" w:color="auto"/>
            </w:tcBorders>
          </w:tcPr>
          <w:p w14:paraId="5EB7ACCE" w14:textId="77777777" w:rsidR="008F4657" w:rsidRPr="009C3BE1" w:rsidRDefault="008F4657" w:rsidP="007F3265">
            <w:pPr>
              <w:rPr>
                <w:rFonts w:ascii="Times New Roman" w:hAnsi="Times New Roman"/>
                <w:bCs/>
              </w:rPr>
            </w:pPr>
            <w:r w:rsidRPr="009C3BE1">
              <w:rPr>
                <w:rFonts w:ascii="Times New Roman" w:hAnsi="Times New Roman"/>
                <w:bCs/>
              </w:rPr>
              <w:t>1. Park oko škole</w:t>
            </w:r>
          </w:p>
        </w:tc>
        <w:tc>
          <w:tcPr>
            <w:tcW w:w="1861" w:type="dxa"/>
            <w:tcBorders>
              <w:top w:val="single" w:sz="6" w:space="0" w:color="auto"/>
              <w:left w:val="single" w:sz="6" w:space="0" w:color="auto"/>
              <w:bottom w:val="single" w:sz="6" w:space="0" w:color="auto"/>
              <w:right w:val="single" w:sz="6" w:space="0" w:color="auto"/>
            </w:tcBorders>
          </w:tcPr>
          <w:p w14:paraId="476D4B5C" w14:textId="77777777" w:rsidR="008F4657" w:rsidRPr="009C3BE1" w:rsidRDefault="008F4657" w:rsidP="007F3265">
            <w:pPr>
              <w:jc w:val="center"/>
              <w:rPr>
                <w:rFonts w:ascii="Times New Roman" w:hAnsi="Times New Roman"/>
                <w:bCs/>
              </w:rPr>
            </w:pPr>
            <w:r w:rsidRPr="009C3BE1">
              <w:rPr>
                <w:rFonts w:ascii="Times New Roman" w:hAnsi="Times New Roman"/>
                <w:bCs/>
              </w:rPr>
              <w:t xml:space="preserve">150 </w:t>
            </w:r>
          </w:p>
        </w:tc>
        <w:tc>
          <w:tcPr>
            <w:tcW w:w="7069" w:type="dxa"/>
            <w:tcBorders>
              <w:top w:val="single" w:sz="6" w:space="0" w:color="auto"/>
              <w:left w:val="single" w:sz="6" w:space="0" w:color="auto"/>
              <w:bottom w:val="single" w:sz="6" w:space="0" w:color="auto"/>
              <w:right w:val="single" w:sz="12" w:space="0" w:color="auto"/>
            </w:tcBorders>
          </w:tcPr>
          <w:p w14:paraId="46F0E362" w14:textId="77777777" w:rsidR="008F4657" w:rsidRPr="009C3BE1" w:rsidRDefault="008F4657" w:rsidP="007F3265">
            <w:pPr>
              <w:rPr>
                <w:rFonts w:ascii="Times New Roman" w:hAnsi="Times New Roman"/>
                <w:bCs/>
              </w:rPr>
            </w:pPr>
            <w:r w:rsidRPr="009C3BE1">
              <w:rPr>
                <w:rFonts w:ascii="Times New Roman" w:hAnsi="Times New Roman"/>
                <w:bCs/>
              </w:rPr>
              <w:t>- dopuniti sadnicama, obnoviti i urediti</w:t>
            </w:r>
          </w:p>
        </w:tc>
      </w:tr>
      <w:tr w:rsidR="008F4657" w:rsidRPr="009C3BE1" w14:paraId="7B116C7F" w14:textId="77777777" w:rsidTr="007F3265">
        <w:trPr>
          <w:cantSplit/>
        </w:trPr>
        <w:tc>
          <w:tcPr>
            <w:tcW w:w="6062" w:type="dxa"/>
            <w:tcBorders>
              <w:top w:val="single" w:sz="6" w:space="0" w:color="auto"/>
              <w:left w:val="single" w:sz="12" w:space="0" w:color="auto"/>
              <w:bottom w:val="single" w:sz="12" w:space="0" w:color="auto"/>
              <w:right w:val="single" w:sz="6" w:space="0" w:color="auto"/>
            </w:tcBorders>
          </w:tcPr>
          <w:p w14:paraId="751EDED6" w14:textId="77777777" w:rsidR="008F4657" w:rsidRPr="009C3BE1" w:rsidRDefault="008F4657" w:rsidP="007F3265">
            <w:pPr>
              <w:rPr>
                <w:rFonts w:ascii="Times New Roman" w:hAnsi="Times New Roman"/>
                <w:bCs/>
              </w:rPr>
            </w:pPr>
            <w:r w:rsidRPr="009C3BE1">
              <w:rPr>
                <w:rFonts w:ascii="Times New Roman" w:hAnsi="Times New Roman"/>
                <w:bCs/>
              </w:rPr>
              <w:t>2. Igralište</w:t>
            </w:r>
          </w:p>
        </w:tc>
        <w:tc>
          <w:tcPr>
            <w:tcW w:w="1861" w:type="dxa"/>
            <w:tcBorders>
              <w:top w:val="single" w:sz="6" w:space="0" w:color="auto"/>
              <w:left w:val="single" w:sz="6" w:space="0" w:color="auto"/>
              <w:bottom w:val="single" w:sz="12" w:space="0" w:color="auto"/>
              <w:right w:val="single" w:sz="6" w:space="0" w:color="auto"/>
            </w:tcBorders>
          </w:tcPr>
          <w:p w14:paraId="3C57B1F3" w14:textId="77777777" w:rsidR="008F4657" w:rsidRPr="009C3BE1" w:rsidRDefault="008F4657" w:rsidP="007F3265">
            <w:pPr>
              <w:jc w:val="center"/>
              <w:rPr>
                <w:rFonts w:ascii="Times New Roman" w:hAnsi="Times New Roman"/>
                <w:bCs/>
              </w:rPr>
            </w:pPr>
            <w:r w:rsidRPr="009C3BE1">
              <w:rPr>
                <w:rFonts w:ascii="Times New Roman" w:hAnsi="Times New Roman"/>
                <w:bCs/>
              </w:rPr>
              <w:t>200</w:t>
            </w:r>
          </w:p>
        </w:tc>
        <w:tc>
          <w:tcPr>
            <w:tcW w:w="7069" w:type="dxa"/>
            <w:tcBorders>
              <w:top w:val="single" w:sz="6" w:space="0" w:color="auto"/>
              <w:left w:val="single" w:sz="6" w:space="0" w:color="auto"/>
              <w:bottom w:val="single" w:sz="12" w:space="0" w:color="auto"/>
              <w:right w:val="single" w:sz="12" w:space="0" w:color="auto"/>
            </w:tcBorders>
          </w:tcPr>
          <w:p w14:paraId="0B529B03" w14:textId="77777777" w:rsidR="008F4657" w:rsidRPr="009C3BE1" w:rsidRDefault="008F4657" w:rsidP="007F3265">
            <w:pPr>
              <w:rPr>
                <w:rFonts w:ascii="Times New Roman" w:hAnsi="Times New Roman"/>
                <w:bCs/>
              </w:rPr>
            </w:pPr>
            <w:r w:rsidRPr="009C3BE1">
              <w:rPr>
                <w:rFonts w:ascii="Times New Roman" w:hAnsi="Times New Roman"/>
                <w:bCs/>
              </w:rPr>
              <w:t>- potrebno izvaditi panjeve i poravnati, po mogućnosti asfaltirati igralište za mali nogomet</w:t>
            </w:r>
          </w:p>
        </w:tc>
      </w:tr>
    </w:tbl>
    <w:p w14:paraId="667C3CFE" w14:textId="77777777" w:rsidR="008F4657" w:rsidRPr="0004620D" w:rsidRDefault="008F4657" w:rsidP="008F4657">
      <w:pPr>
        <w:rPr>
          <w:rFonts w:ascii="Times New Roman" w:hAnsi="Times New Roman"/>
          <w:color w:val="FF0000"/>
        </w:rPr>
      </w:pPr>
    </w:p>
    <w:p w14:paraId="473CDC07" w14:textId="77777777" w:rsidR="008F4657" w:rsidRPr="00165FCA" w:rsidRDefault="008F4657" w:rsidP="008F4657">
      <w:pPr>
        <w:rPr>
          <w:rFonts w:ascii="Times New Roman" w:hAnsi="Times New Roman"/>
        </w:rPr>
      </w:pPr>
    </w:p>
    <w:p w14:paraId="04D1C6C6" w14:textId="58EC5DDC" w:rsidR="008F4657" w:rsidRPr="00254C36" w:rsidRDefault="008F4657" w:rsidP="00680FAA">
      <w:pPr>
        <w:pStyle w:val="Naslov1"/>
        <w:numPr>
          <w:ilvl w:val="0"/>
          <w:numId w:val="17"/>
        </w:numPr>
        <w:rPr>
          <w:rFonts w:ascii="Times New Roman" w:hAnsi="Times New Roman"/>
        </w:rPr>
      </w:pPr>
      <w:bookmarkStart w:id="10" w:name="_Toc494910597"/>
      <w:bookmarkStart w:id="11" w:name="_Toc494910700"/>
      <w:bookmarkStart w:id="12" w:name="_Toc494910803"/>
      <w:bookmarkStart w:id="13" w:name="_Toc494911072"/>
      <w:bookmarkStart w:id="14" w:name="_Toc494911222"/>
      <w:bookmarkStart w:id="15" w:name="_Toc494910598"/>
      <w:bookmarkStart w:id="16" w:name="_Toc494910701"/>
      <w:bookmarkStart w:id="17" w:name="_Toc494910804"/>
      <w:bookmarkStart w:id="18" w:name="_Toc494911073"/>
      <w:bookmarkStart w:id="19" w:name="_Toc494911223"/>
      <w:bookmarkStart w:id="20" w:name="_Toc494910599"/>
      <w:bookmarkStart w:id="21" w:name="_Toc494910702"/>
      <w:bookmarkStart w:id="22" w:name="_Toc494910805"/>
      <w:bookmarkStart w:id="23" w:name="_Toc494911074"/>
      <w:bookmarkStart w:id="24" w:name="_Toc494911224"/>
      <w:bookmarkStart w:id="25" w:name="_Toc494910600"/>
      <w:bookmarkStart w:id="26" w:name="_Toc494910703"/>
      <w:bookmarkStart w:id="27" w:name="_Toc494910806"/>
      <w:bookmarkStart w:id="28" w:name="_Toc494911075"/>
      <w:bookmarkStart w:id="29" w:name="_Toc494911225"/>
      <w:bookmarkStart w:id="30" w:name="_Toc52709610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254C36">
        <w:rPr>
          <w:rFonts w:ascii="Times New Roman" w:hAnsi="Times New Roman"/>
        </w:rPr>
        <w:t>IZVRŠITELJI POSLOVA</w:t>
      </w:r>
      <w:bookmarkEnd w:id="30"/>
      <w:r w:rsidRPr="00254C36">
        <w:rPr>
          <w:rFonts w:ascii="Times New Roman" w:hAnsi="Times New Roman"/>
        </w:rPr>
        <w:t xml:space="preserve"> </w:t>
      </w:r>
    </w:p>
    <w:p w14:paraId="7EC33F51" w14:textId="4E18DE0F" w:rsidR="008F4657" w:rsidRPr="00680FAA" w:rsidRDefault="00680FAA" w:rsidP="00680FAA">
      <w:pPr>
        <w:pStyle w:val="Naslov2"/>
        <w:numPr>
          <w:ilvl w:val="1"/>
          <w:numId w:val="17"/>
        </w:numPr>
        <w:rPr>
          <w:rFonts w:ascii="Times New Roman" w:hAnsi="Times New Roman"/>
          <w:sz w:val="32"/>
        </w:rPr>
      </w:pPr>
      <w:r w:rsidRPr="00680FAA">
        <w:rPr>
          <w:rFonts w:ascii="Times New Roman" w:hAnsi="Times New Roman"/>
          <w:sz w:val="28"/>
        </w:rPr>
        <w:t xml:space="preserve"> </w:t>
      </w:r>
      <w:bookmarkStart w:id="31" w:name="_Toc527096110"/>
      <w:r w:rsidR="008F4657" w:rsidRPr="00680FAA">
        <w:rPr>
          <w:rFonts w:ascii="Times New Roman" w:hAnsi="Times New Roman"/>
          <w:sz w:val="28"/>
        </w:rPr>
        <w:t>Podaci o učiteljima</w:t>
      </w:r>
      <w:bookmarkEnd w:id="31"/>
    </w:p>
    <w:p w14:paraId="2360F8C5" w14:textId="77777777" w:rsidR="0069278E" w:rsidRDefault="0069278E" w:rsidP="0069278E">
      <w:pPr>
        <w:pStyle w:val="Tijeloteksta2"/>
      </w:pPr>
    </w:p>
    <w:p w14:paraId="5A34583C" w14:textId="77777777" w:rsidR="0069278E" w:rsidRPr="009C3BE1" w:rsidRDefault="008F4657" w:rsidP="0069278E">
      <w:pPr>
        <w:pStyle w:val="Tijeloteksta2"/>
        <w:ind w:firstLine="708"/>
        <w:rPr>
          <w:rFonts w:ascii="Times New Roman" w:hAnsi="Times New Roman"/>
        </w:rPr>
      </w:pPr>
      <w:r w:rsidRPr="009C3BE1">
        <w:rPr>
          <w:rFonts w:ascii="Times New Roman" w:hAnsi="Times New Roman"/>
        </w:rPr>
        <w:t>Zaposleni učitelji u školi u školskoj godini 201</w:t>
      </w:r>
      <w:r w:rsidR="00F67AD4" w:rsidRPr="009C3BE1">
        <w:rPr>
          <w:rFonts w:ascii="Times New Roman" w:hAnsi="Times New Roman"/>
        </w:rPr>
        <w:t>8</w:t>
      </w:r>
      <w:r w:rsidR="00F67AD4" w:rsidRPr="009C3BE1">
        <w:rPr>
          <w:rFonts w:ascii="Times New Roman" w:hAnsi="Times New Roman"/>
          <w:szCs w:val="24"/>
        </w:rPr>
        <w:t>./2019</w:t>
      </w:r>
      <w:r w:rsidRPr="009C3BE1">
        <w:rPr>
          <w:rFonts w:ascii="Times New Roman" w:hAnsi="Times New Roman"/>
          <w:sz w:val="22"/>
        </w:rPr>
        <w:t>.</w:t>
      </w:r>
      <w:r w:rsidRPr="009C3BE1">
        <w:rPr>
          <w:rFonts w:ascii="Times New Roman" w:hAnsi="Times New Roman"/>
        </w:rPr>
        <w:tab/>
      </w:r>
    </w:p>
    <w:p w14:paraId="2529D841" w14:textId="77777777" w:rsidR="008F4657" w:rsidRPr="009C3BE1" w:rsidRDefault="008F4657" w:rsidP="0069278E">
      <w:pPr>
        <w:pStyle w:val="Tijeloteksta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3125"/>
        </w:tabs>
        <w:ind w:firstLine="708"/>
        <w:rPr>
          <w:rFonts w:ascii="Times New Roman" w:hAnsi="Times New Roman"/>
          <w:b/>
        </w:rPr>
      </w:pPr>
      <w:r w:rsidRPr="009C3BE1">
        <w:rPr>
          <w:rFonts w:ascii="Times New Roman" w:hAnsi="Times New Roman"/>
        </w:rPr>
        <w:tab/>
      </w:r>
      <w:r w:rsidRPr="009C3BE1">
        <w:rPr>
          <w:rFonts w:ascii="Times New Roman" w:hAnsi="Times New Roman"/>
        </w:rPr>
        <w:tab/>
      </w:r>
      <w:r w:rsidRPr="009C3BE1">
        <w:rPr>
          <w:rFonts w:ascii="Times New Roman" w:hAnsi="Times New Roman"/>
        </w:rPr>
        <w:tab/>
      </w:r>
      <w:r w:rsidRPr="009C3BE1">
        <w:rPr>
          <w:rFonts w:ascii="Times New Roman" w:hAnsi="Times New Roman"/>
        </w:rPr>
        <w:tab/>
      </w:r>
      <w:r w:rsidRPr="009C3BE1">
        <w:rPr>
          <w:rFonts w:ascii="Times New Roman" w:hAnsi="Times New Roman"/>
        </w:rPr>
        <w:tab/>
      </w:r>
      <w:r w:rsidRPr="009C3BE1">
        <w:rPr>
          <w:rFonts w:ascii="Times New Roman" w:hAnsi="Times New Roman"/>
        </w:rPr>
        <w:tab/>
      </w:r>
      <w:r w:rsidRPr="009C3BE1">
        <w:rPr>
          <w:rFonts w:ascii="Times New Roman" w:hAnsi="Times New Roman"/>
        </w:rPr>
        <w:tab/>
      </w:r>
      <w:r w:rsidRPr="009C3BE1">
        <w:rPr>
          <w:rFonts w:ascii="Times New Roman" w:hAnsi="Times New Roman"/>
        </w:rPr>
        <w:tab/>
      </w:r>
      <w:r w:rsidRPr="009C3BE1">
        <w:rPr>
          <w:rFonts w:ascii="Times New Roman" w:hAnsi="Times New Roman"/>
        </w:rPr>
        <w:tab/>
      </w:r>
      <w:r w:rsidRPr="009C3BE1">
        <w:rPr>
          <w:rFonts w:ascii="Times New Roman" w:hAnsi="Times New Roman"/>
        </w:rPr>
        <w:tab/>
        <w:t xml:space="preserve">            </w:t>
      </w:r>
      <w:r w:rsidR="0069278E" w:rsidRPr="009C3BE1">
        <w:rPr>
          <w:rFonts w:ascii="Times New Roman" w:hAnsi="Times New Roman"/>
        </w:rPr>
        <w:t xml:space="preserve">                   </w:t>
      </w:r>
      <w:r w:rsidR="0069278E" w:rsidRPr="009C3BE1">
        <w:rPr>
          <w:rFonts w:ascii="Times New Roman" w:hAnsi="Times New Roman"/>
        </w:rPr>
        <w:tab/>
        <w:t>tablica 9.</w:t>
      </w:r>
    </w:p>
    <w:tbl>
      <w:tblPr>
        <w:tblW w:w="13892" w:type="dxa"/>
        <w:tblInd w:w="817" w:type="dxa"/>
        <w:tblLayout w:type="fixed"/>
        <w:tblLook w:val="0000" w:firstRow="0" w:lastRow="0" w:firstColumn="0" w:lastColumn="0" w:noHBand="0" w:noVBand="0"/>
      </w:tblPr>
      <w:tblGrid>
        <w:gridCol w:w="2410"/>
        <w:gridCol w:w="1131"/>
        <w:gridCol w:w="1345"/>
        <w:gridCol w:w="2343"/>
        <w:gridCol w:w="1409"/>
        <w:gridCol w:w="1648"/>
        <w:gridCol w:w="1621"/>
        <w:gridCol w:w="1985"/>
      </w:tblGrid>
      <w:tr w:rsidR="008F4657" w:rsidRPr="009C3BE1" w14:paraId="03F7ABCC" w14:textId="77777777" w:rsidTr="0069278E">
        <w:trPr>
          <w:cantSplit/>
        </w:trPr>
        <w:tc>
          <w:tcPr>
            <w:tcW w:w="2410" w:type="dxa"/>
            <w:tcBorders>
              <w:top w:val="single" w:sz="12" w:space="0" w:color="auto"/>
              <w:left w:val="single" w:sz="12" w:space="0" w:color="auto"/>
              <w:bottom w:val="single" w:sz="6" w:space="0" w:color="auto"/>
              <w:right w:val="single" w:sz="6" w:space="0" w:color="auto"/>
            </w:tcBorders>
          </w:tcPr>
          <w:p w14:paraId="515A0303" w14:textId="77777777" w:rsidR="008F4657" w:rsidRPr="009C3BE1" w:rsidRDefault="008F4657" w:rsidP="007F3265">
            <w:pPr>
              <w:jc w:val="center"/>
              <w:rPr>
                <w:rFonts w:ascii="Times New Roman" w:hAnsi="Times New Roman"/>
                <w:sz w:val="18"/>
              </w:rPr>
            </w:pPr>
          </w:p>
          <w:p w14:paraId="05327C49" w14:textId="77777777" w:rsidR="008F4657" w:rsidRPr="009C3BE1" w:rsidRDefault="008F4657" w:rsidP="007F3265">
            <w:pPr>
              <w:jc w:val="center"/>
              <w:rPr>
                <w:rFonts w:ascii="Times New Roman" w:hAnsi="Times New Roman"/>
                <w:sz w:val="18"/>
              </w:rPr>
            </w:pPr>
            <w:r w:rsidRPr="009C3BE1">
              <w:rPr>
                <w:rFonts w:ascii="Times New Roman" w:hAnsi="Times New Roman"/>
                <w:sz w:val="18"/>
              </w:rPr>
              <w:t>IME I PREZIME</w:t>
            </w:r>
          </w:p>
        </w:tc>
        <w:tc>
          <w:tcPr>
            <w:tcW w:w="1131" w:type="dxa"/>
            <w:tcBorders>
              <w:top w:val="single" w:sz="12" w:space="0" w:color="auto"/>
              <w:left w:val="single" w:sz="6" w:space="0" w:color="auto"/>
              <w:bottom w:val="single" w:sz="6" w:space="0" w:color="auto"/>
              <w:right w:val="single" w:sz="6" w:space="0" w:color="auto"/>
            </w:tcBorders>
          </w:tcPr>
          <w:p w14:paraId="7CD6A919" w14:textId="77777777" w:rsidR="008F4657" w:rsidRPr="009C3BE1" w:rsidRDefault="008F4657" w:rsidP="007F3265">
            <w:pPr>
              <w:jc w:val="center"/>
              <w:rPr>
                <w:rFonts w:ascii="Times New Roman" w:hAnsi="Times New Roman"/>
                <w:sz w:val="18"/>
              </w:rPr>
            </w:pPr>
            <w:r w:rsidRPr="009C3BE1">
              <w:rPr>
                <w:rFonts w:ascii="Times New Roman" w:hAnsi="Times New Roman"/>
                <w:sz w:val="18"/>
              </w:rPr>
              <w:t>GODINA ROĐENJA</w:t>
            </w:r>
          </w:p>
        </w:tc>
        <w:tc>
          <w:tcPr>
            <w:tcW w:w="1345" w:type="dxa"/>
            <w:tcBorders>
              <w:top w:val="single" w:sz="12" w:space="0" w:color="auto"/>
              <w:left w:val="single" w:sz="6" w:space="0" w:color="auto"/>
              <w:bottom w:val="single" w:sz="6" w:space="0" w:color="auto"/>
              <w:right w:val="single" w:sz="6" w:space="0" w:color="auto"/>
            </w:tcBorders>
          </w:tcPr>
          <w:p w14:paraId="52222735" w14:textId="77777777" w:rsidR="008F4657" w:rsidRPr="009C3BE1" w:rsidRDefault="008F4657" w:rsidP="007F3265">
            <w:pPr>
              <w:jc w:val="center"/>
              <w:rPr>
                <w:rFonts w:ascii="Times New Roman" w:hAnsi="Times New Roman"/>
                <w:sz w:val="18"/>
              </w:rPr>
            </w:pPr>
            <w:r w:rsidRPr="009C3BE1">
              <w:rPr>
                <w:rFonts w:ascii="Times New Roman" w:hAnsi="Times New Roman"/>
                <w:sz w:val="18"/>
              </w:rPr>
              <w:t>GODINE STAŽA</w:t>
            </w:r>
          </w:p>
        </w:tc>
        <w:tc>
          <w:tcPr>
            <w:tcW w:w="2343" w:type="dxa"/>
            <w:tcBorders>
              <w:top w:val="single" w:sz="12" w:space="0" w:color="auto"/>
              <w:left w:val="single" w:sz="6" w:space="0" w:color="auto"/>
              <w:bottom w:val="single" w:sz="6" w:space="0" w:color="auto"/>
              <w:right w:val="single" w:sz="6" w:space="0" w:color="auto"/>
            </w:tcBorders>
          </w:tcPr>
          <w:p w14:paraId="0346F14D" w14:textId="77777777" w:rsidR="008F4657" w:rsidRPr="009C3BE1" w:rsidRDefault="008F4657" w:rsidP="007F3265">
            <w:pPr>
              <w:jc w:val="center"/>
              <w:rPr>
                <w:rFonts w:ascii="Times New Roman" w:hAnsi="Times New Roman"/>
                <w:sz w:val="18"/>
              </w:rPr>
            </w:pPr>
            <w:r w:rsidRPr="009C3BE1">
              <w:rPr>
                <w:rFonts w:ascii="Times New Roman" w:hAnsi="Times New Roman"/>
                <w:sz w:val="18"/>
              </w:rPr>
              <w:t>STRUKA</w:t>
            </w:r>
          </w:p>
        </w:tc>
        <w:tc>
          <w:tcPr>
            <w:tcW w:w="1409" w:type="dxa"/>
            <w:tcBorders>
              <w:top w:val="single" w:sz="12" w:space="0" w:color="auto"/>
              <w:left w:val="single" w:sz="6" w:space="0" w:color="auto"/>
              <w:bottom w:val="single" w:sz="6" w:space="0" w:color="auto"/>
              <w:right w:val="single" w:sz="6" w:space="0" w:color="auto"/>
            </w:tcBorders>
          </w:tcPr>
          <w:p w14:paraId="53A3D0AB" w14:textId="77777777" w:rsidR="008F4657" w:rsidRPr="009C3BE1" w:rsidRDefault="008F4657" w:rsidP="007F3265">
            <w:pPr>
              <w:jc w:val="center"/>
              <w:rPr>
                <w:rFonts w:ascii="Times New Roman" w:hAnsi="Times New Roman"/>
                <w:sz w:val="18"/>
              </w:rPr>
            </w:pPr>
            <w:r w:rsidRPr="009C3BE1">
              <w:rPr>
                <w:rFonts w:ascii="Times New Roman" w:hAnsi="Times New Roman"/>
                <w:sz w:val="18"/>
              </w:rPr>
              <w:t>STUPANJ ŠKOLSKE SPREME</w:t>
            </w:r>
          </w:p>
        </w:tc>
        <w:tc>
          <w:tcPr>
            <w:tcW w:w="1648" w:type="dxa"/>
            <w:tcBorders>
              <w:top w:val="single" w:sz="12" w:space="0" w:color="auto"/>
              <w:left w:val="single" w:sz="6" w:space="0" w:color="auto"/>
              <w:bottom w:val="single" w:sz="6" w:space="0" w:color="auto"/>
              <w:right w:val="single" w:sz="6" w:space="0" w:color="auto"/>
            </w:tcBorders>
          </w:tcPr>
          <w:p w14:paraId="4E8904B8" w14:textId="77777777" w:rsidR="008F4657" w:rsidRPr="009C3BE1" w:rsidRDefault="008F4657" w:rsidP="007F3265">
            <w:pPr>
              <w:jc w:val="center"/>
              <w:rPr>
                <w:rFonts w:ascii="Times New Roman" w:hAnsi="Times New Roman"/>
                <w:sz w:val="18"/>
              </w:rPr>
            </w:pPr>
            <w:r w:rsidRPr="009C3BE1">
              <w:rPr>
                <w:rFonts w:ascii="Times New Roman" w:hAnsi="Times New Roman"/>
                <w:sz w:val="18"/>
              </w:rPr>
              <w:t>PREDMET KOJI PREDAJE</w:t>
            </w:r>
          </w:p>
        </w:tc>
        <w:tc>
          <w:tcPr>
            <w:tcW w:w="1621" w:type="dxa"/>
            <w:tcBorders>
              <w:top w:val="single" w:sz="12" w:space="0" w:color="auto"/>
              <w:left w:val="single" w:sz="6" w:space="0" w:color="auto"/>
              <w:bottom w:val="single" w:sz="6" w:space="0" w:color="auto"/>
              <w:right w:val="single" w:sz="6" w:space="0" w:color="auto"/>
            </w:tcBorders>
          </w:tcPr>
          <w:p w14:paraId="7986D417" w14:textId="77777777" w:rsidR="008F4657" w:rsidRPr="009C3BE1" w:rsidRDefault="008F4657" w:rsidP="007F3265">
            <w:pPr>
              <w:jc w:val="center"/>
              <w:rPr>
                <w:rFonts w:ascii="Times New Roman" w:hAnsi="Times New Roman"/>
                <w:sz w:val="18"/>
              </w:rPr>
            </w:pPr>
            <w:r w:rsidRPr="009C3BE1">
              <w:rPr>
                <w:rFonts w:ascii="Times New Roman" w:hAnsi="Times New Roman"/>
                <w:sz w:val="18"/>
              </w:rPr>
              <w:t>MENTOR      SAVJETNIK</w:t>
            </w:r>
          </w:p>
        </w:tc>
        <w:tc>
          <w:tcPr>
            <w:tcW w:w="1985" w:type="dxa"/>
            <w:tcBorders>
              <w:top w:val="single" w:sz="12" w:space="0" w:color="auto"/>
              <w:left w:val="single" w:sz="6" w:space="0" w:color="auto"/>
              <w:bottom w:val="single" w:sz="6" w:space="0" w:color="auto"/>
              <w:right w:val="single" w:sz="12" w:space="0" w:color="auto"/>
            </w:tcBorders>
          </w:tcPr>
          <w:p w14:paraId="448380F9" w14:textId="77777777" w:rsidR="008F4657" w:rsidRPr="009C3BE1" w:rsidRDefault="008F4657" w:rsidP="007F3265">
            <w:pPr>
              <w:jc w:val="center"/>
              <w:rPr>
                <w:rFonts w:ascii="Times New Roman" w:hAnsi="Times New Roman"/>
                <w:sz w:val="18"/>
              </w:rPr>
            </w:pPr>
            <w:r w:rsidRPr="009C3BE1">
              <w:rPr>
                <w:rFonts w:ascii="Times New Roman" w:hAnsi="Times New Roman"/>
                <w:sz w:val="18"/>
              </w:rPr>
              <w:t xml:space="preserve">PRIMJEDB. </w:t>
            </w:r>
          </w:p>
        </w:tc>
      </w:tr>
      <w:tr w:rsidR="008F4657" w:rsidRPr="009C3BE1" w14:paraId="6E99954A" w14:textId="77777777" w:rsidTr="0069278E">
        <w:trPr>
          <w:cantSplit/>
        </w:trPr>
        <w:tc>
          <w:tcPr>
            <w:tcW w:w="2410" w:type="dxa"/>
            <w:tcBorders>
              <w:top w:val="single" w:sz="6" w:space="0" w:color="auto"/>
              <w:left w:val="single" w:sz="12" w:space="0" w:color="auto"/>
              <w:bottom w:val="single" w:sz="6" w:space="0" w:color="auto"/>
              <w:right w:val="single" w:sz="6" w:space="0" w:color="auto"/>
            </w:tcBorders>
          </w:tcPr>
          <w:p w14:paraId="4F8674B2" w14:textId="77777777" w:rsidR="008F4657" w:rsidRPr="009C3BE1" w:rsidRDefault="008F4657" w:rsidP="007F3265">
            <w:pPr>
              <w:rPr>
                <w:rFonts w:ascii="Times New Roman" w:hAnsi="Times New Roman"/>
                <w:sz w:val="22"/>
              </w:rPr>
            </w:pPr>
            <w:r w:rsidRPr="009C3BE1">
              <w:rPr>
                <w:rFonts w:ascii="Times New Roman" w:hAnsi="Times New Roman"/>
                <w:sz w:val="22"/>
              </w:rPr>
              <w:t xml:space="preserve">1. Petar Picer </w:t>
            </w:r>
          </w:p>
        </w:tc>
        <w:tc>
          <w:tcPr>
            <w:tcW w:w="1131" w:type="dxa"/>
            <w:tcBorders>
              <w:top w:val="single" w:sz="6" w:space="0" w:color="auto"/>
              <w:left w:val="single" w:sz="6" w:space="0" w:color="auto"/>
              <w:bottom w:val="single" w:sz="6" w:space="0" w:color="auto"/>
              <w:right w:val="single" w:sz="6" w:space="0" w:color="auto"/>
            </w:tcBorders>
          </w:tcPr>
          <w:p w14:paraId="7437A45B"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1974.</w:t>
            </w:r>
          </w:p>
        </w:tc>
        <w:tc>
          <w:tcPr>
            <w:tcW w:w="1345" w:type="dxa"/>
            <w:tcBorders>
              <w:top w:val="single" w:sz="6" w:space="0" w:color="auto"/>
              <w:left w:val="single" w:sz="6" w:space="0" w:color="auto"/>
              <w:bottom w:val="single" w:sz="6" w:space="0" w:color="auto"/>
              <w:right w:val="single" w:sz="6" w:space="0" w:color="auto"/>
            </w:tcBorders>
          </w:tcPr>
          <w:p w14:paraId="15A93325" w14:textId="77777777" w:rsidR="008F4657" w:rsidRPr="009C3BE1" w:rsidRDefault="00270C8A" w:rsidP="007F3265">
            <w:pPr>
              <w:rPr>
                <w:rFonts w:ascii="Times New Roman" w:hAnsi="Times New Roman"/>
                <w:sz w:val="22"/>
              </w:rPr>
            </w:pPr>
            <w:r w:rsidRPr="009C3BE1">
              <w:rPr>
                <w:rFonts w:ascii="Times New Roman" w:hAnsi="Times New Roman"/>
                <w:sz w:val="22"/>
              </w:rPr>
              <w:t xml:space="preserve">        17</w:t>
            </w:r>
          </w:p>
        </w:tc>
        <w:tc>
          <w:tcPr>
            <w:tcW w:w="2343" w:type="dxa"/>
            <w:tcBorders>
              <w:top w:val="single" w:sz="6" w:space="0" w:color="auto"/>
              <w:left w:val="single" w:sz="6" w:space="0" w:color="auto"/>
              <w:bottom w:val="single" w:sz="6" w:space="0" w:color="auto"/>
              <w:right w:val="single" w:sz="6" w:space="0" w:color="auto"/>
            </w:tcBorders>
          </w:tcPr>
          <w:p w14:paraId="171BBE21" w14:textId="77777777" w:rsidR="008F4657" w:rsidRPr="009C3BE1" w:rsidRDefault="008F4657" w:rsidP="007F3265">
            <w:pPr>
              <w:rPr>
                <w:rFonts w:ascii="Times New Roman" w:hAnsi="Times New Roman"/>
                <w:sz w:val="16"/>
              </w:rPr>
            </w:pPr>
            <w:r w:rsidRPr="009C3BE1">
              <w:rPr>
                <w:rFonts w:ascii="Times New Roman" w:hAnsi="Times New Roman"/>
                <w:sz w:val="16"/>
              </w:rPr>
              <w:t>diplomirani učitelj s pojačanim hrvatskim jezikom</w:t>
            </w:r>
          </w:p>
        </w:tc>
        <w:tc>
          <w:tcPr>
            <w:tcW w:w="1409" w:type="dxa"/>
            <w:tcBorders>
              <w:top w:val="single" w:sz="6" w:space="0" w:color="auto"/>
              <w:left w:val="single" w:sz="6" w:space="0" w:color="auto"/>
              <w:bottom w:val="single" w:sz="6" w:space="0" w:color="auto"/>
              <w:right w:val="single" w:sz="6" w:space="0" w:color="auto"/>
            </w:tcBorders>
          </w:tcPr>
          <w:p w14:paraId="1E59A77F"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VII.</w:t>
            </w:r>
          </w:p>
        </w:tc>
        <w:tc>
          <w:tcPr>
            <w:tcW w:w="1648" w:type="dxa"/>
            <w:tcBorders>
              <w:top w:val="single" w:sz="6" w:space="0" w:color="auto"/>
              <w:left w:val="single" w:sz="6" w:space="0" w:color="auto"/>
              <w:bottom w:val="single" w:sz="6" w:space="0" w:color="auto"/>
              <w:right w:val="single" w:sz="6" w:space="0" w:color="auto"/>
            </w:tcBorders>
          </w:tcPr>
          <w:p w14:paraId="707B6CC1" w14:textId="77777777" w:rsidR="008F4657" w:rsidRPr="009C3BE1" w:rsidRDefault="008F4657" w:rsidP="007F3265">
            <w:pPr>
              <w:rPr>
                <w:rFonts w:ascii="Times New Roman" w:hAnsi="Times New Roman"/>
                <w:sz w:val="16"/>
              </w:rPr>
            </w:pPr>
            <w:r w:rsidRPr="009C3BE1">
              <w:rPr>
                <w:rFonts w:ascii="Times New Roman" w:hAnsi="Times New Roman"/>
                <w:sz w:val="16"/>
              </w:rPr>
              <w:t>hrvatski jezik</w:t>
            </w:r>
          </w:p>
        </w:tc>
        <w:tc>
          <w:tcPr>
            <w:tcW w:w="1621" w:type="dxa"/>
            <w:tcBorders>
              <w:top w:val="single" w:sz="6" w:space="0" w:color="auto"/>
              <w:left w:val="single" w:sz="6" w:space="0" w:color="auto"/>
              <w:bottom w:val="single" w:sz="6" w:space="0" w:color="auto"/>
              <w:right w:val="single" w:sz="6" w:space="0" w:color="auto"/>
            </w:tcBorders>
          </w:tcPr>
          <w:p w14:paraId="4A081C1A"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ne</w:t>
            </w:r>
          </w:p>
        </w:tc>
        <w:tc>
          <w:tcPr>
            <w:tcW w:w="1985" w:type="dxa"/>
            <w:tcBorders>
              <w:top w:val="single" w:sz="6" w:space="0" w:color="auto"/>
              <w:left w:val="single" w:sz="6" w:space="0" w:color="auto"/>
              <w:bottom w:val="single" w:sz="6" w:space="0" w:color="auto"/>
              <w:right w:val="single" w:sz="12" w:space="0" w:color="auto"/>
            </w:tcBorders>
          </w:tcPr>
          <w:p w14:paraId="342AF22E"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ne</w:t>
            </w:r>
          </w:p>
        </w:tc>
      </w:tr>
      <w:tr w:rsidR="008F4657" w:rsidRPr="009C3BE1" w14:paraId="436FC044" w14:textId="77777777" w:rsidTr="0069278E">
        <w:trPr>
          <w:cantSplit/>
        </w:trPr>
        <w:tc>
          <w:tcPr>
            <w:tcW w:w="2410" w:type="dxa"/>
            <w:tcBorders>
              <w:top w:val="single" w:sz="6" w:space="0" w:color="auto"/>
              <w:left w:val="single" w:sz="12" w:space="0" w:color="auto"/>
              <w:bottom w:val="single" w:sz="6" w:space="0" w:color="auto"/>
              <w:right w:val="single" w:sz="6" w:space="0" w:color="auto"/>
            </w:tcBorders>
          </w:tcPr>
          <w:p w14:paraId="15013C22" w14:textId="77777777" w:rsidR="008F4657" w:rsidRPr="009C3BE1" w:rsidRDefault="008F4657" w:rsidP="007F3265">
            <w:pPr>
              <w:rPr>
                <w:rFonts w:ascii="Times New Roman" w:hAnsi="Times New Roman"/>
                <w:sz w:val="22"/>
              </w:rPr>
            </w:pPr>
            <w:r w:rsidRPr="009C3BE1">
              <w:rPr>
                <w:rFonts w:ascii="Times New Roman" w:hAnsi="Times New Roman"/>
                <w:sz w:val="22"/>
              </w:rPr>
              <w:t>2. Ivana Ferčec</w:t>
            </w:r>
          </w:p>
        </w:tc>
        <w:tc>
          <w:tcPr>
            <w:tcW w:w="1131" w:type="dxa"/>
            <w:tcBorders>
              <w:top w:val="single" w:sz="6" w:space="0" w:color="auto"/>
              <w:left w:val="single" w:sz="6" w:space="0" w:color="auto"/>
              <w:bottom w:val="single" w:sz="6" w:space="0" w:color="auto"/>
              <w:right w:val="single" w:sz="6" w:space="0" w:color="auto"/>
            </w:tcBorders>
          </w:tcPr>
          <w:p w14:paraId="6B6CAEC1"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1982</w:t>
            </w:r>
            <w:r w:rsidRPr="009C3BE1">
              <w:rPr>
                <w:rFonts w:ascii="Times New Roman" w:hAnsi="Times New Roman"/>
                <w:noProof/>
                <w:sz w:val="22"/>
                <w:szCs w:val="22"/>
              </w:rPr>
              <w:t>.</w:t>
            </w:r>
          </w:p>
        </w:tc>
        <w:tc>
          <w:tcPr>
            <w:tcW w:w="1345" w:type="dxa"/>
            <w:tcBorders>
              <w:top w:val="single" w:sz="6" w:space="0" w:color="auto"/>
              <w:left w:val="single" w:sz="6" w:space="0" w:color="auto"/>
              <w:bottom w:val="single" w:sz="6" w:space="0" w:color="auto"/>
              <w:right w:val="single" w:sz="6" w:space="0" w:color="auto"/>
            </w:tcBorders>
          </w:tcPr>
          <w:p w14:paraId="43790A1D" w14:textId="77777777" w:rsidR="008F4657" w:rsidRPr="009C3BE1" w:rsidRDefault="00270C8A" w:rsidP="007F3265">
            <w:pPr>
              <w:jc w:val="center"/>
              <w:rPr>
                <w:rFonts w:ascii="Times New Roman" w:hAnsi="Times New Roman"/>
                <w:sz w:val="22"/>
              </w:rPr>
            </w:pPr>
            <w:r w:rsidRPr="009C3BE1">
              <w:rPr>
                <w:rFonts w:ascii="Times New Roman" w:hAnsi="Times New Roman"/>
                <w:sz w:val="22"/>
              </w:rPr>
              <w:t>12</w:t>
            </w:r>
          </w:p>
        </w:tc>
        <w:tc>
          <w:tcPr>
            <w:tcW w:w="2343" w:type="dxa"/>
            <w:tcBorders>
              <w:top w:val="single" w:sz="6" w:space="0" w:color="auto"/>
              <w:left w:val="single" w:sz="6" w:space="0" w:color="auto"/>
              <w:bottom w:val="single" w:sz="6" w:space="0" w:color="auto"/>
              <w:right w:val="single" w:sz="6" w:space="0" w:color="auto"/>
            </w:tcBorders>
          </w:tcPr>
          <w:p w14:paraId="1585D8DF" w14:textId="77777777" w:rsidR="008F4657" w:rsidRPr="009C3BE1" w:rsidRDefault="008F4657" w:rsidP="007F3265">
            <w:pPr>
              <w:rPr>
                <w:rFonts w:ascii="Times New Roman" w:hAnsi="Times New Roman"/>
                <w:sz w:val="16"/>
              </w:rPr>
            </w:pPr>
            <w:r w:rsidRPr="009C3BE1">
              <w:rPr>
                <w:rFonts w:ascii="Times New Roman" w:hAnsi="Times New Roman"/>
                <w:sz w:val="16"/>
              </w:rPr>
              <w:t>diplomirani učitelj razredne nastave s pojačanim prirodoslovljem</w:t>
            </w:r>
          </w:p>
        </w:tc>
        <w:tc>
          <w:tcPr>
            <w:tcW w:w="1409" w:type="dxa"/>
            <w:tcBorders>
              <w:top w:val="single" w:sz="6" w:space="0" w:color="auto"/>
              <w:left w:val="single" w:sz="6" w:space="0" w:color="auto"/>
              <w:bottom w:val="single" w:sz="6" w:space="0" w:color="auto"/>
              <w:right w:val="single" w:sz="6" w:space="0" w:color="auto"/>
            </w:tcBorders>
          </w:tcPr>
          <w:p w14:paraId="4ADDB0C9"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VII.</w:t>
            </w:r>
          </w:p>
        </w:tc>
        <w:tc>
          <w:tcPr>
            <w:tcW w:w="1648" w:type="dxa"/>
            <w:tcBorders>
              <w:top w:val="single" w:sz="6" w:space="0" w:color="auto"/>
              <w:left w:val="single" w:sz="6" w:space="0" w:color="auto"/>
              <w:bottom w:val="single" w:sz="6" w:space="0" w:color="auto"/>
              <w:right w:val="single" w:sz="6" w:space="0" w:color="auto"/>
            </w:tcBorders>
          </w:tcPr>
          <w:p w14:paraId="35D3FDB1" w14:textId="77777777" w:rsidR="008F4657" w:rsidRPr="009C3BE1" w:rsidRDefault="008F4657" w:rsidP="007F3265">
            <w:pPr>
              <w:rPr>
                <w:rFonts w:ascii="Times New Roman" w:hAnsi="Times New Roman"/>
                <w:sz w:val="16"/>
              </w:rPr>
            </w:pPr>
            <w:r w:rsidRPr="009C3BE1">
              <w:rPr>
                <w:rFonts w:ascii="Times New Roman" w:hAnsi="Times New Roman"/>
                <w:sz w:val="16"/>
              </w:rPr>
              <w:t>razredna nastava</w:t>
            </w:r>
          </w:p>
        </w:tc>
        <w:tc>
          <w:tcPr>
            <w:tcW w:w="1621" w:type="dxa"/>
            <w:tcBorders>
              <w:top w:val="single" w:sz="6" w:space="0" w:color="auto"/>
              <w:left w:val="single" w:sz="6" w:space="0" w:color="auto"/>
              <w:bottom w:val="single" w:sz="6" w:space="0" w:color="auto"/>
              <w:right w:val="single" w:sz="6" w:space="0" w:color="auto"/>
            </w:tcBorders>
          </w:tcPr>
          <w:p w14:paraId="20B82DA5"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ne</w:t>
            </w:r>
          </w:p>
        </w:tc>
        <w:tc>
          <w:tcPr>
            <w:tcW w:w="1985" w:type="dxa"/>
            <w:tcBorders>
              <w:top w:val="single" w:sz="6" w:space="0" w:color="auto"/>
              <w:left w:val="single" w:sz="6" w:space="0" w:color="auto"/>
              <w:bottom w:val="single" w:sz="6" w:space="0" w:color="auto"/>
              <w:right w:val="single" w:sz="12" w:space="0" w:color="auto"/>
            </w:tcBorders>
          </w:tcPr>
          <w:p w14:paraId="54BBCB36"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ne</w:t>
            </w:r>
          </w:p>
        </w:tc>
      </w:tr>
      <w:tr w:rsidR="008F4657" w:rsidRPr="009C3BE1" w14:paraId="745D7E1D" w14:textId="77777777" w:rsidTr="0069278E">
        <w:trPr>
          <w:cantSplit/>
        </w:trPr>
        <w:tc>
          <w:tcPr>
            <w:tcW w:w="2410" w:type="dxa"/>
            <w:tcBorders>
              <w:top w:val="single" w:sz="6" w:space="0" w:color="auto"/>
              <w:left w:val="single" w:sz="12" w:space="0" w:color="auto"/>
              <w:bottom w:val="single" w:sz="6" w:space="0" w:color="auto"/>
              <w:right w:val="single" w:sz="6" w:space="0" w:color="auto"/>
            </w:tcBorders>
          </w:tcPr>
          <w:p w14:paraId="312FCEE4" w14:textId="77777777" w:rsidR="008F4657" w:rsidRPr="009C3BE1" w:rsidRDefault="008F4657" w:rsidP="007F3265">
            <w:pPr>
              <w:rPr>
                <w:rFonts w:ascii="Times New Roman" w:hAnsi="Times New Roman"/>
                <w:sz w:val="22"/>
              </w:rPr>
            </w:pPr>
            <w:r w:rsidRPr="009C3BE1">
              <w:rPr>
                <w:rFonts w:ascii="Times New Roman" w:hAnsi="Times New Roman"/>
                <w:sz w:val="22"/>
              </w:rPr>
              <w:t>3. Meri Đurić</w:t>
            </w:r>
          </w:p>
        </w:tc>
        <w:tc>
          <w:tcPr>
            <w:tcW w:w="1131" w:type="dxa"/>
            <w:tcBorders>
              <w:top w:val="single" w:sz="6" w:space="0" w:color="auto"/>
              <w:left w:val="single" w:sz="6" w:space="0" w:color="auto"/>
              <w:bottom w:val="single" w:sz="6" w:space="0" w:color="auto"/>
              <w:right w:val="single" w:sz="6" w:space="0" w:color="auto"/>
            </w:tcBorders>
          </w:tcPr>
          <w:p w14:paraId="1220C0AC"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1971.</w:t>
            </w:r>
          </w:p>
        </w:tc>
        <w:tc>
          <w:tcPr>
            <w:tcW w:w="1345" w:type="dxa"/>
            <w:tcBorders>
              <w:top w:val="single" w:sz="6" w:space="0" w:color="auto"/>
              <w:left w:val="single" w:sz="6" w:space="0" w:color="auto"/>
              <w:bottom w:val="single" w:sz="6" w:space="0" w:color="auto"/>
              <w:right w:val="single" w:sz="6" w:space="0" w:color="auto"/>
            </w:tcBorders>
          </w:tcPr>
          <w:p w14:paraId="0D8C30AC" w14:textId="77777777" w:rsidR="008F4657" w:rsidRPr="009C3BE1" w:rsidRDefault="00270C8A" w:rsidP="007F3265">
            <w:pPr>
              <w:jc w:val="center"/>
              <w:rPr>
                <w:rFonts w:ascii="Times New Roman" w:hAnsi="Times New Roman"/>
                <w:sz w:val="22"/>
              </w:rPr>
            </w:pPr>
            <w:r w:rsidRPr="009C3BE1">
              <w:rPr>
                <w:rFonts w:ascii="Times New Roman" w:hAnsi="Times New Roman"/>
                <w:sz w:val="22"/>
              </w:rPr>
              <w:t>24</w:t>
            </w:r>
          </w:p>
        </w:tc>
        <w:tc>
          <w:tcPr>
            <w:tcW w:w="2343" w:type="dxa"/>
            <w:tcBorders>
              <w:top w:val="single" w:sz="6" w:space="0" w:color="auto"/>
              <w:left w:val="single" w:sz="6" w:space="0" w:color="auto"/>
              <w:bottom w:val="single" w:sz="6" w:space="0" w:color="auto"/>
              <w:right w:val="single" w:sz="6" w:space="0" w:color="auto"/>
            </w:tcBorders>
          </w:tcPr>
          <w:p w14:paraId="5633F413" w14:textId="77777777" w:rsidR="008F4657" w:rsidRPr="009C3BE1" w:rsidRDefault="008F4657" w:rsidP="007F3265">
            <w:pPr>
              <w:rPr>
                <w:rFonts w:ascii="Times New Roman" w:hAnsi="Times New Roman"/>
                <w:sz w:val="16"/>
              </w:rPr>
            </w:pPr>
            <w:r w:rsidRPr="009C3BE1">
              <w:rPr>
                <w:rFonts w:ascii="Times New Roman" w:hAnsi="Times New Roman"/>
                <w:sz w:val="16"/>
              </w:rPr>
              <w:t>nastavnik razredne nastave</w:t>
            </w:r>
          </w:p>
        </w:tc>
        <w:tc>
          <w:tcPr>
            <w:tcW w:w="1409" w:type="dxa"/>
            <w:tcBorders>
              <w:top w:val="single" w:sz="6" w:space="0" w:color="auto"/>
              <w:left w:val="single" w:sz="6" w:space="0" w:color="auto"/>
              <w:bottom w:val="single" w:sz="6" w:space="0" w:color="auto"/>
              <w:right w:val="single" w:sz="6" w:space="0" w:color="auto"/>
            </w:tcBorders>
          </w:tcPr>
          <w:p w14:paraId="22276295"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VI.</w:t>
            </w:r>
          </w:p>
        </w:tc>
        <w:tc>
          <w:tcPr>
            <w:tcW w:w="1648" w:type="dxa"/>
            <w:tcBorders>
              <w:top w:val="single" w:sz="6" w:space="0" w:color="auto"/>
              <w:left w:val="single" w:sz="6" w:space="0" w:color="auto"/>
              <w:bottom w:val="single" w:sz="6" w:space="0" w:color="auto"/>
              <w:right w:val="single" w:sz="6" w:space="0" w:color="auto"/>
            </w:tcBorders>
          </w:tcPr>
          <w:p w14:paraId="5BFDB443" w14:textId="77777777" w:rsidR="008F4657" w:rsidRPr="009C3BE1" w:rsidRDefault="008F4657" w:rsidP="007F3265">
            <w:pPr>
              <w:rPr>
                <w:rFonts w:ascii="Times New Roman" w:hAnsi="Times New Roman"/>
                <w:sz w:val="16"/>
              </w:rPr>
            </w:pPr>
            <w:proofErr w:type="spellStart"/>
            <w:r w:rsidRPr="009C3BE1">
              <w:rPr>
                <w:rFonts w:ascii="Times New Roman" w:hAnsi="Times New Roman"/>
                <w:sz w:val="16"/>
              </w:rPr>
              <w:t>razrdna</w:t>
            </w:r>
            <w:proofErr w:type="spellEnd"/>
            <w:r w:rsidRPr="009C3BE1">
              <w:rPr>
                <w:rFonts w:ascii="Times New Roman" w:hAnsi="Times New Roman"/>
                <w:sz w:val="16"/>
              </w:rPr>
              <w:t xml:space="preserve"> nastava</w:t>
            </w:r>
          </w:p>
        </w:tc>
        <w:tc>
          <w:tcPr>
            <w:tcW w:w="1621" w:type="dxa"/>
            <w:tcBorders>
              <w:top w:val="single" w:sz="6" w:space="0" w:color="auto"/>
              <w:left w:val="single" w:sz="6" w:space="0" w:color="auto"/>
              <w:bottom w:val="single" w:sz="6" w:space="0" w:color="auto"/>
              <w:right w:val="single" w:sz="6" w:space="0" w:color="auto"/>
            </w:tcBorders>
          </w:tcPr>
          <w:p w14:paraId="2EF948C8"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ne</w:t>
            </w:r>
          </w:p>
        </w:tc>
        <w:tc>
          <w:tcPr>
            <w:tcW w:w="1985" w:type="dxa"/>
            <w:tcBorders>
              <w:top w:val="single" w:sz="6" w:space="0" w:color="auto"/>
              <w:left w:val="single" w:sz="6" w:space="0" w:color="auto"/>
              <w:bottom w:val="single" w:sz="6" w:space="0" w:color="auto"/>
              <w:right w:val="single" w:sz="12" w:space="0" w:color="auto"/>
            </w:tcBorders>
          </w:tcPr>
          <w:p w14:paraId="2C69DD5A"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ne</w:t>
            </w:r>
          </w:p>
        </w:tc>
      </w:tr>
      <w:tr w:rsidR="008F4657" w:rsidRPr="009C3BE1" w14:paraId="26E42DE8" w14:textId="77777777" w:rsidTr="0069278E">
        <w:trPr>
          <w:cantSplit/>
        </w:trPr>
        <w:tc>
          <w:tcPr>
            <w:tcW w:w="2410" w:type="dxa"/>
            <w:tcBorders>
              <w:top w:val="single" w:sz="6" w:space="0" w:color="auto"/>
              <w:left w:val="single" w:sz="12" w:space="0" w:color="auto"/>
              <w:bottom w:val="single" w:sz="6" w:space="0" w:color="auto"/>
              <w:right w:val="single" w:sz="6" w:space="0" w:color="auto"/>
            </w:tcBorders>
          </w:tcPr>
          <w:p w14:paraId="41BC161F" w14:textId="77777777" w:rsidR="008F4657" w:rsidRPr="009C3BE1" w:rsidRDefault="008F4657" w:rsidP="007F3265">
            <w:pPr>
              <w:rPr>
                <w:rFonts w:ascii="Times New Roman" w:hAnsi="Times New Roman"/>
                <w:sz w:val="22"/>
              </w:rPr>
            </w:pPr>
            <w:r w:rsidRPr="009C3BE1">
              <w:rPr>
                <w:rFonts w:ascii="Times New Roman" w:hAnsi="Times New Roman"/>
                <w:sz w:val="22"/>
              </w:rPr>
              <w:t xml:space="preserve">4. Blaženka </w:t>
            </w:r>
            <w:proofErr w:type="spellStart"/>
            <w:r w:rsidRPr="009C3BE1">
              <w:rPr>
                <w:rFonts w:ascii="Times New Roman" w:hAnsi="Times New Roman"/>
                <w:sz w:val="22"/>
              </w:rPr>
              <w:t>Radmilović</w:t>
            </w:r>
            <w:proofErr w:type="spellEnd"/>
          </w:p>
        </w:tc>
        <w:tc>
          <w:tcPr>
            <w:tcW w:w="1131" w:type="dxa"/>
            <w:tcBorders>
              <w:top w:val="single" w:sz="6" w:space="0" w:color="auto"/>
              <w:left w:val="single" w:sz="6" w:space="0" w:color="auto"/>
              <w:bottom w:val="single" w:sz="6" w:space="0" w:color="auto"/>
              <w:right w:val="single" w:sz="6" w:space="0" w:color="auto"/>
            </w:tcBorders>
          </w:tcPr>
          <w:p w14:paraId="67A97934"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1967.</w:t>
            </w:r>
          </w:p>
        </w:tc>
        <w:tc>
          <w:tcPr>
            <w:tcW w:w="1345" w:type="dxa"/>
            <w:tcBorders>
              <w:top w:val="single" w:sz="6" w:space="0" w:color="auto"/>
              <w:left w:val="single" w:sz="6" w:space="0" w:color="auto"/>
              <w:bottom w:val="single" w:sz="6" w:space="0" w:color="auto"/>
              <w:right w:val="single" w:sz="6" w:space="0" w:color="auto"/>
            </w:tcBorders>
          </w:tcPr>
          <w:p w14:paraId="6B9BA6D7" w14:textId="77777777" w:rsidR="008F4657" w:rsidRPr="009C3BE1" w:rsidRDefault="00270C8A" w:rsidP="007F3265">
            <w:pPr>
              <w:jc w:val="center"/>
              <w:rPr>
                <w:rFonts w:ascii="Times New Roman" w:hAnsi="Times New Roman"/>
                <w:sz w:val="22"/>
              </w:rPr>
            </w:pPr>
            <w:r w:rsidRPr="009C3BE1">
              <w:rPr>
                <w:rFonts w:ascii="Times New Roman" w:hAnsi="Times New Roman"/>
                <w:sz w:val="22"/>
              </w:rPr>
              <w:t>27</w:t>
            </w:r>
          </w:p>
        </w:tc>
        <w:tc>
          <w:tcPr>
            <w:tcW w:w="2343" w:type="dxa"/>
            <w:tcBorders>
              <w:top w:val="single" w:sz="6" w:space="0" w:color="auto"/>
              <w:left w:val="single" w:sz="6" w:space="0" w:color="auto"/>
              <w:bottom w:val="single" w:sz="6" w:space="0" w:color="auto"/>
              <w:right w:val="single" w:sz="6" w:space="0" w:color="auto"/>
            </w:tcBorders>
          </w:tcPr>
          <w:p w14:paraId="4D5C75F9" w14:textId="77777777" w:rsidR="008F4657" w:rsidRPr="009C3BE1" w:rsidRDefault="008F4657" w:rsidP="007F3265">
            <w:pPr>
              <w:rPr>
                <w:rFonts w:ascii="Times New Roman" w:hAnsi="Times New Roman"/>
                <w:sz w:val="16"/>
              </w:rPr>
            </w:pPr>
            <w:r w:rsidRPr="009C3BE1">
              <w:rPr>
                <w:rFonts w:ascii="Times New Roman" w:hAnsi="Times New Roman"/>
                <w:sz w:val="16"/>
              </w:rPr>
              <w:t>nastavnik razredne nastave</w:t>
            </w:r>
          </w:p>
        </w:tc>
        <w:tc>
          <w:tcPr>
            <w:tcW w:w="1409" w:type="dxa"/>
            <w:tcBorders>
              <w:top w:val="single" w:sz="6" w:space="0" w:color="auto"/>
              <w:left w:val="single" w:sz="6" w:space="0" w:color="auto"/>
              <w:bottom w:val="single" w:sz="6" w:space="0" w:color="auto"/>
              <w:right w:val="single" w:sz="6" w:space="0" w:color="auto"/>
            </w:tcBorders>
          </w:tcPr>
          <w:p w14:paraId="6F26B2A3"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VI.</w:t>
            </w:r>
          </w:p>
        </w:tc>
        <w:tc>
          <w:tcPr>
            <w:tcW w:w="1648" w:type="dxa"/>
            <w:tcBorders>
              <w:top w:val="single" w:sz="6" w:space="0" w:color="auto"/>
              <w:left w:val="single" w:sz="6" w:space="0" w:color="auto"/>
              <w:bottom w:val="single" w:sz="6" w:space="0" w:color="auto"/>
              <w:right w:val="single" w:sz="6" w:space="0" w:color="auto"/>
            </w:tcBorders>
          </w:tcPr>
          <w:p w14:paraId="3AA0079C" w14:textId="77777777" w:rsidR="008F4657" w:rsidRPr="009C3BE1" w:rsidRDefault="008F4657" w:rsidP="007F3265">
            <w:pPr>
              <w:rPr>
                <w:rFonts w:ascii="Times New Roman" w:hAnsi="Times New Roman"/>
                <w:sz w:val="16"/>
              </w:rPr>
            </w:pPr>
            <w:r w:rsidRPr="009C3BE1">
              <w:rPr>
                <w:rFonts w:ascii="Times New Roman" w:hAnsi="Times New Roman"/>
                <w:sz w:val="16"/>
              </w:rPr>
              <w:t>razredna nastava</w:t>
            </w:r>
          </w:p>
        </w:tc>
        <w:tc>
          <w:tcPr>
            <w:tcW w:w="1621" w:type="dxa"/>
            <w:tcBorders>
              <w:top w:val="single" w:sz="6" w:space="0" w:color="auto"/>
              <w:left w:val="single" w:sz="6" w:space="0" w:color="auto"/>
              <w:bottom w:val="single" w:sz="6" w:space="0" w:color="auto"/>
              <w:right w:val="single" w:sz="6" w:space="0" w:color="auto"/>
            </w:tcBorders>
          </w:tcPr>
          <w:p w14:paraId="2850B0D5"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ne</w:t>
            </w:r>
          </w:p>
        </w:tc>
        <w:tc>
          <w:tcPr>
            <w:tcW w:w="1985" w:type="dxa"/>
            <w:tcBorders>
              <w:top w:val="single" w:sz="6" w:space="0" w:color="auto"/>
              <w:left w:val="single" w:sz="6" w:space="0" w:color="auto"/>
              <w:bottom w:val="single" w:sz="6" w:space="0" w:color="auto"/>
              <w:right w:val="single" w:sz="12" w:space="0" w:color="auto"/>
            </w:tcBorders>
          </w:tcPr>
          <w:p w14:paraId="3A9CA7F5"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ne</w:t>
            </w:r>
          </w:p>
        </w:tc>
      </w:tr>
      <w:tr w:rsidR="008F4657" w:rsidRPr="009C3BE1" w14:paraId="344E1417" w14:textId="77777777" w:rsidTr="0069278E">
        <w:trPr>
          <w:cantSplit/>
        </w:trPr>
        <w:tc>
          <w:tcPr>
            <w:tcW w:w="2410" w:type="dxa"/>
            <w:tcBorders>
              <w:top w:val="single" w:sz="6" w:space="0" w:color="auto"/>
              <w:left w:val="single" w:sz="12" w:space="0" w:color="auto"/>
              <w:bottom w:val="single" w:sz="6" w:space="0" w:color="auto"/>
              <w:right w:val="single" w:sz="6" w:space="0" w:color="auto"/>
            </w:tcBorders>
          </w:tcPr>
          <w:p w14:paraId="1AC1F733" w14:textId="77777777" w:rsidR="008F4657" w:rsidRPr="009C3BE1" w:rsidRDefault="008F4657" w:rsidP="007F3265">
            <w:pPr>
              <w:rPr>
                <w:rFonts w:ascii="Times New Roman" w:hAnsi="Times New Roman"/>
                <w:sz w:val="22"/>
              </w:rPr>
            </w:pPr>
            <w:r w:rsidRPr="009C3BE1">
              <w:rPr>
                <w:rFonts w:ascii="Times New Roman" w:hAnsi="Times New Roman"/>
                <w:sz w:val="22"/>
              </w:rPr>
              <w:t xml:space="preserve">5. Andreja Nikolić </w:t>
            </w:r>
          </w:p>
        </w:tc>
        <w:tc>
          <w:tcPr>
            <w:tcW w:w="1131" w:type="dxa"/>
            <w:tcBorders>
              <w:top w:val="single" w:sz="6" w:space="0" w:color="auto"/>
              <w:left w:val="single" w:sz="6" w:space="0" w:color="auto"/>
              <w:bottom w:val="single" w:sz="6" w:space="0" w:color="auto"/>
              <w:right w:val="single" w:sz="6" w:space="0" w:color="auto"/>
            </w:tcBorders>
          </w:tcPr>
          <w:p w14:paraId="1E3511CE"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1972.</w:t>
            </w:r>
          </w:p>
        </w:tc>
        <w:tc>
          <w:tcPr>
            <w:tcW w:w="1345" w:type="dxa"/>
            <w:tcBorders>
              <w:top w:val="single" w:sz="6" w:space="0" w:color="auto"/>
              <w:left w:val="single" w:sz="6" w:space="0" w:color="auto"/>
              <w:bottom w:val="single" w:sz="6" w:space="0" w:color="auto"/>
              <w:right w:val="single" w:sz="6" w:space="0" w:color="auto"/>
            </w:tcBorders>
          </w:tcPr>
          <w:p w14:paraId="74F8E11A" w14:textId="77777777" w:rsidR="008F4657" w:rsidRPr="009C3BE1" w:rsidRDefault="00270C8A" w:rsidP="007F3265">
            <w:pPr>
              <w:jc w:val="center"/>
              <w:rPr>
                <w:rFonts w:ascii="Times New Roman" w:hAnsi="Times New Roman"/>
                <w:sz w:val="22"/>
              </w:rPr>
            </w:pPr>
            <w:r w:rsidRPr="009C3BE1">
              <w:rPr>
                <w:rFonts w:ascii="Times New Roman" w:hAnsi="Times New Roman"/>
                <w:sz w:val="22"/>
              </w:rPr>
              <w:t>19</w:t>
            </w:r>
          </w:p>
        </w:tc>
        <w:tc>
          <w:tcPr>
            <w:tcW w:w="2343" w:type="dxa"/>
            <w:tcBorders>
              <w:top w:val="single" w:sz="6" w:space="0" w:color="auto"/>
              <w:left w:val="single" w:sz="6" w:space="0" w:color="auto"/>
              <w:bottom w:val="single" w:sz="6" w:space="0" w:color="auto"/>
              <w:right w:val="single" w:sz="6" w:space="0" w:color="auto"/>
            </w:tcBorders>
          </w:tcPr>
          <w:p w14:paraId="0AE09769" w14:textId="77777777" w:rsidR="008F4657" w:rsidRPr="009C3BE1" w:rsidRDefault="008F4657" w:rsidP="007F3265">
            <w:pPr>
              <w:rPr>
                <w:rFonts w:ascii="Times New Roman" w:hAnsi="Times New Roman"/>
                <w:sz w:val="16"/>
              </w:rPr>
            </w:pPr>
            <w:r w:rsidRPr="009C3BE1">
              <w:rPr>
                <w:rFonts w:ascii="Times New Roman" w:hAnsi="Times New Roman"/>
                <w:sz w:val="16"/>
              </w:rPr>
              <w:t>prof.</w:t>
            </w:r>
            <w:r w:rsidR="007F3265" w:rsidRPr="009C3BE1">
              <w:rPr>
                <w:rFonts w:ascii="Times New Roman" w:hAnsi="Times New Roman"/>
                <w:sz w:val="16"/>
              </w:rPr>
              <w:t xml:space="preserve"> </w:t>
            </w:r>
            <w:r w:rsidRPr="009C3BE1">
              <w:rPr>
                <w:rFonts w:ascii="Times New Roman" w:hAnsi="Times New Roman"/>
                <w:sz w:val="16"/>
              </w:rPr>
              <w:t>biologije i kemije</w:t>
            </w:r>
          </w:p>
        </w:tc>
        <w:tc>
          <w:tcPr>
            <w:tcW w:w="1409" w:type="dxa"/>
            <w:tcBorders>
              <w:top w:val="single" w:sz="6" w:space="0" w:color="auto"/>
              <w:left w:val="single" w:sz="6" w:space="0" w:color="auto"/>
              <w:bottom w:val="single" w:sz="6" w:space="0" w:color="auto"/>
              <w:right w:val="single" w:sz="6" w:space="0" w:color="auto"/>
            </w:tcBorders>
          </w:tcPr>
          <w:p w14:paraId="651D5F73"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VII.</w:t>
            </w:r>
          </w:p>
        </w:tc>
        <w:tc>
          <w:tcPr>
            <w:tcW w:w="1648" w:type="dxa"/>
            <w:tcBorders>
              <w:top w:val="single" w:sz="6" w:space="0" w:color="auto"/>
              <w:left w:val="single" w:sz="6" w:space="0" w:color="auto"/>
              <w:bottom w:val="single" w:sz="6" w:space="0" w:color="auto"/>
              <w:right w:val="single" w:sz="6" w:space="0" w:color="auto"/>
            </w:tcBorders>
          </w:tcPr>
          <w:p w14:paraId="32E3A37B" w14:textId="77777777" w:rsidR="008F4657" w:rsidRPr="009C3BE1" w:rsidRDefault="008F4657" w:rsidP="007F3265">
            <w:pPr>
              <w:rPr>
                <w:rFonts w:ascii="Times New Roman" w:hAnsi="Times New Roman"/>
                <w:sz w:val="16"/>
              </w:rPr>
            </w:pPr>
            <w:r w:rsidRPr="009C3BE1">
              <w:rPr>
                <w:rFonts w:ascii="Times New Roman" w:hAnsi="Times New Roman"/>
                <w:sz w:val="16"/>
              </w:rPr>
              <w:t xml:space="preserve">priroda/ </w:t>
            </w:r>
            <w:proofErr w:type="spellStart"/>
            <w:r w:rsidRPr="009C3BE1">
              <w:rPr>
                <w:rFonts w:ascii="Times New Roman" w:hAnsi="Times New Roman"/>
                <w:sz w:val="16"/>
              </w:rPr>
              <w:t>biologija,kemija</w:t>
            </w:r>
            <w:proofErr w:type="spellEnd"/>
          </w:p>
        </w:tc>
        <w:tc>
          <w:tcPr>
            <w:tcW w:w="1621" w:type="dxa"/>
            <w:tcBorders>
              <w:top w:val="single" w:sz="6" w:space="0" w:color="auto"/>
              <w:left w:val="single" w:sz="6" w:space="0" w:color="auto"/>
              <w:bottom w:val="single" w:sz="6" w:space="0" w:color="auto"/>
              <w:right w:val="single" w:sz="6" w:space="0" w:color="auto"/>
            </w:tcBorders>
          </w:tcPr>
          <w:p w14:paraId="62038451"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ne</w:t>
            </w:r>
          </w:p>
        </w:tc>
        <w:tc>
          <w:tcPr>
            <w:tcW w:w="1985" w:type="dxa"/>
            <w:tcBorders>
              <w:top w:val="single" w:sz="6" w:space="0" w:color="auto"/>
              <w:left w:val="single" w:sz="6" w:space="0" w:color="auto"/>
              <w:bottom w:val="single" w:sz="6" w:space="0" w:color="auto"/>
              <w:right w:val="single" w:sz="12" w:space="0" w:color="auto"/>
            </w:tcBorders>
          </w:tcPr>
          <w:p w14:paraId="3BF80113" w14:textId="77777777" w:rsidR="008F4657" w:rsidRPr="009C3BE1" w:rsidRDefault="00C56D80" w:rsidP="00C56D80">
            <w:pPr>
              <w:jc w:val="center"/>
              <w:rPr>
                <w:rFonts w:ascii="Times New Roman" w:hAnsi="Times New Roman"/>
                <w:sz w:val="22"/>
              </w:rPr>
            </w:pPr>
            <w:r>
              <w:rPr>
                <w:rFonts w:ascii="Times New Roman" w:hAnsi="Times New Roman"/>
                <w:sz w:val="22"/>
              </w:rPr>
              <w:t xml:space="preserve">pola radnog </w:t>
            </w:r>
            <w:proofErr w:type="spellStart"/>
            <w:r>
              <w:rPr>
                <w:rFonts w:ascii="Times New Roman" w:hAnsi="Times New Roman"/>
                <w:sz w:val="22"/>
              </w:rPr>
              <w:t>vrem</w:t>
            </w:r>
            <w:proofErr w:type="spellEnd"/>
            <w:r>
              <w:rPr>
                <w:rFonts w:ascii="Times New Roman" w:hAnsi="Times New Roman"/>
                <w:sz w:val="22"/>
              </w:rPr>
              <w:t>. plaćeni dopust</w:t>
            </w:r>
            <w:r w:rsidR="003C7057">
              <w:rPr>
                <w:rFonts w:ascii="Times New Roman" w:hAnsi="Times New Roman"/>
                <w:sz w:val="22"/>
              </w:rPr>
              <w:t xml:space="preserve"> </w:t>
            </w:r>
            <w:r w:rsidR="00035B48">
              <w:rPr>
                <w:rFonts w:ascii="Times New Roman" w:hAnsi="Times New Roman"/>
                <w:sz w:val="22"/>
              </w:rPr>
              <w:t xml:space="preserve"> </w:t>
            </w:r>
          </w:p>
        </w:tc>
      </w:tr>
      <w:tr w:rsidR="008F4657" w:rsidRPr="009C3BE1" w14:paraId="6F055922" w14:textId="77777777" w:rsidTr="0069278E">
        <w:trPr>
          <w:cantSplit/>
        </w:trPr>
        <w:tc>
          <w:tcPr>
            <w:tcW w:w="2410" w:type="dxa"/>
            <w:tcBorders>
              <w:top w:val="single" w:sz="6" w:space="0" w:color="auto"/>
              <w:left w:val="single" w:sz="12" w:space="0" w:color="auto"/>
              <w:bottom w:val="single" w:sz="6" w:space="0" w:color="auto"/>
              <w:right w:val="single" w:sz="6" w:space="0" w:color="auto"/>
            </w:tcBorders>
          </w:tcPr>
          <w:p w14:paraId="32657632" w14:textId="77777777" w:rsidR="008F4657" w:rsidRPr="009C3BE1" w:rsidRDefault="008F4657" w:rsidP="007F3265">
            <w:pPr>
              <w:rPr>
                <w:rFonts w:ascii="Times New Roman" w:hAnsi="Times New Roman"/>
                <w:sz w:val="22"/>
              </w:rPr>
            </w:pPr>
            <w:r w:rsidRPr="009C3BE1">
              <w:rPr>
                <w:rFonts w:ascii="Times New Roman" w:hAnsi="Times New Roman"/>
                <w:sz w:val="22"/>
              </w:rPr>
              <w:t>6. Višnjica Šestak</w:t>
            </w:r>
          </w:p>
        </w:tc>
        <w:tc>
          <w:tcPr>
            <w:tcW w:w="1131" w:type="dxa"/>
            <w:tcBorders>
              <w:top w:val="single" w:sz="6" w:space="0" w:color="auto"/>
              <w:left w:val="single" w:sz="6" w:space="0" w:color="auto"/>
              <w:bottom w:val="single" w:sz="6" w:space="0" w:color="auto"/>
              <w:right w:val="single" w:sz="6" w:space="0" w:color="auto"/>
            </w:tcBorders>
          </w:tcPr>
          <w:p w14:paraId="79742CB5"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1962.</w:t>
            </w:r>
          </w:p>
        </w:tc>
        <w:tc>
          <w:tcPr>
            <w:tcW w:w="1345" w:type="dxa"/>
            <w:tcBorders>
              <w:top w:val="single" w:sz="6" w:space="0" w:color="auto"/>
              <w:left w:val="single" w:sz="6" w:space="0" w:color="auto"/>
              <w:bottom w:val="single" w:sz="6" w:space="0" w:color="auto"/>
              <w:right w:val="single" w:sz="6" w:space="0" w:color="auto"/>
            </w:tcBorders>
          </w:tcPr>
          <w:p w14:paraId="78E42612" w14:textId="77777777" w:rsidR="008F4657" w:rsidRPr="009C3BE1" w:rsidRDefault="00270C8A" w:rsidP="007F3265">
            <w:pPr>
              <w:jc w:val="center"/>
              <w:rPr>
                <w:rFonts w:ascii="Times New Roman" w:hAnsi="Times New Roman"/>
                <w:sz w:val="22"/>
              </w:rPr>
            </w:pPr>
            <w:r w:rsidRPr="009C3BE1">
              <w:rPr>
                <w:rFonts w:ascii="Times New Roman" w:hAnsi="Times New Roman"/>
                <w:sz w:val="22"/>
              </w:rPr>
              <w:t>33</w:t>
            </w:r>
          </w:p>
        </w:tc>
        <w:tc>
          <w:tcPr>
            <w:tcW w:w="2343" w:type="dxa"/>
            <w:tcBorders>
              <w:top w:val="single" w:sz="6" w:space="0" w:color="auto"/>
              <w:left w:val="single" w:sz="6" w:space="0" w:color="auto"/>
              <w:bottom w:val="single" w:sz="6" w:space="0" w:color="auto"/>
              <w:right w:val="single" w:sz="6" w:space="0" w:color="auto"/>
            </w:tcBorders>
          </w:tcPr>
          <w:p w14:paraId="6395665D" w14:textId="77777777" w:rsidR="008F4657" w:rsidRPr="009C3BE1" w:rsidRDefault="007F3265" w:rsidP="007F3265">
            <w:pPr>
              <w:rPr>
                <w:rFonts w:ascii="Times New Roman" w:hAnsi="Times New Roman"/>
                <w:sz w:val="16"/>
              </w:rPr>
            </w:pPr>
            <w:r w:rsidRPr="009C3BE1">
              <w:rPr>
                <w:rFonts w:ascii="Times New Roman" w:hAnsi="Times New Roman"/>
                <w:sz w:val="16"/>
              </w:rPr>
              <w:t>nastavnik  razr</w:t>
            </w:r>
            <w:r w:rsidR="008F4657" w:rsidRPr="009C3BE1">
              <w:rPr>
                <w:rFonts w:ascii="Times New Roman" w:hAnsi="Times New Roman"/>
                <w:sz w:val="16"/>
              </w:rPr>
              <w:t>edne nastave</w:t>
            </w:r>
          </w:p>
        </w:tc>
        <w:tc>
          <w:tcPr>
            <w:tcW w:w="1409" w:type="dxa"/>
            <w:tcBorders>
              <w:top w:val="single" w:sz="6" w:space="0" w:color="auto"/>
              <w:left w:val="single" w:sz="6" w:space="0" w:color="auto"/>
              <w:bottom w:val="single" w:sz="6" w:space="0" w:color="auto"/>
              <w:right w:val="single" w:sz="6" w:space="0" w:color="auto"/>
            </w:tcBorders>
          </w:tcPr>
          <w:p w14:paraId="7584F84A"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VI.</w:t>
            </w:r>
          </w:p>
        </w:tc>
        <w:tc>
          <w:tcPr>
            <w:tcW w:w="1648" w:type="dxa"/>
            <w:tcBorders>
              <w:top w:val="single" w:sz="6" w:space="0" w:color="auto"/>
              <w:left w:val="single" w:sz="6" w:space="0" w:color="auto"/>
              <w:bottom w:val="single" w:sz="6" w:space="0" w:color="auto"/>
              <w:right w:val="single" w:sz="6" w:space="0" w:color="auto"/>
            </w:tcBorders>
          </w:tcPr>
          <w:p w14:paraId="09362E6A" w14:textId="77777777" w:rsidR="008F4657" w:rsidRPr="009C3BE1" w:rsidRDefault="008F4657" w:rsidP="007F3265">
            <w:pPr>
              <w:rPr>
                <w:rFonts w:ascii="Times New Roman" w:hAnsi="Times New Roman"/>
                <w:sz w:val="16"/>
              </w:rPr>
            </w:pPr>
            <w:r w:rsidRPr="009C3BE1">
              <w:rPr>
                <w:rFonts w:ascii="Times New Roman" w:hAnsi="Times New Roman"/>
                <w:sz w:val="16"/>
              </w:rPr>
              <w:t>razredna nastava</w:t>
            </w:r>
          </w:p>
        </w:tc>
        <w:tc>
          <w:tcPr>
            <w:tcW w:w="1621" w:type="dxa"/>
            <w:tcBorders>
              <w:top w:val="single" w:sz="6" w:space="0" w:color="auto"/>
              <w:left w:val="single" w:sz="6" w:space="0" w:color="auto"/>
              <w:bottom w:val="single" w:sz="6" w:space="0" w:color="auto"/>
              <w:right w:val="single" w:sz="6" w:space="0" w:color="auto"/>
            </w:tcBorders>
          </w:tcPr>
          <w:p w14:paraId="7E9F51F9"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ne</w:t>
            </w:r>
          </w:p>
        </w:tc>
        <w:tc>
          <w:tcPr>
            <w:tcW w:w="1985" w:type="dxa"/>
            <w:tcBorders>
              <w:top w:val="single" w:sz="6" w:space="0" w:color="auto"/>
              <w:left w:val="single" w:sz="6" w:space="0" w:color="auto"/>
              <w:bottom w:val="single" w:sz="6" w:space="0" w:color="auto"/>
              <w:right w:val="single" w:sz="12" w:space="0" w:color="auto"/>
            </w:tcBorders>
          </w:tcPr>
          <w:p w14:paraId="4118C9DF"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ne</w:t>
            </w:r>
          </w:p>
        </w:tc>
      </w:tr>
      <w:tr w:rsidR="008F4657" w:rsidRPr="009C3BE1" w14:paraId="4AB11EF3" w14:textId="77777777" w:rsidTr="0069278E">
        <w:trPr>
          <w:cantSplit/>
        </w:trPr>
        <w:tc>
          <w:tcPr>
            <w:tcW w:w="2410" w:type="dxa"/>
            <w:tcBorders>
              <w:top w:val="single" w:sz="6" w:space="0" w:color="auto"/>
              <w:left w:val="single" w:sz="12" w:space="0" w:color="auto"/>
              <w:bottom w:val="single" w:sz="6" w:space="0" w:color="auto"/>
              <w:right w:val="single" w:sz="6" w:space="0" w:color="auto"/>
            </w:tcBorders>
          </w:tcPr>
          <w:p w14:paraId="3B39677C" w14:textId="77777777" w:rsidR="008F4657" w:rsidRPr="009C3BE1" w:rsidRDefault="008F4657" w:rsidP="007F3265">
            <w:pPr>
              <w:rPr>
                <w:rFonts w:ascii="Times New Roman" w:hAnsi="Times New Roman"/>
                <w:sz w:val="22"/>
              </w:rPr>
            </w:pPr>
            <w:r w:rsidRPr="009C3BE1">
              <w:rPr>
                <w:rFonts w:ascii="Times New Roman" w:hAnsi="Times New Roman"/>
                <w:sz w:val="22"/>
              </w:rPr>
              <w:t>7. Jelena Presek Kovač</w:t>
            </w:r>
          </w:p>
        </w:tc>
        <w:tc>
          <w:tcPr>
            <w:tcW w:w="1131" w:type="dxa"/>
            <w:tcBorders>
              <w:top w:val="single" w:sz="6" w:space="0" w:color="auto"/>
              <w:left w:val="single" w:sz="6" w:space="0" w:color="auto"/>
              <w:bottom w:val="single" w:sz="6" w:space="0" w:color="auto"/>
              <w:right w:val="single" w:sz="6" w:space="0" w:color="auto"/>
            </w:tcBorders>
          </w:tcPr>
          <w:p w14:paraId="2443DCE3"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1981.</w:t>
            </w:r>
          </w:p>
        </w:tc>
        <w:tc>
          <w:tcPr>
            <w:tcW w:w="1345" w:type="dxa"/>
            <w:tcBorders>
              <w:top w:val="single" w:sz="6" w:space="0" w:color="auto"/>
              <w:left w:val="single" w:sz="6" w:space="0" w:color="auto"/>
              <w:bottom w:val="single" w:sz="6" w:space="0" w:color="auto"/>
              <w:right w:val="single" w:sz="6" w:space="0" w:color="auto"/>
            </w:tcBorders>
          </w:tcPr>
          <w:p w14:paraId="5A7DA5F6" w14:textId="77777777" w:rsidR="008F4657" w:rsidRPr="009C3BE1" w:rsidRDefault="00270C8A" w:rsidP="007F3265">
            <w:pPr>
              <w:jc w:val="center"/>
              <w:rPr>
                <w:rFonts w:ascii="Times New Roman" w:hAnsi="Times New Roman"/>
                <w:sz w:val="22"/>
              </w:rPr>
            </w:pPr>
            <w:r w:rsidRPr="009C3BE1">
              <w:rPr>
                <w:rFonts w:ascii="Times New Roman" w:hAnsi="Times New Roman"/>
                <w:sz w:val="22"/>
              </w:rPr>
              <w:t>13</w:t>
            </w:r>
          </w:p>
        </w:tc>
        <w:tc>
          <w:tcPr>
            <w:tcW w:w="2343" w:type="dxa"/>
            <w:tcBorders>
              <w:top w:val="single" w:sz="6" w:space="0" w:color="auto"/>
              <w:left w:val="single" w:sz="6" w:space="0" w:color="auto"/>
              <w:bottom w:val="single" w:sz="6" w:space="0" w:color="auto"/>
              <w:right w:val="single" w:sz="6" w:space="0" w:color="auto"/>
            </w:tcBorders>
          </w:tcPr>
          <w:p w14:paraId="2154C2BC" w14:textId="77777777" w:rsidR="008F4657" w:rsidRPr="009C3BE1" w:rsidRDefault="008F4657" w:rsidP="007F3265">
            <w:pPr>
              <w:rPr>
                <w:rFonts w:ascii="Times New Roman" w:hAnsi="Times New Roman"/>
                <w:sz w:val="16"/>
              </w:rPr>
            </w:pPr>
            <w:r w:rsidRPr="009C3BE1">
              <w:rPr>
                <w:rFonts w:ascii="Times New Roman" w:hAnsi="Times New Roman"/>
                <w:sz w:val="16"/>
              </w:rPr>
              <w:t>diplomirani učitelj s pojačanim hrvatskim jezikom</w:t>
            </w:r>
          </w:p>
        </w:tc>
        <w:tc>
          <w:tcPr>
            <w:tcW w:w="1409" w:type="dxa"/>
            <w:tcBorders>
              <w:top w:val="single" w:sz="6" w:space="0" w:color="auto"/>
              <w:left w:val="single" w:sz="6" w:space="0" w:color="auto"/>
              <w:bottom w:val="single" w:sz="6" w:space="0" w:color="auto"/>
              <w:right w:val="single" w:sz="6" w:space="0" w:color="auto"/>
            </w:tcBorders>
          </w:tcPr>
          <w:p w14:paraId="4BBF5D25"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VII.</w:t>
            </w:r>
          </w:p>
        </w:tc>
        <w:tc>
          <w:tcPr>
            <w:tcW w:w="1648" w:type="dxa"/>
            <w:tcBorders>
              <w:top w:val="single" w:sz="6" w:space="0" w:color="auto"/>
              <w:left w:val="single" w:sz="6" w:space="0" w:color="auto"/>
              <w:bottom w:val="single" w:sz="6" w:space="0" w:color="auto"/>
              <w:right w:val="single" w:sz="6" w:space="0" w:color="auto"/>
            </w:tcBorders>
          </w:tcPr>
          <w:p w14:paraId="07652CC9" w14:textId="77777777" w:rsidR="008F4657" w:rsidRPr="009C3BE1" w:rsidRDefault="008F4657" w:rsidP="007F3265">
            <w:pPr>
              <w:rPr>
                <w:rFonts w:ascii="Times New Roman" w:hAnsi="Times New Roman"/>
                <w:sz w:val="16"/>
              </w:rPr>
            </w:pPr>
            <w:r w:rsidRPr="009C3BE1">
              <w:rPr>
                <w:rFonts w:ascii="Times New Roman" w:hAnsi="Times New Roman"/>
                <w:sz w:val="16"/>
              </w:rPr>
              <w:t>razredna nastava</w:t>
            </w:r>
          </w:p>
        </w:tc>
        <w:tc>
          <w:tcPr>
            <w:tcW w:w="1621" w:type="dxa"/>
            <w:tcBorders>
              <w:top w:val="single" w:sz="6" w:space="0" w:color="auto"/>
              <w:left w:val="single" w:sz="6" w:space="0" w:color="auto"/>
              <w:bottom w:val="single" w:sz="6" w:space="0" w:color="auto"/>
              <w:right w:val="single" w:sz="6" w:space="0" w:color="auto"/>
            </w:tcBorders>
          </w:tcPr>
          <w:p w14:paraId="4F73D46A"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ne</w:t>
            </w:r>
          </w:p>
        </w:tc>
        <w:tc>
          <w:tcPr>
            <w:tcW w:w="1985" w:type="dxa"/>
            <w:tcBorders>
              <w:top w:val="single" w:sz="6" w:space="0" w:color="auto"/>
              <w:left w:val="single" w:sz="6" w:space="0" w:color="auto"/>
              <w:bottom w:val="single" w:sz="6" w:space="0" w:color="auto"/>
              <w:right w:val="single" w:sz="12" w:space="0" w:color="auto"/>
            </w:tcBorders>
          </w:tcPr>
          <w:p w14:paraId="29A8C598"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ne</w:t>
            </w:r>
          </w:p>
        </w:tc>
      </w:tr>
      <w:tr w:rsidR="008F4657" w:rsidRPr="009C3BE1" w14:paraId="1E383ECB" w14:textId="77777777" w:rsidTr="0069278E">
        <w:trPr>
          <w:cantSplit/>
        </w:trPr>
        <w:tc>
          <w:tcPr>
            <w:tcW w:w="2410" w:type="dxa"/>
            <w:tcBorders>
              <w:top w:val="single" w:sz="6" w:space="0" w:color="auto"/>
              <w:left w:val="single" w:sz="12" w:space="0" w:color="auto"/>
              <w:bottom w:val="single" w:sz="6" w:space="0" w:color="auto"/>
              <w:right w:val="single" w:sz="6" w:space="0" w:color="auto"/>
            </w:tcBorders>
          </w:tcPr>
          <w:p w14:paraId="07FD3C1A" w14:textId="77777777" w:rsidR="00EA5C4C" w:rsidRPr="009C3BE1" w:rsidRDefault="008F4657" w:rsidP="007F3265">
            <w:pPr>
              <w:rPr>
                <w:rFonts w:ascii="Times New Roman" w:hAnsi="Times New Roman"/>
                <w:noProof/>
                <w:sz w:val="22"/>
                <w:szCs w:val="22"/>
              </w:rPr>
            </w:pPr>
            <w:r w:rsidRPr="009C3BE1">
              <w:rPr>
                <w:rFonts w:ascii="Times New Roman" w:hAnsi="Times New Roman"/>
                <w:sz w:val="22"/>
              </w:rPr>
              <w:t>8. Dijana Bagarić</w:t>
            </w:r>
            <w:r w:rsidRPr="009C3BE1">
              <w:rPr>
                <w:rFonts w:ascii="Times New Roman" w:hAnsi="Times New Roman"/>
                <w:noProof/>
                <w:sz w:val="22"/>
                <w:szCs w:val="22"/>
              </w:rPr>
              <w:t xml:space="preserve">  </w:t>
            </w:r>
            <w:r w:rsidR="00EA5C4C" w:rsidRPr="009C3BE1">
              <w:rPr>
                <w:rFonts w:ascii="Times New Roman" w:hAnsi="Times New Roman"/>
                <w:noProof/>
                <w:sz w:val="22"/>
                <w:szCs w:val="22"/>
              </w:rPr>
              <w:t xml:space="preserve">   </w:t>
            </w:r>
          </w:p>
          <w:p w14:paraId="18F77389" w14:textId="77777777" w:rsidR="008F4657" w:rsidRPr="009C3BE1" w:rsidRDefault="00EA5C4C" w:rsidP="007F3265">
            <w:pPr>
              <w:rPr>
                <w:rFonts w:ascii="Times New Roman" w:hAnsi="Times New Roman"/>
                <w:sz w:val="22"/>
              </w:rPr>
            </w:pPr>
            <w:r w:rsidRPr="009C3BE1">
              <w:rPr>
                <w:rFonts w:ascii="Times New Roman" w:hAnsi="Times New Roman"/>
                <w:noProof/>
                <w:sz w:val="22"/>
                <w:szCs w:val="22"/>
              </w:rPr>
              <w:t xml:space="preserve">    </w:t>
            </w:r>
            <w:r w:rsidR="008F4657" w:rsidRPr="009C3BE1">
              <w:rPr>
                <w:rFonts w:ascii="Times New Roman" w:hAnsi="Times New Roman"/>
                <w:noProof/>
                <w:sz w:val="22"/>
                <w:szCs w:val="22"/>
              </w:rPr>
              <w:t>Mišura</w:t>
            </w:r>
          </w:p>
        </w:tc>
        <w:tc>
          <w:tcPr>
            <w:tcW w:w="1131" w:type="dxa"/>
            <w:tcBorders>
              <w:top w:val="single" w:sz="6" w:space="0" w:color="auto"/>
              <w:left w:val="single" w:sz="6" w:space="0" w:color="auto"/>
              <w:bottom w:val="single" w:sz="6" w:space="0" w:color="auto"/>
              <w:right w:val="single" w:sz="6" w:space="0" w:color="auto"/>
            </w:tcBorders>
          </w:tcPr>
          <w:p w14:paraId="68180A30"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1983.</w:t>
            </w:r>
          </w:p>
        </w:tc>
        <w:tc>
          <w:tcPr>
            <w:tcW w:w="1345" w:type="dxa"/>
            <w:tcBorders>
              <w:top w:val="single" w:sz="6" w:space="0" w:color="auto"/>
              <w:left w:val="single" w:sz="6" w:space="0" w:color="auto"/>
              <w:bottom w:val="single" w:sz="6" w:space="0" w:color="auto"/>
              <w:right w:val="single" w:sz="6" w:space="0" w:color="auto"/>
            </w:tcBorders>
          </w:tcPr>
          <w:p w14:paraId="7D4BAED9" w14:textId="77777777" w:rsidR="008F4657" w:rsidRPr="009C3BE1" w:rsidRDefault="00270C8A" w:rsidP="007F3265">
            <w:pPr>
              <w:jc w:val="center"/>
              <w:rPr>
                <w:rFonts w:ascii="Times New Roman" w:hAnsi="Times New Roman"/>
                <w:sz w:val="22"/>
              </w:rPr>
            </w:pPr>
            <w:r w:rsidRPr="009C3BE1">
              <w:rPr>
                <w:rFonts w:ascii="Times New Roman" w:hAnsi="Times New Roman"/>
                <w:sz w:val="22"/>
              </w:rPr>
              <w:t>10</w:t>
            </w:r>
          </w:p>
        </w:tc>
        <w:tc>
          <w:tcPr>
            <w:tcW w:w="2343" w:type="dxa"/>
            <w:tcBorders>
              <w:top w:val="single" w:sz="6" w:space="0" w:color="auto"/>
              <w:left w:val="single" w:sz="6" w:space="0" w:color="auto"/>
              <w:bottom w:val="single" w:sz="6" w:space="0" w:color="auto"/>
              <w:right w:val="single" w:sz="6" w:space="0" w:color="auto"/>
            </w:tcBorders>
          </w:tcPr>
          <w:p w14:paraId="5B7FABBF" w14:textId="77777777" w:rsidR="008F4657" w:rsidRPr="009C3BE1" w:rsidRDefault="008F4657" w:rsidP="007F3265">
            <w:pPr>
              <w:rPr>
                <w:rFonts w:ascii="Times New Roman" w:hAnsi="Times New Roman"/>
                <w:sz w:val="16"/>
              </w:rPr>
            </w:pPr>
            <w:r w:rsidRPr="009C3BE1">
              <w:rPr>
                <w:rFonts w:ascii="Times New Roman" w:hAnsi="Times New Roman"/>
                <w:sz w:val="16"/>
              </w:rPr>
              <w:t>prof.  hrvatskog  jezika i književnosti i magistra bibliotekarstva</w:t>
            </w:r>
          </w:p>
        </w:tc>
        <w:tc>
          <w:tcPr>
            <w:tcW w:w="1409" w:type="dxa"/>
            <w:tcBorders>
              <w:top w:val="single" w:sz="6" w:space="0" w:color="auto"/>
              <w:left w:val="single" w:sz="6" w:space="0" w:color="auto"/>
              <w:bottom w:val="single" w:sz="6" w:space="0" w:color="auto"/>
              <w:right w:val="single" w:sz="6" w:space="0" w:color="auto"/>
            </w:tcBorders>
          </w:tcPr>
          <w:p w14:paraId="4BECB466"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VII.</w:t>
            </w:r>
          </w:p>
        </w:tc>
        <w:tc>
          <w:tcPr>
            <w:tcW w:w="1648" w:type="dxa"/>
            <w:tcBorders>
              <w:top w:val="single" w:sz="6" w:space="0" w:color="auto"/>
              <w:left w:val="single" w:sz="6" w:space="0" w:color="auto"/>
              <w:bottom w:val="single" w:sz="6" w:space="0" w:color="auto"/>
              <w:right w:val="single" w:sz="6" w:space="0" w:color="auto"/>
            </w:tcBorders>
          </w:tcPr>
          <w:p w14:paraId="52D18A1D" w14:textId="77777777" w:rsidR="008F4657" w:rsidRPr="009C3BE1" w:rsidRDefault="008F4657" w:rsidP="007F3265">
            <w:pPr>
              <w:rPr>
                <w:rFonts w:ascii="Times New Roman" w:hAnsi="Times New Roman"/>
                <w:sz w:val="16"/>
              </w:rPr>
            </w:pPr>
            <w:r w:rsidRPr="009C3BE1">
              <w:rPr>
                <w:rFonts w:ascii="Times New Roman" w:hAnsi="Times New Roman"/>
                <w:sz w:val="16"/>
              </w:rPr>
              <w:t>hrvatski jezik i knjižnica</w:t>
            </w:r>
          </w:p>
        </w:tc>
        <w:tc>
          <w:tcPr>
            <w:tcW w:w="1621" w:type="dxa"/>
            <w:tcBorders>
              <w:top w:val="single" w:sz="6" w:space="0" w:color="auto"/>
              <w:left w:val="single" w:sz="6" w:space="0" w:color="auto"/>
              <w:bottom w:val="single" w:sz="6" w:space="0" w:color="auto"/>
              <w:right w:val="single" w:sz="6" w:space="0" w:color="auto"/>
            </w:tcBorders>
          </w:tcPr>
          <w:p w14:paraId="4BAC6B4D" w14:textId="77777777" w:rsidR="008F4657" w:rsidRPr="009C3BE1" w:rsidRDefault="008F4657" w:rsidP="007F3265">
            <w:pPr>
              <w:jc w:val="center"/>
              <w:rPr>
                <w:rFonts w:ascii="Times New Roman" w:hAnsi="Times New Roman"/>
                <w:sz w:val="22"/>
              </w:rPr>
            </w:pPr>
            <w:r w:rsidRPr="009C3BE1">
              <w:rPr>
                <w:rFonts w:ascii="Times New Roman" w:hAnsi="Times New Roman"/>
                <w:noProof/>
                <w:sz w:val="22"/>
                <w:szCs w:val="22"/>
              </w:rPr>
              <w:t>mentorica</w:t>
            </w:r>
          </w:p>
        </w:tc>
        <w:tc>
          <w:tcPr>
            <w:tcW w:w="1985" w:type="dxa"/>
            <w:tcBorders>
              <w:top w:val="single" w:sz="6" w:space="0" w:color="auto"/>
              <w:left w:val="single" w:sz="6" w:space="0" w:color="auto"/>
              <w:bottom w:val="single" w:sz="6" w:space="0" w:color="auto"/>
              <w:right w:val="single" w:sz="12" w:space="0" w:color="auto"/>
            </w:tcBorders>
          </w:tcPr>
          <w:p w14:paraId="309D50F9" w14:textId="77777777" w:rsidR="008F4657" w:rsidRPr="009C3BE1" w:rsidRDefault="0074024F" w:rsidP="0074024F">
            <w:pPr>
              <w:jc w:val="center"/>
              <w:rPr>
                <w:rFonts w:ascii="Times New Roman" w:hAnsi="Times New Roman"/>
                <w:sz w:val="20"/>
              </w:rPr>
            </w:pPr>
            <w:r>
              <w:rPr>
                <w:rFonts w:ascii="Times New Roman" w:hAnsi="Times New Roman"/>
                <w:noProof/>
                <w:sz w:val="20"/>
              </w:rPr>
              <w:t>ne</w:t>
            </w:r>
          </w:p>
        </w:tc>
      </w:tr>
      <w:tr w:rsidR="008F4657" w:rsidRPr="009C3BE1" w14:paraId="37996C3F" w14:textId="77777777" w:rsidTr="0069278E">
        <w:trPr>
          <w:cantSplit/>
        </w:trPr>
        <w:tc>
          <w:tcPr>
            <w:tcW w:w="2410" w:type="dxa"/>
            <w:tcBorders>
              <w:top w:val="single" w:sz="6" w:space="0" w:color="auto"/>
              <w:left w:val="single" w:sz="12" w:space="0" w:color="auto"/>
              <w:bottom w:val="single" w:sz="6" w:space="0" w:color="auto"/>
              <w:right w:val="single" w:sz="6" w:space="0" w:color="auto"/>
            </w:tcBorders>
          </w:tcPr>
          <w:p w14:paraId="6ECDBF85" w14:textId="77777777" w:rsidR="008F4657" w:rsidRPr="009C3BE1" w:rsidRDefault="008F4657" w:rsidP="007F3265">
            <w:pPr>
              <w:rPr>
                <w:rFonts w:ascii="Times New Roman" w:hAnsi="Times New Roman"/>
                <w:sz w:val="22"/>
              </w:rPr>
            </w:pPr>
            <w:r w:rsidRPr="009C3BE1">
              <w:rPr>
                <w:rFonts w:ascii="Times New Roman" w:hAnsi="Times New Roman"/>
                <w:sz w:val="22"/>
              </w:rPr>
              <w:t>9.  Katarina  Sabolić</w:t>
            </w:r>
          </w:p>
        </w:tc>
        <w:tc>
          <w:tcPr>
            <w:tcW w:w="1131" w:type="dxa"/>
            <w:tcBorders>
              <w:top w:val="single" w:sz="6" w:space="0" w:color="auto"/>
              <w:left w:val="single" w:sz="6" w:space="0" w:color="auto"/>
              <w:bottom w:val="single" w:sz="6" w:space="0" w:color="auto"/>
              <w:right w:val="single" w:sz="6" w:space="0" w:color="auto"/>
            </w:tcBorders>
          </w:tcPr>
          <w:p w14:paraId="66393FFC"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1988.</w:t>
            </w:r>
          </w:p>
        </w:tc>
        <w:tc>
          <w:tcPr>
            <w:tcW w:w="1345" w:type="dxa"/>
            <w:tcBorders>
              <w:top w:val="single" w:sz="6" w:space="0" w:color="auto"/>
              <w:left w:val="single" w:sz="6" w:space="0" w:color="auto"/>
              <w:bottom w:val="single" w:sz="6" w:space="0" w:color="auto"/>
              <w:right w:val="single" w:sz="6" w:space="0" w:color="auto"/>
            </w:tcBorders>
          </w:tcPr>
          <w:p w14:paraId="3D588B53"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2</w:t>
            </w:r>
          </w:p>
        </w:tc>
        <w:tc>
          <w:tcPr>
            <w:tcW w:w="2343" w:type="dxa"/>
            <w:tcBorders>
              <w:top w:val="single" w:sz="6" w:space="0" w:color="auto"/>
              <w:left w:val="single" w:sz="6" w:space="0" w:color="auto"/>
              <w:bottom w:val="single" w:sz="6" w:space="0" w:color="auto"/>
              <w:right w:val="single" w:sz="6" w:space="0" w:color="auto"/>
            </w:tcBorders>
          </w:tcPr>
          <w:p w14:paraId="08E5D4C2" w14:textId="77777777" w:rsidR="008F4657" w:rsidRPr="009C3BE1" w:rsidRDefault="008F4657" w:rsidP="007F3265">
            <w:pPr>
              <w:rPr>
                <w:rFonts w:ascii="Times New Roman" w:hAnsi="Times New Roman"/>
                <w:sz w:val="16"/>
              </w:rPr>
            </w:pPr>
            <w:proofErr w:type="spellStart"/>
            <w:r w:rsidRPr="009C3BE1">
              <w:rPr>
                <w:rFonts w:ascii="Times New Roman" w:hAnsi="Times New Roman"/>
                <w:sz w:val="16"/>
              </w:rPr>
              <w:t>mag.</w:t>
            </w:r>
            <w:r w:rsidRPr="009C3BE1">
              <w:rPr>
                <w:rFonts w:ascii="Times New Roman" w:hAnsi="Times New Roman"/>
                <w:noProof/>
                <w:sz w:val="16"/>
                <w:szCs w:val="16"/>
              </w:rPr>
              <w:t>educ.biol</w:t>
            </w:r>
            <w:proofErr w:type="spellEnd"/>
            <w:r w:rsidRPr="009C3BE1">
              <w:rPr>
                <w:rFonts w:ascii="Times New Roman" w:hAnsi="Times New Roman"/>
                <w:noProof/>
                <w:sz w:val="16"/>
                <w:szCs w:val="16"/>
              </w:rPr>
              <w:t xml:space="preserve"> et chem. </w:t>
            </w:r>
          </w:p>
        </w:tc>
        <w:tc>
          <w:tcPr>
            <w:tcW w:w="1409" w:type="dxa"/>
            <w:tcBorders>
              <w:top w:val="single" w:sz="6" w:space="0" w:color="auto"/>
              <w:left w:val="single" w:sz="6" w:space="0" w:color="auto"/>
              <w:bottom w:val="single" w:sz="6" w:space="0" w:color="auto"/>
              <w:right w:val="single" w:sz="6" w:space="0" w:color="auto"/>
            </w:tcBorders>
          </w:tcPr>
          <w:p w14:paraId="741FD5A3"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VII.</w:t>
            </w:r>
          </w:p>
        </w:tc>
        <w:tc>
          <w:tcPr>
            <w:tcW w:w="1648" w:type="dxa"/>
            <w:tcBorders>
              <w:top w:val="single" w:sz="6" w:space="0" w:color="auto"/>
              <w:left w:val="single" w:sz="6" w:space="0" w:color="auto"/>
              <w:bottom w:val="single" w:sz="6" w:space="0" w:color="auto"/>
              <w:right w:val="single" w:sz="6" w:space="0" w:color="auto"/>
            </w:tcBorders>
          </w:tcPr>
          <w:p w14:paraId="0453D324" w14:textId="77777777" w:rsidR="008F4657" w:rsidRPr="009C3BE1" w:rsidRDefault="008F4657" w:rsidP="007F3265">
            <w:pPr>
              <w:rPr>
                <w:rFonts w:ascii="Times New Roman" w:hAnsi="Times New Roman"/>
                <w:sz w:val="16"/>
              </w:rPr>
            </w:pPr>
            <w:r w:rsidRPr="009C3BE1">
              <w:rPr>
                <w:rFonts w:ascii="Times New Roman" w:hAnsi="Times New Roman"/>
                <w:sz w:val="16"/>
              </w:rPr>
              <w:t>kemija</w:t>
            </w:r>
            <w:r w:rsidRPr="009C3BE1">
              <w:rPr>
                <w:rFonts w:ascii="Times New Roman" w:hAnsi="Times New Roman"/>
                <w:noProof/>
                <w:sz w:val="16"/>
                <w:szCs w:val="16"/>
              </w:rPr>
              <w:t>/biologija</w:t>
            </w:r>
          </w:p>
        </w:tc>
        <w:tc>
          <w:tcPr>
            <w:tcW w:w="1621" w:type="dxa"/>
            <w:tcBorders>
              <w:top w:val="single" w:sz="6" w:space="0" w:color="auto"/>
              <w:left w:val="single" w:sz="6" w:space="0" w:color="auto"/>
              <w:bottom w:val="single" w:sz="6" w:space="0" w:color="auto"/>
              <w:right w:val="single" w:sz="6" w:space="0" w:color="auto"/>
            </w:tcBorders>
          </w:tcPr>
          <w:p w14:paraId="1ED7C88C"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ne</w:t>
            </w:r>
          </w:p>
        </w:tc>
        <w:tc>
          <w:tcPr>
            <w:tcW w:w="1985" w:type="dxa"/>
            <w:tcBorders>
              <w:top w:val="single" w:sz="6" w:space="0" w:color="auto"/>
              <w:left w:val="single" w:sz="6" w:space="0" w:color="auto"/>
              <w:bottom w:val="single" w:sz="6" w:space="0" w:color="auto"/>
              <w:right w:val="single" w:sz="12" w:space="0" w:color="auto"/>
            </w:tcBorders>
          </w:tcPr>
          <w:p w14:paraId="57356CBD" w14:textId="77777777" w:rsidR="008F4657" w:rsidRPr="009C3BE1" w:rsidRDefault="008F4657" w:rsidP="007F3265">
            <w:pPr>
              <w:jc w:val="center"/>
              <w:rPr>
                <w:rFonts w:ascii="Times New Roman" w:hAnsi="Times New Roman"/>
                <w:sz w:val="20"/>
              </w:rPr>
            </w:pPr>
            <w:r w:rsidRPr="009C3BE1">
              <w:rPr>
                <w:rFonts w:ascii="Times New Roman" w:hAnsi="Times New Roman"/>
                <w:sz w:val="20"/>
              </w:rPr>
              <w:t>zamjena za plaćeni dopust</w:t>
            </w:r>
          </w:p>
        </w:tc>
      </w:tr>
      <w:tr w:rsidR="008F4657" w:rsidRPr="009C3BE1" w14:paraId="48804AF2" w14:textId="77777777" w:rsidTr="0069278E">
        <w:trPr>
          <w:cantSplit/>
        </w:trPr>
        <w:tc>
          <w:tcPr>
            <w:tcW w:w="2410" w:type="dxa"/>
            <w:tcBorders>
              <w:top w:val="single" w:sz="6" w:space="0" w:color="auto"/>
              <w:left w:val="single" w:sz="12" w:space="0" w:color="auto"/>
              <w:bottom w:val="single" w:sz="6" w:space="0" w:color="auto"/>
              <w:right w:val="single" w:sz="6" w:space="0" w:color="auto"/>
            </w:tcBorders>
          </w:tcPr>
          <w:p w14:paraId="13DA81B5" w14:textId="77777777" w:rsidR="008F4657" w:rsidRPr="009C3BE1" w:rsidRDefault="008F4657" w:rsidP="007F3265">
            <w:pPr>
              <w:rPr>
                <w:rFonts w:ascii="Times New Roman" w:hAnsi="Times New Roman"/>
                <w:sz w:val="22"/>
              </w:rPr>
            </w:pPr>
            <w:r w:rsidRPr="009C3BE1">
              <w:rPr>
                <w:rFonts w:ascii="Times New Roman" w:hAnsi="Times New Roman"/>
                <w:sz w:val="22"/>
              </w:rPr>
              <w:t xml:space="preserve">10. Nikola </w:t>
            </w:r>
            <w:proofErr w:type="spellStart"/>
            <w:r w:rsidRPr="009C3BE1">
              <w:rPr>
                <w:rFonts w:ascii="Times New Roman" w:hAnsi="Times New Roman"/>
                <w:sz w:val="22"/>
              </w:rPr>
              <w:t>Dorčec</w:t>
            </w:r>
            <w:proofErr w:type="spellEnd"/>
          </w:p>
        </w:tc>
        <w:tc>
          <w:tcPr>
            <w:tcW w:w="1131" w:type="dxa"/>
            <w:tcBorders>
              <w:top w:val="single" w:sz="6" w:space="0" w:color="auto"/>
              <w:left w:val="single" w:sz="6" w:space="0" w:color="auto"/>
              <w:bottom w:val="single" w:sz="6" w:space="0" w:color="auto"/>
              <w:right w:val="single" w:sz="6" w:space="0" w:color="auto"/>
            </w:tcBorders>
          </w:tcPr>
          <w:p w14:paraId="40AEC7E8"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1974.</w:t>
            </w:r>
          </w:p>
        </w:tc>
        <w:tc>
          <w:tcPr>
            <w:tcW w:w="1345" w:type="dxa"/>
            <w:tcBorders>
              <w:top w:val="single" w:sz="6" w:space="0" w:color="auto"/>
              <w:left w:val="single" w:sz="6" w:space="0" w:color="auto"/>
              <w:bottom w:val="single" w:sz="6" w:space="0" w:color="auto"/>
              <w:right w:val="single" w:sz="6" w:space="0" w:color="auto"/>
            </w:tcBorders>
          </w:tcPr>
          <w:p w14:paraId="0C37F03E" w14:textId="77777777" w:rsidR="008F4657" w:rsidRPr="009C3BE1" w:rsidRDefault="00270C8A" w:rsidP="007F3265">
            <w:pPr>
              <w:jc w:val="center"/>
              <w:rPr>
                <w:rFonts w:ascii="Times New Roman" w:hAnsi="Times New Roman"/>
                <w:sz w:val="22"/>
              </w:rPr>
            </w:pPr>
            <w:r w:rsidRPr="009C3BE1">
              <w:rPr>
                <w:rFonts w:ascii="Times New Roman" w:hAnsi="Times New Roman"/>
                <w:sz w:val="22"/>
              </w:rPr>
              <w:t>12</w:t>
            </w:r>
          </w:p>
        </w:tc>
        <w:tc>
          <w:tcPr>
            <w:tcW w:w="2343" w:type="dxa"/>
            <w:tcBorders>
              <w:top w:val="single" w:sz="6" w:space="0" w:color="auto"/>
              <w:left w:val="single" w:sz="6" w:space="0" w:color="auto"/>
              <w:bottom w:val="single" w:sz="6" w:space="0" w:color="auto"/>
              <w:right w:val="single" w:sz="6" w:space="0" w:color="auto"/>
            </w:tcBorders>
          </w:tcPr>
          <w:p w14:paraId="59082FA5" w14:textId="77777777" w:rsidR="008F4657" w:rsidRPr="009C3BE1" w:rsidRDefault="008F4657" w:rsidP="007F3265">
            <w:pPr>
              <w:rPr>
                <w:rFonts w:ascii="Times New Roman" w:hAnsi="Times New Roman"/>
                <w:sz w:val="16"/>
              </w:rPr>
            </w:pPr>
            <w:r w:rsidRPr="009C3BE1">
              <w:rPr>
                <w:rFonts w:ascii="Times New Roman" w:hAnsi="Times New Roman"/>
                <w:sz w:val="16"/>
              </w:rPr>
              <w:t>prof. TZK</w:t>
            </w:r>
          </w:p>
        </w:tc>
        <w:tc>
          <w:tcPr>
            <w:tcW w:w="1409" w:type="dxa"/>
            <w:tcBorders>
              <w:top w:val="single" w:sz="6" w:space="0" w:color="auto"/>
              <w:left w:val="single" w:sz="6" w:space="0" w:color="auto"/>
              <w:bottom w:val="single" w:sz="6" w:space="0" w:color="auto"/>
              <w:right w:val="single" w:sz="6" w:space="0" w:color="auto"/>
            </w:tcBorders>
          </w:tcPr>
          <w:p w14:paraId="2A18C4D4"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VII.</w:t>
            </w:r>
          </w:p>
        </w:tc>
        <w:tc>
          <w:tcPr>
            <w:tcW w:w="1648" w:type="dxa"/>
            <w:tcBorders>
              <w:top w:val="single" w:sz="6" w:space="0" w:color="auto"/>
              <w:left w:val="single" w:sz="6" w:space="0" w:color="auto"/>
              <w:bottom w:val="single" w:sz="6" w:space="0" w:color="auto"/>
              <w:right w:val="single" w:sz="6" w:space="0" w:color="auto"/>
            </w:tcBorders>
          </w:tcPr>
          <w:p w14:paraId="1343C479" w14:textId="77777777" w:rsidR="008F4657" w:rsidRPr="009C3BE1" w:rsidRDefault="008F4657" w:rsidP="007F3265">
            <w:pPr>
              <w:rPr>
                <w:rFonts w:ascii="Times New Roman" w:hAnsi="Times New Roman"/>
                <w:sz w:val="16"/>
              </w:rPr>
            </w:pPr>
            <w:r w:rsidRPr="009C3BE1">
              <w:rPr>
                <w:rFonts w:ascii="Times New Roman" w:hAnsi="Times New Roman"/>
                <w:sz w:val="16"/>
              </w:rPr>
              <w:t>TZK</w:t>
            </w:r>
          </w:p>
        </w:tc>
        <w:tc>
          <w:tcPr>
            <w:tcW w:w="1621" w:type="dxa"/>
            <w:tcBorders>
              <w:top w:val="single" w:sz="6" w:space="0" w:color="auto"/>
              <w:left w:val="single" w:sz="6" w:space="0" w:color="auto"/>
              <w:bottom w:val="single" w:sz="6" w:space="0" w:color="auto"/>
              <w:right w:val="single" w:sz="6" w:space="0" w:color="auto"/>
            </w:tcBorders>
          </w:tcPr>
          <w:p w14:paraId="29D50610"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ne</w:t>
            </w:r>
          </w:p>
        </w:tc>
        <w:tc>
          <w:tcPr>
            <w:tcW w:w="1985" w:type="dxa"/>
            <w:tcBorders>
              <w:top w:val="single" w:sz="6" w:space="0" w:color="auto"/>
              <w:left w:val="single" w:sz="6" w:space="0" w:color="auto"/>
              <w:bottom w:val="single" w:sz="6" w:space="0" w:color="auto"/>
              <w:right w:val="single" w:sz="12" w:space="0" w:color="auto"/>
            </w:tcBorders>
          </w:tcPr>
          <w:p w14:paraId="6C565ED0"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ne</w:t>
            </w:r>
          </w:p>
        </w:tc>
      </w:tr>
      <w:tr w:rsidR="008F4657" w:rsidRPr="009C3BE1" w14:paraId="76C9524B" w14:textId="77777777" w:rsidTr="0069278E">
        <w:trPr>
          <w:cantSplit/>
        </w:trPr>
        <w:tc>
          <w:tcPr>
            <w:tcW w:w="2410" w:type="dxa"/>
            <w:tcBorders>
              <w:top w:val="single" w:sz="6" w:space="0" w:color="auto"/>
              <w:left w:val="single" w:sz="12" w:space="0" w:color="auto"/>
              <w:bottom w:val="single" w:sz="6" w:space="0" w:color="auto"/>
              <w:right w:val="single" w:sz="6" w:space="0" w:color="auto"/>
            </w:tcBorders>
          </w:tcPr>
          <w:p w14:paraId="7CC809A4" w14:textId="77777777" w:rsidR="008F4657" w:rsidRPr="009C3BE1" w:rsidRDefault="008F4657" w:rsidP="007F3265">
            <w:pPr>
              <w:rPr>
                <w:rFonts w:ascii="Times New Roman" w:hAnsi="Times New Roman"/>
                <w:sz w:val="22"/>
              </w:rPr>
            </w:pPr>
            <w:r w:rsidRPr="009C3BE1">
              <w:rPr>
                <w:rFonts w:ascii="Times New Roman" w:hAnsi="Times New Roman"/>
                <w:sz w:val="22"/>
              </w:rPr>
              <w:t xml:space="preserve">11. Božica Ruk </w:t>
            </w:r>
          </w:p>
        </w:tc>
        <w:tc>
          <w:tcPr>
            <w:tcW w:w="1131" w:type="dxa"/>
            <w:tcBorders>
              <w:top w:val="single" w:sz="6" w:space="0" w:color="auto"/>
              <w:left w:val="single" w:sz="6" w:space="0" w:color="auto"/>
              <w:bottom w:val="single" w:sz="6" w:space="0" w:color="auto"/>
              <w:right w:val="single" w:sz="6" w:space="0" w:color="auto"/>
            </w:tcBorders>
          </w:tcPr>
          <w:p w14:paraId="2126CFB7"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1967.</w:t>
            </w:r>
          </w:p>
        </w:tc>
        <w:tc>
          <w:tcPr>
            <w:tcW w:w="1345" w:type="dxa"/>
            <w:tcBorders>
              <w:top w:val="single" w:sz="6" w:space="0" w:color="auto"/>
              <w:left w:val="single" w:sz="6" w:space="0" w:color="auto"/>
              <w:bottom w:val="single" w:sz="6" w:space="0" w:color="auto"/>
              <w:right w:val="single" w:sz="6" w:space="0" w:color="auto"/>
            </w:tcBorders>
          </w:tcPr>
          <w:p w14:paraId="68FB7220" w14:textId="77777777" w:rsidR="008F4657" w:rsidRPr="009C3BE1" w:rsidRDefault="00270C8A" w:rsidP="007F3265">
            <w:pPr>
              <w:jc w:val="center"/>
              <w:rPr>
                <w:rFonts w:ascii="Times New Roman" w:hAnsi="Times New Roman"/>
                <w:sz w:val="22"/>
              </w:rPr>
            </w:pPr>
            <w:r w:rsidRPr="009C3BE1">
              <w:rPr>
                <w:rFonts w:ascii="Times New Roman" w:hAnsi="Times New Roman"/>
                <w:sz w:val="22"/>
              </w:rPr>
              <w:t>20</w:t>
            </w:r>
          </w:p>
        </w:tc>
        <w:tc>
          <w:tcPr>
            <w:tcW w:w="2343" w:type="dxa"/>
            <w:tcBorders>
              <w:top w:val="single" w:sz="6" w:space="0" w:color="auto"/>
              <w:left w:val="single" w:sz="6" w:space="0" w:color="auto"/>
              <w:bottom w:val="single" w:sz="6" w:space="0" w:color="auto"/>
              <w:right w:val="single" w:sz="6" w:space="0" w:color="auto"/>
            </w:tcBorders>
          </w:tcPr>
          <w:p w14:paraId="11561CE1" w14:textId="77777777" w:rsidR="008F4657" w:rsidRPr="009C3BE1" w:rsidRDefault="008F4657" w:rsidP="007F3265">
            <w:pPr>
              <w:rPr>
                <w:rFonts w:ascii="Times New Roman" w:hAnsi="Times New Roman"/>
                <w:sz w:val="16"/>
              </w:rPr>
            </w:pPr>
            <w:r w:rsidRPr="009C3BE1">
              <w:rPr>
                <w:rFonts w:ascii="Times New Roman" w:hAnsi="Times New Roman"/>
                <w:sz w:val="16"/>
              </w:rPr>
              <w:t>diplomirani inženjer rudarstva i položena PPR</w:t>
            </w:r>
          </w:p>
        </w:tc>
        <w:tc>
          <w:tcPr>
            <w:tcW w:w="1409" w:type="dxa"/>
            <w:tcBorders>
              <w:top w:val="single" w:sz="6" w:space="0" w:color="auto"/>
              <w:left w:val="single" w:sz="6" w:space="0" w:color="auto"/>
              <w:bottom w:val="single" w:sz="6" w:space="0" w:color="auto"/>
              <w:right w:val="single" w:sz="6" w:space="0" w:color="auto"/>
            </w:tcBorders>
          </w:tcPr>
          <w:p w14:paraId="2F9EA2C1"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VII.</w:t>
            </w:r>
          </w:p>
        </w:tc>
        <w:tc>
          <w:tcPr>
            <w:tcW w:w="1648" w:type="dxa"/>
            <w:tcBorders>
              <w:top w:val="single" w:sz="6" w:space="0" w:color="auto"/>
              <w:left w:val="single" w:sz="6" w:space="0" w:color="auto"/>
              <w:bottom w:val="single" w:sz="6" w:space="0" w:color="auto"/>
              <w:right w:val="single" w:sz="6" w:space="0" w:color="auto"/>
            </w:tcBorders>
          </w:tcPr>
          <w:p w14:paraId="73D696BC" w14:textId="77777777" w:rsidR="008F4657" w:rsidRPr="009C3BE1" w:rsidRDefault="008F4657" w:rsidP="007F3265">
            <w:pPr>
              <w:rPr>
                <w:rFonts w:ascii="Times New Roman" w:hAnsi="Times New Roman"/>
                <w:sz w:val="16"/>
              </w:rPr>
            </w:pPr>
            <w:proofErr w:type="spellStart"/>
            <w:r w:rsidRPr="009C3BE1">
              <w:rPr>
                <w:rFonts w:ascii="Times New Roman" w:hAnsi="Times New Roman"/>
                <w:sz w:val="16"/>
              </w:rPr>
              <w:t>informatika,tehnička</w:t>
            </w:r>
            <w:proofErr w:type="spellEnd"/>
            <w:r w:rsidRPr="009C3BE1">
              <w:rPr>
                <w:rFonts w:ascii="Times New Roman" w:hAnsi="Times New Roman"/>
                <w:sz w:val="16"/>
              </w:rPr>
              <w:t xml:space="preserve"> kultura</w:t>
            </w:r>
          </w:p>
        </w:tc>
        <w:tc>
          <w:tcPr>
            <w:tcW w:w="1621" w:type="dxa"/>
            <w:tcBorders>
              <w:top w:val="single" w:sz="6" w:space="0" w:color="auto"/>
              <w:left w:val="single" w:sz="6" w:space="0" w:color="auto"/>
              <w:bottom w:val="single" w:sz="6" w:space="0" w:color="auto"/>
              <w:right w:val="single" w:sz="6" w:space="0" w:color="auto"/>
            </w:tcBorders>
          </w:tcPr>
          <w:p w14:paraId="0A619539" w14:textId="77777777" w:rsidR="008F4657" w:rsidRPr="009C3BE1" w:rsidRDefault="008F4657" w:rsidP="007F3265">
            <w:pPr>
              <w:jc w:val="center"/>
              <w:rPr>
                <w:rFonts w:ascii="Times New Roman" w:hAnsi="Times New Roman"/>
                <w:sz w:val="22"/>
              </w:rPr>
            </w:pPr>
            <w:r w:rsidRPr="009C3BE1">
              <w:rPr>
                <w:rFonts w:ascii="Times New Roman" w:hAnsi="Times New Roman"/>
                <w:noProof/>
                <w:sz w:val="22"/>
                <w:szCs w:val="22"/>
              </w:rPr>
              <w:t>mentorica</w:t>
            </w:r>
          </w:p>
        </w:tc>
        <w:tc>
          <w:tcPr>
            <w:tcW w:w="1985" w:type="dxa"/>
            <w:tcBorders>
              <w:top w:val="single" w:sz="6" w:space="0" w:color="auto"/>
              <w:left w:val="single" w:sz="6" w:space="0" w:color="auto"/>
              <w:bottom w:val="single" w:sz="6" w:space="0" w:color="auto"/>
              <w:right w:val="single" w:sz="12" w:space="0" w:color="auto"/>
            </w:tcBorders>
          </w:tcPr>
          <w:p w14:paraId="5CA666F9"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ne</w:t>
            </w:r>
          </w:p>
        </w:tc>
      </w:tr>
      <w:tr w:rsidR="008F4657" w:rsidRPr="009C3BE1" w14:paraId="1E0DC7AE" w14:textId="77777777" w:rsidTr="0069278E">
        <w:trPr>
          <w:cantSplit/>
        </w:trPr>
        <w:tc>
          <w:tcPr>
            <w:tcW w:w="2410" w:type="dxa"/>
            <w:tcBorders>
              <w:top w:val="single" w:sz="6" w:space="0" w:color="auto"/>
              <w:left w:val="single" w:sz="12" w:space="0" w:color="auto"/>
              <w:bottom w:val="single" w:sz="6" w:space="0" w:color="auto"/>
              <w:right w:val="single" w:sz="6" w:space="0" w:color="auto"/>
            </w:tcBorders>
          </w:tcPr>
          <w:p w14:paraId="24670068" w14:textId="77777777" w:rsidR="00270C8A" w:rsidRPr="009C3BE1" w:rsidRDefault="00270C8A" w:rsidP="007F3265">
            <w:pPr>
              <w:rPr>
                <w:rFonts w:ascii="Times New Roman" w:hAnsi="Times New Roman"/>
                <w:sz w:val="22"/>
              </w:rPr>
            </w:pPr>
            <w:r w:rsidRPr="009C3BE1">
              <w:rPr>
                <w:rFonts w:ascii="Times New Roman" w:hAnsi="Times New Roman"/>
                <w:sz w:val="22"/>
              </w:rPr>
              <w:t>12. Ana Posnjak</w:t>
            </w:r>
          </w:p>
        </w:tc>
        <w:tc>
          <w:tcPr>
            <w:tcW w:w="1131" w:type="dxa"/>
            <w:tcBorders>
              <w:top w:val="single" w:sz="6" w:space="0" w:color="auto"/>
              <w:left w:val="single" w:sz="6" w:space="0" w:color="auto"/>
              <w:bottom w:val="single" w:sz="6" w:space="0" w:color="auto"/>
              <w:right w:val="single" w:sz="6" w:space="0" w:color="auto"/>
            </w:tcBorders>
          </w:tcPr>
          <w:p w14:paraId="1E8764AF"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1992.</w:t>
            </w:r>
          </w:p>
        </w:tc>
        <w:tc>
          <w:tcPr>
            <w:tcW w:w="1345" w:type="dxa"/>
            <w:tcBorders>
              <w:top w:val="single" w:sz="6" w:space="0" w:color="auto"/>
              <w:left w:val="single" w:sz="6" w:space="0" w:color="auto"/>
              <w:bottom w:val="single" w:sz="6" w:space="0" w:color="auto"/>
              <w:right w:val="single" w:sz="6" w:space="0" w:color="auto"/>
            </w:tcBorders>
          </w:tcPr>
          <w:p w14:paraId="4B2E4B51" w14:textId="77777777" w:rsidR="008F4657" w:rsidRPr="009C3BE1" w:rsidRDefault="00D75DF2" w:rsidP="007F3265">
            <w:pPr>
              <w:jc w:val="center"/>
              <w:rPr>
                <w:rFonts w:ascii="Times New Roman" w:hAnsi="Times New Roman"/>
                <w:sz w:val="22"/>
              </w:rPr>
            </w:pPr>
            <w:r w:rsidRPr="009C3BE1">
              <w:rPr>
                <w:rFonts w:ascii="Times New Roman" w:hAnsi="Times New Roman"/>
                <w:sz w:val="22"/>
              </w:rPr>
              <w:t>4</w:t>
            </w:r>
          </w:p>
        </w:tc>
        <w:tc>
          <w:tcPr>
            <w:tcW w:w="2343" w:type="dxa"/>
            <w:tcBorders>
              <w:top w:val="single" w:sz="6" w:space="0" w:color="auto"/>
              <w:left w:val="single" w:sz="6" w:space="0" w:color="auto"/>
              <w:bottom w:val="single" w:sz="6" w:space="0" w:color="auto"/>
              <w:right w:val="single" w:sz="6" w:space="0" w:color="auto"/>
            </w:tcBorders>
          </w:tcPr>
          <w:p w14:paraId="4A0C2FAD" w14:textId="77777777" w:rsidR="008F4657" w:rsidRPr="009C3BE1" w:rsidRDefault="008F4657" w:rsidP="007F3265">
            <w:pPr>
              <w:rPr>
                <w:rFonts w:ascii="Times New Roman" w:hAnsi="Times New Roman"/>
                <w:sz w:val="16"/>
              </w:rPr>
            </w:pPr>
            <w:r w:rsidRPr="009C3BE1">
              <w:rPr>
                <w:rFonts w:ascii="Times New Roman" w:hAnsi="Times New Roman"/>
                <w:noProof/>
                <w:sz w:val="16"/>
                <w:szCs w:val="16"/>
              </w:rPr>
              <w:t>mag. edukacije en</w:t>
            </w:r>
            <w:r w:rsidR="00D75DF2" w:rsidRPr="009C3BE1">
              <w:rPr>
                <w:rFonts w:ascii="Times New Roman" w:hAnsi="Times New Roman"/>
                <w:noProof/>
                <w:sz w:val="16"/>
                <w:szCs w:val="16"/>
              </w:rPr>
              <w:t xml:space="preserve">gleskog i </w:t>
            </w:r>
            <w:r w:rsidRPr="009C3BE1">
              <w:rPr>
                <w:rFonts w:ascii="Times New Roman" w:hAnsi="Times New Roman"/>
                <w:noProof/>
                <w:sz w:val="16"/>
                <w:szCs w:val="16"/>
              </w:rPr>
              <w:t>književnosti</w:t>
            </w:r>
          </w:p>
        </w:tc>
        <w:tc>
          <w:tcPr>
            <w:tcW w:w="1409" w:type="dxa"/>
            <w:tcBorders>
              <w:top w:val="single" w:sz="6" w:space="0" w:color="auto"/>
              <w:left w:val="single" w:sz="6" w:space="0" w:color="auto"/>
              <w:bottom w:val="single" w:sz="6" w:space="0" w:color="auto"/>
              <w:right w:val="single" w:sz="6" w:space="0" w:color="auto"/>
            </w:tcBorders>
          </w:tcPr>
          <w:p w14:paraId="508DE41A"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VII.</w:t>
            </w:r>
          </w:p>
        </w:tc>
        <w:tc>
          <w:tcPr>
            <w:tcW w:w="1648" w:type="dxa"/>
            <w:tcBorders>
              <w:top w:val="single" w:sz="6" w:space="0" w:color="auto"/>
              <w:left w:val="single" w:sz="6" w:space="0" w:color="auto"/>
              <w:bottom w:val="single" w:sz="6" w:space="0" w:color="auto"/>
              <w:right w:val="single" w:sz="6" w:space="0" w:color="auto"/>
            </w:tcBorders>
          </w:tcPr>
          <w:p w14:paraId="6E7494A1" w14:textId="77777777" w:rsidR="008F4657" w:rsidRPr="009C3BE1" w:rsidRDefault="008F4657" w:rsidP="007F3265">
            <w:pPr>
              <w:rPr>
                <w:rFonts w:ascii="Times New Roman" w:hAnsi="Times New Roman"/>
                <w:sz w:val="16"/>
              </w:rPr>
            </w:pPr>
            <w:r w:rsidRPr="009C3BE1">
              <w:rPr>
                <w:rFonts w:ascii="Times New Roman" w:hAnsi="Times New Roman"/>
                <w:sz w:val="16"/>
              </w:rPr>
              <w:t>engleski jezik</w:t>
            </w:r>
          </w:p>
        </w:tc>
        <w:tc>
          <w:tcPr>
            <w:tcW w:w="1621" w:type="dxa"/>
            <w:tcBorders>
              <w:top w:val="single" w:sz="6" w:space="0" w:color="auto"/>
              <w:left w:val="single" w:sz="6" w:space="0" w:color="auto"/>
              <w:bottom w:val="single" w:sz="6" w:space="0" w:color="auto"/>
              <w:right w:val="single" w:sz="6" w:space="0" w:color="auto"/>
            </w:tcBorders>
          </w:tcPr>
          <w:p w14:paraId="0976E6DE"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ne</w:t>
            </w:r>
          </w:p>
        </w:tc>
        <w:tc>
          <w:tcPr>
            <w:tcW w:w="1985" w:type="dxa"/>
            <w:tcBorders>
              <w:top w:val="single" w:sz="6" w:space="0" w:color="auto"/>
              <w:left w:val="single" w:sz="6" w:space="0" w:color="auto"/>
              <w:bottom w:val="single" w:sz="6" w:space="0" w:color="auto"/>
              <w:right w:val="single" w:sz="12" w:space="0" w:color="auto"/>
            </w:tcBorders>
          </w:tcPr>
          <w:p w14:paraId="31838839" w14:textId="77777777" w:rsidR="008F4657" w:rsidRPr="009C3BE1" w:rsidRDefault="00DC7DC0" w:rsidP="00DC7DC0">
            <w:pPr>
              <w:jc w:val="center"/>
              <w:rPr>
                <w:rFonts w:ascii="Times New Roman" w:hAnsi="Times New Roman"/>
                <w:sz w:val="22"/>
              </w:rPr>
            </w:pPr>
            <w:r>
              <w:rPr>
                <w:rFonts w:ascii="Times New Roman" w:hAnsi="Times New Roman"/>
                <w:sz w:val="22"/>
              </w:rPr>
              <w:t>bolovanje</w:t>
            </w:r>
          </w:p>
        </w:tc>
      </w:tr>
      <w:tr w:rsidR="008F4657" w:rsidRPr="009C3BE1" w14:paraId="1F824D73" w14:textId="77777777" w:rsidTr="0069278E">
        <w:trPr>
          <w:cantSplit/>
        </w:trPr>
        <w:tc>
          <w:tcPr>
            <w:tcW w:w="2410" w:type="dxa"/>
            <w:tcBorders>
              <w:top w:val="single" w:sz="6" w:space="0" w:color="auto"/>
              <w:left w:val="single" w:sz="12" w:space="0" w:color="auto"/>
              <w:bottom w:val="single" w:sz="6" w:space="0" w:color="auto"/>
              <w:right w:val="single" w:sz="6" w:space="0" w:color="auto"/>
            </w:tcBorders>
          </w:tcPr>
          <w:p w14:paraId="11B210F1" w14:textId="77777777" w:rsidR="008F4657" w:rsidRPr="009C3BE1" w:rsidRDefault="008F4657" w:rsidP="007F3265">
            <w:pPr>
              <w:rPr>
                <w:rFonts w:ascii="Times New Roman" w:hAnsi="Times New Roman"/>
                <w:sz w:val="22"/>
              </w:rPr>
            </w:pPr>
            <w:r w:rsidRPr="009C3BE1">
              <w:rPr>
                <w:rFonts w:ascii="Times New Roman" w:hAnsi="Times New Roman"/>
                <w:sz w:val="22"/>
              </w:rPr>
              <w:t xml:space="preserve">13. Irena </w:t>
            </w:r>
            <w:proofErr w:type="spellStart"/>
            <w:r w:rsidRPr="009C3BE1">
              <w:rPr>
                <w:rFonts w:ascii="Times New Roman" w:hAnsi="Times New Roman"/>
                <w:sz w:val="22"/>
              </w:rPr>
              <w:t>Flajs</w:t>
            </w:r>
            <w:proofErr w:type="spellEnd"/>
          </w:p>
        </w:tc>
        <w:tc>
          <w:tcPr>
            <w:tcW w:w="1131" w:type="dxa"/>
            <w:tcBorders>
              <w:top w:val="single" w:sz="6" w:space="0" w:color="auto"/>
              <w:left w:val="single" w:sz="6" w:space="0" w:color="auto"/>
              <w:bottom w:val="single" w:sz="6" w:space="0" w:color="auto"/>
              <w:right w:val="single" w:sz="6" w:space="0" w:color="auto"/>
            </w:tcBorders>
          </w:tcPr>
          <w:p w14:paraId="77409FE6"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1986.</w:t>
            </w:r>
          </w:p>
        </w:tc>
        <w:tc>
          <w:tcPr>
            <w:tcW w:w="1345" w:type="dxa"/>
            <w:tcBorders>
              <w:top w:val="single" w:sz="6" w:space="0" w:color="auto"/>
              <w:left w:val="single" w:sz="6" w:space="0" w:color="auto"/>
              <w:bottom w:val="single" w:sz="6" w:space="0" w:color="auto"/>
              <w:right w:val="single" w:sz="6" w:space="0" w:color="auto"/>
            </w:tcBorders>
          </w:tcPr>
          <w:p w14:paraId="05433D29" w14:textId="77777777" w:rsidR="008F4657" w:rsidRPr="009C3BE1" w:rsidRDefault="00D75DF2" w:rsidP="007F3265">
            <w:pPr>
              <w:jc w:val="center"/>
              <w:rPr>
                <w:rFonts w:ascii="Times New Roman" w:hAnsi="Times New Roman"/>
                <w:sz w:val="22"/>
              </w:rPr>
            </w:pPr>
            <w:r w:rsidRPr="009C3BE1">
              <w:rPr>
                <w:rFonts w:ascii="Times New Roman" w:hAnsi="Times New Roman"/>
                <w:sz w:val="22"/>
              </w:rPr>
              <w:t>8</w:t>
            </w:r>
          </w:p>
        </w:tc>
        <w:tc>
          <w:tcPr>
            <w:tcW w:w="2343" w:type="dxa"/>
            <w:tcBorders>
              <w:top w:val="single" w:sz="6" w:space="0" w:color="auto"/>
              <w:left w:val="single" w:sz="6" w:space="0" w:color="auto"/>
              <w:bottom w:val="single" w:sz="6" w:space="0" w:color="auto"/>
              <w:right w:val="single" w:sz="6" w:space="0" w:color="auto"/>
            </w:tcBorders>
          </w:tcPr>
          <w:p w14:paraId="7F8DF215" w14:textId="77777777" w:rsidR="008F4657" w:rsidRPr="009C3BE1" w:rsidRDefault="008F4657" w:rsidP="007F3265">
            <w:pPr>
              <w:rPr>
                <w:rFonts w:ascii="Times New Roman" w:hAnsi="Times New Roman"/>
                <w:sz w:val="16"/>
              </w:rPr>
            </w:pPr>
            <w:r w:rsidRPr="009C3BE1">
              <w:rPr>
                <w:rFonts w:ascii="Times New Roman" w:hAnsi="Times New Roman"/>
                <w:sz w:val="16"/>
              </w:rPr>
              <w:t>diplomirani učitelj s pojačanim njemačkim jezikom</w:t>
            </w:r>
          </w:p>
        </w:tc>
        <w:tc>
          <w:tcPr>
            <w:tcW w:w="1409" w:type="dxa"/>
            <w:tcBorders>
              <w:top w:val="single" w:sz="6" w:space="0" w:color="auto"/>
              <w:left w:val="single" w:sz="6" w:space="0" w:color="auto"/>
              <w:bottom w:val="single" w:sz="6" w:space="0" w:color="auto"/>
              <w:right w:val="single" w:sz="6" w:space="0" w:color="auto"/>
            </w:tcBorders>
          </w:tcPr>
          <w:p w14:paraId="038D0592"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VII.</w:t>
            </w:r>
          </w:p>
        </w:tc>
        <w:tc>
          <w:tcPr>
            <w:tcW w:w="1648" w:type="dxa"/>
            <w:tcBorders>
              <w:top w:val="single" w:sz="6" w:space="0" w:color="auto"/>
              <w:left w:val="single" w:sz="6" w:space="0" w:color="auto"/>
              <w:bottom w:val="single" w:sz="6" w:space="0" w:color="auto"/>
              <w:right w:val="single" w:sz="6" w:space="0" w:color="auto"/>
            </w:tcBorders>
          </w:tcPr>
          <w:p w14:paraId="541B61EB" w14:textId="77777777" w:rsidR="008F4657" w:rsidRPr="009C3BE1" w:rsidRDefault="008F4657" w:rsidP="007F3265">
            <w:pPr>
              <w:rPr>
                <w:rFonts w:ascii="Times New Roman" w:hAnsi="Times New Roman"/>
                <w:sz w:val="16"/>
              </w:rPr>
            </w:pPr>
            <w:r w:rsidRPr="009C3BE1">
              <w:rPr>
                <w:rFonts w:ascii="Times New Roman" w:hAnsi="Times New Roman"/>
                <w:sz w:val="16"/>
              </w:rPr>
              <w:t>njemački jezik</w:t>
            </w:r>
          </w:p>
        </w:tc>
        <w:tc>
          <w:tcPr>
            <w:tcW w:w="1621" w:type="dxa"/>
            <w:tcBorders>
              <w:top w:val="single" w:sz="6" w:space="0" w:color="auto"/>
              <w:left w:val="single" w:sz="6" w:space="0" w:color="auto"/>
              <w:bottom w:val="single" w:sz="6" w:space="0" w:color="auto"/>
              <w:right w:val="single" w:sz="6" w:space="0" w:color="auto"/>
            </w:tcBorders>
          </w:tcPr>
          <w:p w14:paraId="398850D5"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ne</w:t>
            </w:r>
          </w:p>
        </w:tc>
        <w:tc>
          <w:tcPr>
            <w:tcW w:w="1985" w:type="dxa"/>
            <w:tcBorders>
              <w:top w:val="single" w:sz="6" w:space="0" w:color="auto"/>
              <w:left w:val="single" w:sz="6" w:space="0" w:color="auto"/>
              <w:bottom w:val="single" w:sz="6" w:space="0" w:color="auto"/>
              <w:right w:val="single" w:sz="12" w:space="0" w:color="auto"/>
            </w:tcBorders>
          </w:tcPr>
          <w:p w14:paraId="3D91DAC3" w14:textId="77777777" w:rsidR="008F4657" w:rsidRPr="009C3BE1" w:rsidRDefault="005B4EE9" w:rsidP="005B4EE9">
            <w:pPr>
              <w:jc w:val="center"/>
              <w:rPr>
                <w:rFonts w:ascii="Times New Roman" w:hAnsi="Times New Roman"/>
                <w:sz w:val="22"/>
              </w:rPr>
            </w:pPr>
            <w:r>
              <w:rPr>
                <w:rFonts w:ascii="Times New Roman" w:hAnsi="Times New Roman"/>
                <w:sz w:val="22"/>
              </w:rPr>
              <w:t>ne</w:t>
            </w:r>
          </w:p>
        </w:tc>
      </w:tr>
      <w:tr w:rsidR="008F4657" w:rsidRPr="009C3BE1" w14:paraId="00EFA144" w14:textId="77777777" w:rsidTr="0069278E">
        <w:trPr>
          <w:cantSplit/>
        </w:trPr>
        <w:tc>
          <w:tcPr>
            <w:tcW w:w="2410" w:type="dxa"/>
            <w:tcBorders>
              <w:top w:val="single" w:sz="6" w:space="0" w:color="auto"/>
              <w:left w:val="single" w:sz="12" w:space="0" w:color="auto"/>
              <w:bottom w:val="single" w:sz="6" w:space="0" w:color="auto"/>
              <w:right w:val="single" w:sz="6" w:space="0" w:color="auto"/>
            </w:tcBorders>
          </w:tcPr>
          <w:p w14:paraId="64E1E9C0" w14:textId="77777777" w:rsidR="008F4657" w:rsidRPr="009C3BE1" w:rsidRDefault="008F4657" w:rsidP="007F3265">
            <w:pPr>
              <w:rPr>
                <w:rFonts w:ascii="Times New Roman" w:hAnsi="Times New Roman"/>
                <w:sz w:val="22"/>
              </w:rPr>
            </w:pPr>
            <w:r w:rsidRPr="009C3BE1">
              <w:rPr>
                <w:rFonts w:ascii="Times New Roman" w:hAnsi="Times New Roman"/>
                <w:sz w:val="22"/>
              </w:rPr>
              <w:t>14. Andrea Kanižanec</w:t>
            </w:r>
          </w:p>
        </w:tc>
        <w:tc>
          <w:tcPr>
            <w:tcW w:w="1131" w:type="dxa"/>
            <w:tcBorders>
              <w:top w:val="single" w:sz="6" w:space="0" w:color="auto"/>
              <w:left w:val="single" w:sz="6" w:space="0" w:color="auto"/>
              <w:bottom w:val="single" w:sz="6" w:space="0" w:color="auto"/>
              <w:right w:val="single" w:sz="6" w:space="0" w:color="auto"/>
            </w:tcBorders>
          </w:tcPr>
          <w:p w14:paraId="49D154B3"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1973.</w:t>
            </w:r>
          </w:p>
        </w:tc>
        <w:tc>
          <w:tcPr>
            <w:tcW w:w="1345" w:type="dxa"/>
            <w:tcBorders>
              <w:top w:val="single" w:sz="6" w:space="0" w:color="auto"/>
              <w:left w:val="single" w:sz="6" w:space="0" w:color="auto"/>
              <w:bottom w:val="single" w:sz="6" w:space="0" w:color="auto"/>
              <w:right w:val="single" w:sz="6" w:space="0" w:color="auto"/>
            </w:tcBorders>
          </w:tcPr>
          <w:p w14:paraId="7EAB2AB8" w14:textId="77777777" w:rsidR="008F4657" w:rsidRPr="009C3BE1" w:rsidRDefault="00D75DF2" w:rsidP="007F3265">
            <w:pPr>
              <w:jc w:val="center"/>
              <w:rPr>
                <w:rFonts w:ascii="Times New Roman" w:hAnsi="Times New Roman"/>
                <w:sz w:val="22"/>
              </w:rPr>
            </w:pPr>
            <w:r w:rsidRPr="009C3BE1">
              <w:rPr>
                <w:rFonts w:ascii="Times New Roman" w:hAnsi="Times New Roman"/>
                <w:sz w:val="22"/>
              </w:rPr>
              <w:t>20</w:t>
            </w:r>
          </w:p>
        </w:tc>
        <w:tc>
          <w:tcPr>
            <w:tcW w:w="2343" w:type="dxa"/>
            <w:tcBorders>
              <w:top w:val="single" w:sz="6" w:space="0" w:color="auto"/>
              <w:left w:val="single" w:sz="6" w:space="0" w:color="auto"/>
              <w:bottom w:val="single" w:sz="6" w:space="0" w:color="auto"/>
              <w:right w:val="single" w:sz="6" w:space="0" w:color="auto"/>
            </w:tcBorders>
          </w:tcPr>
          <w:p w14:paraId="0792D0EE" w14:textId="77777777" w:rsidR="008F4657" w:rsidRPr="009C3BE1" w:rsidRDefault="008F4657" w:rsidP="007F3265">
            <w:pPr>
              <w:rPr>
                <w:rFonts w:ascii="Times New Roman" w:hAnsi="Times New Roman"/>
                <w:sz w:val="16"/>
              </w:rPr>
            </w:pPr>
            <w:r w:rsidRPr="009C3BE1">
              <w:rPr>
                <w:rFonts w:ascii="Times New Roman" w:hAnsi="Times New Roman"/>
                <w:sz w:val="16"/>
              </w:rPr>
              <w:t>diplomirani učitelj razredne nastave</w:t>
            </w:r>
          </w:p>
        </w:tc>
        <w:tc>
          <w:tcPr>
            <w:tcW w:w="1409" w:type="dxa"/>
            <w:tcBorders>
              <w:top w:val="single" w:sz="6" w:space="0" w:color="auto"/>
              <w:left w:val="single" w:sz="6" w:space="0" w:color="auto"/>
              <w:bottom w:val="single" w:sz="6" w:space="0" w:color="auto"/>
              <w:right w:val="single" w:sz="6" w:space="0" w:color="auto"/>
            </w:tcBorders>
          </w:tcPr>
          <w:p w14:paraId="2665E625"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VII.</w:t>
            </w:r>
          </w:p>
        </w:tc>
        <w:tc>
          <w:tcPr>
            <w:tcW w:w="1648" w:type="dxa"/>
            <w:tcBorders>
              <w:top w:val="single" w:sz="6" w:space="0" w:color="auto"/>
              <w:left w:val="single" w:sz="6" w:space="0" w:color="auto"/>
              <w:bottom w:val="single" w:sz="6" w:space="0" w:color="auto"/>
              <w:right w:val="single" w:sz="6" w:space="0" w:color="auto"/>
            </w:tcBorders>
          </w:tcPr>
          <w:p w14:paraId="2E3AEF50" w14:textId="77777777" w:rsidR="008F4657" w:rsidRPr="009C3BE1" w:rsidRDefault="008F4657" w:rsidP="007F3265">
            <w:pPr>
              <w:rPr>
                <w:rFonts w:ascii="Times New Roman" w:hAnsi="Times New Roman"/>
                <w:sz w:val="16"/>
              </w:rPr>
            </w:pPr>
            <w:r w:rsidRPr="009C3BE1">
              <w:rPr>
                <w:rFonts w:ascii="Times New Roman" w:hAnsi="Times New Roman"/>
                <w:sz w:val="16"/>
              </w:rPr>
              <w:t>razredna nastava</w:t>
            </w:r>
          </w:p>
        </w:tc>
        <w:tc>
          <w:tcPr>
            <w:tcW w:w="1621" w:type="dxa"/>
            <w:tcBorders>
              <w:top w:val="single" w:sz="6" w:space="0" w:color="auto"/>
              <w:left w:val="single" w:sz="6" w:space="0" w:color="auto"/>
              <w:bottom w:val="single" w:sz="6" w:space="0" w:color="auto"/>
              <w:right w:val="single" w:sz="6" w:space="0" w:color="auto"/>
            </w:tcBorders>
          </w:tcPr>
          <w:p w14:paraId="25FB89AF"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ne</w:t>
            </w:r>
          </w:p>
        </w:tc>
        <w:tc>
          <w:tcPr>
            <w:tcW w:w="1985" w:type="dxa"/>
            <w:tcBorders>
              <w:top w:val="single" w:sz="6" w:space="0" w:color="auto"/>
              <w:left w:val="single" w:sz="6" w:space="0" w:color="auto"/>
              <w:bottom w:val="single" w:sz="6" w:space="0" w:color="auto"/>
              <w:right w:val="single" w:sz="12" w:space="0" w:color="auto"/>
            </w:tcBorders>
          </w:tcPr>
          <w:p w14:paraId="3DDDCC33"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ne</w:t>
            </w:r>
          </w:p>
        </w:tc>
      </w:tr>
      <w:tr w:rsidR="008F4657" w:rsidRPr="009C3BE1" w14:paraId="5F06D63D" w14:textId="77777777" w:rsidTr="0069278E">
        <w:trPr>
          <w:cantSplit/>
        </w:trPr>
        <w:tc>
          <w:tcPr>
            <w:tcW w:w="2410" w:type="dxa"/>
            <w:tcBorders>
              <w:top w:val="single" w:sz="6" w:space="0" w:color="auto"/>
              <w:left w:val="single" w:sz="12" w:space="0" w:color="auto"/>
              <w:bottom w:val="single" w:sz="6" w:space="0" w:color="auto"/>
              <w:right w:val="single" w:sz="6" w:space="0" w:color="auto"/>
            </w:tcBorders>
          </w:tcPr>
          <w:p w14:paraId="040A4DED" w14:textId="77777777" w:rsidR="008F4657" w:rsidRPr="009C3BE1" w:rsidRDefault="008F4657" w:rsidP="007F3265">
            <w:pPr>
              <w:rPr>
                <w:rFonts w:ascii="Times New Roman" w:hAnsi="Times New Roman"/>
                <w:sz w:val="22"/>
              </w:rPr>
            </w:pPr>
            <w:r w:rsidRPr="009C3BE1">
              <w:rPr>
                <w:rFonts w:ascii="Times New Roman" w:hAnsi="Times New Roman"/>
                <w:sz w:val="22"/>
              </w:rPr>
              <w:t xml:space="preserve">15. Biserka </w:t>
            </w:r>
            <w:proofErr w:type="spellStart"/>
            <w:r w:rsidRPr="009C3BE1">
              <w:rPr>
                <w:rFonts w:ascii="Times New Roman" w:hAnsi="Times New Roman"/>
                <w:sz w:val="22"/>
              </w:rPr>
              <w:t>Međimorec</w:t>
            </w:r>
            <w:proofErr w:type="spellEnd"/>
          </w:p>
        </w:tc>
        <w:tc>
          <w:tcPr>
            <w:tcW w:w="1131" w:type="dxa"/>
            <w:tcBorders>
              <w:top w:val="single" w:sz="6" w:space="0" w:color="auto"/>
              <w:left w:val="single" w:sz="6" w:space="0" w:color="auto"/>
              <w:bottom w:val="single" w:sz="6" w:space="0" w:color="auto"/>
              <w:right w:val="single" w:sz="6" w:space="0" w:color="auto"/>
            </w:tcBorders>
          </w:tcPr>
          <w:p w14:paraId="1A5C34A0"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1963.</w:t>
            </w:r>
          </w:p>
        </w:tc>
        <w:tc>
          <w:tcPr>
            <w:tcW w:w="1345" w:type="dxa"/>
            <w:tcBorders>
              <w:top w:val="single" w:sz="6" w:space="0" w:color="auto"/>
              <w:left w:val="single" w:sz="6" w:space="0" w:color="auto"/>
              <w:bottom w:val="single" w:sz="6" w:space="0" w:color="auto"/>
              <w:right w:val="single" w:sz="6" w:space="0" w:color="auto"/>
            </w:tcBorders>
          </w:tcPr>
          <w:p w14:paraId="5E5B8D96" w14:textId="77777777" w:rsidR="008F4657" w:rsidRPr="009C3BE1" w:rsidRDefault="00D75DF2" w:rsidP="007F3265">
            <w:pPr>
              <w:jc w:val="center"/>
              <w:rPr>
                <w:rFonts w:ascii="Times New Roman" w:hAnsi="Times New Roman"/>
                <w:sz w:val="22"/>
              </w:rPr>
            </w:pPr>
            <w:r w:rsidRPr="009C3BE1">
              <w:rPr>
                <w:rFonts w:ascii="Times New Roman" w:hAnsi="Times New Roman"/>
                <w:sz w:val="22"/>
              </w:rPr>
              <w:t>33</w:t>
            </w:r>
          </w:p>
        </w:tc>
        <w:tc>
          <w:tcPr>
            <w:tcW w:w="2343" w:type="dxa"/>
            <w:tcBorders>
              <w:top w:val="single" w:sz="6" w:space="0" w:color="auto"/>
              <w:left w:val="single" w:sz="6" w:space="0" w:color="auto"/>
              <w:bottom w:val="single" w:sz="6" w:space="0" w:color="auto"/>
              <w:right w:val="single" w:sz="6" w:space="0" w:color="auto"/>
            </w:tcBorders>
          </w:tcPr>
          <w:p w14:paraId="79539B8C" w14:textId="77777777" w:rsidR="008F4657" w:rsidRPr="009C3BE1" w:rsidRDefault="008F4657" w:rsidP="007F3265">
            <w:pPr>
              <w:rPr>
                <w:rFonts w:ascii="Times New Roman" w:hAnsi="Times New Roman"/>
                <w:sz w:val="16"/>
              </w:rPr>
            </w:pPr>
            <w:r w:rsidRPr="009C3BE1">
              <w:rPr>
                <w:rFonts w:ascii="Times New Roman" w:hAnsi="Times New Roman"/>
                <w:sz w:val="16"/>
              </w:rPr>
              <w:t>nastavnik  razredne nastave</w:t>
            </w:r>
          </w:p>
        </w:tc>
        <w:tc>
          <w:tcPr>
            <w:tcW w:w="1409" w:type="dxa"/>
            <w:tcBorders>
              <w:top w:val="single" w:sz="6" w:space="0" w:color="auto"/>
              <w:left w:val="single" w:sz="6" w:space="0" w:color="auto"/>
              <w:bottom w:val="single" w:sz="6" w:space="0" w:color="auto"/>
              <w:right w:val="single" w:sz="6" w:space="0" w:color="auto"/>
            </w:tcBorders>
          </w:tcPr>
          <w:p w14:paraId="17833708"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VI.</w:t>
            </w:r>
          </w:p>
        </w:tc>
        <w:tc>
          <w:tcPr>
            <w:tcW w:w="1648" w:type="dxa"/>
            <w:tcBorders>
              <w:top w:val="single" w:sz="6" w:space="0" w:color="auto"/>
              <w:left w:val="single" w:sz="6" w:space="0" w:color="auto"/>
              <w:bottom w:val="single" w:sz="6" w:space="0" w:color="auto"/>
              <w:right w:val="single" w:sz="6" w:space="0" w:color="auto"/>
            </w:tcBorders>
          </w:tcPr>
          <w:p w14:paraId="1FE2FA69" w14:textId="77777777" w:rsidR="008F4657" w:rsidRPr="009C3BE1" w:rsidRDefault="008F4657" w:rsidP="007F3265">
            <w:pPr>
              <w:rPr>
                <w:rFonts w:ascii="Times New Roman" w:hAnsi="Times New Roman"/>
                <w:sz w:val="16"/>
              </w:rPr>
            </w:pPr>
            <w:r w:rsidRPr="009C3BE1">
              <w:rPr>
                <w:rFonts w:ascii="Times New Roman" w:hAnsi="Times New Roman"/>
                <w:sz w:val="16"/>
              </w:rPr>
              <w:t>razredna nastava</w:t>
            </w:r>
          </w:p>
        </w:tc>
        <w:tc>
          <w:tcPr>
            <w:tcW w:w="1621" w:type="dxa"/>
            <w:tcBorders>
              <w:top w:val="single" w:sz="6" w:space="0" w:color="auto"/>
              <w:left w:val="single" w:sz="6" w:space="0" w:color="auto"/>
              <w:bottom w:val="single" w:sz="6" w:space="0" w:color="auto"/>
              <w:right w:val="single" w:sz="6" w:space="0" w:color="auto"/>
            </w:tcBorders>
          </w:tcPr>
          <w:p w14:paraId="61AD5314"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ne</w:t>
            </w:r>
          </w:p>
        </w:tc>
        <w:tc>
          <w:tcPr>
            <w:tcW w:w="1985" w:type="dxa"/>
            <w:tcBorders>
              <w:top w:val="single" w:sz="6" w:space="0" w:color="auto"/>
              <w:left w:val="single" w:sz="6" w:space="0" w:color="auto"/>
              <w:bottom w:val="single" w:sz="6" w:space="0" w:color="auto"/>
              <w:right w:val="single" w:sz="12" w:space="0" w:color="auto"/>
            </w:tcBorders>
          </w:tcPr>
          <w:p w14:paraId="5159044D"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ne</w:t>
            </w:r>
          </w:p>
        </w:tc>
      </w:tr>
      <w:tr w:rsidR="008F4657" w:rsidRPr="009C3BE1" w14:paraId="25816F42" w14:textId="77777777" w:rsidTr="0069278E">
        <w:trPr>
          <w:cantSplit/>
        </w:trPr>
        <w:tc>
          <w:tcPr>
            <w:tcW w:w="2410" w:type="dxa"/>
            <w:tcBorders>
              <w:top w:val="single" w:sz="6" w:space="0" w:color="auto"/>
              <w:left w:val="single" w:sz="12" w:space="0" w:color="auto"/>
              <w:bottom w:val="single" w:sz="6" w:space="0" w:color="auto"/>
              <w:right w:val="single" w:sz="6" w:space="0" w:color="auto"/>
            </w:tcBorders>
          </w:tcPr>
          <w:p w14:paraId="2455BAF4" w14:textId="77777777" w:rsidR="008F4657" w:rsidRPr="009C3BE1" w:rsidRDefault="008F4657" w:rsidP="007F3265">
            <w:pPr>
              <w:rPr>
                <w:rFonts w:ascii="Times New Roman" w:hAnsi="Times New Roman"/>
                <w:sz w:val="22"/>
              </w:rPr>
            </w:pPr>
            <w:r w:rsidRPr="009C3BE1">
              <w:rPr>
                <w:rFonts w:ascii="Times New Roman" w:hAnsi="Times New Roman"/>
                <w:sz w:val="22"/>
              </w:rPr>
              <w:t xml:space="preserve">16. Miroslav </w:t>
            </w:r>
            <w:proofErr w:type="spellStart"/>
            <w:r w:rsidRPr="009C3BE1">
              <w:rPr>
                <w:rFonts w:ascii="Times New Roman" w:hAnsi="Times New Roman"/>
                <w:sz w:val="22"/>
              </w:rPr>
              <w:t>Šošić</w:t>
            </w:r>
            <w:proofErr w:type="spellEnd"/>
          </w:p>
        </w:tc>
        <w:tc>
          <w:tcPr>
            <w:tcW w:w="1131" w:type="dxa"/>
            <w:tcBorders>
              <w:top w:val="single" w:sz="6" w:space="0" w:color="auto"/>
              <w:left w:val="single" w:sz="6" w:space="0" w:color="auto"/>
              <w:bottom w:val="single" w:sz="6" w:space="0" w:color="auto"/>
              <w:right w:val="single" w:sz="6" w:space="0" w:color="auto"/>
            </w:tcBorders>
          </w:tcPr>
          <w:p w14:paraId="07F1DF7C"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1965.</w:t>
            </w:r>
          </w:p>
        </w:tc>
        <w:tc>
          <w:tcPr>
            <w:tcW w:w="1345" w:type="dxa"/>
            <w:tcBorders>
              <w:top w:val="single" w:sz="6" w:space="0" w:color="auto"/>
              <w:left w:val="single" w:sz="6" w:space="0" w:color="auto"/>
              <w:bottom w:val="single" w:sz="6" w:space="0" w:color="auto"/>
              <w:right w:val="single" w:sz="6" w:space="0" w:color="auto"/>
            </w:tcBorders>
          </w:tcPr>
          <w:p w14:paraId="65175E67" w14:textId="77777777" w:rsidR="008F4657" w:rsidRPr="009C3BE1" w:rsidRDefault="008F4657" w:rsidP="00D75DF2">
            <w:pPr>
              <w:rPr>
                <w:rFonts w:ascii="Times New Roman" w:hAnsi="Times New Roman"/>
                <w:sz w:val="22"/>
              </w:rPr>
            </w:pPr>
            <w:r w:rsidRPr="009C3BE1">
              <w:rPr>
                <w:rFonts w:ascii="Times New Roman" w:hAnsi="Times New Roman"/>
                <w:sz w:val="22"/>
              </w:rPr>
              <w:t xml:space="preserve">        2</w:t>
            </w:r>
            <w:r w:rsidR="00D75DF2" w:rsidRPr="009C3BE1">
              <w:rPr>
                <w:rFonts w:ascii="Times New Roman" w:hAnsi="Times New Roman"/>
                <w:sz w:val="22"/>
              </w:rPr>
              <w:t>2</w:t>
            </w:r>
          </w:p>
        </w:tc>
        <w:tc>
          <w:tcPr>
            <w:tcW w:w="2343" w:type="dxa"/>
            <w:tcBorders>
              <w:top w:val="single" w:sz="6" w:space="0" w:color="auto"/>
              <w:left w:val="single" w:sz="6" w:space="0" w:color="auto"/>
              <w:bottom w:val="single" w:sz="6" w:space="0" w:color="auto"/>
              <w:right w:val="single" w:sz="6" w:space="0" w:color="auto"/>
            </w:tcBorders>
          </w:tcPr>
          <w:p w14:paraId="4C8D84C3" w14:textId="77777777" w:rsidR="008F4657" w:rsidRPr="009C3BE1" w:rsidRDefault="008F4657" w:rsidP="007F3265">
            <w:pPr>
              <w:rPr>
                <w:rFonts w:ascii="Times New Roman" w:hAnsi="Times New Roman"/>
                <w:sz w:val="16"/>
              </w:rPr>
            </w:pPr>
            <w:r w:rsidRPr="009C3BE1">
              <w:rPr>
                <w:rFonts w:ascii="Times New Roman" w:hAnsi="Times New Roman"/>
                <w:sz w:val="16"/>
              </w:rPr>
              <w:t>diplomirani učitelj razredne nastave s pojačanom  matematikom</w:t>
            </w:r>
          </w:p>
        </w:tc>
        <w:tc>
          <w:tcPr>
            <w:tcW w:w="1409" w:type="dxa"/>
            <w:tcBorders>
              <w:top w:val="single" w:sz="6" w:space="0" w:color="auto"/>
              <w:left w:val="single" w:sz="6" w:space="0" w:color="auto"/>
              <w:bottom w:val="single" w:sz="6" w:space="0" w:color="auto"/>
              <w:right w:val="single" w:sz="6" w:space="0" w:color="auto"/>
            </w:tcBorders>
          </w:tcPr>
          <w:p w14:paraId="6C2B0388"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VII.</w:t>
            </w:r>
          </w:p>
        </w:tc>
        <w:tc>
          <w:tcPr>
            <w:tcW w:w="1648" w:type="dxa"/>
            <w:tcBorders>
              <w:top w:val="single" w:sz="6" w:space="0" w:color="auto"/>
              <w:left w:val="single" w:sz="6" w:space="0" w:color="auto"/>
              <w:bottom w:val="single" w:sz="6" w:space="0" w:color="auto"/>
              <w:right w:val="single" w:sz="6" w:space="0" w:color="auto"/>
            </w:tcBorders>
          </w:tcPr>
          <w:p w14:paraId="49335850" w14:textId="77777777" w:rsidR="008F4657" w:rsidRPr="009C3BE1" w:rsidRDefault="008F4657" w:rsidP="007F3265">
            <w:pPr>
              <w:rPr>
                <w:rFonts w:ascii="Times New Roman" w:hAnsi="Times New Roman"/>
                <w:sz w:val="16"/>
              </w:rPr>
            </w:pPr>
            <w:r w:rsidRPr="009C3BE1">
              <w:rPr>
                <w:rFonts w:ascii="Times New Roman" w:hAnsi="Times New Roman"/>
                <w:sz w:val="16"/>
              </w:rPr>
              <w:t>matematika</w:t>
            </w:r>
          </w:p>
        </w:tc>
        <w:tc>
          <w:tcPr>
            <w:tcW w:w="1621" w:type="dxa"/>
            <w:tcBorders>
              <w:top w:val="single" w:sz="6" w:space="0" w:color="auto"/>
              <w:left w:val="single" w:sz="6" w:space="0" w:color="auto"/>
              <w:bottom w:val="single" w:sz="6" w:space="0" w:color="auto"/>
              <w:right w:val="single" w:sz="6" w:space="0" w:color="auto"/>
            </w:tcBorders>
          </w:tcPr>
          <w:p w14:paraId="51CFE215"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ne</w:t>
            </w:r>
          </w:p>
        </w:tc>
        <w:tc>
          <w:tcPr>
            <w:tcW w:w="1985" w:type="dxa"/>
            <w:tcBorders>
              <w:top w:val="single" w:sz="6" w:space="0" w:color="auto"/>
              <w:left w:val="single" w:sz="6" w:space="0" w:color="auto"/>
              <w:bottom w:val="single" w:sz="6" w:space="0" w:color="auto"/>
              <w:right w:val="single" w:sz="12" w:space="0" w:color="auto"/>
            </w:tcBorders>
          </w:tcPr>
          <w:p w14:paraId="2F21247C"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ne</w:t>
            </w:r>
          </w:p>
        </w:tc>
      </w:tr>
      <w:tr w:rsidR="008F4657" w:rsidRPr="009C3BE1" w14:paraId="013760FD" w14:textId="77777777" w:rsidTr="0069278E">
        <w:trPr>
          <w:cantSplit/>
        </w:trPr>
        <w:tc>
          <w:tcPr>
            <w:tcW w:w="2410" w:type="dxa"/>
            <w:tcBorders>
              <w:top w:val="single" w:sz="6" w:space="0" w:color="auto"/>
              <w:left w:val="single" w:sz="12" w:space="0" w:color="auto"/>
              <w:bottom w:val="single" w:sz="6" w:space="0" w:color="auto"/>
              <w:right w:val="single" w:sz="6" w:space="0" w:color="auto"/>
            </w:tcBorders>
          </w:tcPr>
          <w:p w14:paraId="7195F204" w14:textId="77777777" w:rsidR="008F4657" w:rsidRPr="009C3BE1" w:rsidRDefault="008F4657" w:rsidP="007F3265">
            <w:pPr>
              <w:rPr>
                <w:rFonts w:ascii="Times New Roman" w:hAnsi="Times New Roman"/>
                <w:sz w:val="22"/>
              </w:rPr>
            </w:pPr>
            <w:r w:rsidRPr="009C3BE1">
              <w:rPr>
                <w:rFonts w:ascii="Times New Roman" w:hAnsi="Times New Roman"/>
                <w:sz w:val="22"/>
              </w:rPr>
              <w:lastRenderedPageBreak/>
              <w:t>17. Marijana Ćorić</w:t>
            </w:r>
          </w:p>
        </w:tc>
        <w:tc>
          <w:tcPr>
            <w:tcW w:w="1131" w:type="dxa"/>
            <w:tcBorders>
              <w:top w:val="single" w:sz="6" w:space="0" w:color="auto"/>
              <w:left w:val="single" w:sz="6" w:space="0" w:color="auto"/>
              <w:bottom w:val="single" w:sz="6" w:space="0" w:color="auto"/>
              <w:right w:val="single" w:sz="6" w:space="0" w:color="auto"/>
            </w:tcBorders>
          </w:tcPr>
          <w:p w14:paraId="207288C1"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1975.</w:t>
            </w:r>
          </w:p>
        </w:tc>
        <w:tc>
          <w:tcPr>
            <w:tcW w:w="1345" w:type="dxa"/>
            <w:tcBorders>
              <w:top w:val="single" w:sz="6" w:space="0" w:color="auto"/>
              <w:left w:val="single" w:sz="6" w:space="0" w:color="auto"/>
              <w:bottom w:val="single" w:sz="6" w:space="0" w:color="auto"/>
              <w:right w:val="single" w:sz="6" w:space="0" w:color="auto"/>
            </w:tcBorders>
          </w:tcPr>
          <w:p w14:paraId="64F50CFB" w14:textId="77777777" w:rsidR="008F4657" w:rsidRPr="009C3BE1" w:rsidRDefault="00D75DF2" w:rsidP="007F3265">
            <w:pPr>
              <w:jc w:val="center"/>
              <w:rPr>
                <w:rFonts w:ascii="Times New Roman" w:hAnsi="Times New Roman"/>
                <w:sz w:val="22"/>
              </w:rPr>
            </w:pPr>
            <w:r w:rsidRPr="009C3BE1">
              <w:rPr>
                <w:rFonts w:ascii="Times New Roman" w:hAnsi="Times New Roman"/>
                <w:sz w:val="22"/>
              </w:rPr>
              <w:t>17</w:t>
            </w:r>
          </w:p>
        </w:tc>
        <w:tc>
          <w:tcPr>
            <w:tcW w:w="2343" w:type="dxa"/>
            <w:tcBorders>
              <w:top w:val="single" w:sz="6" w:space="0" w:color="auto"/>
              <w:left w:val="single" w:sz="6" w:space="0" w:color="auto"/>
              <w:bottom w:val="single" w:sz="6" w:space="0" w:color="auto"/>
              <w:right w:val="single" w:sz="6" w:space="0" w:color="auto"/>
            </w:tcBorders>
          </w:tcPr>
          <w:p w14:paraId="27FFF438" w14:textId="77777777" w:rsidR="008F4657" w:rsidRPr="009C3BE1" w:rsidRDefault="008F4657" w:rsidP="007F3265">
            <w:pPr>
              <w:rPr>
                <w:rFonts w:ascii="Times New Roman" w:hAnsi="Times New Roman"/>
                <w:sz w:val="16"/>
              </w:rPr>
            </w:pPr>
            <w:proofErr w:type="spellStart"/>
            <w:r w:rsidRPr="009C3BE1">
              <w:rPr>
                <w:rFonts w:ascii="Times New Roman" w:hAnsi="Times New Roman"/>
                <w:sz w:val="16"/>
              </w:rPr>
              <w:t>mag</w:t>
            </w:r>
            <w:proofErr w:type="spellEnd"/>
            <w:r w:rsidRPr="009C3BE1">
              <w:rPr>
                <w:rFonts w:ascii="Times New Roman" w:hAnsi="Times New Roman"/>
                <w:sz w:val="16"/>
              </w:rPr>
              <w:t>.</w:t>
            </w:r>
            <w:r w:rsidR="007F3265" w:rsidRPr="009C3BE1">
              <w:rPr>
                <w:rFonts w:ascii="Times New Roman" w:hAnsi="Times New Roman"/>
                <w:sz w:val="16"/>
              </w:rPr>
              <w:t xml:space="preserve"> </w:t>
            </w:r>
            <w:r w:rsidRPr="009C3BE1">
              <w:rPr>
                <w:rFonts w:ascii="Times New Roman" w:hAnsi="Times New Roman"/>
                <w:sz w:val="16"/>
              </w:rPr>
              <w:t xml:space="preserve">religiozne pedagogije i </w:t>
            </w:r>
            <w:proofErr w:type="spellStart"/>
            <w:r w:rsidRPr="009C3BE1">
              <w:rPr>
                <w:rFonts w:ascii="Times New Roman" w:hAnsi="Times New Roman"/>
                <w:sz w:val="16"/>
              </w:rPr>
              <w:t>katehetike</w:t>
            </w:r>
            <w:proofErr w:type="spellEnd"/>
            <w:r w:rsidRPr="009C3BE1">
              <w:rPr>
                <w:rFonts w:ascii="Times New Roman" w:hAnsi="Times New Roman"/>
                <w:sz w:val="16"/>
              </w:rPr>
              <w:t xml:space="preserve"> </w:t>
            </w:r>
          </w:p>
        </w:tc>
        <w:tc>
          <w:tcPr>
            <w:tcW w:w="1409" w:type="dxa"/>
            <w:tcBorders>
              <w:top w:val="single" w:sz="6" w:space="0" w:color="auto"/>
              <w:left w:val="single" w:sz="6" w:space="0" w:color="auto"/>
              <w:bottom w:val="single" w:sz="6" w:space="0" w:color="auto"/>
              <w:right w:val="single" w:sz="6" w:space="0" w:color="auto"/>
            </w:tcBorders>
          </w:tcPr>
          <w:p w14:paraId="2148C590"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VII.</w:t>
            </w:r>
          </w:p>
        </w:tc>
        <w:tc>
          <w:tcPr>
            <w:tcW w:w="1648" w:type="dxa"/>
            <w:tcBorders>
              <w:top w:val="single" w:sz="6" w:space="0" w:color="auto"/>
              <w:left w:val="single" w:sz="6" w:space="0" w:color="auto"/>
              <w:bottom w:val="single" w:sz="6" w:space="0" w:color="auto"/>
              <w:right w:val="single" w:sz="6" w:space="0" w:color="auto"/>
            </w:tcBorders>
          </w:tcPr>
          <w:p w14:paraId="7FCFE825" w14:textId="77777777" w:rsidR="008F4657" w:rsidRPr="009C3BE1" w:rsidRDefault="008F4657" w:rsidP="007F3265">
            <w:pPr>
              <w:rPr>
                <w:rFonts w:ascii="Times New Roman" w:hAnsi="Times New Roman"/>
                <w:sz w:val="16"/>
              </w:rPr>
            </w:pPr>
            <w:r w:rsidRPr="009C3BE1">
              <w:rPr>
                <w:rFonts w:ascii="Times New Roman" w:hAnsi="Times New Roman"/>
                <w:sz w:val="16"/>
              </w:rPr>
              <w:t>vjeronauk</w:t>
            </w:r>
          </w:p>
        </w:tc>
        <w:tc>
          <w:tcPr>
            <w:tcW w:w="1621" w:type="dxa"/>
            <w:tcBorders>
              <w:top w:val="single" w:sz="6" w:space="0" w:color="auto"/>
              <w:left w:val="single" w:sz="6" w:space="0" w:color="auto"/>
              <w:bottom w:val="single" w:sz="6" w:space="0" w:color="auto"/>
              <w:right w:val="single" w:sz="6" w:space="0" w:color="auto"/>
            </w:tcBorders>
          </w:tcPr>
          <w:p w14:paraId="6609D48A"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savjetnica</w:t>
            </w:r>
          </w:p>
        </w:tc>
        <w:tc>
          <w:tcPr>
            <w:tcW w:w="1985" w:type="dxa"/>
            <w:tcBorders>
              <w:top w:val="single" w:sz="6" w:space="0" w:color="auto"/>
              <w:left w:val="single" w:sz="6" w:space="0" w:color="auto"/>
              <w:bottom w:val="single" w:sz="6" w:space="0" w:color="auto"/>
              <w:right w:val="single" w:sz="12" w:space="0" w:color="auto"/>
            </w:tcBorders>
          </w:tcPr>
          <w:p w14:paraId="222BB123"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ne</w:t>
            </w:r>
          </w:p>
        </w:tc>
      </w:tr>
      <w:tr w:rsidR="008F4657" w:rsidRPr="009C3BE1" w14:paraId="541859A5" w14:textId="77777777" w:rsidTr="0069278E">
        <w:trPr>
          <w:cantSplit/>
        </w:trPr>
        <w:tc>
          <w:tcPr>
            <w:tcW w:w="2410" w:type="dxa"/>
            <w:tcBorders>
              <w:top w:val="single" w:sz="6" w:space="0" w:color="auto"/>
              <w:left w:val="single" w:sz="12" w:space="0" w:color="auto"/>
              <w:bottom w:val="single" w:sz="6" w:space="0" w:color="auto"/>
              <w:right w:val="single" w:sz="6" w:space="0" w:color="auto"/>
            </w:tcBorders>
          </w:tcPr>
          <w:p w14:paraId="44907226" w14:textId="77777777" w:rsidR="008F4657" w:rsidRPr="009C3BE1" w:rsidRDefault="008F4657" w:rsidP="007F3265">
            <w:pPr>
              <w:rPr>
                <w:rFonts w:ascii="Times New Roman" w:hAnsi="Times New Roman"/>
                <w:sz w:val="22"/>
              </w:rPr>
            </w:pPr>
            <w:r w:rsidRPr="009C3BE1">
              <w:rPr>
                <w:rFonts w:ascii="Times New Roman" w:hAnsi="Times New Roman"/>
                <w:sz w:val="22"/>
              </w:rPr>
              <w:t>18. Sanja Kovačić</w:t>
            </w:r>
          </w:p>
        </w:tc>
        <w:tc>
          <w:tcPr>
            <w:tcW w:w="1131" w:type="dxa"/>
            <w:tcBorders>
              <w:top w:val="single" w:sz="6" w:space="0" w:color="auto"/>
              <w:left w:val="single" w:sz="6" w:space="0" w:color="auto"/>
              <w:bottom w:val="single" w:sz="6" w:space="0" w:color="auto"/>
              <w:right w:val="single" w:sz="6" w:space="0" w:color="auto"/>
            </w:tcBorders>
          </w:tcPr>
          <w:p w14:paraId="7477E409"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1968.</w:t>
            </w:r>
          </w:p>
        </w:tc>
        <w:tc>
          <w:tcPr>
            <w:tcW w:w="1345" w:type="dxa"/>
            <w:tcBorders>
              <w:top w:val="single" w:sz="6" w:space="0" w:color="auto"/>
              <w:left w:val="single" w:sz="6" w:space="0" w:color="auto"/>
              <w:bottom w:val="single" w:sz="6" w:space="0" w:color="auto"/>
              <w:right w:val="single" w:sz="6" w:space="0" w:color="auto"/>
            </w:tcBorders>
          </w:tcPr>
          <w:p w14:paraId="36741678" w14:textId="77777777" w:rsidR="008F4657" w:rsidRPr="009C3BE1" w:rsidRDefault="00D75DF2" w:rsidP="007F3265">
            <w:pPr>
              <w:jc w:val="center"/>
              <w:rPr>
                <w:rFonts w:ascii="Times New Roman" w:hAnsi="Times New Roman"/>
                <w:sz w:val="22"/>
              </w:rPr>
            </w:pPr>
            <w:r w:rsidRPr="009C3BE1">
              <w:rPr>
                <w:rFonts w:ascii="Times New Roman" w:hAnsi="Times New Roman"/>
                <w:sz w:val="22"/>
              </w:rPr>
              <w:t>20</w:t>
            </w:r>
          </w:p>
        </w:tc>
        <w:tc>
          <w:tcPr>
            <w:tcW w:w="2343" w:type="dxa"/>
            <w:tcBorders>
              <w:top w:val="single" w:sz="6" w:space="0" w:color="auto"/>
              <w:left w:val="single" w:sz="6" w:space="0" w:color="auto"/>
              <w:bottom w:val="single" w:sz="6" w:space="0" w:color="auto"/>
              <w:right w:val="single" w:sz="6" w:space="0" w:color="auto"/>
            </w:tcBorders>
          </w:tcPr>
          <w:p w14:paraId="1E8ED456" w14:textId="77777777" w:rsidR="008F4657" w:rsidRPr="009C3BE1" w:rsidRDefault="008F4657" w:rsidP="007F3265">
            <w:pPr>
              <w:rPr>
                <w:rFonts w:ascii="Times New Roman" w:hAnsi="Times New Roman"/>
                <w:sz w:val="16"/>
              </w:rPr>
            </w:pPr>
            <w:r w:rsidRPr="009C3BE1">
              <w:rPr>
                <w:rFonts w:ascii="Times New Roman" w:hAnsi="Times New Roman"/>
                <w:sz w:val="16"/>
              </w:rPr>
              <w:t>magistra primarnog obrazovanja +(završena srednja  glazbena škola)</w:t>
            </w:r>
          </w:p>
        </w:tc>
        <w:tc>
          <w:tcPr>
            <w:tcW w:w="1409" w:type="dxa"/>
            <w:tcBorders>
              <w:top w:val="single" w:sz="6" w:space="0" w:color="auto"/>
              <w:left w:val="single" w:sz="6" w:space="0" w:color="auto"/>
              <w:bottom w:val="single" w:sz="6" w:space="0" w:color="auto"/>
              <w:right w:val="single" w:sz="6" w:space="0" w:color="auto"/>
            </w:tcBorders>
          </w:tcPr>
          <w:p w14:paraId="68749971"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VII.</w:t>
            </w:r>
          </w:p>
        </w:tc>
        <w:tc>
          <w:tcPr>
            <w:tcW w:w="1648" w:type="dxa"/>
            <w:tcBorders>
              <w:top w:val="single" w:sz="6" w:space="0" w:color="auto"/>
              <w:left w:val="single" w:sz="6" w:space="0" w:color="auto"/>
              <w:bottom w:val="single" w:sz="6" w:space="0" w:color="auto"/>
              <w:right w:val="single" w:sz="6" w:space="0" w:color="auto"/>
            </w:tcBorders>
          </w:tcPr>
          <w:p w14:paraId="5C2F78B6" w14:textId="77777777" w:rsidR="008F4657" w:rsidRPr="009C3BE1" w:rsidRDefault="008F4657" w:rsidP="007F3265">
            <w:pPr>
              <w:rPr>
                <w:rFonts w:ascii="Times New Roman" w:hAnsi="Times New Roman"/>
                <w:sz w:val="16"/>
              </w:rPr>
            </w:pPr>
            <w:r w:rsidRPr="009C3BE1">
              <w:rPr>
                <w:rFonts w:ascii="Times New Roman" w:hAnsi="Times New Roman"/>
                <w:sz w:val="16"/>
              </w:rPr>
              <w:t>glazbena kultura</w:t>
            </w:r>
          </w:p>
        </w:tc>
        <w:tc>
          <w:tcPr>
            <w:tcW w:w="1621" w:type="dxa"/>
            <w:tcBorders>
              <w:top w:val="single" w:sz="6" w:space="0" w:color="auto"/>
              <w:left w:val="single" w:sz="6" w:space="0" w:color="auto"/>
              <w:bottom w:val="single" w:sz="6" w:space="0" w:color="auto"/>
              <w:right w:val="single" w:sz="6" w:space="0" w:color="auto"/>
            </w:tcBorders>
          </w:tcPr>
          <w:p w14:paraId="2436D734"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ne</w:t>
            </w:r>
          </w:p>
        </w:tc>
        <w:tc>
          <w:tcPr>
            <w:tcW w:w="1985" w:type="dxa"/>
            <w:tcBorders>
              <w:top w:val="single" w:sz="6" w:space="0" w:color="auto"/>
              <w:left w:val="single" w:sz="6" w:space="0" w:color="auto"/>
              <w:bottom w:val="single" w:sz="6" w:space="0" w:color="auto"/>
              <w:right w:val="single" w:sz="12" w:space="0" w:color="auto"/>
            </w:tcBorders>
          </w:tcPr>
          <w:p w14:paraId="66EAADBF"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ne</w:t>
            </w:r>
          </w:p>
        </w:tc>
      </w:tr>
      <w:tr w:rsidR="008F4657" w:rsidRPr="009C3BE1" w14:paraId="79CDE15F" w14:textId="77777777" w:rsidTr="0069278E">
        <w:trPr>
          <w:cantSplit/>
        </w:trPr>
        <w:tc>
          <w:tcPr>
            <w:tcW w:w="2410" w:type="dxa"/>
            <w:tcBorders>
              <w:top w:val="single" w:sz="6" w:space="0" w:color="auto"/>
              <w:left w:val="single" w:sz="12" w:space="0" w:color="auto"/>
              <w:bottom w:val="single" w:sz="6" w:space="0" w:color="auto"/>
              <w:right w:val="single" w:sz="6" w:space="0" w:color="auto"/>
            </w:tcBorders>
          </w:tcPr>
          <w:p w14:paraId="4533DFF0" w14:textId="77777777" w:rsidR="008F4657" w:rsidRPr="009C3BE1" w:rsidRDefault="008F4657" w:rsidP="007F3265">
            <w:pPr>
              <w:rPr>
                <w:rFonts w:ascii="Times New Roman" w:hAnsi="Times New Roman"/>
                <w:sz w:val="22"/>
              </w:rPr>
            </w:pPr>
            <w:r w:rsidRPr="009C3BE1">
              <w:rPr>
                <w:rFonts w:ascii="Times New Roman" w:hAnsi="Times New Roman"/>
                <w:sz w:val="22"/>
              </w:rPr>
              <w:t>19. Kristina Ružić</w:t>
            </w:r>
          </w:p>
        </w:tc>
        <w:tc>
          <w:tcPr>
            <w:tcW w:w="1131" w:type="dxa"/>
            <w:tcBorders>
              <w:top w:val="single" w:sz="6" w:space="0" w:color="auto"/>
              <w:left w:val="single" w:sz="6" w:space="0" w:color="auto"/>
              <w:bottom w:val="single" w:sz="6" w:space="0" w:color="auto"/>
              <w:right w:val="single" w:sz="6" w:space="0" w:color="auto"/>
            </w:tcBorders>
          </w:tcPr>
          <w:p w14:paraId="7222E196"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1990</w:t>
            </w:r>
            <w:r w:rsidR="009C3BE1">
              <w:rPr>
                <w:rFonts w:ascii="Times New Roman" w:hAnsi="Times New Roman"/>
                <w:sz w:val="22"/>
              </w:rPr>
              <w:t>.</w:t>
            </w:r>
          </w:p>
        </w:tc>
        <w:tc>
          <w:tcPr>
            <w:tcW w:w="1345" w:type="dxa"/>
            <w:tcBorders>
              <w:top w:val="single" w:sz="6" w:space="0" w:color="auto"/>
              <w:left w:val="single" w:sz="6" w:space="0" w:color="auto"/>
              <w:bottom w:val="single" w:sz="6" w:space="0" w:color="auto"/>
              <w:right w:val="single" w:sz="6" w:space="0" w:color="auto"/>
            </w:tcBorders>
          </w:tcPr>
          <w:p w14:paraId="3F352ACF" w14:textId="77777777" w:rsidR="008F4657" w:rsidRPr="009C3BE1" w:rsidRDefault="008F4657" w:rsidP="007F3265">
            <w:pPr>
              <w:rPr>
                <w:rFonts w:ascii="Times New Roman" w:hAnsi="Times New Roman"/>
                <w:sz w:val="22"/>
              </w:rPr>
            </w:pPr>
            <w:r w:rsidRPr="009C3BE1">
              <w:rPr>
                <w:rFonts w:ascii="Times New Roman" w:hAnsi="Times New Roman"/>
                <w:sz w:val="22"/>
              </w:rPr>
              <w:t xml:space="preserve"> </w:t>
            </w:r>
            <w:r w:rsidR="00D75DF2" w:rsidRPr="009C3BE1">
              <w:rPr>
                <w:rFonts w:ascii="Times New Roman" w:hAnsi="Times New Roman"/>
                <w:sz w:val="22"/>
              </w:rPr>
              <w:t xml:space="preserve">         2</w:t>
            </w:r>
          </w:p>
        </w:tc>
        <w:tc>
          <w:tcPr>
            <w:tcW w:w="2343" w:type="dxa"/>
            <w:tcBorders>
              <w:top w:val="single" w:sz="6" w:space="0" w:color="auto"/>
              <w:left w:val="single" w:sz="6" w:space="0" w:color="auto"/>
              <w:bottom w:val="single" w:sz="6" w:space="0" w:color="auto"/>
              <w:right w:val="single" w:sz="6" w:space="0" w:color="auto"/>
            </w:tcBorders>
          </w:tcPr>
          <w:p w14:paraId="75B80FA7" w14:textId="77777777" w:rsidR="008F4657" w:rsidRPr="009C3BE1" w:rsidRDefault="008F4657" w:rsidP="007F3265">
            <w:pPr>
              <w:rPr>
                <w:rFonts w:ascii="Times New Roman" w:hAnsi="Times New Roman"/>
                <w:sz w:val="16"/>
              </w:rPr>
            </w:pPr>
            <w:r w:rsidRPr="009C3BE1">
              <w:rPr>
                <w:rFonts w:ascii="Times New Roman" w:hAnsi="Times New Roman"/>
                <w:sz w:val="16"/>
              </w:rPr>
              <w:t xml:space="preserve">magistra </w:t>
            </w:r>
            <w:r w:rsidRPr="009C3BE1">
              <w:rPr>
                <w:rFonts w:ascii="Times New Roman" w:hAnsi="Times New Roman"/>
                <w:sz w:val="16"/>
                <w:szCs w:val="16"/>
              </w:rPr>
              <w:t>primarnog</w:t>
            </w:r>
            <w:r w:rsidRPr="009C3BE1">
              <w:rPr>
                <w:rFonts w:ascii="Times New Roman" w:hAnsi="Times New Roman"/>
                <w:sz w:val="16"/>
              </w:rPr>
              <w:t xml:space="preserve"> obrazovanja s pojačanim likovnim</w:t>
            </w:r>
          </w:p>
        </w:tc>
        <w:tc>
          <w:tcPr>
            <w:tcW w:w="1409" w:type="dxa"/>
            <w:tcBorders>
              <w:top w:val="single" w:sz="6" w:space="0" w:color="auto"/>
              <w:left w:val="single" w:sz="6" w:space="0" w:color="auto"/>
              <w:bottom w:val="single" w:sz="6" w:space="0" w:color="auto"/>
              <w:right w:val="single" w:sz="6" w:space="0" w:color="auto"/>
            </w:tcBorders>
          </w:tcPr>
          <w:p w14:paraId="313D6C4F"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VII.</w:t>
            </w:r>
          </w:p>
        </w:tc>
        <w:tc>
          <w:tcPr>
            <w:tcW w:w="1648" w:type="dxa"/>
            <w:tcBorders>
              <w:top w:val="single" w:sz="6" w:space="0" w:color="auto"/>
              <w:left w:val="single" w:sz="6" w:space="0" w:color="auto"/>
              <w:bottom w:val="single" w:sz="6" w:space="0" w:color="auto"/>
              <w:right w:val="single" w:sz="6" w:space="0" w:color="auto"/>
            </w:tcBorders>
          </w:tcPr>
          <w:p w14:paraId="1C70E93E" w14:textId="77777777" w:rsidR="008F4657" w:rsidRPr="009C3BE1" w:rsidRDefault="008F4657" w:rsidP="007F3265">
            <w:pPr>
              <w:rPr>
                <w:rFonts w:ascii="Times New Roman" w:hAnsi="Times New Roman"/>
                <w:sz w:val="16"/>
              </w:rPr>
            </w:pPr>
            <w:r w:rsidRPr="009C3BE1">
              <w:rPr>
                <w:rFonts w:ascii="Times New Roman" w:hAnsi="Times New Roman"/>
                <w:sz w:val="16"/>
              </w:rPr>
              <w:t>likovna kultura</w:t>
            </w:r>
          </w:p>
        </w:tc>
        <w:tc>
          <w:tcPr>
            <w:tcW w:w="1621" w:type="dxa"/>
            <w:tcBorders>
              <w:top w:val="single" w:sz="6" w:space="0" w:color="auto"/>
              <w:left w:val="single" w:sz="6" w:space="0" w:color="auto"/>
              <w:bottom w:val="single" w:sz="6" w:space="0" w:color="auto"/>
              <w:right w:val="single" w:sz="6" w:space="0" w:color="auto"/>
            </w:tcBorders>
          </w:tcPr>
          <w:p w14:paraId="32B0C17F"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ne</w:t>
            </w:r>
          </w:p>
        </w:tc>
        <w:tc>
          <w:tcPr>
            <w:tcW w:w="1985" w:type="dxa"/>
            <w:tcBorders>
              <w:top w:val="single" w:sz="6" w:space="0" w:color="auto"/>
              <w:left w:val="single" w:sz="6" w:space="0" w:color="auto"/>
              <w:bottom w:val="single" w:sz="6" w:space="0" w:color="auto"/>
              <w:right w:val="single" w:sz="12" w:space="0" w:color="auto"/>
            </w:tcBorders>
          </w:tcPr>
          <w:p w14:paraId="41FBF409"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ne</w:t>
            </w:r>
          </w:p>
        </w:tc>
      </w:tr>
      <w:tr w:rsidR="008F4657" w:rsidRPr="009C3BE1" w14:paraId="41A23D9F" w14:textId="77777777" w:rsidTr="0069278E">
        <w:trPr>
          <w:cantSplit/>
        </w:trPr>
        <w:tc>
          <w:tcPr>
            <w:tcW w:w="2410" w:type="dxa"/>
            <w:tcBorders>
              <w:top w:val="single" w:sz="6" w:space="0" w:color="auto"/>
              <w:left w:val="single" w:sz="12" w:space="0" w:color="auto"/>
              <w:bottom w:val="single" w:sz="6" w:space="0" w:color="auto"/>
              <w:right w:val="single" w:sz="6" w:space="0" w:color="auto"/>
            </w:tcBorders>
          </w:tcPr>
          <w:p w14:paraId="6A4BED20" w14:textId="77777777" w:rsidR="008F4657" w:rsidRPr="009C3BE1" w:rsidRDefault="008F4657" w:rsidP="007F3265">
            <w:pPr>
              <w:rPr>
                <w:rFonts w:ascii="Times New Roman" w:hAnsi="Times New Roman"/>
                <w:sz w:val="22"/>
              </w:rPr>
            </w:pPr>
            <w:r w:rsidRPr="009C3BE1">
              <w:rPr>
                <w:rFonts w:ascii="Times New Roman" w:hAnsi="Times New Roman"/>
                <w:sz w:val="22"/>
              </w:rPr>
              <w:t xml:space="preserve">20. Željka Berta       </w:t>
            </w:r>
          </w:p>
        </w:tc>
        <w:tc>
          <w:tcPr>
            <w:tcW w:w="1131" w:type="dxa"/>
            <w:tcBorders>
              <w:top w:val="single" w:sz="6" w:space="0" w:color="auto"/>
              <w:left w:val="single" w:sz="6" w:space="0" w:color="auto"/>
              <w:bottom w:val="single" w:sz="6" w:space="0" w:color="auto"/>
              <w:right w:val="single" w:sz="6" w:space="0" w:color="auto"/>
            </w:tcBorders>
          </w:tcPr>
          <w:p w14:paraId="7DD4C8F3"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1972.</w:t>
            </w:r>
          </w:p>
        </w:tc>
        <w:tc>
          <w:tcPr>
            <w:tcW w:w="1345" w:type="dxa"/>
            <w:tcBorders>
              <w:top w:val="single" w:sz="6" w:space="0" w:color="auto"/>
              <w:left w:val="single" w:sz="6" w:space="0" w:color="auto"/>
              <w:bottom w:val="single" w:sz="6" w:space="0" w:color="auto"/>
              <w:right w:val="single" w:sz="6" w:space="0" w:color="auto"/>
            </w:tcBorders>
          </w:tcPr>
          <w:p w14:paraId="672E1ACB" w14:textId="77777777" w:rsidR="008F4657" w:rsidRPr="009C3BE1" w:rsidRDefault="00D75DF2" w:rsidP="007F3265">
            <w:pPr>
              <w:jc w:val="center"/>
              <w:rPr>
                <w:rFonts w:ascii="Times New Roman" w:hAnsi="Times New Roman"/>
                <w:sz w:val="22"/>
              </w:rPr>
            </w:pPr>
            <w:r w:rsidRPr="009C3BE1">
              <w:rPr>
                <w:rFonts w:ascii="Times New Roman" w:hAnsi="Times New Roman"/>
                <w:sz w:val="22"/>
              </w:rPr>
              <w:t>23</w:t>
            </w:r>
          </w:p>
        </w:tc>
        <w:tc>
          <w:tcPr>
            <w:tcW w:w="2343" w:type="dxa"/>
            <w:tcBorders>
              <w:top w:val="single" w:sz="6" w:space="0" w:color="auto"/>
              <w:left w:val="single" w:sz="6" w:space="0" w:color="auto"/>
              <w:bottom w:val="single" w:sz="6" w:space="0" w:color="auto"/>
              <w:right w:val="single" w:sz="6" w:space="0" w:color="auto"/>
            </w:tcBorders>
          </w:tcPr>
          <w:p w14:paraId="6EC6DC26" w14:textId="77777777" w:rsidR="008F4657" w:rsidRPr="009C3BE1" w:rsidRDefault="008F4657" w:rsidP="007F3265">
            <w:pPr>
              <w:rPr>
                <w:rFonts w:ascii="Times New Roman" w:hAnsi="Times New Roman"/>
                <w:sz w:val="16"/>
              </w:rPr>
            </w:pPr>
            <w:r w:rsidRPr="009C3BE1">
              <w:rPr>
                <w:rFonts w:ascii="Times New Roman" w:hAnsi="Times New Roman"/>
                <w:sz w:val="16"/>
              </w:rPr>
              <w:t>nastavnik razredne  nastave</w:t>
            </w:r>
          </w:p>
        </w:tc>
        <w:tc>
          <w:tcPr>
            <w:tcW w:w="1409" w:type="dxa"/>
            <w:tcBorders>
              <w:top w:val="single" w:sz="6" w:space="0" w:color="auto"/>
              <w:left w:val="single" w:sz="6" w:space="0" w:color="auto"/>
              <w:bottom w:val="single" w:sz="6" w:space="0" w:color="auto"/>
              <w:right w:val="single" w:sz="6" w:space="0" w:color="auto"/>
            </w:tcBorders>
          </w:tcPr>
          <w:p w14:paraId="5DF8880D"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VI.</w:t>
            </w:r>
          </w:p>
        </w:tc>
        <w:tc>
          <w:tcPr>
            <w:tcW w:w="1648" w:type="dxa"/>
            <w:tcBorders>
              <w:top w:val="single" w:sz="6" w:space="0" w:color="auto"/>
              <w:left w:val="single" w:sz="6" w:space="0" w:color="auto"/>
              <w:bottom w:val="single" w:sz="6" w:space="0" w:color="auto"/>
              <w:right w:val="single" w:sz="6" w:space="0" w:color="auto"/>
            </w:tcBorders>
          </w:tcPr>
          <w:p w14:paraId="22884A71" w14:textId="77777777" w:rsidR="008F4657" w:rsidRPr="009C3BE1" w:rsidRDefault="008F4657" w:rsidP="007F3265">
            <w:pPr>
              <w:rPr>
                <w:rFonts w:ascii="Times New Roman" w:hAnsi="Times New Roman"/>
                <w:sz w:val="16"/>
              </w:rPr>
            </w:pPr>
            <w:r w:rsidRPr="009C3BE1">
              <w:rPr>
                <w:rFonts w:ascii="Times New Roman" w:hAnsi="Times New Roman"/>
                <w:sz w:val="16"/>
              </w:rPr>
              <w:t>razredna nastava</w:t>
            </w:r>
          </w:p>
        </w:tc>
        <w:tc>
          <w:tcPr>
            <w:tcW w:w="1621" w:type="dxa"/>
            <w:tcBorders>
              <w:top w:val="single" w:sz="6" w:space="0" w:color="auto"/>
              <w:left w:val="single" w:sz="6" w:space="0" w:color="auto"/>
              <w:bottom w:val="single" w:sz="6" w:space="0" w:color="auto"/>
              <w:right w:val="single" w:sz="6" w:space="0" w:color="auto"/>
            </w:tcBorders>
          </w:tcPr>
          <w:p w14:paraId="619CA438"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ne</w:t>
            </w:r>
          </w:p>
        </w:tc>
        <w:tc>
          <w:tcPr>
            <w:tcW w:w="1985" w:type="dxa"/>
            <w:tcBorders>
              <w:top w:val="single" w:sz="6" w:space="0" w:color="auto"/>
              <w:left w:val="single" w:sz="6" w:space="0" w:color="auto"/>
              <w:bottom w:val="single" w:sz="6" w:space="0" w:color="auto"/>
              <w:right w:val="single" w:sz="12" w:space="0" w:color="auto"/>
            </w:tcBorders>
          </w:tcPr>
          <w:p w14:paraId="5154EA02"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ne</w:t>
            </w:r>
          </w:p>
        </w:tc>
      </w:tr>
      <w:tr w:rsidR="008F4657" w:rsidRPr="009C3BE1" w14:paraId="52A0AD11" w14:textId="77777777" w:rsidTr="0069278E">
        <w:trPr>
          <w:cantSplit/>
        </w:trPr>
        <w:tc>
          <w:tcPr>
            <w:tcW w:w="2410" w:type="dxa"/>
            <w:tcBorders>
              <w:top w:val="single" w:sz="6" w:space="0" w:color="auto"/>
              <w:left w:val="single" w:sz="12" w:space="0" w:color="auto"/>
              <w:bottom w:val="single" w:sz="6" w:space="0" w:color="auto"/>
              <w:right w:val="single" w:sz="6" w:space="0" w:color="auto"/>
            </w:tcBorders>
          </w:tcPr>
          <w:p w14:paraId="0822D003" w14:textId="77777777" w:rsidR="008F4657" w:rsidRPr="009C3BE1" w:rsidRDefault="008F4657" w:rsidP="007F3265">
            <w:pPr>
              <w:rPr>
                <w:rFonts w:ascii="Times New Roman" w:hAnsi="Times New Roman"/>
                <w:sz w:val="22"/>
              </w:rPr>
            </w:pPr>
            <w:r w:rsidRPr="009C3BE1">
              <w:rPr>
                <w:rFonts w:ascii="Times New Roman" w:hAnsi="Times New Roman"/>
                <w:sz w:val="22"/>
              </w:rPr>
              <w:t>21. Valentina Šifkorn</w:t>
            </w:r>
          </w:p>
        </w:tc>
        <w:tc>
          <w:tcPr>
            <w:tcW w:w="1131" w:type="dxa"/>
            <w:tcBorders>
              <w:top w:val="single" w:sz="6" w:space="0" w:color="auto"/>
              <w:left w:val="single" w:sz="6" w:space="0" w:color="auto"/>
              <w:bottom w:val="single" w:sz="6" w:space="0" w:color="auto"/>
              <w:right w:val="single" w:sz="6" w:space="0" w:color="auto"/>
            </w:tcBorders>
          </w:tcPr>
          <w:p w14:paraId="3A92AF00"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1974.</w:t>
            </w:r>
          </w:p>
        </w:tc>
        <w:tc>
          <w:tcPr>
            <w:tcW w:w="1345" w:type="dxa"/>
            <w:tcBorders>
              <w:top w:val="single" w:sz="6" w:space="0" w:color="auto"/>
              <w:left w:val="single" w:sz="6" w:space="0" w:color="auto"/>
              <w:bottom w:val="single" w:sz="6" w:space="0" w:color="auto"/>
              <w:right w:val="single" w:sz="6" w:space="0" w:color="auto"/>
            </w:tcBorders>
          </w:tcPr>
          <w:p w14:paraId="28505769" w14:textId="77777777" w:rsidR="008F4657" w:rsidRPr="009C3BE1" w:rsidRDefault="00D75DF2" w:rsidP="007F3265">
            <w:pPr>
              <w:jc w:val="center"/>
              <w:rPr>
                <w:rFonts w:ascii="Times New Roman" w:hAnsi="Times New Roman"/>
                <w:sz w:val="22"/>
              </w:rPr>
            </w:pPr>
            <w:r w:rsidRPr="009C3BE1">
              <w:rPr>
                <w:rFonts w:ascii="Times New Roman" w:hAnsi="Times New Roman"/>
                <w:sz w:val="22"/>
              </w:rPr>
              <w:t>18</w:t>
            </w:r>
          </w:p>
        </w:tc>
        <w:tc>
          <w:tcPr>
            <w:tcW w:w="2343" w:type="dxa"/>
            <w:tcBorders>
              <w:top w:val="single" w:sz="6" w:space="0" w:color="auto"/>
              <w:left w:val="single" w:sz="6" w:space="0" w:color="auto"/>
              <w:bottom w:val="single" w:sz="6" w:space="0" w:color="auto"/>
              <w:right w:val="single" w:sz="6" w:space="0" w:color="auto"/>
            </w:tcBorders>
          </w:tcPr>
          <w:p w14:paraId="2D362AC4" w14:textId="77777777" w:rsidR="008F4657" w:rsidRPr="009C3BE1" w:rsidRDefault="008F4657" w:rsidP="007F3265">
            <w:pPr>
              <w:rPr>
                <w:rFonts w:ascii="Times New Roman" w:hAnsi="Times New Roman"/>
                <w:sz w:val="16"/>
              </w:rPr>
            </w:pPr>
            <w:r w:rsidRPr="009C3BE1">
              <w:rPr>
                <w:rFonts w:ascii="Times New Roman" w:hAnsi="Times New Roman"/>
                <w:sz w:val="16"/>
              </w:rPr>
              <w:t>diplomirani učitelj razredne nastave s pojačanim engleskim jezikom</w:t>
            </w:r>
          </w:p>
        </w:tc>
        <w:tc>
          <w:tcPr>
            <w:tcW w:w="1409" w:type="dxa"/>
            <w:tcBorders>
              <w:top w:val="single" w:sz="6" w:space="0" w:color="auto"/>
              <w:left w:val="single" w:sz="6" w:space="0" w:color="auto"/>
              <w:bottom w:val="single" w:sz="6" w:space="0" w:color="auto"/>
              <w:right w:val="single" w:sz="6" w:space="0" w:color="auto"/>
            </w:tcBorders>
          </w:tcPr>
          <w:p w14:paraId="12136FF5"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VII.</w:t>
            </w:r>
          </w:p>
        </w:tc>
        <w:tc>
          <w:tcPr>
            <w:tcW w:w="1648" w:type="dxa"/>
            <w:tcBorders>
              <w:top w:val="single" w:sz="6" w:space="0" w:color="auto"/>
              <w:left w:val="single" w:sz="6" w:space="0" w:color="auto"/>
              <w:bottom w:val="single" w:sz="6" w:space="0" w:color="auto"/>
              <w:right w:val="single" w:sz="6" w:space="0" w:color="auto"/>
            </w:tcBorders>
          </w:tcPr>
          <w:p w14:paraId="0EBAB9D0" w14:textId="77777777" w:rsidR="008F4657" w:rsidRPr="009C3BE1" w:rsidRDefault="008F4657" w:rsidP="007F3265">
            <w:pPr>
              <w:rPr>
                <w:rFonts w:ascii="Times New Roman" w:hAnsi="Times New Roman"/>
                <w:sz w:val="16"/>
              </w:rPr>
            </w:pPr>
            <w:r w:rsidRPr="009C3BE1">
              <w:rPr>
                <w:rFonts w:ascii="Times New Roman" w:hAnsi="Times New Roman"/>
                <w:sz w:val="16"/>
              </w:rPr>
              <w:t>engleski jezik</w:t>
            </w:r>
          </w:p>
        </w:tc>
        <w:tc>
          <w:tcPr>
            <w:tcW w:w="1621" w:type="dxa"/>
            <w:tcBorders>
              <w:top w:val="single" w:sz="6" w:space="0" w:color="auto"/>
              <w:left w:val="single" w:sz="6" w:space="0" w:color="auto"/>
              <w:bottom w:val="single" w:sz="6" w:space="0" w:color="auto"/>
              <w:right w:val="single" w:sz="6" w:space="0" w:color="auto"/>
            </w:tcBorders>
          </w:tcPr>
          <w:p w14:paraId="2C770FB2"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ne</w:t>
            </w:r>
          </w:p>
        </w:tc>
        <w:tc>
          <w:tcPr>
            <w:tcW w:w="1985" w:type="dxa"/>
            <w:tcBorders>
              <w:top w:val="single" w:sz="6" w:space="0" w:color="auto"/>
              <w:left w:val="single" w:sz="6" w:space="0" w:color="auto"/>
              <w:bottom w:val="single" w:sz="6" w:space="0" w:color="auto"/>
              <w:right w:val="single" w:sz="12" w:space="0" w:color="auto"/>
            </w:tcBorders>
          </w:tcPr>
          <w:p w14:paraId="6EA1DCCE"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ne</w:t>
            </w:r>
          </w:p>
        </w:tc>
      </w:tr>
      <w:tr w:rsidR="008F4657" w:rsidRPr="009C3BE1" w14:paraId="41345080" w14:textId="77777777" w:rsidTr="0069278E">
        <w:trPr>
          <w:cantSplit/>
        </w:trPr>
        <w:tc>
          <w:tcPr>
            <w:tcW w:w="2410" w:type="dxa"/>
            <w:tcBorders>
              <w:top w:val="single" w:sz="6" w:space="0" w:color="auto"/>
              <w:left w:val="single" w:sz="12" w:space="0" w:color="auto"/>
              <w:bottom w:val="single" w:sz="6" w:space="0" w:color="auto"/>
              <w:right w:val="single" w:sz="6" w:space="0" w:color="auto"/>
            </w:tcBorders>
          </w:tcPr>
          <w:p w14:paraId="791C441B" w14:textId="77777777" w:rsidR="008F4657" w:rsidRPr="009C3BE1" w:rsidRDefault="008F4657" w:rsidP="007F3265">
            <w:pPr>
              <w:rPr>
                <w:rFonts w:ascii="Times New Roman" w:hAnsi="Times New Roman"/>
                <w:sz w:val="22"/>
              </w:rPr>
            </w:pPr>
            <w:r w:rsidRPr="009C3BE1">
              <w:rPr>
                <w:rFonts w:ascii="Times New Roman" w:hAnsi="Times New Roman"/>
                <w:sz w:val="22"/>
              </w:rPr>
              <w:t>22.</w:t>
            </w:r>
            <w:r w:rsidR="0069278E" w:rsidRPr="009C3BE1">
              <w:rPr>
                <w:rFonts w:ascii="Times New Roman" w:hAnsi="Times New Roman"/>
                <w:sz w:val="22"/>
              </w:rPr>
              <w:t xml:space="preserve"> </w:t>
            </w:r>
            <w:r w:rsidRPr="009C3BE1">
              <w:rPr>
                <w:rFonts w:ascii="Times New Roman" w:hAnsi="Times New Roman"/>
                <w:sz w:val="22"/>
              </w:rPr>
              <w:t>Damir Betlehem</w:t>
            </w:r>
          </w:p>
        </w:tc>
        <w:tc>
          <w:tcPr>
            <w:tcW w:w="1131" w:type="dxa"/>
            <w:tcBorders>
              <w:top w:val="single" w:sz="6" w:space="0" w:color="auto"/>
              <w:left w:val="single" w:sz="6" w:space="0" w:color="auto"/>
              <w:bottom w:val="single" w:sz="6" w:space="0" w:color="auto"/>
              <w:right w:val="single" w:sz="6" w:space="0" w:color="auto"/>
            </w:tcBorders>
          </w:tcPr>
          <w:p w14:paraId="4C6DC555"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1964</w:t>
            </w:r>
          </w:p>
        </w:tc>
        <w:tc>
          <w:tcPr>
            <w:tcW w:w="1345" w:type="dxa"/>
            <w:tcBorders>
              <w:top w:val="single" w:sz="6" w:space="0" w:color="auto"/>
              <w:left w:val="single" w:sz="6" w:space="0" w:color="auto"/>
              <w:bottom w:val="single" w:sz="6" w:space="0" w:color="auto"/>
              <w:right w:val="single" w:sz="6" w:space="0" w:color="auto"/>
            </w:tcBorders>
          </w:tcPr>
          <w:p w14:paraId="2A381BBB" w14:textId="77777777" w:rsidR="008F4657" w:rsidRPr="009C3BE1" w:rsidRDefault="00D75DF2" w:rsidP="007F3265">
            <w:pPr>
              <w:jc w:val="center"/>
              <w:rPr>
                <w:rFonts w:ascii="Times New Roman" w:hAnsi="Times New Roman"/>
                <w:sz w:val="22"/>
              </w:rPr>
            </w:pPr>
            <w:r w:rsidRPr="009C3BE1">
              <w:rPr>
                <w:rFonts w:ascii="Times New Roman" w:hAnsi="Times New Roman"/>
                <w:sz w:val="22"/>
              </w:rPr>
              <w:t>16</w:t>
            </w:r>
          </w:p>
        </w:tc>
        <w:tc>
          <w:tcPr>
            <w:tcW w:w="2343" w:type="dxa"/>
            <w:tcBorders>
              <w:top w:val="single" w:sz="6" w:space="0" w:color="auto"/>
              <w:left w:val="single" w:sz="6" w:space="0" w:color="auto"/>
              <w:bottom w:val="single" w:sz="6" w:space="0" w:color="auto"/>
              <w:right w:val="single" w:sz="6" w:space="0" w:color="auto"/>
            </w:tcBorders>
          </w:tcPr>
          <w:p w14:paraId="458CA435" w14:textId="77777777" w:rsidR="008F4657" w:rsidRPr="009C3BE1" w:rsidRDefault="008F4657" w:rsidP="007F3265">
            <w:pPr>
              <w:rPr>
                <w:rFonts w:ascii="Times New Roman" w:hAnsi="Times New Roman"/>
                <w:sz w:val="16"/>
              </w:rPr>
            </w:pPr>
            <w:r w:rsidRPr="009C3BE1">
              <w:rPr>
                <w:rFonts w:ascii="Times New Roman" w:hAnsi="Times New Roman"/>
                <w:sz w:val="16"/>
              </w:rPr>
              <w:t>diplomirani inženjer geologije</w:t>
            </w:r>
          </w:p>
        </w:tc>
        <w:tc>
          <w:tcPr>
            <w:tcW w:w="1409" w:type="dxa"/>
            <w:tcBorders>
              <w:top w:val="single" w:sz="6" w:space="0" w:color="auto"/>
              <w:left w:val="single" w:sz="6" w:space="0" w:color="auto"/>
              <w:bottom w:val="single" w:sz="6" w:space="0" w:color="auto"/>
              <w:right w:val="single" w:sz="6" w:space="0" w:color="auto"/>
            </w:tcBorders>
          </w:tcPr>
          <w:p w14:paraId="3F8465D6"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VII.</w:t>
            </w:r>
          </w:p>
        </w:tc>
        <w:tc>
          <w:tcPr>
            <w:tcW w:w="1648" w:type="dxa"/>
            <w:tcBorders>
              <w:top w:val="single" w:sz="6" w:space="0" w:color="auto"/>
              <w:left w:val="single" w:sz="6" w:space="0" w:color="auto"/>
              <w:bottom w:val="single" w:sz="6" w:space="0" w:color="auto"/>
              <w:right w:val="single" w:sz="6" w:space="0" w:color="auto"/>
            </w:tcBorders>
          </w:tcPr>
          <w:p w14:paraId="5543A1C0" w14:textId="77777777" w:rsidR="008F4657" w:rsidRPr="009C3BE1" w:rsidRDefault="008F4657" w:rsidP="007F3265">
            <w:pPr>
              <w:rPr>
                <w:rFonts w:ascii="Times New Roman" w:hAnsi="Times New Roman"/>
                <w:sz w:val="16"/>
              </w:rPr>
            </w:pPr>
            <w:r w:rsidRPr="009C3BE1">
              <w:rPr>
                <w:rFonts w:ascii="Times New Roman" w:hAnsi="Times New Roman"/>
                <w:sz w:val="16"/>
              </w:rPr>
              <w:t>matematika</w:t>
            </w:r>
          </w:p>
        </w:tc>
        <w:tc>
          <w:tcPr>
            <w:tcW w:w="1621" w:type="dxa"/>
            <w:tcBorders>
              <w:top w:val="single" w:sz="6" w:space="0" w:color="auto"/>
              <w:left w:val="single" w:sz="6" w:space="0" w:color="auto"/>
              <w:bottom w:val="single" w:sz="6" w:space="0" w:color="auto"/>
              <w:right w:val="single" w:sz="6" w:space="0" w:color="auto"/>
            </w:tcBorders>
          </w:tcPr>
          <w:p w14:paraId="1EA128E1"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ne</w:t>
            </w:r>
          </w:p>
        </w:tc>
        <w:tc>
          <w:tcPr>
            <w:tcW w:w="1985" w:type="dxa"/>
            <w:tcBorders>
              <w:top w:val="single" w:sz="6" w:space="0" w:color="auto"/>
              <w:left w:val="single" w:sz="6" w:space="0" w:color="auto"/>
              <w:bottom w:val="single" w:sz="6" w:space="0" w:color="auto"/>
              <w:right w:val="single" w:sz="12" w:space="0" w:color="auto"/>
            </w:tcBorders>
          </w:tcPr>
          <w:p w14:paraId="27AA0952"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ne</w:t>
            </w:r>
          </w:p>
        </w:tc>
      </w:tr>
      <w:tr w:rsidR="008F4657" w:rsidRPr="009C3BE1" w14:paraId="590E91F2" w14:textId="77777777" w:rsidTr="0069278E">
        <w:trPr>
          <w:cantSplit/>
        </w:trPr>
        <w:tc>
          <w:tcPr>
            <w:tcW w:w="2410" w:type="dxa"/>
            <w:tcBorders>
              <w:top w:val="single" w:sz="6" w:space="0" w:color="auto"/>
              <w:left w:val="single" w:sz="12" w:space="0" w:color="auto"/>
              <w:bottom w:val="single" w:sz="6" w:space="0" w:color="auto"/>
              <w:right w:val="single" w:sz="6" w:space="0" w:color="auto"/>
            </w:tcBorders>
          </w:tcPr>
          <w:p w14:paraId="0F0123CE" w14:textId="77777777" w:rsidR="008F4657" w:rsidRPr="009C3BE1" w:rsidRDefault="008F4657" w:rsidP="007F3265">
            <w:pPr>
              <w:rPr>
                <w:rFonts w:ascii="Times New Roman" w:hAnsi="Times New Roman"/>
                <w:sz w:val="22"/>
              </w:rPr>
            </w:pPr>
            <w:r w:rsidRPr="009C3BE1">
              <w:rPr>
                <w:rFonts w:ascii="Times New Roman" w:hAnsi="Times New Roman"/>
                <w:sz w:val="22"/>
              </w:rPr>
              <w:t>23. Jasminka Hrenić</w:t>
            </w:r>
          </w:p>
        </w:tc>
        <w:tc>
          <w:tcPr>
            <w:tcW w:w="1131" w:type="dxa"/>
            <w:tcBorders>
              <w:top w:val="single" w:sz="6" w:space="0" w:color="auto"/>
              <w:left w:val="single" w:sz="6" w:space="0" w:color="auto"/>
              <w:bottom w:val="single" w:sz="6" w:space="0" w:color="auto"/>
              <w:right w:val="single" w:sz="6" w:space="0" w:color="auto"/>
            </w:tcBorders>
          </w:tcPr>
          <w:p w14:paraId="39C75F7E"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1980.</w:t>
            </w:r>
          </w:p>
        </w:tc>
        <w:tc>
          <w:tcPr>
            <w:tcW w:w="1345" w:type="dxa"/>
            <w:tcBorders>
              <w:top w:val="single" w:sz="6" w:space="0" w:color="auto"/>
              <w:left w:val="single" w:sz="6" w:space="0" w:color="auto"/>
              <w:bottom w:val="single" w:sz="6" w:space="0" w:color="auto"/>
              <w:right w:val="single" w:sz="6" w:space="0" w:color="auto"/>
            </w:tcBorders>
          </w:tcPr>
          <w:p w14:paraId="30A72D75" w14:textId="77777777" w:rsidR="008F4657" w:rsidRPr="009C3BE1" w:rsidRDefault="00D75DF2" w:rsidP="007F3265">
            <w:pPr>
              <w:jc w:val="center"/>
              <w:rPr>
                <w:rFonts w:ascii="Times New Roman" w:hAnsi="Times New Roman"/>
                <w:sz w:val="22"/>
              </w:rPr>
            </w:pPr>
            <w:r w:rsidRPr="009C3BE1">
              <w:rPr>
                <w:rFonts w:ascii="Times New Roman" w:hAnsi="Times New Roman"/>
                <w:sz w:val="22"/>
              </w:rPr>
              <w:t>12</w:t>
            </w:r>
          </w:p>
        </w:tc>
        <w:tc>
          <w:tcPr>
            <w:tcW w:w="2343" w:type="dxa"/>
            <w:tcBorders>
              <w:top w:val="single" w:sz="6" w:space="0" w:color="auto"/>
              <w:left w:val="single" w:sz="6" w:space="0" w:color="auto"/>
              <w:bottom w:val="single" w:sz="6" w:space="0" w:color="auto"/>
              <w:right w:val="single" w:sz="6" w:space="0" w:color="auto"/>
            </w:tcBorders>
          </w:tcPr>
          <w:p w14:paraId="18879C53" w14:textId="77777777" w:rsidR="008F4657" w:rsidRPr="009C3BE1" w:rsidRDefault="008F4657" w:rsidP="007F3265">
            <w:pPr>
              <w:rPr>
                <w:rFonts w:ascii="Times New Roman" w:hAnsi="Times New Roman"/>
                <w:sz w:val="16"/>
              </w:rPr>
            </w:pPr>
            <w:r w:rsidRPr="009C3BE1">
              <w:rPr>
                <w:rFonts w:ascii="Times New Roman" w:hAnsi="Times New Roman"/>
                <w:sz w:val="16"/>
              </w:rPr>
              <w:t>prof. geografije</w:t>
            </w:r>
          </w:p>
        </w:tc>
        <w:tc>
          <w:tcPr>
            <w:tcW w:w="1409" w:type="dxa"/>
            <w:tcBorders>
              <w:top w:val="single" w:sz="6" w:space="0" w:color="auto"/>
              <w:left w:val="single" w:sz="6" w:space="0" w:color="auto"/>
              <w:bottom w:val="single" w:sz="6" w:space="0" w:color="auto"/>
              <w:right w:val="single" w:sz="6" w:space="0" w:color="auto"/>
            </w:tcBorders>
          </w:tcPr>
          <w:p w14:paraId="2584E62F"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VII.</w:t>
            </w:r>
          </w:p>
        </w:tc>
        <w:tc>
          <w:tcPr>
            <w:tcW w:w="1648" w:type="dxa"/>
            <w:tcBorders>
              <w:top w:val="single" w:sz="6" w:space="0" w:color="auto"/>
              <w:left w:val="single" w:sz="6" w:space="0" w:color="auto"/>
              <w:bottom w:val="single" w:sz="6" w:space="0" w:color="auto"/>
              <w:right w:val="single" w:sz="6" w:space="0" w:color="auto"/>
            </w:tcBorders>
          </w:tcPr>
          <w:p w14:paraId="767F5E3B" w14:textId="77777777" w:rsidR="008F4657" w:rsidRPr="009C3BE1" w:rsidRDefault="008F4657" w:rsidP="007F3265">
            <w:pPr>
              <w:rPr>
                <w:rFonts w:ascii="Times New Roman" w:hAnsi="Times New Roman"/>
                <w:sz w:val="16"/>
              </w:rPr>
            </w:pPr>
            <w:r w:rsidRPr="009C3BE1">
              <w:rPr>
                <w:rFonts w:ascii="Times New Roman" w:hAnsi="Times New Roman"/>
                <w:sz w:val="16"/>
              </w:rPr>
              <w:t>geografija</w:t>
            </w:r>
          </w:p>
        </w:tc>
        <w:tc>
          <w:tcPr>
            <w:tcW w:w="1621" w:type="dxa"/>
            <w:tcBorders>
              <w:top w:val="single" w:sz="6" w:space="0" w:color="auto"/>
              <w:left w:val="single" w:sz="6" w:space="0" w:color="auto"/>
              <w:bottom w:val="single" w:sz="6" w:space="0" w:color="auto"/>
              <w:right w:val="single" w:sz="6" w:space="0" w:color="auto"/>
            </w:tcBorders>
          </w:tcPr>
          <w:p w14:paraId="0F4EF060"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ne</w:t>
            </w:r>
          </w:p>
        </w:tc>
        <w:tc>
          <w:tcPr>
            <w:tcW w:w="1985" w:type="dxa"/>
            <w:tcBorders>
              <w:top w:val="single" w:sz="6" w:space="0" w:color="auto"/>
              <w:left w:val="single" w:sz="6" w:space="0" w:color="auto"/>
              <w:bottom w:val="single" w:sz="6" w:space="0" w:color="auto"/>
              <w:right w:val="single" w:sz="12" w:space="0" w:color="auto"/>
            </w:tcBorders>
          </w:tcPr>
          <w:p w14:paraId="62685EED"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ne</w:t>
            </w:r>
          </w:p>
        </w:tc>
      </w:tr>
      <w:tr w:rsidR="008F4657" w:rsidRPr="009C3BE1" w14:paraId="3DC363FF" w14:textId="77777777" w:rsidTr="0069278E">
        <w:trPr>
          <w:cantSplit/>
        </w:trPr>
        <w:tc>
          <w:tcPr>
            <w:tcW w:w="2410" w:type="dxa"/>
            <w:tcBorders>
              <w:top w:val="single" w:sz="6" w:space="0" w:color="auto"/>
              <w:left w:val="single" w:sz="12" w:space="0" w:color="auto"/>
              <w:bottom w:val="single" w:sz="6" w:space="0" w:color="auto"/>
              <w:right w:val="single" w:sz="6" w:space="0" w:color="auto"/>
            </w:tcBorders>
          </w:tcPr>
          <w:p w14:paraId="1F01E7AE" w14:textId="77777777" w:rsidR="0069278E" w:rsidRPr="009C3BE1" w:rsidRDefault="008F4657" w:rsidP="007F3265">
            <w:pPr>
              <w:rPr>
                <w:rFonts w:ascii="Times New Roman" w:hAnsi="Times New Roman"/>
                <w:sz w:val="22"/>
              </w:rPr>
            </w:pPr>
            <w:r w:rsidRPr="009C3BE1">
              <w:rPr>
                <w:rFonts w:ascii="Times New Roman" w:hAnsi="Times New Roman"/>
                <w:sz w:val="22"/>
              </w:rPr>
              <w:t xml:space="preserve">24. Danijela </w:t>
            </w:r>
            <w:r w:rsidR="0069278E" w:rsidRPr="009C3BE1">
              <w:rPr>
                <w:rFonts w:ascii="Times New Roman" w:hAnsi="Times New Roman"/>
                <w:sz w:val="22"/>
              </w:rPr>
              <w:t xml:space="preserve">  </w:t>
            </w:r>
          </w:p>
          <w:p w14:paraId="2721ADDE" w14:textId="77777777" w:rsidR="008F4657" w:rsidRPr="009C3BE1" w:rsidRDefault="0069278E" w:rsidP="007F3265">
            <w:pPr>
              <w:rPr>
                <w:rFonts w:ascii="Times New Roman" w:hAnsi="Times New Roman"/>
                <w:sz w:val="22"/>
              </w:rPr>
            </w:pPr>
            <w:r w:rsidRPr="009C3BE1">
              <w:rPr>
                <w:rFonts w:ascii="Times New Roman" w:hAnsi="Times New Roman"/>
                <w:sz w:val="22"/>
              </w:rPr>
              <w:t xml:space="preserve">      </w:t>
            </w:r>
            <w:r w:rsidR="008F4657" w:rsidRPr="009C3BE1">
              <w:rPr>
                <w:rFonts w:ascii="Times New Roman" w:hAnsi="Times New Roman"/>
                <w:sz w:val="22"/>
              </w:rPr>
              <w:t>Bakovljanec</w:t>
            </w:r>
          </w:p>
        </w:tc>
        <w:tc>
          <w:tcPr>
            <w:tcW w:w="1131" w:type="dxa"/>
            <w:tcBorders>
              <w:top w:val="single" w:sz="6" w:space="0" w:color="auto"/>
              <w:left w:val="single" w:sz="6" w:space="0" w:color="auto"/>
              <w:bottom w:val="single" w:sz="6" w:space="0" w:color="auto"/>
              <w:right w:val="single" w:sz="6" w:space="0" w:color="auto"/>
            </w:tcBorders>
          </w:tcPr>
          <w:p w14:paraId="5217E534"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1981.</w:t>
            </w:r>
          </w:p>
        </w:tc>
        <w:tc>
          <w:tcPr>
            <w:tcW w:w="1345" w:type="dxa"/>
            <w:tcBorders>
              <w:top w:val="single" w:sz="6" w:space="0" w:color="auto"/>
              <w:left w:val="single" w:sz="6" w:space="0" w:color="auto"/>
              <w:bottom w:val="single" w:sz="6" w:space="0" w:color="auto"/>
              <w:right w:val="single" w:sz="6" w:space="0" w:color="auto"/>
            </w:tcBorders>
          </w:tcPr>
          <w:p w14:paraId="79C0E7A2" w14:textId="77777777" w:rsidR="008F4657" w:rsidRPr="009C3BE1" w:rsidRDefault="002206E7" w:rsidP="007F3265">
            <w:pPr>
              <w:jc w:val="center"/>
              <w:rPr>
                <w:rFonts w:ascii="Times New Roman" w:hAnsi="Times New Roman"/>
                <w:sz w:val="22"/>
              </w:rPr>
            </w:pPr>
            <w:r w:rsidRPr="009C3BE1">
              <w:rPr>
                <w:rFonts w:ascii="Times New Roman" w:hAnsi="Times New Roman"/>
                <w:sz w:val="22"/>
              </w:rPr>
              <w:t>10</w:t>
            </w:r>
          </w:p>
        </w:tc>
        <w:tc>
          <w:tcPr>
            <w:tcW w:w="2343" w:type="dxa"/>
            <w:tcBorders>
              <w:top w:val="single" w:sz="6" w:space="0" w:color="auto"/>
              <w:left w:val="single" w:sz="6" w:space="0" w:color="auto"/>
              <w:bottom w:val="single" w:sz="6" w:space="0" w:color="auto"/>
              <w:right w:val="single" w:sz="6" w:space="0" w:color="auto"/>
            </w:tcBorders>
          </w:tcPr>
          <w:p w14:paraId="788339B2" w14:textId="77777777" w:rsidR="008F4657" w:rsidRPr="009C3BE1" w:rsidRDefault="008F4657" w:rsidP="007F3265">
            <w:pPr>
              <w:rPr>
                <w:rFonts w:ascii="Times New Roman" w:hAnsi="Times New Roman"/>
                <w:sz w:val="16"/>
              </w:rPr>
            </w:pPr>
            <w:r w:rsidRPr="009C3BE1">
              <w:rPr>
                <w:rFonts w:ascii="Times New Roman" w:hAnsi="Times New Roman"/>
                <w:sz w:val="16"/>
              </w:rPr>
              <w:t>diplomirani učitelj razredne nastave s pojačanim predmetom povijesti</w:t>
            </w:r>
          </w:p>
        </w:tc>
        <w:tc>
          <w:tcPr>
            <w:tcW w:w="1409" w:type="dxa"/>
            <w:tcBorders>
              <w:top w:val="single" w:sz="6" w:space="0" w:color="auto"/>
              <w:left w:val="single" w:sz="6" w:space="0" w:color="auto"/>
              <w:bottom w:val="single" w:sz="6" w:space="0" w:color="auto"/>
              <w:right w:val="single" w:sz="6" w:space="0" w:color="auto"/>
            </w:tcBorders>
          </w:tcPr>
          <w:p w14:paraId="5D4947A4"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VII.</w:t>
            </w:r>
          </w:p>
        </w:tc>
        <w:tc>
          <w:tcPr>
            <w:tcW w:w="1648" w:type="dxa"/>
            <w:tcBorders>
              <w:top w:val="single" w:sz="6" w:space="0" w:color="auto"/>
              <w:left w:val="single" w:sz="6" w:space="0" w:color="auto"/>
              <w:bottom w:val="single" w:sz="6" w:space="0" w:color="auto"/>
              <w:right w:val="single" w:sz="6" w:space="0" w:color="auto"/>
            </w:tcBorders>
          </w:tcPr>
          <w:p w14:paraId="5F4E40A8" w14:textId="77777777" w:rsidR="008F4657" w:rsidRPr="009C3BE1" w:rsidRDefault="008F4657" w:rsidP="007F3265">
            <w:pPr>
              <w:rPr>
                <w:rFonts w:ascii="Times New Roman" w:hAnsi="Times New Roman"/>
                <w:sz w:val="16"/>
              </w:rPr>
            </w:pPr>
            <w:r w:rsidRPr="009C3BE1">
              <w:rPr>
                <w:rFonts w:ascii="Times New Roman" w:hAnsi="Times New Roman"/>
                <w:sz w:val="16"/>
              </w:rPr>
              <w:t>povijest</w:t>
            </w:r>
          </w:p>
        </w:tc>
        <w:tc>
          <w:tcPr>
            <w:tcW w:w="1621" w:type="dxa"/>
            <w:tcBorders>
              <w:top w:val="single" w:sz="6" w:space="0" w:color="auto"/>
              <w:left w:val="single" w:sz="6" w:space="0" w:color="auto"/>
              <w:bottom w:val="single" w:sz="6" w:space="0" w:color="auto"/>
              <w:right w:val="single" w:sz="6" w:space="0" w:color="auto"/>
            </w:tcBorders>
          </w:tcPr>
          <w:p w14:paraId="58136451"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ne</w:t>
            </w:r>
          </w:p>
        </w:tc>
        <w:tc>
          <w:tcPr>
            <w:tcW w:w="1985" w:type="dxa"/>
            <w:tcBorders>
              <w:top w:val="single" w:sz="6" w:space="0" w:color="auto"/>
              <w:left w:val="single" w:sz="6" w:space="0" w:color="auto"/>
              <w:bottom w:val="single" w:sz="6" w:space="0" w:color="auto"/>
              <w:right w:val="single" w:sz="12" w:space="0" w:color="auto"/>
            </w:tcBorders>
          </w:tcPr>
          <w:p w14:paraId="7AFC57DB"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ne</w:t>
            </w:r>
          </w:p>
        </w:tc>
      </w:tr>
      <w:tr w:rsidR="008F4657" w:rsidRPr="009C3BE1" w14:paraId="47974A1B" w14:textId="77777777" w:rsidTr="0069278E">
        <w:trPr>
          <w:cantSplit/>
        </w:trPr>
        <w:tc>
          <w:tcPr>
            <w:tcW w:w="2410" w:type="dxa"/>
            <w:tcBorders>
              <w:top w:val="single" w:sz="6" w:space="0" w:color="auto"/>
              <w:left w:val="single" w:sz="12" w:space="0" w:color="auto"/>
              <w:bottom w:val="single" w:sz="6" w:space="0" w:color="auto"/>
              <w:right w:val="single" w:sz="6" w:space="0" w:color="auto"/>
            </w:tcBorders>
          </w:tcPr>
          <w:p w14:paraId="0BDFF5CC" w14:textId="77777777" w:rsidR="008F4657" w:rsidRPr="009C3BE1" w:rsidRDefault="008F4657" w:rsidP="007F3265">
            <w:pPr>
              <w:rPr>
                <w:rFonts w:ascii="Times New Roman" w:hAnsi="Times New Roman"/>
                <w:sz w:val="22"/>
              </w:rPr>
            </w:pPr>
            <w:r w:rsidRPr="009C3BE1">
              <w:rPr>
                <w:rFonts w:ascii="Times New Roman" w:hAnsi="Times New Roman"/>
                <w:sz w:val="22"/>
              </w:rPr>
              <w:t xml:space="preserve">25. </w:t>
            </w:r>
            <w:r w:rsidRPr="009C3BE1">
              <w:rPr>
                <w:rFonts w:ascii="Times New Roman" w:hAnsi="Times New Roman"/>
                <w:sz w:val="22"/>
                <w:szCs w:val="22"/>
              </w:rPr>
              <w:t>Hrvoje Šijak</w:t>
            </w:r>
          </w:p>
        </w:tc>
        <w:tc>
          <w:tcPr>
            <w:tcW w:w="1131" w:type="dxa"/>
            <w:tcBorders>
              <w:top w:val="single" w:sz="6" w:space="0" w:color="auto"/>
              <w:left w:val="single" w:sz="6" w:space="0" w:color="auto"/>
              <w:bottom w:val="single" w:sz="6" w:space="0" w:color="auto"/>
              <w:right w:val="single" w:sz="6" w:space="0" w:color="auto"/>
            </w:tcBorders>
          </w:tcPr>
          <w:p w14:paraId="29E54384"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1991.</w:t>
            </w:r>
          </w:p>
        </w:tc>
        <w:tc>
          <w:tcPr>
            <w:tcW w:w="1345" w:type="dxa"/>
            <w:tcBorders>
              <w:top w:val="single" w:sz="6" w:space="0" w:color="auto"/>
              <w:left w:val="single" w:sz="6" w:space="0" w:color="auto"/>
              <w:bottom w:val="single" w:sz="6" w:space="0" w:color="auto"/>
              <w:right w:val="single" w:sz="6" w:space="0" w:color="auto"/>
            </w:tcBorders>
          </w:tcPr>
          <w:p w14:paraId="5B5BDF77" w14:textId="77777777" w:rsidR="008F4657" w:rsidRPr="009C3BE1" w:rsidRDefault="002206E7" w:rsidP="007F3265">
            <w:pPr>
              <w:jc w:val="center"/>
              <w:rPr>
                <w:rFonts w:ascii="Times New Roman" w:hAnsi="Times New Roman"/>
                <w:sz w:val="22"/>
              </w:rPr>
            </w:pPr>
            <w:r w:rsidRPr="009C3BE1">
              <w:rPr>
                <w:rFonts w:ascii="Times New Roman" w:hAnsi="Times New Roman"/>
                <w:sz w:val="22"/>
              </w:rPr>
              <w:t>2</w:t>
            </w:r>
          </w:p>
        </w:tc>
        <w:tc>
          <w:tcPr>
            <w:tcW w:w="2343" w:type="dxa"/>
            <w:tcBorders>
              <w:top w:val="single" w:sz="6" w:space="0" w:color="auto"/>
              <w:left w:val="single" w:sz="6" w:space="0" w:color="auto"/>
              <w:bottom w:val="single" w:sz="6" w:space="0" w:color="auto"/>
              <w:right w:val="single" w:sz="6" w:space="0" w:color="auto"/>
            </w:tcBorders>
          </w:tcPr>
          <w:p w14:paraId="6E98C121" w14:textId="77777777" w:rsidR="008F4657" w:rsidRPr="009C3BE1" w:rsidRDefault="008F4657" w:rsidP="007F3265">
            <w:pPr>
              <w:rPr>
                <w:rFonts w:ascii="Times New Roman" w:hAnsi="Times New Roman"/>
                <w:sz w:val="16"/>
              </w:rPr>
            </w:pPr>
            <w:proofErr w:type="spellStart"/>
            <w:r w:rsidRPr="009C3BE1">
              <w:rPr>
                <w:rFonts w:ascii="Times New Roman" w:hAnsi="Times New Roman"/>
                <w:sz w:val="16"/>
              </w:rPr>
              <w:t>mag</w:t>
            </w:r>
            <w:proofErr w:type="spellEnd"/>
            <w:r w:rsidRPr="009C3BE1">
              <w:rPr>
                <w:rFonts w:ascii="Times New Roman" w:hAnsi="Times New Roman"/>
                <w:sz w:val="16"/>
              </w:rPr>
              <w:t>. teologije</w:t>
            </w:r>
          </w:p>
        </w:tc>
        <w:tc>
          <w:tcPr>
            <w:tcW w:w="1409" w:type="dxa"/>
            <w:tcBorders>
              <w:top w:val="single" w:sz="6" w:space="0" w:color="auto"/>
              <w:left w:val="single" w:sz="6" w:space="0" w:color="auto"/>
              <w:bottom w:val="single" w:sz="6" w:space="0" w:color="auto"/>
              <w:right w:val="single" w:sz="6" w:space="0" w:color="auto"/>
            </w:tcBorders>
          </w:tcPr>
          <w:p w14:paraId="7535F437"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VII.</w:t>
            </w:r>
          </w:p>
        </w:tc>
        <w:tc>
          <w:tcPr>
            <w:tcW w:w="1648" w:type="dxa"/>
            <w:tcBorders>
              <w:top w:val="single" w:sz="6" w:space="0" w:color="auto"/>
              <w:left w:val="single" w:sz="6" w:space="0" w:color="auto"/>
              <w:bottom w:val="single" w:sz="6" w:space="0" w:color="auto"/>
              <w:right w:val="single" w:sz="6" w:space="0" w:color="auto"/>
            </w:tcBorders>
          </w:tcPr>
          <w:p w14:paraId="31E6CB1B" w14:textId="77777777" w:rsidR="008F4657" w:rsidRPr="009C3BE1" w:rsidRDefault="008F4657" w:rsidP="007F3265">
            <w:pPr>
              <w:rPr>
                <w:rFonts w:ascii="Times New Roman" w:hAnsi="Times New Roman"/>
                <w:sz w:val="16"/>
              </w:rPr>
            </w:pPr>
            <w:r w:rsidRPr="009C3BE1">
              <w:rPr>
                <w:rFonts w:ascii="Times New Roman" w:hAnsi="Times New Roman"/>
                <w:sz w:val="16"/>
              </w:rPr>
              <w:t>vjeronauk</w:t>
            </w:r>
          </w:p>
        </w:tc>
        <w:tc>
          <w:tcPr>
            <w:tcW w:w="1621" w:type="dxa"/>
            <w:tcBorders>
              <w:top w:val="single" w:sz="6" w:space="0" w:color="auto"/>
              <w:left w:val="single" w:sz="6" w:space="0" w:color="auto"/>
              <w:bottom w:val="single" w:sz="6" w:space="0" w:color="auto"/>
              <w:right w:val="single" w:sz="6" w:space="0" w:color="auto"/>
            </w:tcBorders>
          </w:tcPr>
          <w:p w14:paraId="7E0A9EA6"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ne</w:t>
            </w:r>
          </w:p>
        </w:tc>
        <w:tc>
          <w:tcPr>
            <w:tcW w:w="1985" w:type="dxa"/>
            <w:tcBorders>
              <w:top w:val="single" w:sz="6" w:space="0" w:color="auto"/>
              <w:left w:val="single" w:sz="6" w:space="0" w:color="auto"/>
              <w:bottom w:val="single" w:sz="6" w:space="0" w:color="auto"/>
              <w:right w:val="single" w:sz="12" w:space="0" w:color="auto"/>
            </w:tcBorders>
          </w:tcPr>
          <w:p w14:paraId="78755052" w14:textId="77777777" w:rsidR="008F4657" w:rsidRPr="009C3BE1" w:rsidRDefault="008F4657" w:rsidP="00FF22B0">
            <w:pPr>
              <w:jc w:val="center"/>
              <w:rPr>
                <w:rFonts w:ascii="Times New Roman" w:hAnsi="Times New Roman"/>
                <w:sz w:val="22"/>
              </w:rPr>
            </w:pPr>
            <w:r w:rsidRPr="009C3BE1">
              <w:rPr>
                <w:rFonts w:ascii="Times New Roman" w:hAnsi="Times New Roman"/>
                <w:sz w:val="22"/>
              </w:rPr>
              <w:t>ne</w:t>
            </w:r>
          </w:p>
        </w:tc>
      </w:tr>
      <w:tr w:rsidR="008F4657" w:rsidRPr="009C3BE1" w14:paraId="5135A6B6" w14:textId="77777777" w:rsidTr="0069278E">
        <w:trPr>
          <w:cantSplit/>
        </w:trPr>
        <w:tc>
          <w:tcPr>
            <w:tcW w:w="2410" w:type="dxa"/>
            <w:tcBorders>
              <w:top w:val="single" w:sz="6" w:space="0" w:color="auto"/>
              <w:left w:val="single" w:sz="12" w:space="0" w:color="auto"/>
              <w:bottom w:val="single" w:sz="6" w:space="0" w:color="auto"/>
              <w:right w:val="single" w:sz="6" w:space="0" w:color="auto"/>
            </w:tcBorders>
          </w:tcPr>
          <w:p w14:paraId="1202D271" w14:textId="77777777" w:rsidR="008F4657" w:rsidRPr="009C3BE1" w:rsidRDefault="007F5E63" w:rsidP="007F3265">
            <w:pPr>
              <w:rPr>
                <w:rFonts w:ascii="Times New Roman" w:hAnsi="Times New Roman"/>
                <w:sz w:val="22"/>
              </w:rPr>
            </w:pPr>
            <w:r w:rsidRPr="009C3BE1">
              <w:rPr>
                <w:rFonts w:ascii="Times New Roman" w:hAnsi="Times New Roman"/>
                <w:sz w:val="22"/>
              </w:rPr>
              <w:t>26. Iva</w:t>
            </w:r>
            <w:r w:rsidR="002206E7" w:rsidRPr="009C3BE1">
              <w:rPr>
                <w:rFonts w:ascii="Times New Roman" w:hAnsi="Times New Roman"/>
                <w:sz w:val="22"/>
              </w:rPr>
              <w:t xml:space="preserve"> Hrženjak</w:t>
            </w:r>
          </w:p>
        </w:tc>
        <w:tc>
          <w:tcPr>
            <w:tcW w:w="1131" w:type="dxa"/>
            <w:tcBorders>
              <w:top w:val="single" w:sz="6" w:space="0" w:color="auto"/>
              <w:left w:val="single" w:sz="6" w:space="0" w:color="auto"/>
              <w:bottom w:val="single" w:sz="6" w:space="0" w:color="auto"/>
              <w:right w:val="single" w:sz="6" w:space="0" w:color="auto"/>
            </w:tcBorders>
          </w:tcPr>
          <w:p w14:paraId="114FEA5B" w14:textId="77777777" w:rsidR="008F4657" w:rsidRPr="009C3BE1" w:rsidRDefault="007F5E63" w:rsidP="007F3265">
            <w:pPr>
              <w:jc w:val="center"/>
              <w:rPr>
                <w:rFonts w:ascii="Times New Roman" w:hAnsi="Times New Roman"/>
                <w:sz w:val="22"/>
              </w:rPr>
            </w:pPr>
            <w:r w:rsidRPr="009C3BE1">
              <w:rPr>
                <w:rFonts w:ascii="Times New Roman" w:hAnsi="Times New Roman"/>
                <w:sz w:val="22"/>
              </w:rPr>
              <w:t>1993</w:t>
            </w:r>
            <w:r w:rsidR="008F4657" w:rsidRPr="009C3BE1">
              <w:rPr>
                <w:rFonts w:ascii="Times New Roman" w:hAnsi="Times New Roman"/>
                <w:sz w:val="22"/>
              </w:rPr>
              <w:t>.</w:t>
            </w:r>
          </w:p>
        </w:tc>
        <w:tc>
          <w:tcPr>
            <w:tcW w:w="1345" w:type="dxa"/>
            <w:tcBorders>
              <w:top w:val="single" w:sz="6" w:space="0" w:color="auto"/>
              <w:left w:val="single" w:sz="6" w:space="0" w:color="auto"/>
              <w:bottom w:val="single" w:sz="6" w:space="0" w:color="auto"/>
              <w:right w:val="single" w:sz="6" w:space="0" w:color="auto"/>
            </w:tcBorders>
          </w:tcPr>
          <w:p w14:paraId="41DE6C77" w14:textId="77777777" w:rsidR="008F4657" w:rsidRPr="009C3BE1" w:rsidRDefault="00EA5C4C" w:rsidP="007F3265">
            <w:pPr>
              <w:jc w:val="center"/>
              <w:rPr>
                <w:rFonts w:ascii="Times New Roman" w:hAnsi="Times New Roman"/>
                <w:sz w:val="22"/>
              </w:rPr>
            </w:pPr>
            <w:r w:rsidRPr="009C3BE1">
              <w:rPr>
                <w:rFonts w:ascii="Times New Roman" w:hAnsi="Times New Roman"/>
                <w:sz w:val="22"/>
              </w:rPr>
              <w:t>0</w:t>
            </w:r>
          </w:p>
        </w:tc>
        <w:tc>
          <w:tcPr>
            <w:tcW w:w="2343" w:type="dxa"/>
            <w:tcBorders>
              <w:top w:val="single" w:sz="6" w:space="0" w:color="auto"/>
              <w:left w:val="single" w:sz="6" w:space="0" w:color="auto"/>
              <w:bottom w:val="single" w:sz="6" w:space="0" w:color="auto"/>
              <w:right w:val="single" w:sz="6" w:space="0" w:color="auto"/>
            </w:tcBorders>
          </w:tcPr>
          <w:p w14:paraId="0CF3EF0B" w14:textId="77777777" w:rsidR="008F4657" w:rsidRPr="009C3BE1" w:rsidRDefault="00EA5C4C" w:rsidP="007F3265">
            <w:pPr>
              <w:rPr>
                <w:rFonts w:ascii="Times New Roman" w:hAnsi="Times New Roman"/>
                <w:sz w:val="16"/>
              </w:rPr>
            </w:pPr>
            <w:proofErr w:type="spellStart"/>
            <w:r w:rsidRPr="009C3BE1">
              <w:rPr>
                <w:rFonts w:ascii="Times New Roman" w:hAnsi="Times New Roman"/>
                <w:sz w:val="16"/>
              </w:rPr>
              <w:t>mag.primarnog</w:t>
            </w:r>
            <w:proofErr w:type="spellEnd"/>
            <w:r w:rsidRPr="009C3BE1">
              <w:rPr>
                <w:rFonts w:ascii="Times New Roman" w:hAnsi="Times New Roman"/>
                <w:sz w:val="16"/>
              </w:rPr>
              <w:t xml:space="preserve"> obrazovanja</w:t>
            </w:r>
          </w:p>
        </w:tc>
        <w:tc>
          <w:tcPr>
            <w:tcW w:w="1409" w:type="dxa"/>
            <w:tcBorders>
              <w:top w:val="single" w:sz="6" w:space="0" w:color="auto"/>
              <w:left w:val="single" w:sz="6" w:space="0" w:color="auto"/>
              <w:bottom w:val="single" w:sz="6" w:space="0" w:color="auto"/>
              <w:right w:val="single" w:sz="6" w:space="0" w:color="auto"/>
            </w:tcBorders>
          </w:tcPr>
          <w:p w14:paraId="05263C5C"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 xml:space="preserve">VII.  </w:t>
            </w:r>
          </w:p>
        </w:tc>
        <w:tc>
          <w:tcPr>
            <w:tcW w:w="1648" w:type="dxa"/>
            <w:tcBorders>
              <w:top w:val="single" w:sz="6" w:space="0" w:color="auto"/>
              <w:left w:val="single" w:sz="6" w:space="0" w:color="auto"/>
              <w:bottom w:val="single" w:sz="6" w:space="0" w:color="auto"/>
              <w:right w:val="single" w:sz="6" w:space="0" w:color="auto"/>
            </w:tcBorders>
          </w:tcPr>
          <w:p w14:paraId="26E65437" w14:textId="77777777" w:rsidR="008F4657" w:rsidRPr="009C3BE1" w:rsidRDefault="008F4657" w:rsidP="007F3265">
            <w:pPr>
              <w:rPr>
                <w:rFonts w:ascii="Times New Roman" w:hAnsi="Times New Roman"/>
                <w:sz w:val="16"/>
              </w:rPr>
            </w:pPr>
            <w:r w:rsidRPr="009C3BE1">
              <w:rPr>
                <w:rFonts w:ascii="Times New Roman" w:hAnsi="Times New Roman"/>
                <w:sz w:val="16"/>
              </w:rPr>
              <w:t>fizika</w:t>
            </w:r>
          </w:p>
        </w:tc>
        <w:tc>
          <w:tcPr>
            <w:tcW w:w="1621" w:type="dxa"/>
            <w:tcBorders>
              <w:top w:val="single" w:sz="6" w:space="0" w:color="auto"/>
              <w:left w:val="single" w:sz="6" w:space="0" w:color="auto"/>
              <w:bottom w:val="single" w:sz="6" w:space="0" w:color="auto"/>
              <w:right w:val="single" w:sz="6" w:space="0" w:color="auto"/>
            </w:tcBorders>
          </w:tcPr>
          <w:p w14:paraId="6D397DB2"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ne</w:t>
            </w:r>
          </w:p>
        </w:tc>
        <w:tc>
          <w:tcPr>
            <w:tcW w:w="1985" w:type="dxa"/>
            <w:tcBorders>
              <w:top w:val="single" w:sz="6" w:space="0" w:color="auto"/>
              <w:left w:val="single" w:sz="6" w:space="0" w:color="auto"/>
              <w:bottom w:val="single" w:sz="6" w:space="0" w:color="auto"/>
              <w:right w:val="single" w:sz="12" w:space="0" w:color="auto"/>
            </w:tcBorders>
          </w:tcPr>
          <w:p w14:paraId="51980CF3" w14:textId="77777777" w:rsidR="008F4657" w:rsidRPr="009C3BE1" w:rsidRDefault="008F4657" w:rsidP="00FF22B0">
            <w:pPr>
              <w:jc w:val="center"/>
              <w:rPr>
                <w:rFonts w:ascii="Times New Roman" w:hAnsi="Times New Roman"/>
                <w:sz w:val="22"/>
              </w:rPr>
            </w:pPr>
            <w:r w:rsidRPr="009C3BE1">
              <w:rPr>
                <w:rFonts w:ascii="Times New Roman" w:hAnsi="Times New Roman"/>
                <w:sz w:val="22"/>
              </w:rPr>
              <w:t>ne</w:t>
            </w:r>
          </w:p>
        </w:tc>
      </w:tr>
      <w:tr w:rsidR="008F4657" w:rsidRPr="009C3BE1" w14:paraId="25B79D2A" w14:textId="77777777" w:rsidTr="0069278E">
        <w:trPr>
          <w:cantSplit/>
        </w:trPr>
        <w:tc>
          <w:tcPr>
            <w:tcW w:w="2410" w:type="dxa"/>
            <w:tcBorders>
              <w:top w:val="single" w:sz="6" w:space="0" w:color="auto"/>
              <w:left w:val="single" w:sz="12" w:space="0" w:color="auto"/>
              <w:bottom w:val="single" w:sz="6" w:space="0" w:color="auto"/>
              <w:right w:val="single" w:sz="6" w:space="0" w:color="auto"/>
            </w:tcBorders>
          </w:tcPr>
          <w:p w14:paraId="12496531" w14:textId="77777777" w:rsidR="008F4657" w:rsidRPr="009C3BE1" w:rsidRDefault="00EA5C4C" w:rsidP="007F3265">
            <w:pPr>
              <w:rPr>
                <w:rFonts w:ascii="Times New Roman" w:hAnsi="Times New Roman"/>
                <w:sz w:val="22"/>
              </w:rPr>
            </w:pPr>
            <w:r w:rsidRPr="009C3BE1">
              <w:rPr>
                <w:rFonts w:ascii="Times New Roman" w:hAnsi="Times New Roman"/>
                <w:sz w:val="22"/>
              </w:rPr>
              <w:t>27. Mateja Peter</w:t>
            </w:r>
          </w:p>
        </w:tc>
        <w:tc>
          <w:tcPr>
            <w:tcW w:w="1131" w:type="dxa"/>
            <w:tcBorders>
              <w:top w:val="single" w:sz="6" w:space="0" w:color="auto"/>
              <w:left w:val="single" w:sz="6" w:space="0" w:color="auto"/>
              <w:bottom w:val="single" w:sz="6" w:space="0" w:color="auto"/>
              <w:right w:val="single" w:sz="6" w:space="0" w:color="auto"/>
            </w:tcBorders>
          </w:tcPr>
          <w:p w14:paraId="24BBD0CF" w14:textId="77777777" w:rsidR="008F4657" w:rsidRPr="009C3BE1" w:rsidRDefault="00EA5C4C" w:rsidP="007F3265">
            <w:pPr>
              <w:jc w:val="center"/>
              <w:rPr>
                <w:rFonts w:ascii="Times New Roman" w:hAnsi="Times New Roman"/>
                <w:sz w:val="22"/>
              </w:rPr>
            </w:pPr>
            <w:r w:rsidRPr="009C3BE1">
              <w:rPr>
                <w:rFonts w:ascii="Times New Roman" w:hAnsi="Times New Roman"/>
                <w:sz w:val="22"/>
              </w:rPr>
              <w:t>1992</w:t>
            </w:r>
            <w:r w:rsidR="008F4657" w:rsidRPr="009C3BE1">
              <w:rPr>
                <w:rFonts w:ascii="Times New Roman" w:hAnsi="Times New Roman"/>
                <w:sz w:val="22"/>
              </w:rPr>
              <w:t>.</w:t>
            </w:r>
          </w:p>
        </w:tc>
        <w:tc>
          <w:tcPr>
            <w:tcW w:w="1345" w:type="dxa"/>
            <w:tcBorders>
              <w:top w:val="single" w:sz="6" w:space="0" w:color="auto"/>
              <w:left w:val="single" w:sz="6" w:space="0" w:color="auto"/>
              <w:bottom w:val="single" w:sz="6" w:space="0" w:color="auto"/>
              <w:right w:val="single" w:sz="6" w:space="0" w:color="auto"/>
            </w:tcBorders>
          </w:tcPr>
          <w:p w14:paraId="54465E07" w14:textId="77777777" w:rsidR="008F4657" w:rsidRPr="009C3BE1" w:rsidRDefault="00EA5C4C" w:rsidP="007F3265">
            <w:pPr>
              <w:jc w:val="center"/>
              <w:rPr>
                <w:rFonts w:ascii="Times New Roman" w:hAnsi="Times New Roman"/>
                <w:sz w:val="22"/>
              </w:rPr>
            </w:pPr>
            <w:r w:rsidRPr="009C3BE1">
              <w:rPr>
                <w:rFonts w:ascii="Times New Roman" w:hAnsi="Times New Roman"/>
                <w:sz w:val="22"/>
              </w:rPr>
              <w:t>0</w:t>
            </w:r>
          </w:p>
        </w:tc>
        <w:tc>
          <w:tcPr>
            <w:tcW w:w="2343" w:type="dxa"/>
            <w:tcBorders>
              <w:top w:val="single" w:sz="6" w:space="0" w:color="auto"/>
              <w:left w:val="single" w:sz="6" w:space="0" w:color="auto"/>
              <w:bottom w:val="single" w:sz="6" w:space="0" w:color="auto"/>
              <w:right w:val="single" w:sz="6" w:space="0" w:color="auto"/>
            </w:tcBorders>
          </w:tcPr>
          <w:p w14:paraId="2A9221AA" w14:textId="77777777" w:rsidR="008F4657" w:rsidRPr="009C3BE1" w:rsidRDefault="00EA5C4C" w:rsidP="007F3265">
            <w:pPr>
              <w:rPr>
                <w:rFonts w:ascii="Times New Roman" w:hAnsi="Times New Roman"/>
                <w:sz w:val="16"/>
              </w:rPr>
            </w:pPr>
            <w:proofErr w:type="spellStart"/>
            <w:r w:rsidRPr="009C3BE1">
              <w:rPr>
                <w:rFonts w:ascii="Times New Roman" w:hAnsi="Times New Roman"/>
                <w:sz w:val="16"/>
              </w:rPr>
              <w:t>mag</w:t>
            </w:r>
            <w:proofErr w:type="spellEnd"/>
            <w:r w:rsidRPr="009C3BE1">
              <w:rPr>
                <w:rFonts w:ascii="Times New Roman" w:hAnsi="Times New Roman"/>
                <w:sz w:val="16"/>
              </w:rPr>
              <w:t>. primarnog obrazovanja s pojačanom informatikom</w:t>
            </w:r>
          </w:p>
        </w:tc>
        <w:tc>
          <w:tcPr>
            <w:tcW w:w="1409" w:type="dxa"/>
            <w:tcBorders>
              <w:top w:val="single" w:sz="6" w:space="0" w:color="auto"/>
              <w:left w:val="single" w:sz="6" w:space="0" w:color="auto"/>
              <w:bottom w:val="single" w:sz="6" w:space="0" w:color="auto"/>
              <w:right w:val="single" w:sz="6" w:space="0" w:color="auto"/>
            </w:tcBorders>
          </w:tcPr>
          <w:p w14:paraId="4322388C"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VII.</w:t>
            </w:r>
          </w:p>
        </w:tc>
        <w:tc>
          <w:tcPr>
            <w:tcW w:w="1648" w:type="dxa"/>
            <w:tcBorders>
              <w:top w:val="single" w:sz="6" w:space="0" w:color="auto"/>
              <w:left w:val="single" w:sz="6" w:space="0" w:color="auto"/>
              <w:bottom w:val="single" w:sz="6" w:space="0" w:color="auto"/>
              <w:right w:val="single" w:sz="6" w:space="0" w:color="auto"/>
            </w:tcBorders>
          </w:tcPr>
          <w:p w14:paraId="12E018C5" w14:textId="77777777" w:rsidR="008F4657" w:rsidRPr="009C3BE1" w:rsidRDefault="00EA5C4C" w:rsidP="007F3265">
            <w:pPr>
              <w:rPr>
                <w:rFonts w:ascii="Times New Roman" w:hAnsi="Times New Roman"/>
                <w:sz w:val="16"/>
              </w:rPr>
            </w:pPr>
            <w:r w:rsidRPr="009C3BE1">
              <w:rPr>
                <w:rFonts w:ascii="Times New Roman" w:hAnsi="Times New Roman"/>
                <w:sz w:val="16"/>
              </w:rPr>
              <w:t>informatika</w:t>
            </w:r>
          </w:p>
        </w:tc>
        <w:tc>
          <w:tcPr>
            <w:tcW w:w="1621" w:type="dxa"/>
            <w:tcBorders>
              <w:top w:val="single" w:sz="6" w:space="0" w:color="auto"/>
              <w:left w:val="single" w:sz="6" w:space="0" w:color="auto"/>
              <w:bottom w:val="single" w:sz="6" w:space="0" w:color="auto"/>
              <w:right w:val="single" w:sz="6" w:space="0" w:color="auto"/>
            </w:tcBorders>
          </w:tcPr>
          <w:p w14:paraId="3A23031A"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ne</w:t>
            </w:r>
          </w:p>
        </w:tc>
        <w:tc>
          <w:tcPr>
            <w:tcW w:w="1985" w:type="dxa"/>
            <w:tcBorders>
              <w:top w:val="single" w:sz="6" w:space="0" w:color="auto"/>
              <w:left w:val="single" w:sz="6" w:space="0" w:color="auto"/>
              <w:bottom w:val="single" w:sz="6" w:space="0" w:color="auto"/>
              <w:right w:val="single" w:sz="12" w:space="0" w:color="auto"/>
            </w:tcBorders>
          </w:tcPr>
          <w:p w14:paraId="6C3AC57F" w14:textId="77777777" w:rsidR="008F4657" w:rsidRPr="009C3BE1" w:rsidRDefault="00EA5C4C" w:rsidP="007F3265">
            <w:pPr>
              <w:jc w:val="center"/>
              <w:rPr>
                <w:rFonts w:ascii="Times New Roman" w:hAnsi="Times New Roman"/>
                <w:sz w:val="22"/>
              </w:rPr>
            </w:pPr>
            <w:r w:rsidRPr="009C3BE1">
              <w:rPr>
                <w:rFonts w:ascii="Times New Roman" w:hAnsi="Times New Roman"/>
                <w:sz w:val="22"/>
                <w:szCs w:val="22"/>
              </w:rPr>
              <w:t>ne</w:t>
            </w:r>
          </w:p>
        </w:tc>
      </w:tr>
      <w:tr w:rsidR="008F4657" w:rsidRPr="009C3BE1" w14:paraId="685063FF" w14:textId="77777777" w:rsidTr="0069278E">
        <w:trPr>
          <w:cantSplit/>
        </w:trPr>
        <w:tc>
          <w:tcPr>
            <w:tcW w:w="2410" w:type="dxa"/>
            <w:tcBorders>
              <w:top w:val="single" w:sz="6" w:space="0" w:color="auto"/>
              <w:left w:val="single" w:sz="12" w:space="0" w:color="auto"/>
              <w:bottom w:val="single" w:sz="6" w:space="0" w:color="auto"/>
              <w:right w:val="single" w:sz="6" w:space="0" w:color="auto"/>
            </w:tcBorders>
          </w:tcPr>
          <w:p w14:paraId="101509D6" w14:textId="77777777" w:rsidR="008F4657" w:rsidRPr="009C3BE1" w:rsidRDefault="008F4657" w:rsidP="007F3265">
            <w:pPr>
              <w:rPr>
                <w:rFonts w:ascii="Times New Roman" w:hAnsi="Times New Roman"/>
                <w:sz w:val="22"/>
              </w:rPr>
            </w:pPr>
            <w:r w:rsidRPr="009C3BE1">
              <w:rPr>
                <w:rFonts w:ascii="Times New Roman" w:hAnsi="Times New Roman"/>
                <w:sz w:val="22"/>
                <w:szCs w:val="22"/>
              </w:rPr>
              <w:t>28</w:t>
            </w:r>
            <w:r w:rsidRPr="009C3BE1">
              <w:rPr>
                <w:rFonts w:ascii="Times New Roman" w:hAnsi="Times New Roman"/>
                <w:sz w:val="22"/>
              </w:rPr>
              <w:t>. Marina Šapina</w:t>
            </w:r>
          </w:p>
        </w:tc>
        <w:tc>
          <w:tcPr>
            <w:tcW w:w="1131" w:type="dxa"/>
            <w:tcBorders>
              <w:top w:val="single" w:sz="6" w:space="0" w:color="auto"/>
              <w:left w:val="single" w:sz="6" w:space="0" w:color="auto"/>
              <w:bottom w:val="single" w:sz="6" w:space="0" w:color="auto"/>
              <w:right w:val="single" w:sz="6" w:space="0" w:color="auto"/>
            </w:tcBorders>
          </w:tcPr>
          <w:p w14:paraId="1227055A"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1980.</w:t>
            </w:r>
          </w:p>
        </w:tc>
        <w:tc>
          <w:tcPr>
            <w:tcW w:w="1345" w:type="dxa"/>
            <w:tcBorders>
              <w:top w:val="single" w:sz="6" w:space="0" w:color="auto"/>
              <w:left w:val="single" w:sz="6" w:space="0" w:color="auto"/>
              <w:bottom w:val="single" w:sz="6" w:space="0" w:color="auto"/>
              <w:right w:val="single" w:sz="6" w:space="0" w:color="auto"/>
            </w:tcBorders>
          </w:tcPr>
          <w:p w14:paraId="7E05006B" w14:textId="77777777" w:rsidR="008F4657" w:rsidRPr="009C3BE1" w:rsidRDefault="00EA5C4C" w:rsidP="007F3265">
            <w:pPr>
              <w:jc w:val="center"/>
              <w:rPr>
                <w:rFonts w:ascii="Times New Roman" w:hAnsi="Times New Roman"/>
                <w:sz w:val="22"/>
              </w:rPr>
            </w:pPr>
            <w:r w:rsidRPr="009C3BE1">
              <w:rPr>
                <w:rFonts w:ascii="Times New Roman" w:hAnsi="Times New Roman"/>
                <w:sz w:val="22"/>
              </w:rPr>
              <w:t>6</w:t>
            </w:r>
          </w:p>
        </w:tc>
        <w:tc>
          <w:tcPr>
            <w:tcW w:w="2343" w:type="dxa"/>
            <w:tcBorders>
              <w:top w:val="single" w:sz="6" w:space="0" w:color="auto"/>
              <w:left w:val="single" w:sz="6" w:space="0" w:color="auto"/>
              <w:bottom w:val="single" w:sz="6" w:space="0" w:color="auto"/>
              <w:right w:val="single" w:sz="6" w:space="0" w:color="auto"/>
            </w:tcBorders>
          </w:tcPr>
          <w:p w14:paraId="20EE07F4" w14:textId="77777777" w:rsidR="008F4657" w:rsidRPr="009C3BE1" w:rsidRDefault="008F4657" w:rsidP="007F3265">
            <w:pPr>
              <w:rPr>
                <w:rFonts w:ascii="Times New Roman" w:hAnsi="Times New Roman"/>
                <w:sz w:val="16"/>
              </w:rPr>
            </w:pPr>
            <w:r w:rsidRPr="009C3BE1">
              <w:rPr>
                <w:rFonts w:ascii="Times New Roman" w:hAnsi="Times New Roman"/>
                <w:sz w:val="16"/>
                <w:szCs w:val="16"/>
              </w:rPr>
              <w:t>prof.</w:t>
            </w:r>
            <w:r w:rsidRPr="009C3BE1">
              <w:rPr>
                <w:rFonts w:ascii="Times New Roman" w:hAnsi="Times New Roman"/>
                <w:sz w:val="16"/>
              </w:rPr>
              <w:t xml:space="preserve">  hrvatskog jezika i </w:t>
            </w:r>
            <w:proofErr w:type="spellStart"/>
            <w:r w:rsidRPr="009C3BE1">
              <w:rPr>
                <w:rFonts w:ascii="Times New Roman" w:hAnsi="Times New Roman"/>
                <w:sz w:val="16"/>
              </w:rPr>
              <w:t>knjiž</w:t>
            </w:r>
            <w:proofErr w:type="spellEnd"/>
            <w:r w:rsidRPr="009C3BE1">
              <w:rPr>
                <w:rFonts w:ascii="Times New Roman" w:hAnsi="Times New Roman"/>
                <w:sz w:val="16"/>
              </w:rPr>
              <w:t xml:space="preserve">. </w:t>
            </w:r>
            <w:r w:rsidRPr="009C3BE1">
              <w:rPr>
                <w:rFonts w:ascii="Times New Roman" w:hAnsi="Times New Roman"/>
                <w:sz w:val="16"/>
                <w:szCs w:val="16"/>
              </w:rPr>
              <w:t>i</w:t>
            </w:r>
            <w:r w:rsidRPr="009C3BE1">
              <w:rPr>
                <w:rFonts w:ascii="Times New Roman" w:hAnsi="Times New Roman"/>
                <w:sz w:val="16"/>
              </w:rPr>
              <w:t xml:space="preserve"> ruskog jezika i </w:t>
            </w:r>
            <w:proofErr w:type="spellStart"/>
            <w:r w:rsidRPr="009C3BE1">
              <w:rPr>
                <w:rFonts w:ascii="Times New Roman" w:hAnsi="Times New Roman"/>
                <w:sz w:val="16"/>
              </w:rPr>
              <w:t>knujž</w:t>
            </w:r>
            <w:proofErr w:type="spellEnd"/>
            <w:r w:rsidRPr="009C3BE1">
              <w:rPr>
                <w:rFonts w:ascii="Times New Roman" w:hAnsi="Times New Roman"/>
                <w:sz w:val="16"/>
              </w:rPr>
              <w:t>.</w:t>
            </w:r>
          </w:p>
        </w:tc>
        <w:tc>
          <w:tcPr>
            <w:tcW w:w="1409" w:type="dxa"/>
            <w:tcBorders>
              <w:top w:val="single" w:sz="6" w:space="0" w:color="auto"/>
              <w:left w:val="single" w:sz="6" w:space="0" w:color="auto"/>
              <w:bottom w:val="single" w:sz="6" w:space="0" w:color="auto"/>
              <w:right w:val="single" w:sz="6" w:space="0" w:color="auto"/>
            </w:tcBorders>
          </w:tcPr>
          <w:p w14:paraId="66B3D183"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VII</w:t>
            </w:r>
          </w:p>
        </w:tc>
        <w:tc>
          <w:tcPr>
            <w:tcW w:w="1648" w:type="dxa"/>
            <w:tcBorders>
              <w:top w:val="single" w:sz="6" w:space="0" w:color="auto"/>
              <w:left w:val="single" w:sz="6" w:space="0" w:color="auto"/>
              <w:bottom w:val="single" w:sz="6" w:space="0" w:color="auto"/>
              <w:right w:val="single" w:sz="6" w:space="0" w:color="auto"/>
            </w:tcBorders>
          </w:tcPr>
          <w:p w14:paraId="1B797F6F" w14:textId="77777777" w:rsidR="008F4657" w:rsidRPr="009C3BE1" w:rsidRDefault="008F4657" w:rsidP="007F3265">
            <w:pPr>
              <w:rPr>
                <w:rFonts w:ascii="Times New Roman" w:hAnsi="Times New Roman"/>
                <w:sz w:val="16"/>
              </w:rPr>
            </w:pPr>
            <w:r w:rsidRPr="009C3BE1">
              <w:rPr>
                <w:rFonts w:ascii="Times New Roman" w:hAnsi="Times New Roman"/>
                <w:sz w:val="16"/>
              </w:rPr>
              <w:t>hrvatski jezik</w:t>
            </w:r>
          </w:p>
        </w:tc>
        <w:tc>
          <w:tcPr>
            <w:tcW w:w="1621" w:type="dxa"/>
            <w:tcBorders>
              <w:top w:val="single" w:sz="6" w:space="0" w:color="auto"/>
              <w:left w:val="single" w:sz="6" w:space="0" w:color="auto"/>
              <w:bottom w:val="single" w:sz="6" w:space="0" w:color="auto"/>
              <w:right w:val="single" w:sz="6" w:space="0" w:color="auto"/>
            </w:tcBorders>
          </w:tcPr>
          <w:p w14:paraId="1F1A8DEF" w14:textId="77777777" w:rsidR="008F4657" w:rsidRPr="009C3BE1" w:rsidRDefault="008F4657" w:rsidP="007F3265">
            <w:pPr>
              <w:jc w:val="center"/>
              <w:rPr>
                <w:rFonts w:ascii="Times New Roman" w:hAnsi="Times New Roman"/>
                <w:sz w:val="22"/>
              </w:rPr>
            </w:pPr>
            <w:r w:rsidRPr="009C3BE1">
              <w:rPr>
                <w:rFonts w:ascii="Times New Roman" w:hAnsi="Times New Roman"/>
                <w:sz w:val="22"/>
              </w:rPr>
              <w:t>ne</w:t>
            </w:r>
          </w:p>
        </w:tc>
        <w:tc>
          <w:tcPr>
            <w:tcW w:w="1985" w:type="dxa"/>
            <w:tcBorders>
              <w:top w:val="single" w:sz="6" w:space="0" w:color="auto"/>
              <w:left w:val="single" w:sz="6" w:space="0" w:color="auto"/>
              <w:bottom w:val="single" w:sz="6" w:space="0" w:color="auto"/>
              <w:right w:val="single" w:sz="12" w:space="0" w:color="auto"/>
            </w:tcBorders>
          </w:tcPr>
          <w:p w14:paraId="58C3BDAC" w14:textId="77777777" w:rsidR="008F4657" w:rsidRPr="009C3BE1" w:rsidRDefault="00EA5C4C" w:rsidP="007F3265">
            <w:pPr>
              <w:jc w:val="center"/>
              <w:rPr>
                <w:rFonts w:ascii="Times New Roman" w:hAnsi="Times New Roman"/>
                <w:sz w:val="18"/>
              </w:rPr>
            </w:pPr>
            <w:r w:rsidRPr="009C3BE1">
              <w:rPr>
                <w:rFonts w:ascii="Times New Roman" w:hAnsi="Times New Roman"/>
                <w:sz w:val="18"/>
              </w:rPr>
              <w:t>ne</w:t>
            </w:r>
          </w:p>
        </w:tc>
      </w:tr>
      <w:tr w:rsidR="008F4657" w:rsidRPr="009C3BE1" w14:paraId="2436FB9E" w14:textId="77777777" w:rsidTr="0069278E">
        <w:trPr>
          <w:cantSplit/>
        </w:trPr>
        <w:tc>
          <w:tcPr>
            <w:tcW w:w="2410" w:type="dxa"/>
            <w:tcBorders>
              <w:top w:val="single" w:sz="6" w:space="0" w:color="auto"/>
              <w:left w:val="single" w:sz="12" w:space="0" w:color="auto"/>
              <w:bottom w:val="single" w:sz="6" w:space="0" w:color="auto"/>
              <w:right w:val="single" w:sz="6" w:space="0" w:color="auto"/>
            </w:tcBorders>
          </w:tcPr>
          <w:p w14:paraId="6F1918C8" w14:textId="77777777" w:rsidR="008F4657" w:rsidRPr="009C3BE1" w:rsidRDefault="0069278E" w:rsidP="007F3265">
            <w:pPr>
              <w:rPr>
                <w:rFonts w:ascii="Times New Roman" w:hAnsi="Times New Roman"/>
                <w:sz w:val="22"/>
                <w:szCs w:val="22"/>
              </w:rPr>
            </w:pPr>
            <w:r w:rsidRPr="009C3BE1">
              <w:rPr>
                <w:rFonts w:ascii="Times New Roman" w:hAnsi="Times New Roman"/>
                <w:sz w:val="22"/>
                <w:szCs w:val="22"/>
              </w:rPr>
              <w:t>29</w:t>
            </w:r>
            <w:r w:rsidR="008F4657" w:rsidRPr="009C3BE1">
              <w:rPr>
                <w:rFonts w:ascii="Times New Roman" w:hAnsi="Times New Roman"/>
                <w:sz w:val="22"/>
                <w:szCs w:val="22"/>
              </w:rPr>
              <w:t>. Zvonimir Koščić</w:t>
            </w:r>
          </w:p>
        </w:tc>
        <w:tc>
          <w:tcPr>
            <w:tcW w:w="1131" w:type="dxa"/>
            <w:tcBorders>
              <w:top w:val="single" w:sz="6" w:space="0" w:color="auto"/>
              <w:left w:val="single" w:sz="6" w:space="0" w:color="auto"/>
              <w:bottom w:val="single" w:sz="6" w:space="0" w:color="auto"/>
              <w:right w:val="single" w:sz="6" w:space="0" w:color="auto"/>
            </w:tcBorders>
          </w:tcPr>
          <w:p w14:paraId="30D8A71E" w14:textId="77777777" w:rsidR="008F4657" w:rsidRPr="009C3BE1" w:rsidRDefault="008F4657" w:rsidP="007F3265">
            <w:pPr>
              <w:jc w:val="center"/>
              <w:rPr>
                <w:rFonts w:ascii="Times New Roman" w:hAnsi="Times New Roman"/>
                <w:sz w:val="22"/>
                <w:szCs w:val="22"/>
              </w:rPr>
            </w:pPr>
            <w:r w:rsidRPr="009C3BE1">
              <w:rPr>
                <w:rFonts w:ascii="Times New Roman" w:hAnsi="Times New Roman"/>
                <w:sz w:val="22"/>
                <w:szCs w:val="22"/>
              </w:rPr>
              <w:t>1985.</w:t>
            </w:r>
          </w:p>
        </w:tc>
        <w:tc>
          <w:tcPr>
            <w:tcW w:w="1345" w:type="dxa"/>
            <w:tcBorders>
              <w:top w:val="single" w:sz="6" w:space="0" w:color="auto"/>
              <w:left w:val="single" w:sz="6" w:space="0" w:color="auto"/>
              <w:bottom w:val="single" w:sz="6" w:space="0" w:color="auto"/>
              <w:right w:val="single" w:sz="6" w:space="0" w:color="auto"/>
            </w:tcBorders>
          </w:tcPr>
          <w:p w14:paraId="02900A7C" w14:textId="77777777" w:rsidR="008F4657" w:rsidRPr="009C3BE1" w:rsidRDefault="00EA5C4C" w:rsidP="007F3265">
            <w:pPr>
              <w:jc w:val="center"/>
              <w:rPr>
                <w:rFonts w:ascii="Times New Roman" w:hAnsi="Times New Roman"/>
                <w:sz w:val="22"/>
                <w:szCs w:val="22"/>
              </w:rPr>
            </w:pPr>
            <w:r w:rsidRPr="009C3BE1">
              <w:rPr>
                <w:rFonts w:ascii="Times New Roman" w:hAnsi="Times New Roman"/>
                <w:sz w:val="22"/>
                <w:szCs w:val="22"/>
              </w:rPr>
              <w:t>4</w:t>
            </w:r>
          </w:p>
        </w:tc>
        <w:tc>
          <w:tcPr>
            <w:tcW w:w="2343" w:type="dxa"/>
            <w:tcBorders>
              <w:top w:val="single" w:sz="6" w:space="0" w:color="auto"/>
              <w:left w:val="single" w:sz="6" w:space="0" w:color="auto"/>
              <w:bottom w:val="single" w:sz="6" w:space="0" w:color="auto"/>
              <w:right w:val="single" w:sz="6" w:space="0" w:color="auto"/>
            </w:tcBorders>
          </w:tcPr>
          <w:p w14:paraId="6AEEEFB1" w14:textId="77777777" w:rsidR="008F4657" w:rsidRPr="009C3BE1" w:rsidRDefault="008F4657" w:rsidP="007F3265">
            <w:pPr>
              <w:rPr>
                <w:rFonts w:ascii="Times New Roman" w:hAnsi="Times New Roman"/>
                <w:sz w:val="16"/>
                <w:szCs w:val="16"/>
              </w:rPr>
            </w:pPr>
            <w:r w:rsidRPr="009C3BE1">
              <w:rPr>
                <w:rFonts w:ascii="Times New Roman" w:hAnsi="Times New Roman"/>
                <w:sz w:val="16"/>
                <w:szCs w:val="16"/>
              </w:rPr>
              <w:t>prof. kineziologije</w:t>
            </w:r>
          </w:p>
        </w:tc>
        <w:tc>
          <w:tcPr>
            <w:tcW w:w="1409" w:type="dxa"/>
            <w:tcBorders>
              <w:top w:val="single" w:sz="6" w:space="0" w:color="auto"/>
              <w:left w:val="single" w:sz="6" w:space="0" w:color="auto"/>
              <w:bottom w:val="single" w:sz="6" w:space="0" w:color="auto"/>
              <w:right w:val="single" w:sz="6" w:space="0" w:color="auto"/>
            </w:tcBorders>
          </w:tcPr>
          <w:p w14:paraId="6B6E3F6E" w14:textId="77777777" w:rsidR="008F4657" w:rsidRPr="009C3BE1" w:rsidRDefault="008F4657" w:rsidP="007F3265">
            <w:pPr>
              <w:jc w:val="center"/>
              <w:rPr>
                <w:rFonts w:ascii="Times New Roman" w:hAnsi="Times New Roman"/>
                <w:sz w:val="22"/>
                <w:szCs w:val="22"/>
              </w:rPr>
            </w:pPr>
            <w:r w:rsidRPr="009C3BE1">
              <w:rPr>
                <w:rFonts w:ascii="Times New Roman" w:hAnsi="Times New Roman"/>
                <w:sz w:val="22"/>
                <w:szCs w:val="22"/>
              </w:rPr>
              <w:t>VII</w:t>
            </w:r>
          </w:p>
        </w:tc>
        <w:tc>
          <w:tcPr>
            <w:tcW w:w="1648" w:type="dxa"/>
            <w:tcBorders>
              <w:top w:val="single" w:sz="6" w:space="0" w:color="auto"/>
              <w:left w:val="single" w:sz="6" w:space="0" w:color="auto"/>
              <w:bottom w:val="single" w:sz="6" w:space="0" w:color="auto"/>
              <w:right w:val="single" w:sz="6" w:space="0" w:color="auto"/>
            </w:tcBorders>
          </w:tcPr>
          <w:p w14:paraId="7F843F8A" w14:textId="77777777" w:rsidR="008F4657" w:rsidRPr="009C3BE1" w:rsidRDefault="008F4657" w:rsidP="007F3265">
            <w:pPr>
              <w:rPr>
                <w:rFonts w:ascii="Times New Roman" w:hAnsi="Times New Roman"/>
                <w:sz w:val="16"/>
                <w:szCs w:val="16"/>
              </w:rPr>
            </w:pPr>
            <w:r w:rsidRPr="009C3BE1">
              <w:rPr>
                <w:rFonts w:ascii="Times New Roman" w:hAnsi="Times New Roman"/>
                <w:sz w:val="16"/>
                <w:szCs w:val="16"/>
              </w:rPr>
              <w:t>TZK</w:t>
            </w:r>
          </w:p>
        </w:tc>
        <w:tc>
          <w:tcPr>
            <w:tcW w:w="1621" w:type="dxa"/>
            <w:tcBorders>
              <w:top w:val="single" w:sz="6" w:space="0" w:color="auto"/>
              <w:left w:val="single" w:sz="6" w:space="0" w:color="auto"/>
              <w:bottom w:val="single" w:sz="6" w:space="0" w:color="auto"/>
              <w:right w:val="single" w:sz="6" w:space="0" w:color="auto"/>
            </w:tcBorders>
          </w:tcPr>
          <w:p w14:paraId="0F869695" w14:textId="77777777" w:rsidR="008F4657" w:rsidRPr="009C3BE1" w:rsidRDefault="008F4657" w:rsidP="007F3265">
            <w:pPr>
              <w:jc w:val="center"/>
              <w:rPr>
                <w:rFonts w:ascii="Times New Roman" w:hAnsi="Times New Roman"/>
                <w:sz w:val="22"/>
                <w:szCs w:val="22"/>
              </w:rPr>
            </w:pPr>
            <w:r w:rsidRPr="009C3BE1">
              <w:rPr>
                <w:rFonts w:ascii="Times New Roman" w:hAnsi="Times New Roman"/>
                <w:sz w:val="22"/>
                <w:szCs w:val="22"/>
              </w:rPr>
              <w:t>ne</w:t>
            </w:r>
          </w:p>
        </w:tc>
        <w:tc>
          <w:tcPr>
            <w:tcW w:w="1985" w:type="dxa"/>
            <w:tcBorders>
              <w:top w:val="single" w:sz="6" w:space="0" w:color="auto"/>
              <w:left w:val="single" w:sz="6" w:space="0" w:color="auto"/>
              <w:bottom w:val="single" w:sz="6" w:space="0" w:color="auto"/>
              <w:right w:val="single" w:sz="12" w:space="0" w:color="auto"/>
            </w:tcBorders>
          </w:tcPr>
          <w:p w14:paraId="394B98F0" w14:textId="77777777" w:rsidR="008F4657" w:rsidRPr="009C3BE1" w:rsidRDefault="008F4657" w:rsidP="007F3265">
            <w:pPr>
              <w:jc w:val="center"/>
              <w:rPr>
                <w:rFonts w:ascii="Times New Roman" w:hAnsi="Times New Roman"/>
                <w:sz w:val="22"/>
                <w:szCs w:val="22"/>
              </w:rPr>
            </w:pPr>
            <w:r w:rsidRPr="009C3BE1">
              <w:rPr>
                <w:rFonts w:ascii="Times New Roman" w:hAnsi="Times New Roman"/>
                <w:sz w:val="22"/>
                <w:szCs w:val="22"/>
              </w:rPr>
              <w:t>ne</w:t>
            </w:r>
          </w:p>
        </w:tc>
      </w:tr>
      <w:tr w:rsidR="003354F1" w:rsidRPr="009C3BE1" w14:paraId="12DB65A0" w14:textId="77777777" w:rsidTr="0069278E">
        <w:trPr>
          <w:cantSplit/>
        </w:trPr>
        <w:tc>
          <w:tcPr>
            <w:tcW w:w="2410" w:type="dxa"/>
            <w:tcBorders>
              <w:top w:val="single" w:sz="6" w:space="0" w:color="auto"/>
              <w:left w:val="single" w:sz="12" w:space="0" w:color="auto"/>
              <w:bottom w:val="single" w:sz="6" w:space="0" w:color="auto"/>
              <w:right w:val="single" w:sz="6" w:space="0" w:color="auto"/>
            </w:tcBorders>
          </w:tcPr>
          <w:p w14:paraId="6C5F9A5D" w14:textId="77777777" w:rsidR="003354F1" w:rsidRPr="009C3BE1" w:rsidRDefault="003354F1" w:rsidP="007F3265">
            <w:pPr>
              <w:rPr>
                <w:rFonts w:ascii="Times New Roman" w:hAnsi="Times New Roman"/>
                <w:sz w:val="22"/>
                <w:szCs w:val="22"/>
              </w:rPr>
            </w:pPr>
            <w:r w:rsidRPr="009C3BE1">
              <w:rPr>
                <w:rFonts w:ascii="Times New Roman" w:hAnsi="Times New Roman"/>
                <w:sz w:val="22"/>
                <w:szCs w:val="22"/>
              </w:rPr>
              <w:t xml:space="preserve">30. Petar Krešimir </w:t>
            </w:r>
            <w:proofErr w:type="spellStart"/>
            <w:r w:rsidRPr="009C3BE1">
              <w:rPr>
                <w:rFonts w:ascii="Times New Roman" w:hAnsi="Times New Roman"/>
                <w:sz w:val="22"/>
                <w:szCs w:val="22"/>
              </w:rPr>
              <w:t>Jurenec</w:t>
            </w:r>
            <w:proofErr w:type="spellEnd"/>
          </w:p>
        </w:tc>
        <w:tc>
          <w:tcPr>
            <w:tcW w:w="1131" w:type="dxa"/>
            <w:tcBorders>
              <w:top w:val="single" w:sz="6" w:space="0" w:color="auto"/>
              <w:left w:val="single" w:sz="6" w:space="0" w:color="auto"/>
              <w:bottom w:val="single" w:sz="6" w:space="0" w:color="auto"/>
              <w:right w:val="single" w:sz="6" w:space="0" w:color="auto"/>
            </w:tcBorders>
          </w:tcPr>
          <w:p w14:paraId="2AB1C3F1" w14:textId="77777777" w:rsidR="003354F1" w:rsidRPr="009C3BE1" w:rsidRDefault="003354F1" w:rsidP="007F3265">
            <w:pPr>
              <w:jc w:val="center"/>
              <w:rPr>
                <w:rFonts w:ascii="Times New Roman" w:hAnsi="Times New Roman"/>
                <w:sz w:val="22"/>
                <w:szCs w:val="22"/>
              </w:rPr>
            </w:pPr>
            <w:r w:rsidRPr="009C3BE1">
              <w:rPr>
                <w:rFonts w:ascii="Times New Roman" w:hAnsi="Times New Roman"/>
                <w:sz w:val="22"/>
                <w:szCs w:val="22"/>
              </w:rPr>
              <w:t>1994.</w:t>
            </w:r>
          </w:p>
        </w:tc>
        <w:tc>
          <w:tcPr>
            <w:tcW w:w="1345" w:type="dxa"/>
            <w:tcBorders>
              <w:top w:val="single" w:sz="6" w:space="0" w:color="auto"/>
              <w:left w:val="single" w:sz="6" w:space="0" w:color="auto"/>
              <w:bottom w:val="single" w:sz="6" w:space="0" w:color="auto"/>
              <w:right w:val="single" w:sz="6" w:space="0" w:color="auto"/>
            </w:tcBorders>
          </w:tcPr>
          <w:p w14:paraId="00B6CC99" w14:textId="77777777" w:rsidR="003354F1" w:rsidRPr="009C3BE1" w:rsidRDefault="003354F1" w:rsidP="007F3265">
            <w:pPr>
              <w:jc w:val="center"/>
              <w:rPr>
                <w:rFonts w:ascii="Times New Roman" w:hAnsi="Times New Roman"/>
                <w:sz w:val="22"/>
                <w:szCs w:val="22"/>
              </w:rPr>
            </w:pPr>
            <w:r w:rsidRPr="009C3BE1">
              <w:rPr>
                <w:rFonts w:ascii="Times New Roman" w:hAnsi="Times New Roman"/>
                <w:sz w:val="22"/>
                <w:szCs w:val="22"/>
              </w:rPr>
              <w:t>0</w:t>
            </w:r>
          </w:p>
        </w:tc>
        <w:tc>
          <w:tcPr>
            <w:tcW w:w="2343" w:type="dxa"/>
            <w:tcBorders>
              <w:top w:val="single" w:sz="6" w:space="0" w:color="auto"/>
              <w:left w:val="single" w:sz="6" w:space="0" w:color="auto"/>
              <w:bottom w:val="single" w:sz="6" w:space="0" w:color="auto"/>
              <w:right w:val="single" w:sz="6" w:space="0" w:color="auto"/>
            </w:tcBorders>
          </w:tcPr>
          <w:p w14:paraId="7FD3A71A" w14:textId="77777777" w:rsidR="003354F1" w:rsidRPr="009C3BE1" w:rsidRDefault="003354F1" w:rsidP="007F3265">
            <w:pPr>
              <w:rPr>
                <w:rFonts w:ascii="Times New Roman" w:hAnsi="Times New Roman"/>
                <w:sz w:val="16"/>
                <w:szCs w:val="16"/>
              </w:rPr>
            </w:pPr>
            <w:proofErr w:type="spellStart"/>
            <w:r w:rsidRPr="009C3BE1">
              <w:rPr>
                <w:rFonts w:ascii="Times New Roman" w:hAnsi="Times New Roman"/>
                <w:sz w:val="16"/>
                <w:szCs w:val="16"/>
              </w:rPr>
              <w:t>mag.primarnog</w:t>
            </w:r>
            <w:proofErr w:type="spellEnd"/>
            <w:r w:rsidRPr="009C3BE1">
              <w:rPr>
                <w:rFonts w:ascii="Times New Roman" w:hAnsi="Times New Roman"/>
                <w:sz w:val="16"/>
                <w:szCs w:val="16"/>
              </w:rPr>
              <w:t xml:space="preserve"> obrazovanja s pojačanim engleskim jezikom</w:t>
            </w:r>
          </w:p>
        </w:tc>
        <w:tc>
          <w:tcPr>
            <w:tcW w:w="1409" w:type="dxa"/>
            <w:tcBorders>
              <w:top w:val="single" w:sz="6" w:space="0" w:color="auto"/>
              <w:left w:val="single" w:sz="6" w:space="0" w:color="auto"/>
              <w:bottom w:val="single" w:sz="6" w:space="0" w:color="auto"/>
              <w:right w:val="single" w:sz="6" w:space="0" w:color="auto"/>
            </w:tcBorders>
          </w:tcPr>
          <w:p w14:paraId="75BE8003" w14:textId="77777777" w:rsidR="003354F1" w:rsidRPr="009C3BE1" w:rsidRDefault="003354F1" w:rsidP="007F3265">
            <w:pPr>
              <w:jc w:val="center"/>
              <w:rPr>
                <w:rFonts w:ascii="Times New Roman" w:hAnsi="Times New Roman"/>
                <w:sz w:val="22"/>
                <w:szCs w:val="22"/>
              </w:rPr>
            </w:pPr>
            <w:r w:rsidRPr="009C3BE1">
              <w:rPr>
                <w:rFonts w:ascii="Times New Roman" w:hAnsi="Times New Roman"/>
                <w:sz w:val="22"/>
                <w:szCs w:val="22"/>
              </w:rPr>
              <w:t>VII</w:t>
            </w:r>
          </w:p>
        </w:tc>
        <w:tc>
          <w:tcPr>
            <w:tcW w:w="1648" w:type="dxa"/>
            <w:tcBorders>
              <w:top w:val="single" w:sz="6" w:space="0" w:color="auto"/>
              <w:left w:val="single" w:sz="6" w:space="0" w:color="auto"/>
              <w:bottom w:val="single" w:sz="6" w:space="0" w:color="auto"/>
              <w:right w:val="single" w:sz="6" w:space="0" w:color="auto"/>
            </w:tcBorders>
          </w:tcPr>
          <w:p w14:paraId="2841EA4D" w14:textId="77777777" w:rsidR="003354F1" w:rsidRPr="009C3BE1" w:rsidRDefault="003354F1" w:rsidP="007F3265">
            <w:pPr>
              <w:rPr>
                <w:rFonts w:ascii="Times New Roman" w:hAnsi="Times New Roman"/>
                <w:sz w:val="16"/>
                <w:szCs w:val="16"/>
              </w:rPr>
            </w:pPr>
            <w:r w:rsidRPr="009C3BE1">
              <w:rPr>
                <w:rFonts w:ascii="Times New Roman" w:hAnsi="Times New Roman"/>
                <w:sz w:val="16"/>
                <w:szCs w:val="16"/>
              </w:rPr>
              <w:t>engleski jezik</w:t>
            </w:r>
          </w:p>
        </w:tc>
        <w:tc>
          <w:tcPr>
            <w:tcW w:w="1621" w:type="dxa"/>
            <w:tcBorders>
              <w:top w:val="single" w:sz="6" w:space="0" w:color="auto"/>
              <w:left w:val="single" w:sz="6" w:space="0" w:color="auto"/>
              <w:bottom w:val="single" w:sz="6" w:space="0" w:color="auto"/>
              <w:right w:val="single" w:sz="6" w:space="0" w:color="auto"/>
            </w:tcBorders>
          </w:tcPr>
          <w:p w14:paraId="03C66584" w14:textId="77777777" w:rsidR="003354F1" w:rsidRPr="009C3BE1" w:rsidRDefault="003354F1" w:rsidP="007F3265">
            <w:pPr>
              <w:jc w:val="center"/>
              <w:rPr>
                <w:rFonts w:ascii="Times New Roman" w:hAnsi="Times New Roman"/>
                <w:sz w:val="22"/>
                <w:szCs w:val="22"/>
              </w:rPr>
            </w:pPr>
            <w:r w:rsidRPr="009C3BE1">
              <w:rPr>
                <w:rFonts w:ascii="Times New Roman" w:hAnsi="Times New Roman"/>
                <w:sz w:val="22"/>
                <w:szCs w:val="22"/>
              </w:rPr>
              <w:t>ne</w:t>
            </w:r>
          </w:p>
        </w:tc>
        <w:tc>
          <w:tcPr>
            <w:tcW w:w="1985" w:type="dxa"/>
            <w:tcBorders>
              <w:top w:val="single" w:sz="6" w:space="0" w:color="auto"/>
              <w:left w:val="single" w:sz="6" w:space="0" w:color="auto"/>
              <w:bottom w:val="single" w:sz="6" w:space="0" w:color="auto"/>
              <w:right w:val="single" w:sz="12" w:space="0" w:color="auto"/>
            </w:tcBorders>
          </w:tcPr>
          <w:p w14:paraId="6D312EC0" w14:textId="77777777" w:rsidR="003354F1" w:rsidRPr="009C3BE1" w:rsidRDefault="003354F1" w:rsidP="007F3265">
            <w:pPr>
              <w:jc w:val="center"/>
              <w:rPr>
                <w:rFonts w:ascii="Times New Roman" w:hAnsi="Times New Roman"/>
                <w:sz w:val="22"/>
                <w:szCs w:val="22"/>
              </w:rPr>
            </w:pPr>
            <w:r w:rsidRPr="009C3BE1">
              <w:rPr>
                <w:rFonts w:ascii="Times New Roman" w:hAnsi="Times New Roman"/>
                <w:sz w:val="22"/>
                <w:szCs w:val="22"/>
              </w:rPr>
              <w:t>ne</w:t>
            </w:r>
          </w:p>
        </w:tc>
      </w:tr>
    </w:tbl>
    <w:p w14:paraId="05D677EE" w14:textId="77777777" w:rsidR="008F4657" w:rsidRPr="009C3BE1" w:rsidRDefault="008F4657" w:rsidP="008F4657">
      <w:pPr>
        <w:rPr>
          <w:rFonts w:ascii="Times New Roman" w:hAnsi="Times New Roman"/>
        </w:rPr>
      </w:pPr>
      <w:r w:rsidRPr="009C3BE1">
        <w:rPr>
          <w:rFonts w:ascii="Times New Roman" w:hAnsi="Times New Roman"/>
        </w:rPr>
        <w:tab/>
      </w:r>
    </w:p>
    <w:p w14:paraId="0FC39FE9" w14:textId="77777777" w:rsidR="008F4657" w:rsidRPr="009C3BE1" w:rsidRDefault="008F4657" w:rsidP="008F4657">
      <w:pPr>
        <w:jc w:val="both"/>
        <w:rPr>
          <w:rFonts w:ascii="Times New Roman" w:hAnsi="Times New Roman"/>
        </w:rPr>
      </w:pPr>
      <w:r w:rsidRPr="009C3BE1">
        <w:rPr>
          <w:rFonts w:ascii="Times New Roman" w:hAnsi="Times New Roman"/>
          <w:b/>
        </w:rPr>
        <w:t>Nestručno zastupljena nastava je u predmetima</w:t>
      </w:r>
      <w:r w:rsidRPr="009C3BE1">
        <w:rPr>
          <w:rFonts w:ascii="Times New Roman" w:hAnsi="Times New Roman"/>
        </w:rPr>
        <w:t>:</w:t>
      </w:r>
    </w:p>
    <w:p w14:paraId="5EDA54D5" w14:textId="77777777" w:rsidR="008F4657" w:rsidRPr="009C3BE1" w:rsidRDefault="008F4657" w:rsidP="00F32042">
      <w:pPr>
        <w:numPr>
          <w:ilvl w:val="0"/>
          <w:numId w:val="15"/>
        </w:numPr>
        <w:jc w:val="both"/>
        <w:rPr>
          <w:rFonts w:ascii="Times New Roman" w:hAnsi="Times New Roman"/>
        </w:rPr>
      </w:pPr>
      <w:r w:rsidRPr="009C3BE1">
        <w:rPr>
          <w:rFonts w:ascii="Times New Roman" w:hAnsi="Times New Roman"/>
        </w:rPr>
        <w:t xml:space="preserve">Glazbena kultura  – </w:t>
      </w:r>
      <w:r w:rsidR="00053C6B" w:rsidRPr="009C3BE1">
        <w:rPr>
          <w:rFonts w:ascii="Times New Roman" w:hAnsi="Times New Roman"/>
        </w:rPr>
        <w:t>9</w:t>
      </w:r>
      <w:r w:rsidRPr="009C3BE1">
        <w:rPr>
          <w:rFonts w:ascii="Times New Roman" w:hAnsi="Times New Roman"/>
        </w:rPr>
        <w:t xml:space="preserve"> sati</w:t>
      </w:r>
    </w:p>
    <w:p w14:paraId="78F54924" w14:textId="77777777" w:rsidR="008F4657" w:rsidRPr="009C3BE1" w:rsidRDefault="008F4657" w:rsidP="00F32042">
      <w:pPr>
        <w:numPr>
          <w:ilvl w:val="0"/>
          <w:numId w:val="15"/>
        </w:numPr>
        <w:jc w:val="both"/>
        <w:rPr>
          <w:rFonts w:ascii="Times New Roman" w:hAnsi="Times New Roman"/>
        </w:rPr>
      </w:pPr>
      <w:r w:rsidRPr="009C3BE1">
        <w:rPr>
          <w:rFonts w:ascii="Times New Roman" w:hAnsi="Times New Roman"/>
        </w:rPr>
        <w:t xml:space="preserve">Matematika - </w:t>
      </w:r>
      <w:r w:rsidR="00053C6B" w:rsidRPr="009C3BE1">
        <w:rPr>
          <w:rFonts w:ascii="Times New Roman" w:hAnsi="Times New Roman"/>
        </w:rPr>
        <w:t>8</w:t>
      </w:r>
      <w:r w:rsidRPr="009C3BE1">
        <w:rPr>
          <w:rFonts w:ascii="Times New Roman" w:hAnsi="Times New Roman"/>
        </w:rPr>
        <w:t xml:space="preserve"> sati</w:t>
      </w:r>
    </w:p>
    <w:p w14:paraId="7503DB24" w14:textId="77777777" w:rsidR="008F4657" w:rsidRPr="00DC7DC0" w:rsidRDefault="009C3BE1" w:rsidP="008F4657">
      <w:pPr>
        <w:numPr>
          <w:ilvl w:val="0"/>
          <w:numId w:val="15"/>
        </w:numPr>
        <w:jc w:val="both"/>
        <w:rPr>
          <w:rFonts w:ascii="Times New Roman" w:hAnsi="Times New Roman"/>
        </w:rPr>
      </w:pPr>
      <w:r w:rsidRPr="009C3BE1">
        <w:rPr>
          <w:rFonts w:ascii="Times New Roman" w:hAnsi="Times New Roman"/>
        </w:rPr>
        <w:t>Fizika</w:t>
      </w:r>
      <w:r w:rsidR="003354F1" w:rsidRPr="009C3BE1">
        <w:rPr>
          <w:rFonts w:ascii="Times New Roman" w:hAnsi="Times New Roman"/>
        </w:rPr>
        <w:t xml:space="preserve"> – 8 sati</w:t>
      </w:r>
    </w:p>
    <w:p w14:paraId="2FFAF807" w14:textId="77777777" w:rsidR="008F4657" w:rsidRPr="0074024F" w:rsidRDefault="008F4657" w:rsidP="008F4657">
      <w:pPr>
        <w:jc w:val="both"/>
        <w:rPr>
          <w:rFonts w:ascii="Times New Roman" w:hAnsi="Times New Roman"/>
        </w:rPr>
      </w:pPr>
      <w:r w:rsidRPr="0074024F">
        <w:rPr>
          <w:rFonts w:ascii="Times New Roman" w:hAnsi="Times New Roman"/>
          <w:b/>
        </w:rPr>
        <w:t>Na dvije  škole rade:</w:t>
      </w:r>
      <w:r w:rsidRPr="0074024F">
        <w:rPr>
          <w:rFonts w:ascii="Times New Roman" w:hAnsi="Times New Roman"/>
        </w:rPr>
        <w:t xml:space="preserve"> </w:t>
      </w:r>
    </w:p>
    <w:p w14:paraId="4A09F970" w14:textId="77777777" w:rsidR="008F4657" w:rsidRPr="0074024F" w:rsidRDefault="008F4657" w:rsidP="008F4657">
      <w:pPr>
        <w:ind w:firstLine="720"/>
        <w:jc w:val="both"/>
        <w:rPr>
          <w:rFonts w:ascii="Times New Roman" w:hAnsi="Times New Roman"/>
        </w:rPr>
      </w:pPr>
      <w:r w:rsidRPr="0074024F">
        <w:rPr>
          <w:rFonts w:ascii="Times New Roman" w:hAnsi="Times New Roman"/>
        </w:rPr>
        <w:t xml:space="preserve"> Danijela Bakovljanec = Novigrad P. i OŠ Drnje</w:t>
      </w:r>
    </w:p>
    <w:p w14:paraId="7BB30FCE" w14:textId="77777777" w:rsidR="008F4657" w:rsidRPr="0074024F" w:rsidRDefault="008F4657" w:rsidP="008F4657">
      <w:pPr>
        <w:jc w:val="both"/>
        <w:rPr>
          <w:rFonts w:ascii="Times New Roman" w:hAnsi="Times New Roman"/>
        </w:rPr>
      </w:pPr>
      <w:r w:rsidRPr="0074024F">
        <w:rPr>
          <w:rFonts w:ascii="Times New Roman" w:hAnsi="Times New Roman"/>
        </w:rPr>
        <w:t xml:space="preserve">             Katarina Švarbić = Novigrad P. i Kalinovac</w:t>
      </w:r>
    </w:p>
    <w:p w14:paraId="1F72550A" w14:textId="77777777" w:rsidR="008F4657" w:rsidRPr="0074024F" w:rsidRDefault="00053C6B" w:rsidP="00053C6B">
      <w:pPr>
        <w:jc w:val="both"/>
        <w:rPr>
          <w:rFonts w:ascii="Times New Roman" w:hAnsi="Times New Roman"/>
        </w:rPr>
      </w:pPr>
      <w:r w:rsidRPr="0074024F">
        <w:rPr>
          <w:rFonts w:ascii="Times New Roman" w:hAnsi="Times New Roman"/>
        </w:rPr>
        <w:t xml:space="preserve">             Iva Hrženjak</w:t>
      </w:r>
      <w:r w:rsidR="008F4657" w:rsidRPr="0074024F">
        <w:rPr>
          <w:rFonts w:ascii="Times New Roman" w:hAnsi="Times New Roman"/>
        </w:rPr>
        <w:t xml:space="preserve"> = OŠ Novigrad P. i</w:t>
      </w:r>
      <w:r w:rsidRPr="0074024F">
        <w:rPr>
          <w:rFonts w:ascii="Times New Roman" w:hAnsi="Times New Roman"/>
        </w:rPr>
        <w:t xml:space="preserve"> OŠ Ferdinandovac </w:t>
      </w:r>
    </w:p>
    <w:p w14:paraId="00351636" w14:textId="77777777" w:rsidR="008F4657" w:rsidRPr="0074024F" w:rsidRDefault="008F4657" w:rsidP="008F4657">
      <w:pPr>
        <w:ind w:firstLine="720"/>
        <w:jc w:val="both"/>
        <w:rPr>
          <w:rFonts w:ascii="Times New Roman" w:hAnsi="Times New Roman"/>
        </w:rPr>
      </w:pPr>
      <w:r w:rsidRPr="0074024F">
        <w:rPr>
          <w:rFonts w:ascii="Times New Roman" w:hAnsi="Times New Roman"/>
        </w:rPr>
        <w:t xml:space="preserve"> Marina Šapina = OŠ Novigrad i OŠ Ferdinandovac</w:t>
      </w:r>
    </w:p>
    <w:p w14:paraId="0FA1C43A" w14:textId="77777777" w:rsidR="008F4657" w:rsidRPr="0074024F" w:rsidRDefault="008F4657" w:rsidP="00053C6B">
      <w:pPr>
        <w:ind w:firstLine="720"/>
        <w:jc w:val="both"/>
        <w:rPr>
          <w:rFonts w:ascii="Times New Roman" w:hAnsi="Times New Roman"/>
        </w:rPr>
      </w:pPr>
      <w:r w:rsidRPr="0074024F">
        <w:rPr>
          <w:rFonts w:ascii="Times New Roman" w:hAnsi="Times New Roman"/>
        </w:rPr>
        <w:t xml:space="preserve"> Jasminka Hren</w:t>
      </w:r>
      <w:r w:rsidR="00053C6B" w:rsidRPr="0074024F">
        <w:rPr>
          <w:rFonts w:ascii="Times New Roman" w:hAnsi="Times New Roman"/>
        </w:rPr>
        <w:t>ić = OŠ Novigrad i OŠ Đelekovec</w:t>
      </w:r>
    </w:p>
    <w:p w14:paraId="4BF197CC" w14:textId="77777777" w:rsidR="008F4657" w:rsidRPr="0074024F" w:rsidRDefault="00053C6B" w:rsidP="008F4657">
      <w:pPr>
        <w:ind w:firstLine="720"/>
        <w:jc w:val="both"/>
        <w:rPr>
          <w:rFonts w:ascii="Times New Roman" w:hAnsi="Times New Roman"/>
        </w:rPr>
      </w:pPr>
      <w:r w:rsidRPr="0074024F">
        <w:rPr>
          <w:rFonts w:ascii="Times New Roman" w:hAnsi="Times New Roman"/>
        </w:rPr>
        <w:t xml:space="preserve"> </w:t>
      </w:r>
      <w:r w:rsidR="008F4657" w:rsidRPr="0074024F">
        <w:rPr>
          <w:rFonts w:ascii="Times New Roman" w:hAnsi="Times New Roman"/>
        </w:rPr>
        <w:t xml:space="preserve">Nikola </w:t>
      </w:r>
      <w:proofErr w:type="spellStart"/>
      <w:r w:rsidR="008F4657" w:rsidRPr="0074024F">
        <w:rPr>
          <w:rFonts w:ascii="Times New Roman" w:hAnsi="Times New Roman"/>
        </w:rPr>
        <w:t>Dorčec</w:t>
      </w:r>
      <w:proofErr w:type="spellEnd"/>
      <w:r w:rsidR="008F4657" w:rsidRPr="0074024F">
        <w:rPr>
          <w:rFonts w:ascii="Times New Roman" w:hAnsi="Times New Roman"/>
        </w:rPr>
        <w:t>= OŠ Novigrad i OŠ Ferdinandovac</w:t>
      </w:r>
    </w:p>
    <w:p w14:paraId="0E595432" w14:textId="77777777" w:rsidR="008F4657" w:rsidRPr="0074024F" w:rsidRDefault="00053C6B" w:rsidP="008F4657">
      <w:pPr>
        <w:ind w:firstLine="720"/>
        <w:jc w:val="both"/>
        <w:rPr>
          <w:rFonts w:ascii="Times New Roman" w:hAnsi="Times New Roman"/>
        </w:rPr>
      </w:pPr>
      <w:r w:rsidRPr="0074024F">
        <w:rPr>
          <w:rFonts w:ascii="Times New Roman" w:hAnsi="Times New Roman"/>
        </w:rPr>
        <w:t xml:space="preserve"> </w:t>
      </w:r>
      <w:r w:rsidR="008F4657" w:rsidRPr="0074024F">
        <w:rPr>
          <w:rFonts w:ascii="Times New Roman" w:hAnsi="Times New Roman"/>
        </w:rPr>
        <w:t>Krist</w:t>
      </w:r>
      <w:r w:rsidR="003354F1" w:rsidRPr="0074024F">
        <w:rPr>
          <w:rFonts w:ascii="Times New Roman" w:hAnsi="Times New Roman"/>
        </w:rPr>
        <w:t>ina Ružić= OŠ Novigrad i OŠ Brać</w:t>
      </w:r>
      <w:r w:rsidR="008F4657" w:rsidRPr="0074024F">
        <w:rPr>
          <w:rFonts w:ascii="Times New Roman" w:hAnsi="Times New Roman"/>
        </w:rPr>
        <w:t>a Radić Koprivnica</w:t>
      </w:r>
    </w:p>
    <w:p w14:paraId="13FFBB1D" w14:textId="77777777" w:rsidR="00053C6B" w:rsidRPr="0074024F" w:rsidRDefault="00053C6B" w:rsidP="008F4657">
      <w:pPr>
        <w:ind w:firstLine="720"/>
        <w:jc w:val="both"/>
        <w:rPr>
          <w:rFonts w:ascii="Times New Roman" w:hAnsi="Times New Roman"/>
        </w:rPr>
      </w:pPr>
      <w:r w:rsidRPr="0074024F">
        <w:rPr>
          <w:rFonts w:ascii="Times New Roman" w:hAnsi="Times New Roman"/>
        </w:rPr>
        <w:t xml:space="preserve"> Damir Betlehem=OŠ Novigrad i OŠ </w:t>
      </w:r>
      <w:proofErr w:type="spellStart"/>
      <w:r w:rsidRPr="0074024F">
        <w:rPr>
          <w:rFonts w:ascii="Times New Roman" w:hAnsi="Times New Roman"/>
        </w:rPr>
        <w:t>Kotoriba</w:t>
      </w:r>
      <w:proofErr w:type="spellEnd"/>
    </w:p>
    <w:p w14:paraId="54B9FCCF" w14:textId="77777777" w:rsidR="008F4657" w:rsidRPr="0074024F" w:rsidRDefault="001B15B3" w:rsidP="00DC7DC0">
      <w:pPr>
        <w:ind w:firstLine="720"/>
        <w:jc w:val="both"/>
        <w:rPr>
          <w:rFonts w:ascii="Times New Roman" w:hAnsi="Times New Roman"/>
        </w:rPr>
      </w:pPr>
      <w:r w:rsidRPr="0074024F">
        <w:rPr>
          <w:rFonts w:ascii="Times New Roman" w:hAnsi="Times New Roman"/>
        </w:rPr>
        <w:t xml:space="preserve"> Iren</w:t>
      </w:r>
      <w:r w:rsidR="00DC7DC0">
        <w:rPr>
          <w:rFonts w:ascii="Times New Roman" w:hAnsi="Times New Roman"/>
        </w:rPr>
        <w:t xml:space="preserve">a </w:t>
      </w:r>
      <w:proofErr w:type="spellStart"/>
      <w:r w:rsidR="00DC7DC0">
        <w:rPr>
          <w:rFonts w:ascii="Times New Roman" w:hAnsi="Times New Roman"/>
        </w:rPr>
        <w:t>Flajs</w:t>
      </w:r>
      <w:proofErr w:type="spellEnd"/>
      <w:r w:rsidR="00DC7DC0">
        <w:rPr>
          <w:rFonts w:ascii="Times New Roman" w:hAnsi="Times New Roman"/>
        </w:rPr>
        <w:t xml:space="preserve"> = OŠ Novigrad i OŠ Gola</w:t>
      </w:r>
    </w:p>
    <w:p w14:paraId="7E2470A8" w14:textId="77777777" w:rsidR="008F4657" w:rsidRPr="00BB3FA5" w:rsidRDefault="008F4657" w:rsidP="00FF22B0">
      <w:pPr>
        <w:jc w:val="both"/>
        <w:rPr>
          <w:rFonts w:ascii="Times New Roman" w:hAnsi="Times New Roman"/>
          <w:highlight w:val="lightGray"/>
        </w:rPr>
      </w:pPr>
      <w:r w:rsidRPr="0074024F">
        <w:rPr>
          <w:rFonts w:ascii="Times New Roman" w:hAnsi="Times New Roman"/>
          <w:b/>
        </w:rPr>
        <w:lastRenderedPageBreak/>
        <w:t xml:space="preserve">Na tri škole radi: </w:t>
      </w:r>
      <w:r w:rsidRPr="0074024F">
        <w:rPr>
          <w:rFonts w:ascii="Times New Roman" w:hAnsi="Times New Roman"/>
        </w:rPr>
        <w:t>Hrvoje Šijak = OŠ Novigrad, OŠ Koprivnički Ivanec i OŠ Sokolovac</w:t>
      </w:r>
    </w:p>
    <w:p w14:paraId="5702C69B" w14:textId="77777777" w:rsidR="001B15B3" w:rsidRPr="0074024F" w:rsidRDefault="001B15B3" w:rsidP="00FF22B0">
      <w:pPr>
        <w:jc w:val="both"/>
        <w:rPr>
          <w:rFonts w:ascii="Times New Roman" w:hAnsi="Times New Roman"/>
        </w:rPr>
      </w:pPr>
      <w:r w:rsidRPr="0074024F">
        <w:rPr>
          <w:rFonts w:ascii="Times New Roman" w:hAnsi="Times New Roman"/>
        </w:rPr>
        <w:tab/>
      </w:r>
      <w:r w:rsidRPr="0074024F">
        <w:rPr>
          <w:rFonts w:ascii="Times New Roman" w:hAnsi="Times New Roman"/>
        </w:rPr>
        <w:tab/>
      </w:r>
      <w:r w:rsidR="00DE1AB3">
        <w:rPr>
          <w:rFonts w:ascii="Times New Roman" w:hAnsi="Times New Roman"/>
        </w:rPr>
        <w:t xml:space="preserve">      </w:t>
      </w:r>
      <w:r w:rsidRPr="0074024F">
        <w:rPr>
          <w:rFonts w:ascii="Times New Roman" w:hAnsi="Times New Roman"/>
        </w:rPr>
        <w:t>Katarina Sabolić = OŠ Novigrad, OŠ Legrad i OŠ Đelekovec</w:t>
      </w:r>
    </w:p>
    <w:p w14:paraId="2089FF9A" w14:textId="77777777" w:rsidR="001B15B3" w:rsidRPr="0074024F" w:rsidRDefault="001B15B3" w:rsidP="00FF22B0">
      <w:pPr>
        <w:jc w:val="both"/>
        <w:rPr>
          <w:rFonts w:ascii="Times New Roman" w:hAnsi="Times New Roman"/>
          <w:b/>
        </w:rPr>
      </w:pPr>
    </w:p>
    <w:p w14:paraId="691F81DF" w14:textId="02980BB4" w:rsidR="008F4657" w:rsidRPr="00680FAA" w:rsidRDefault="008F4657" w:rsidP="00680FAA">
      <w:pPr>
        <w:pStyle w:val="Naslov2"/>
        <w:numPr>
          <w:ilvl w:val="1"/>
          <w:numId w:val="17"/>
        </w:numPr>
        <w:rPr>
          <w:rFonts w:ascii="Times New Roman" w:hAnsi="Times New Roman"/>
          <w:sz w:val="28"/>
        </w:rPr>
      </w:pPr>
      <w:bookmarkStart w:id="32" w:name="_Toc527096111"/>
      <w:r w:rsidRPr="00680FAA">
        <w:rPr>
          <w:rFonts w:ascii="Times New Roman" w:hAnsi="Times New Roman"/>
          <w:sz w:val="28"/>
        </w:rPr>
        <w:t>Podaci o ravnatelju i stručnim suradnicima</w:t>
      </w:r>
      <w:bookmarkEnd w:id="32"/>
    </w:p>
    <w:p w14:paraId="78C63A6D" w14:textId="77777777" w:rsidR="008F4657" w:rsidRPr="0074024F" w:rsidRDefault="008F4657" w:rsidP="008F4657">
      <w:pPr>
        <w:tabs>
          <w:tab w:val="left" w:pos="10540"/>
        </w:tabs>
        <w:rPr>
          <w:rFonts w:ascii="Times New Roman" w:hAnsi="Times New Roman"/>
          <w:sz w:val="20"/>
        </w:rPr>
      </w:pPr>
      <w:r w:rsidRPr="0074024F">
        <w:rPr>
          <w:rFonts w:ascii="Times New Roman" w:hAnsi="Times New Roman"/>
        </w:rPr>
        <w:tab/>
      </w:r>
      <w:r w:rsidRPr="0074024F">
        <w:rPr>
          <w:rFonts w:ascii="Times New Roman" w:hAnsi="Times New Roman"/>
        </w:rPr>
        <w:tab/>
      </w:r>
      <w:r w:rsidRPr="0074024F">
        <w:rPr>
          <w:rFonts w:ascii="Times New Roman" w:hAnsi="Times New Roman"/>
        </w:rPr>
        <w:tab/>
      </w:r>
      <w:r w:rsidRPr="0074024F">
        <w:rPr>
          <w:rFonts w:ascii="Times New Roman" w:hAnsi="Times New Roman"/>
        </w:rPr>
        <w:tab/>
      </w:r>
      <w:r w:rsidRPr="0074024F">
        <w:rPr>
          <w:rFonts w:ascii="Times New Roman" w:hAnsi="Times New Roman"/>
        </w:rPr>
        <w:tab/>
      </w:r>
      <w:r w:rsidRPr="0074024F">
        <w:rPr>
          <w:rFonts w:ascii="Times New Roman" w:hAnsi="Times New Roman"/>
          <w:sz w:val="20"/>
        </w:rPr>
        <w:t>tablica 10.</w:t>
      </w:r>
    </w:p>
    <w:tbl>
      <w:tblPr>
        <w:tblW w:w="0" w:type="auto"/>
        <w:tblLayout w:type="fixed"/>
        <w:tblLook w:val="0000" w:firstRow="0" w:lastRow="0" w:firstColumn="0" w:lastColumn="0" w:noHBand="0" w:noVBand="0"/>
      </w:tblPr>
      <w:tblGrid>
        <w:gridCol w:w="2628"/>
        <w:gridCol w:w="1225"/>
        <w:gridCol w:w="960"/>
        <w:gridCol w:w="3092"/>
        <w:gridCol w:w="2551"/>
        <w:gridCol w:w="4111"/>
      </w:tblGrid>
      <w:tr w:rsidR="008F4657" w:rsidRPr="0074024F" w14:paraId="7A854EE0" w14:textId="77777777" w:rsidTr="007F3265">
        <w:trPr>
          <w:cantSplit/>
        </w:trPr>
        <w:tc>
          <w:tcPr>
            <w:tcW w:w="2628" w:type="dxa"/>
            <w:tcBorders>
              <w:top w:val="single" w:sz="12" w:space="0" w:color="auto"/>
              <w:left w:val="single" w:sz="12" w:space="0" w:color="auto"/>
              <w:bottom w:val="single" w:sz="6" w:space="0" w:color="auto"/>
              <w:right w:val="single" w:sz="6" w:space="0" w:color="auto"/>
            </w:tcBorders>
          </w:tcPr>
          <w:p w14:paraId="67BC4F72" w14:textId="77777777" w:rsidR="008F4657" w:rsidRPr="0074024F" w:rsidRDefault="008F4657" w:rsidP="007F3265">
            <w:pPr>
              <w:jc w:val="center"/>
              <w:rPr>
                <w:rFonts w:ascii="Times New Roman" w:hAnsi="Times New Roman"/>
              </w:rPr>
            </w:pPr>
            <w:r w:rsidRPr="0074024F">
              <w:rPr>
                <w:rFonts w:ascii="Times New Roman" w:hAnsi="Times New Roman"/>
              </w:rPr>
              <w:t>IME I PREZIME</w:t>
            </w:r>
          </w:p>
        </w:tc>
        <w:tc>
          <w:tcPr>
            <w:tcW w:w="1225" w:type="dxa"/>
            <w:tcBorders>
              <w:top w:val="single" w:sz="12" w:space="0" w:color="auto"/>
              <w:left w:val="single" w:sz="6" w:space="0" w:color="auto"/>
              <w:bottom w:val="single" w:sz="6" w:space="0" w:color="auto"/>
              <w:right w:val="single" w:sz="6" w:space="0" w:color="auto"/>
            </w:tcBorders>
          </w:tcPr>
          <w:p w14:paraId="3E40BF53" w14:textId="77777777" w:rsidR="008F4657" w:rsidRPr="0074024F" w:rsidRDefault="008F4657" w:rsidP="007F3265">
            <w:pPr>
              <w:jc w:val="center"/>
              <w:rPr>
                <w:rFonts w:ascii="Times New Roman" w:hAnsi="Times New Roman"/>
                <w:sz w:val="16"/>
              </w:rPr>
            </w:pPr>
            <w:r w:rsidRPr="0074024F">
              <w:rPr>
                <w:rFonts w:ascii="Times New Roman" w:hAnsi="Times New Roman"/>
                <w:sz w:val="16"/>
              </w:rPr>
              <w:t>GODINA ROĐENJA</w:t>
            </w:r>
          </w:p>
        </w:tc>
        <w:tc>
          <w:tcPr>
            <w:tcW w:w="960" w:type="dxa"/>
            <w:tcBorders>
              <w:top w:val="single" w:sz="12" w:space="0" w:color="auto"/>
              <w:left w:val="single" w:sz="6" w:space="0" w:color="auto"/>
              <w:bottom w:val="single" w:sz="6" w:space="0" w:color="auto"/>
              <w:right w:val="single" w:sz="6" w:space="0" w:color="auto"/>
            </w:tcBorders>
          </w:tcPr>
          <w:p w14:paraId="54F8B71B" w14:textId="77777777" w:rsidR="008F4657" w:rsidRPr="0074024F" w:rsidRDefault="008F4657" w:rsidP="007F3265">
            <w:pPr>
              <w:jc w:val="center"/>
              <w:rPr>
                <w:rFonts w:ascii="Times New Roman" w:hAnsi="Times New Roman"/>
                <w:sz w:val="16"/>
              </w:rPr>
            </w:pPr>
            <w:r w:rsidRPr="0074024F">
              <w:rPr>
                <w:rFonts w:ascii="Times New Roman" w:hAnsi="Times New Roman"/>
                <w:sz w:val="16"/>
              </w:rPr>
              <w:t>GODINE STAŽA</w:t>
            </w:r>
          </w:p>
        </w:tc>
        <w:tc>
          <w:tcPr>
            <w:tcW w:w="3092" w:type="dxa"/>
            <w:tcBorders>
              <w:top w:val="single" w:sz="12" w:space="0" w:color="auto"/>
              <w:left w:val="single" w:sz="6" w:space="0" w:color="auto"/>
              <w:bottom w:val="single" w:sz="6" w:space="0" w:color="auto"/>
              <w:right w:val="single" w:sz="6" w:space="0" w:color="auto"/>
            </w:tcBorders>
          </w:tcPr>
          <w:p w14:paraId="64956C7C" w14:textId="77777777" w:rsidR="008F4657" w:rsidRPr="0074024F" w:rsidRDefault="008F4657" w:rsidP="007F3265">
            <w:pPr>
              <w:jc w:val="center"/>
              <w:rPr>
                <w:rFonts w:ascii="Times New Roman" w:hAnsi="Times New Roman"/>
                <w:sz w:val="16"/>
              </w:rPr>
            </w:pPr>
            <w:r w:rsidRPr="0074024F">
              <w:rPr>
                <w:rFonts w:ascii="Times New Roman" w:hAnsi="Times New Roman"/>
                <w:sz w:val="16"/>
              </w:rPr>
              <w:t>STRUKA</w:t>
            </w:r>
          </w:p>
        </w:tc>
        <w:tc>
          <w:tcPr>
            <w:tcW w:w="2551" w:type="dxa"/>
            <w:tcBorders>
              <w:top w:val="single" w:sz="12" w:space="0" w:color="auto"/>
              <w:left w:val="single" w:sz="6" w:space="0" w:color="auto"/>
              <w:bottom w:val="single" w:sz="6" w:space="0" w:color="auto"/>
              <w:right w:val="single" w:sz="6" w:space="0" w:color="auto"/>
            </w:tcBorders>
          </w:tcPr>
          <w:p w14:paraId="536FBD8B" w14:textId="77777777" w:rsidR="008F4657" w:rsidRPr="0074024F" w:rsidRDefault="008F4657" w:rsidP="007F3265">
            <w:pPr>
              <w:jc w:val="center"/>
              <w:rPr>
                <w:rFonts w:ascii="Times New Roman" w:hAnsi="Times New Roman"/>
                <w:sz w:val="16"/>
              </w:rPr>
            </w:pPr>
            <w:r w:rsidRPr="0074024F">
              <w:rPr>
                <w:rFonts w:ascii="Times New Roman" w:hAnsi="Times New Roman"/>
                <w:sz w:val="16"/>
              </w:rPr>
              <w:t>STUPANJ ŠKOL. SPREME</w:t>
            </w:r>
          </w:p>
        </w:tc>
        <w:tc>
          <w:tcPr>
            <w:tcW w:w="4111" w:type="dxa"/>
            <w:tcBorders>
              <w:top w:val="single" w:sz="12" w:space="0" w:color="auto"/>
              <w:left w:val="single" w:sz="6" w:space="0" w:color="auto"/>
              <w:bottom w:val="single" w:sz="6" w:space="0" w:color="auto"/>
              <w:right w:val="single" w:sz="6" w:space="0" w:color="auto"/>
            </w:tcBorders>
          </w:tcPr>
          <w:p w14:paraId="00C757F0" w14:textId="77777777" w:rsidR="008F4657" w:rsidRPr="0074024F" w:rsidRDefault="008F4657" w:rsidP="007F3265">
            <w:pPr>
              <w:jc w:val="center"/>
              <w:rPr>
                <w:rFonts w:ascii="Times New Roman" w:hAnsi="Times New Roman"/>
                <w:sz w:val="16"/>
              </w:rPr>
            </w:pPr>
            <w:r w:rsidRPr="0074024F">
              <w:rPr>
                <w:rFonts w:ascii="Times New Roman" w:hAnsi="Times New Roman"/>
                <w:sz w:val="16"/>
              </w:rPr>
              <w:t>PREDMET KOJI PREDAJE</w:t>
            </w:r>
          </w:p>
        </w:tc>
      </w:tr>
      <w:tr w:rsidR="008F4657" w:rsidRPr="0074024F" w14:paraId="7CD0F276" w14:textId="77777777" w:rsidTr="007F3265">
        <w:trPr>
          <w:cantSplit/>
        </w:trPr>
        <w:tc>
          <w:tcPr>
            <w:tcW w:w="2628" w:type="dxa"/>
            <w:tcBorders>
              <w:top w:val="single" w:sz="6" w:space="0" w:color="auto"/>
              <w:left w:val="single" w:sz="12" w:space="0" w:color="auto"/>
              <w:bottom w:val="single" w:sz="6" w:space="0" w:color="auto"/>
              <w:right w:val="single" w:sz="6" w:space="0" w:color="auto"/>
            </w:tcBorders>
          </w:tcPr>
          <w:p w14:paraId="672FEC86" w14:textId="77777777" w:rsidR="008F4657" w:rsidRPr="0074024F" w:rsidRDefault="008F4657" w:rsidP="007F3265">
            <w:pPr>
              <w:rPr>
                <w:rFonts w:ascii="Times New Roman" w:hAnsi="Times New Roman"/>
              </w:rPr>
            </w:pPr>
            <w:r w:rsidRPr="0074024F">
              <w:rPr>
                <w:rFonts w:ascii="Times New Roman" w:hAnsi="Times New Roman"/>
              </w:rPr>
              <w:t xml:space="preserve">1. Lidija </w:t>
            </w:r>
            <w:proofErr w:type="spellStart"/>
            <w:r w:rsidRPr="0074024F">
              <w:rPr>
                <w:rFonts w:ascii="Times New Roman" w:hAnsi="Times New Roman"/>
              </w:rPr>
              <w:t>Peroš</w:t>
            </w:r>
            <w:proofErr w:type="spellEnd"/>
          </w:p>
        </w:tc>
        <w:tc>
          <w:tcPr>
            <w:tcW w:w="1225" w:type="dxa"/>
            <w:tcBorders>
              <w:top w:val="single" w:sz="6" w:space="0" w:color="auto"/>
              <w:left w:val="single" w:sz="6" w:space="0" w:color="auto"/>
              <w:bottom w:val="single" w:sz="6" w:space="0" w:color="auto"/>
              <w:right w:val="single" w:sz="6" w:space="0" w:color="auto"/>
            </w:tcBorders>
          </w:tcPr>
          <w:p w14:paraId="3491AD84" w14:textId="77777777" w:rsidR="008F4657" w:rsidRPr="0074024F" w:rsidRDefault="008F4657" w:rsidP="007F3265">
            <w:pPr>
              <w:jc w:val="right"/>
              <w:rPr>
                <w:rFonts w:ascii="Times New Roman" w:hAnsi="Times New Roman"/>
              </w:rPr>
            </w:pPr>
            <w:r w:rsidRPr="0074024F">
              <w:rPr>
                <w:rFonts w:ascii="Times New Roman" w:hAnsi="Times New Roman"/>
              </w:rPr>
              <w:t>1969.</w:t>
            </w:r>
          </w:p>
        </w:tc>
        <w:tc>
          <w:tcPr>
            <w:tcW w:w="960" w:type="dxa"/>
            <w:tcBorders>
              <w:top w:val="single" w:sz="6" w:space="0" w:color="auto"/>
              <w:left w:val="single" w:sz="6" w:space="0" w:color="auto"/>
              <w:bottom w:val="single" w:sz="6" w:space="0" w:color="auto"/>
              <w:right w:val="single" w:sz="6" w:space="0" w:color="auto"/>
            </w:tcBorders>
          </w:tcPr>
          <w:p w14:paraId="53BA7CD0" w14:textId="77777777" w:rsidR="008F4657" w:rsidRPr="0074024F" w:rsidRDefault="008F4657" w:rsidP="007F3265">
            <w:pPr>
              <w:jc w:val="center"/>
              <w:rPr>
                <w:rFonts w:ascii="Times New Roman" w:hAnsi="Times New Roman"/>
              </w:rPr>
            </w:pPr>
            <w:r w:rsidRPr="0074024F">
              <w:rPr>
                <w:rFonts w:ascii="Times New Roman" w:hAnsi="Times New Roman"/>
              </w:rPr>
              <w:t>2</w:t>
            </w:r>
            <w:r w:rsidR="001B15B3" w:rsidRPr="0074024F">
              <w:rPr>
                <w:rFonts w:ascii="Times New Roman" w:hAnsi="Times New Roman"/>
              </w:rPr>
              <w:t>4</w:t>
            </w:r>
          </w:p>
        </w:tc>
        <w:tc>
          <w:tcPr>
            <w:tcW w:w="3092" w:type="dxa"/>
            <w:tcBorders>
              <w:top w:val="single" w:sz="6" w:space="0" w:color="auto"/>
              <w:left w:val="single" w:sz="6" w:space="0" w:color="auto"/>
              <w:bottom w:val="single" w:sz="6" w:space="0" w:color="auto"/>
              <w:right w:val="single" w:sz="6" w:space="0" w:color="auto"/>
            </w:tcBorders>
          </w:tcPr>
          <w:p w14:paraId="34532BED" w14:textId="77777777" w:rsidR="008F4657" w:rsidRPr="0074024F" w:rsidRDefault="008F4657" w:rsidP="007F3265">
            <w:pPr>
              <w:rPr>
                <w:rFonts w:ascii="Times New Roman" w:hAnsi="Times New Roman"/>
              </w:rPr>
            </w:pPr>
            <w:r w:rsidRPr="0074024F">
              <w:rPr>
                <w:rFonts w:ascii="Times New Roman" w:hAnsi="Times New Roman"/>
              </w:rPr>
              <w:t>prof. glazbene kulture</w:t>
            </w:r>
          </w:p>
        </w:tc>
        <w:tc>
          <w:tcPr>
            <w:tcW w:w="2551" w:type="dxa"/>
            <w:tcBorders>
              <w:top w:val="single" w:sz="6" w:space="0" w:color="auto"/>
              <w:left w:val="single" w:sz="6" w:space="0" w:color="auto"/>
              <w:bottom w:val="single" w:sz="6" w:space="0" w:color="auto"/>
              <w:right w:val="single" w:sz="6" w:space="0" w:color="auto"/>
            </w:tcBorders>
          </w:tcPr>
          <w:p w14:paraId="75C9004E" w14:textId="77777777" w:rsidR="008F4657" w:rsidRPr="0074024F" w:rsidRDefault="008F4657" w:rsidP="007F3265">
            <w:pPr>
              <w:jc w:val="center"/>
              <w:rPr>
                <w:rFonts w:ascii="Times New Roman" w:hAnsi="Times New Roman"/>
              </w:rPr>
            </w:pPr>
            <w:r w:rsidRPr="0074024F">
              <w:rPr>
                <w:rFonts w:ascii="Times New Roman" w:hAnsi="Times New Roman"/>
              </w:rPr>
              <w:t>VII.</w:t>
            </w:r>
          </w:p>
        </w:tc>
        <w:tc>
          <w:tcPr>
            <w:tcW w:w="4111" w:type="dxa"/>
            <w:tcBorders>
              <w:top w:val="single" w:sz="6" w:space="0" w:color="auto"/>
              <w:left w:val="single" w:sz="6" w:space="0" w:color="auto"/>
              <w:bottom w:val="single" w:sz="6" w:space="0" w:color="auto"/>
              <w:right w:val="single" w:sz="6" w:space="0" w:color="auto"/>
            </w:tcBorders>
          </w:tcPr>
          <w:p w14:paraId="3B1DAF0A" w14:textId="77777777" w:rsidR="008F4657" w:rsidRPr="0074024F" w:rsidRDefault="003354F1" w:rsidP="007F3265">
            <w:pPr>
              <w:rPr>
                <w:rFonts w:ascii="Times New Roman" w:hAnsi="Times New Roman"/>
              </w:rPr>
            </w:pPr>
            <w:r w:rsidRPr="0074024F">
              <w:rPr>
                <w:rFonts w:ascii="Times New Roman" w:hAnsi="Times New Roman"/>
              </w:rPr>
              <w:t>r</w:t>
            </w:r>
            <w:r w:rsidR="008F4657" w:rsidRPr="0074024F">
              <w:rPr>
                <w:rFonts w:ascii="Times New Roman" w:hAnsi="Times New Roman"/>
              </w:rPr>
              <w:t>avnateljica</w:t>
            </w:r>
          </w:p>
        </w:tc>
      </w:tr>
      <w:tr w:rsidR="008F4657" w:rsidRPr="0074024F" w14:paraId="6D9E2790" w14:textId="77777777" w:rsidTr="007F3265">
        <w:trPr>
          <w:cantSplit/>
        </w:trPr>
        <w:tc>
          <w:tcPr>
            <w:tcW w:w="2628" w:type="dxa"/>
            <w:tcBorders>
              <w:top w:val="single" w:sz="6" w:space="0" w:color="auto"/>
              <w:left w:val="single" w:sz="12" w:space="0" w:color="auto"/>
              <w:bottom w:val="single" w:sz="6" w:space="0" w:color="auto"/>
              <w:right w:val="single" w:sz="6" w:space="0" w:color="auto"/>
            </w:tcBorders>
          </w:tcPr>
          <w:p w14:paraId="76F2A548" w14:textId="77777777" w:rsidR="001B15B3" w:rsidRPr="0074024F" w:rsidRDefault="001B15B3" w:rsidP="001B15B3">
            <w:pPr>
              <w:rPr>
                <w:rFonts w:ascii="Times New Roman" w:hAnsi="Times New Roman"/>
              </w:rPr>
            </w:pPr>
            <w:r w:rsidRPr="0074024F">
              <w:t>2.</w:t>
            </w:r>
            <w:r w:rsidRPr="0074024F">
              <w:rPr>
                <w:rFonts w:ascii="Times New Roman" w:hAnsi="Times New Roman"/>
              </w:rPr>
              <w:t xml:space="preserve">Dijana Bagarić  </w:t>
            </w:r>
          </w:p>
          <w:p w14:paraId="55BBA448" w14:textId="77777777" w:rsidR="008F4657" w:rsidRPr="0074024F" w:rsidRDefault="001B15B3" w:rsidP="001B15B3">
            <w:pPr>
              <w:ind w:left="720"/>
            </w:pPr>
            <w:r w:rsidRPr="0074024F">
              <w:rPr>
                <w:rFonts w:ascii="Times New Roman" w:hAnsi="Times New Roman"/>
              </w:rPr>
              <w:t>Mišura</w:t>
            </w:r>
          </w:p>
        </w:tc>
        <w:tc>
          <w:tcPr>
            <w:tcW w:w="1225" w:type="dxa"/>
            <w:tcBorders>
              <w:top w:val="single" w:sz="6" w:space="0" w:color="auto"/>
              <w:left w:val="single" w:sz="6" w:space="0" w:color="auto"/>
              <w:bottom w:val="single" w:sz="6" w:space="0" w:color="auto"/>
              <w:right w:val="single" w:sz="6" w:space="0" w:color="auto"/>
            </w:tcBorders>
          </w:tcPr>
          <w:p w14:paraId="1A9A3201" w14:textId="77777777" w:rsidR="008F4657" w:rsidRPr="0074024F" w:rsidRDefault="008F4657" w:rsidP="007F3265">
            <w:pPr>
              <w:jc w:val="right"/>
              <w:rPr>
                <w:rFonts w:ascii="Times New Roman" w:hAnsi="Times New Roman"/>
              </w:rPr>
            </w:pPr>
            <w:r w:rsidRPr="0074024F">
              <w:rPr>
                <w:rFonts w:ascii="Times New Roman" w:hAnsi="Times New Roman"/>
              </w:rPr>
              <w:t>1</w:t>
            </w:r>
            <w:r w:rsidR="001B15B3" w:rsidRPr="0074024F">
              <w:rPr>
                <w:rFonts w:ascii="Times New Roman" w:hAnsi="Times New Roman"/>
              </w:rPr>
              <w:t>983</w:t>
            </w:r>
            <w:r w:rsidRPr="0074024F">
              <w:rPr>
                <w:rFonts w:ascii="Times New Roman" w:hAnsi="Times New Roman"/>
              </w:rPr>
              <w:t>.</w:t>
            </w:r>
          </w:p>
        </w:tc>
        <w:tc>
          <w:tcPr>
            <w:tcW w:w="960" w:type="dxa"/>
            <w:tcBorders>
              <w:top w:val="single" w:sz="6" w:space="0" w:color="auto"/>
              <w:left w:val="single" w:sz="6" w:space="0" w:color="auto"/>
              <w:bottom w:val="single" w:sz="6" w:space="0" w:color="auto"/>
              <w:right w:val="single" w:sz="6" w:space="0" w:color="auto"/>
            </w:tcBorders>
          </w:tcPr>
          <w:p w14:paraId="287D0DA8" w14:textId="77777777" w:rsidR="008F4657" w:rsidRPr="0074024F" w:rsidRDefault="008F4657" w:rsidP="007F3265">
            <w:pPr>
              <w:jc w:val="center"/>
              <w:rPr>
                <w:rFonts w:ascii="Times New Roman" w:hAnsi="Times New Roman"/>
              </w:rPr>
            </w:pPr>
            <w:r w:rsidRPr="0074024F">
              <w:rPr>
                <w:rFonts w:ascii="Times New Roman" w:hAnsi="Times New Roman"/>
              </w:rPr>
              <w:t>1</w:t>
            </w:r>
            <w:r w:rsidR="001B15B3" w:rsidRPr="0074024F">
              <w:rPr>
                <w:rFonts w:ascii="Times New Roman" w:hAnsi="Times New Roman"/>
              </w:rPr>
              <w:t>0</w:t>
            </w:r>
          </w:p>
        </w:tc>
        <w:tc>
          <w:tcPr>
            <w:tcW w:w="3092" w:type="dxa"/>
            <w:tcBorders>
              <w:top w:val="single" w:sz="6" w:space="0" w:color="auto"/>
              <w:left w:val="single" w:sz="6" w:space="0" w:color="auto"/>
              <w:bottom w:val="single" w:sz="6" w:space="0" w:color="auto"/>
              <w:right w:val="single" w:sz="6" w:space="0" w:color="auto"/>
            </w:tcBorders>
          </w:tcPr>
          <w:p w14:paraId="6081AFD5" w14:textId="77777777" w:rsidR="008F4657" w:rsidRPr="0074024F" w:rsidRDefault="001B15B3" w:rsidP="001B15B3">
            <w:pPr>
              <w:rPr>
                <w:rFonts w:ascii="Times New Roman" w:hAnsi="Times New Roman"/>
                <w:szCs w:val="24"/>
              </w:rPr>
            </w:pPr>
            <w:r w:rsidRPr="0074024F">
              <w:rPr>
                <w:rFonts w:ascii="Times New Roman" w:hAnsi="Times New Roman"/>
                <w:szCs w:val="24"/>
              </w:rPr>
              <w:t xml:space="preserve">prof.  hrvatskog  jezika i književnosti i magistra bibliotekarstva </w:t>
            </w:r>
            <w:r w:rsidR="008F4657" w:rsidRPr="0074024F">
              <w:rPr>
                <w:rFonts w:ascii="Times New Roman" w:hAnsi="Times New Roman"/>
                <w:szCs w:val="24"/>
              </w:rPr>
              <w:t xml:space="preserve">magistra </w:t>
            </w:r>
          </w:p>
        </w:tc>
        <w:tc>
          <w:tcPr>
            <w:tcW w:w="2551" w:type="dxa"/>
            <w:tcBorders>
              <w:top w:val="single" w:sz="6" w:space="0" w:color="auto"/>
              <w:left w:val="single" w:sz="6" w:space="0" w:color="auto"/>
              <w:bottom w:val="single" w:sz="6" w:space="0" w:color="auto"/>
              <w:right w:val="single" w:sz="6" w:space="0" w:color="auto"/>
            </w:tcBorders>
          </w:tcPr>
          <w:p w14:paraId="6A437B5B" w14:textId="77777777" w:rsidR="008F4657" w:rsidRPr="0074024F" w:rsidRDefault="008F4657" w:rsidP="007F3265">
            <w:pPr>
              <w:jc w:val="center"/>
              <w:rPr>
                <w:rFonts w:ascii="Times New Roman" w:hAnsi="Times New Roman"/>
              </w:rPr>
            </w:pPr>
            <w:r w:rsidRPr="0074024F">
              <w:rPr>
                <w:rFonts w:ascii="Times New Roman" w:hAnsi="Times New Roman"/>
              </w:rPr>
              <w:t>VII.</w:t>
            </w:r>
          </w:p>
        </w:tc>
        <w:tc>
          <w:tcPr>
            <w:tcW w:w="4111" w:type="dxa"/>
            <w:tcBorders>
              <w:top w:val="single" w:sz="6" w:space="0" w:color="auto"/>
              <w:left w:val="single" w:sz="6" w:space="0" w:color="auto"/>
              <w:bottom w:val="single" w:sz="6" w:space="0" w:color="auto"/>
              <w:right w:val="single" w:sz="6" w:space="0" w:color="auto"/>
            </w:tcBorders>
          </w:tcPr>
          <w:p w14:paraId="39E0515D" w14:textId="77777777" w:rsidR="008F4657" w:rsidRPr="0074024F" w:rsidRDefault="003354F1" w:rsidP="001B15B3">
            <w:pPr>
              <w:rPr>
                <w:rFonts w:ascii="Times New Roman" w:hAnsi="Times New Roman"/>
              </w:rPr>
            </w:pPr>
            <w:r w:rsidRPr="0074024F">
              <w:rPr>
                <w:rFonts w:ascii="Times New Roman" w:hAnsi="Times New Roman"/>
              </w:rPr>
              <w:t>k</w:t>
            </w:r>
            <w:r w:rsidR="008F4657" w:rsidRPr="0074024F">
              <w:rPr>
                <w:rFonts w:ascii="Times New Roman" w:hAnsi="Times New Roman"/>
              </w:rPr>
              <w:t>njižničar</w:t>
            </w:r>
            <w:r w:rsidRPr="0074024F">
              <w:rPr>
                <w:rFonts w:ascii="Times New Roman" w:hAnsi="Times New Roman"/>
              </w:rPr>
              <w:t>ka</w:t>
            </w:r>
          </w:p>
        </w:tc>
      </w:tr>
      <w:tr w:rsidR="008F4657" w:rsidRPr="0074024F" w14:paraId="0C3113A2" w14:textId="77777777" w:rsidTr="007F3265">
        <w:trPr>
          <w:cantSplit/>
        </w:trPr>
        <w:tc>
          <w:tcPr>
            <w:tcW w:w="2628" w:type="dxa"/>
            <w:tcBorders>
              <w:top w:val="single" w:sz="6" w:space="0" w:color="auto"/>
              <w:left w:val="single" w:sz="12" w:space="0" w:color="auto"/>
              <w:bottom w:val="single" w:sz="6" w:space="0" w:color="auto"/>
              <w:right w:val="single" w:sz="6" w:space="0" w:color="auto"/>
            </w:tcBorders>
          </w:tcPr>
          <w:p w14:paraId="6760A3CA" w14:textId="77777777" w:rsidR="008F4657" w:rsidRPr="0074024F" w:rsidRDefault="008F4657" w:rsidP="007F3265">
            <w:pPr>
              <w:rPr>
                <w:rFonts w:ascii="Times New Roman" w:hAnsi="Times New Roman"/>
              </w:rPr>
            </w:pPr>
            <w:r w:rsidRPr="0074024F">
              <w:rPr>
                <w:rFonts w:ascii="Times New Roman" w:hAnsi="Times New Roman"/>
              </w:rPr>
              <w:t>3. Katarina Švarbić</w:t>
            </w:r>
          </w:p>
        </w:tc>
        <w:tc>
          <w:tcPr>
            <w:tcW w:w="1225" w:type="dxa"/>
            <w:tcBorders>
              <w:top w:val="single" w:sz="6" w:space="0" w:color="auto"/>
              <w:left w:val="single" w:sz="6" w:space="0" w:color="auto"/>
              <w:bottom w:val="single" w:sz="6" w:space="0" w:color="auto"/>
              <w:right w:val="single" w:sz="6" w:space="0" w:color="auto"/>
            </w:tcBorders>
          </w:tcPr>
          <w:p w14:paraId="01786C8E" w14:textId="77777777" w:rsidR="008F4657" w:rsidRPr="0074024F" w:rsidRDefault="008F4657" w:rsidP="007F3265">
            <w:pPr>
              <w:jc w:val="right"/>
              <w:rPr>
                <w:rFonts w:ascii="Times New Roman" w:hAnsi="Times New Roman"/>
              </w:rPr>
            </w:pPr>
            <w:r w:rsidRPr="0074024F">
              <w:rPr>
                <w:rFonts w:ascii="Times New Roman" w:hAnsi="Times New Roman"/>
              </w:rPr>
              <w:t>1986.</w:t>
            </w:r>
          </w:p>
        </w:tc>
        <w:tc>
          <w:tcPr>
            <w:tcW w:w="960" w:type="dxa"/>
            <w:tcBorders>
              <w:top w:val="single" w:sz="6" w:space="0" w:color="auto"/>
              <w:left w:val="single" w:sz="6" w:space="0" w:color="auto"/>
              <w:bottom w:val="single" w:sz="6" w:space="0" w:color="auto"/>
              <w:right w:val="single" w:sz="6" w:space="0" w:color="auto"/>
            </w:tcBorders>
          </w:tcPr>
          <w:p w14:paraId="03E933D8" w14:textId="77777777" w:rsidR="008F4657" w:rsidRPr="0074024F" w:rsidRDefault="001B15B3" w:rsidP="007F3265">
            <w:pPr>
              <w:jc w:val="center"/>
              <w:rPr>
                <w:rFonts w:ascii="Times New Roman" w:hAnsi="Times New Roman"/>
              </w:rPr>
            </w:pPr>
            <w:r w:rsidRPr="0074024F">
              <w:rPr>
                <w:rFonts w:ascii="Times New Roman" w:hAnsi="Times New Roman"/>
              </w:rPr>
              <w:t>7</w:t>
            </w:r>
          </w:p>
        </w:tc>
        <w:tc>
          <w:tcPr>
            <w:tcW w:w="3092" w:type="dxa"/>
            <w:tcBorders>
              <w:top w:val="single" w:sz="6" w:space="0" w:color="auto"/>
              <w:left w:val="single" w:sz="6" w:space="0" w:color="auto"/>
              <w:bottom w:val="single" w:sz="6" w:space="0" w:color="auto"/>
              <w:right w:val="single" w:sz="6" w:space="0" w:color="auto"/>
            </w:tcBorders>
          </w:tcPr>
          <w:p w14:paraId="2476980C" w14:textId="77777777" w:rsidR="008F4657" w:rsidRPr="0074024F" w:rsidRDefault="00DC7DC0" w:rsidP="00DC7DC0">
            <w:pPr>
              <w:rPr>
                <w:rFonts w:ascii="Times New Roman" w:hAnsi="Times New Roman"/>
              </w:rPr>
            </w:pPr>
            <w:proofErr w:type="spellStart"/>
            <w:r>
              <w:rPr>
                <w:rFonts w:ascii="Times New Roman" w:hAnsi="Times New Roman"/>
              </w:rPr>
              <w:t>Mag</w:t>
            </w:r>
            <w:proofErr w:type="spellEnd"/>
            <w:r>
              <w:rPr>
                <w:rFonts w:ascii="Times New Roman" w:hAnsi="Times New Roman"/>
              </w:rPr>
              <w:t>.</w:t>
            </w:r>
            <w:r w:rsidR="008F4657" w:rsidRPr="0074024F">
              <w:rPr>
                <w:rFonts w:ascii="Times New Roman" w:hAnsi="Times New Roman"/>
              </w:rPr>
              <w:t xml:space="preserve"> </w:t>
            </w:r>
            <w:proofErr w:type="spellStart"/>
            <w:r w:rsidR="008F4657" w:rsidRPr="0074024F">
              <w:rPr>
                <w:rFonts w:ascii="Times New Roman" w:hAnsi="Times New Roman"/>
              </w:rPr>
              <w:t>eduk</w:t>
            </w:r>
            <w:proofErr w:type="spellEnd"/>
            <w:r>
              <w:rPr>
                <w:rFonts w:ascii="Times New Roman" w:hAnsi="Times New Roman"/>
              </w:rPr>
              <w:t>.</w:t>
            </w:r>
            <w:r w:rsidR="008F4657" w:rsidRPr="0074024F">
              <w:rPr>
                <w:rFonts w:ascii="Times New Roman" w:hAnsi="Times New Roman"/>
              </w:rPr>
              <w:t xml:space="preserve"> hrvatskog jezika i književnosti i </w:t>
            </w:r>
            <w:proofErr w:type="spellStart"/>
            <w:r w:rsidR="008F4657" w:rsidRPr="0074024F">
              <w:rPr>
                <w:rFonts w:ascii="Times New Roman" w:hAnsi="Times New Roman"/>
              </w:rPr>
              <w:t>mag</w:t>
            </w:r>
            <w:proofErr w:type="spellEnd"/>
            <w:r w:rsidR="008F4657" w:rsidRPr="0074024F">
              <w:rPr>
                <w:rFonts w:ascii="Times New Roman" w:hAnsi="Times New Roman"/>
              </w:rPr>
              <w:t>.</w:t>
            </w:r>
            <w:r w:rsidR="007F3265" w:rsidRPr="0074024F">
              <w:rPr>
                <w:rFonts w:ascii="Times New Roman" w:hAnsi="Times New Roman"/>
              </w:rPr>
              <w:t xml:space="preserve"> </w:t>
            </w:r>
            <w:proofErr w:type="spellStart"/>
            <w:r w:rsidR="008F4657" w:rsidRPr="0074024F">
              <w:rPr>
                <w:rFonts w:ascii="Times New Roman" w:hAnsi="Times New Roman"/>
              </w:rPr>
              <w:t>pedag</w:t>
            </w:r>
            <w:proofErr w:type="spellEnd"/>
            <w:r>
              <w:rPr>
                <w:rFonts w:ascii="Times New Roman" w:hAnsi="Times New Roman"/>
              </w:rPr>
              <w:t>.</w:t>
            </w:r>
            <w:r w:rsidR="008F4657" w:rsidRPr="0074024F">
              <w:rPr>
                <w:rFonts w:ascii="Times New Roman" w:hAnsi="Times New Roman"/>
              </w:rPr>
              <w:t xml:space="preserve"> </w:t>
            </w:r>
          </w:p>
        </w:tc>
        <w:tc>
          <w:tcPr>
            <w:tcW w:w="2551" w:type="dxa"/>
            <w:tcBorders>
              <w:top w:val="single" w:sz="6" w:space="0" w:color="auto"/>
              <w:left w:val="single" w:sz="6" w:space="0" w:color="auto"/>
              <w:bottom w:val="single" w:sz="6" w:space="0" w:color="auto"/>
              <w:right w:val="single" w:sz="6" w:space="0" w:color="auto"/>
            </w:tcBorders>
          </w:tcPr>
          <w:p w14:paraId="74B3DAA2" w14:textId="77777777" w:rsidR="008F4657" w:rsidRPr="0074024F" w:rsidRDefault="008F4657" w:rsidP="007F3265">
            <w:pPr>
              <w:jc w:val="center"/>
              <w:rPr>
                <w:rFonts w:ascii="Times New Roman" w:hAnsi="Times New Roman"/>
              </w:rPr>
            </w:pPr>
            <w:r w:rsidRPr="0074024F">
              <w:rPr>
                <w:rFonts w:ascii="Times New Roman" w:hAnsi="Times New Roman"/>
              </w:rPr>
              <w:t>VII.</w:t>
            </w:r>
          </w:p>
        </w:tc>
        <w:tc>
          <w:tcPr>
            <w:tcW w:w="4111" w:type="dxa"/>
            <w:tcBorders>
              <w:top w:val="single" w:sz="6" w:space="0" w:color="auto"/>
              <w:left w:val="single" w:sz="6" w:space="0" w:color="auto"/>
              <w:bottom w:val="single" w:sz="6" w:space="0" w:color="auto"/>
              <w:right w:val="single" w:sz="6" w:space="0" w:color="auto"/>
            </w:tcBorders>
          </w:tcPr>
          <w:p w14:paraId="32D76456" w14:textId="77777777" w:rsidR="008F4657" w:rsidRPr="0074024F" w:rsidRDefault="003354F1" w:rsidP="007F3265">
            <w:pPr>
              <w:rPr>
                <w:rFonts w:ascii="Times New Roman" w:hAnsi="Times New Roman"/>
              </w:rPr>
            </w:pPr>
            <w:r w:rsidRPr="0074024F">
              <w:rPr>
                <w:rFonts w:ascii="Times New Roman" w:hAnsi="Times New Roman"/>
              </w:rPr>
              <w:t>p</w:t>
            </w:r>
            <w:r w:rsidR="008F4657" w:rsidRPr="0074024F">
              <w:rPr>
                <w:rFonts w:ascii="Times New Roman" w:hAnsi="Times New Roman"/>
              </w:rPr>
              <w:t>edagoginja</w:t>
            </w:r>
          </w:p>
        </w:tc>
      </w:tr>
    </w:tbl>
    <w:p w14:paraId="51CADFE7" w14:textId="72935897" w:rsidR="008F4657" w:rsidRPr="00680FAA" w:rsidRDefault="008F4657" w:rsidP="00680FAA">
      <w:pPr>
        <w:pStyle w:val="Naslov2"/>
        <w:numPr>
          <w:ilvl w:val="1"/>
          <w:numId w:val="17"/>
        </w:numPr>
        <w:rPr>
          <w:rFonts w:ascii="Times New Roman" w:hAnsi="Times New Roman"/>
          <w:sz w:val="28"/>
        </w:rPr>
      </w:pPr>
      <w:bookmarkStart w:id="33" w:name="_Toc527096112"/>
      <w:r w:rsidRPr="00680FAA">
        <w:rPr>
          <w:rFonts w:ascii="Times New Roman" w:hAnsi="Times New Roman"/>
          <w:sz w:val="28"/>
        </w:rPr>
        <w:t>Podaci o administrativnom i tehničkom osoblju</w:t>
      </w:r>
      <w:bookmarkEnd w:id="33"/>
    </w:p>
    <w:p w14:paraId="6EFC87A4" w14:textId="77777777" w:rsidR="008F4657" w:rsidRPr="0074024F" w:rsidRDefault="0074024F" w:rsidP="008F4657">
      <w:pPr>
        <w:tabs>
          <w:tab w:val="left" w:pos="10020"/>
        </w:tabs>
        <w:rPr>
          <w:rFonts w:ascii="Times New Roman" w:hAnsi="Times New Roman"/>
          <w:bCs/>
        </w:rPr>
      </w:pPr>
      <w:r>
        <w:rPr>
          <w:rFonts w:ascii="Times New Roman" w:hAnsi="Times New Roman"/>
          <w:b/>
          <w:bCs/>
        </w:rPr>
        <w:tab/>
        <w:t xml:space="preserve">           </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008F4657" w:rsidRPr="0074024F">
        <w:rPr>
          <w:rFonts w:ascii="Times New Roman" w:hAnsi="Times New Roman"/>
          <w:b/>
          <w:bCs/>
        </w:rPr>
        <w:t xml:space="preserve"> t</w:t>
      </w:r>
      <w:r w:rsidR="008F4657" w:rsidRPr="0074024F">
        <w:rPr>
          <w:rFonts w:ascii="Times New Roman" w:hAnsi="Times New Roman"/>
          <w:bCs/>
        </w:rPr>
        <w:t>ablica 11.</w:t>
      </w:r>
    </w:p>
    <w:tbl>
      <w:tblPr>
        <w:tblW w:w="0" w:type="auto"/>
        <w:tblLayout w:type="fixed"/>
        <w:tblLook w:val="0000" w:firstRow="0" w:lastRow="0" w:firstColumn="0" w:lastColumn="0" w:noHBand="0" w:noVBand="0"/>
      </w:tblPr>
      <w:tblGrid>
        <w:gridCol w:w="2599"/>
        <w:gridCol w:w="1235"/>
        <w:gridCol w:w="1917"/>
        <w:gridCol w:w="2031"/>
        <w:gridCol w:w="1115"/>
        <w:gridCol w:w="5670"/>
      </w:tblGrid>
      <w:tr w:rsidR="008F4657" w:rsidRPr="0074024F" w14:paraId="50DCD1E8" w14:textId="77777777" w:rsidTr="007F3265">
        <w:trPr>
          <w:cantSplit/>
        </w:trPr>
        <w:tc>
          <w:tcPr>
            <w:tcW w:w="2599" w:type="dxa"/>
            <w:tcBorders>
              <w:top w:val="single" w:sz="12" w:space="0" w:color="auto"/>
              <w:left w:val="single" w:sz="12" w:space="0" w:color="auto"/>
              <w:bottom w:val="single" w:sz="6" w:space="0" w:color="auto"/>
              <w:right w:val="single" w:sz="6" w:space="0" w:color="auto"/>
            </w:tcBorders>
          </w:tcPr>
          <w:p w14:paraId="68EC9FE7" w14:textId="77777777" w:rsidR="008F4657" w:rsidRPr="0074024F" w:rsidRDefault="008F4657" w:rsidP="007F3265">
            <w:pPr>
              <w:jc w:val="center"/>
              <w:rPr>
                <w:rFonts w:ascii="Times New Roman" w:hAnsi="Times New Roman"/>
                <w:b/>
                <w:sz w:val="16"/>
              </w:rPr>
            </w:pPr>
            <w:r w:rsidRPr="0074024F">
              <w:rPr>
                <w:rFonts w:ascii="Times New Roman" w:hAnsi="Times New Roman"/>
                <w:b/>
                <w:sz w:val="16"/>
              </w:rPr>
              <w:t>IME I PREZIME</w:t>
            </w:r>
          </w:p>
        </w:tc>
        <w:tc>
          <w:tcPr>
            <w:tcW w:w="1235" w:type="dxa"/>
            <w:tcBorders>
              <w:top w:val="single" w:sz="12" w:space="0" w:color="auto"/>
              <w:left w:val="single" w:sz="6" w:space="0" w:color="auto"/>
              <w:bottom w:val="single" w:sz="6" w:space="0" w:color="auto"/>
              <w:right w:val="single" w:sz="6" w:space="0" w:color="auto"/>
            </w:tcBorders>
          </w:tcPr>
          <w:p w14:paraId="58BF4E89" w14:textId="77777777" w:rsidR="008F4657" w:rsidRPr="0074024F" w:rsidRDefault="008F4657" w:rsidP="007F3265">
            <w:pPr>
              <w:jc w:val="center"/>
              <w:rPr>
                <w:rFonts w:ascii="Times New Roman" w:hAnsi="Times New Roman"/>
                <w:b/>
                <w:sz w:val="16"/>
              </w:rPr>
            </w:pPr>
            <w:r w:rsidRPr="0074024F">
              <w:rPr>
                <w:rFonts w:ascii="Times New Roman" w:hAnsi="Times New Roman"/>
                <w:b/>
                <w:sz w:val="16"/>
              </w:rPr>
              <w:t>GODINA ROĐENJA</w:t>
            </w:r>
          </w:p>
        </w:tc>
        <w:tc>
          <w:tcPr>
            <w:tcW w:w="1917" w:type="dxa"/>
            <w:tcBorders>
              <w:top w:val="single" w:sz="12" w:space="0" w:color="auto"/>
              <w:left w:val="single" w:sz="6" w:space="0" w:color="auto"/>
              <w:bottom w:val="single" w:sz="6" w:space="0" w:color="auto"/>
              <w:right w:val="single" w:sz="6" w:space="0" w:color="auto"/>
            </w:tcBorders>
          </w:tcPr>
          <w:p w14:paraId="3E34D402" w14:textId="77777777" w:rsidR="008F4657" w:rsidRPr="0074024F" w:rsidRDefault="008F4657" w:rsidP="007F3265">
            <w:pPr>
              <w:jc w:val="center"/>
              <w:rPr>
                <w:rFonts w:ascii="Times New Roman" w:hAnsi="Times New Roman"/>
                <w:b/>
                <w:sz w:val="16"/>
              </w:rPr>
            </w:pPr>
            <w:r w:rsidRPr="0074024F">
              <w:rPr>
                <w:rFonts w:ascii="Times New Roman" w:hAnsi="Times New Roman"/>
                <w:b/>
                <w:sz w:val="16"/>
              </w:rPr>
              <w:t>STRUKA</w:t>
            </w:r>
          </w:p>
        </w:tc>
        <w:tc>
          <w:tcPr>
            <w:tcW w:w="2031" w:type="dxa"/>
            <w:tcBorders>
              <w:top w:val="single" w:sz="12" w:space="0" w:color="auto"/>
              <w:left w:val="single" w:sz="6" w:space="0" w:color="auto"/>
              <w:bottom w:val="single" w:sz="6" w:space="0" w:color="auto"/>
              <w:right w:val="single" w:sz="6" w:space="0" w:color="auto"/>
            </w:tcBorders>
          </w:tcPr>
          <w:p w14:paraId="0BB61C55" w14:textId="77777777" w:rsidR="008F4657" w:rsidRPr="0074024F" w:rsidRDefault="008F4657" w:rsidP="007F3265">
            <w:pPr>
              <w:jc w:val="center"/>
              <w:rPr>
                <w:rFonts w:ascii="Times New Roman" w:hAnsi="Times New Roman"/>
                <w:b/>
                <w:sz w:val="16"/>
              </w:rPr>
            </w:pPr>
            <w:r w:rsidRPr="0074024F">
              <w:rPr>
                <w:rFonts w:ascii="Times New Roman" w:hAnsi="Times New Roman"/>
                <w:b/>
                <w:sz w:val="16"/>
              </w:rPr>
              <w:t>STUPANJ ŠKOLSKE SPREME</w:t>
            </w:r>
          </w:p>
        </w:tc>
        <w:tc>
          <w:tcPr>
            <w:tcW w:w="1115" w:type="dxa"/>
            <w:tcBorders>
              <w:top w:val="single" w:sz="12" w:space="0" w:color="auto"/>
              <w:left w:val="single" w:sz="6" w:space="0" w:color="auto"/>
              <w:bottom w:val="single" w:sz="6" w:space="0" w:color="auto"/>
              <w:right w:val="single" w:sz="4" w:space="0" w:color="auto"/>
            </w:tcBorders>
          </w:tcPr>
          <w:p w14:paraId="6469A6EB" w14:textId="77777777" w:rsidR="008F4657" w:rsidRPr="0074024F" w:rsidRDefault="008F4657" w:rsidP="007F3265">
            <w:pPr>
              <w:rPr>
                <w:rFonts w:ascii="Times New Roman" w:hAnsi="Times New Roman"/>
                <w:b/>
                <w:sz w:val="16"/>
              </w:rPr>
            </w:pPr>
            <w:r w:rsidRPr="0074024F">
              <w:rPr>
                <w:rFonts w:ascii="Times New Roman" w:hAnsi="Times New Roman"/>
                <w:b/>
                <w:sz w:val="16"/>
              </w:rPr>
              <w:t>GODINE STAŽA</w:t>
            </w:r>
          </w:p>
        </w:tc>
        <w:tc>
          <w:tcPr>
            <w:tcW w:w="5670" w:type="dxa"/>
            <w:tcBorders>
              <w:top w:val="single" w:sz="12" w:space="0" w:color="auto"/>
              <w:left w:val="single" w:sz="4" w:space="0" w:color="auto"/>
              <w:bottom w:val="single" w:sz="6" w:space="0" w:color="auto"/>
              <w:right w:val="single" w:sz="12" w:space="0" w:color="auto"/>
            </w:tcBorders>
          </w:tcPr>
          <w:p w14:paraId="44356E7F" w14:textId="77777777" w:rsidR="008F4657" w:rsidRPr="0074024F" w:rsidRDefault="008F4657" w:rsidP="007F3265">
            <w:pPr>
              <w:jc w:val="center"/>
              <w:rPr>
                <w:rFonts w:ascii="Times New Roman" w:hAnsi="Times New Roman"/>
                <w:b/>
                <w:sz w:val="16"/>
              </w:rPr>
            </w:pPr>
            <w:r w:rsidRPr="0074024F">
              <w:rPr>
                <w:rFonts w:ascii="Times New Roman" w:hAnsi="Times New Roman"/>
                <w:b/>
                <w:sz w:val="16"/>
              </w:rPr>
              <w:t>ZADUŽENJE</w:t>
            </w:r>
          </w:p>
        </w:tc>
      </w:tr>
      <w:tr w:rsidR="008F4657" w:rsidRPr="0074024F" w14:paraId="6D0AA458" w14:textId="77777777" w:rsidTr="007F3265">
        <w:trPr>
          <w:cantSplit/>
        </w:trPr>
        <w:tc>
          <w:tcPr>
            <w:tcW w:w="2599" w:type="dxa"/>
            <w:tcBorders>
              <w:top w:val="single" w:sz="6" w:space="0" w:color="auto"/>
              <w:left w:val="single" w:sz="12" w:space="0" w:color="auto"/>
              <w:bottom w:val="single" w:sz="6" w:space="0" w:color="auto"/>
              <w:right w:val="single" w:sz="6" w:space="0" w:color="auto"/>
            </w:tcBorders>
          </w:tcPr>
          <w:p w14:paraId="426D8DF8" w14:textId="77777777" w:rsidR="008F4657" w:rsidRPr="0074024F" w:rsidRDefault="008F4657" w:rsidP="007F3265">
            <w:pPr>
              <w:rPr>
                <w:rFonts w:ascii="Times New Roman" w:hAnsi="Times New Roman"/>
              </w:rPr>
            </w:pPr>
            <w:r w:rsidRPr="0074024F">
              <w:rPr>
                <w:rFonts w:ascii="Times New Roman" w:hAnsi="Times New Roman"/>
              </w:rPr>
              <w:t>1.  Zorica Šestak</w:t>
            </w:r>
          </w:p>
        </w:tc>
        <w:tc>
          <w:tcPr>
            <w:tcW w:w="1235" w:type="dxa"/>
            <w:tcBorders>
              <w:top w:val="single" w:sz="6" w:space="0" w:color="auto"/>
              <w:left w:val="single" w:sz="6" w:space="0" w:color="auto"/>
              <w:bottom w:val="single" w:sz="6" w:space="0" w:color="auto"/>
              <w:right w:val="single" w:sz="6" w:space="0" w:color="auto"/>
            </w:tcBorders>
          </w:tcPr>
          <w:p w14:paraId="7FEC3104" w14:textId="77777777" w:rsidR="008F4657" w:rsidRPr="0074024F" w:rsidRDefault="008F4657" w:rsidP="007F3265">
            <w:pPr>
              <w:jc w:val="center"/>
              <w:rPr>
                <w:rFonts w:ascii="Times New Roman" w:hAnsi="Times New Roman"/>
              </w:rPr>
            </w:pPr>
            <w:r w:rsidRPr="0074024F">
              <w:rPr>
                <w:rFonts w:ascii="Times New Roman" w:hAnsi="Times New Roman"/>
              </w:rPr>
              <w:t>1964.</w:t>
            </w:r>
          </w:p>
        </w:tc>
        <w:tc>
          <w:tcPr>
            <w:tcW w:w="1917" w:type="dxa"/>
            <w:tcBorders>
              <w:top w:val="single" w:sz="6" w:space="0" w:color="auto"/>
              <w:left w:val="single" w:sz="6" w:space="0" w:color="auto"/>
              <w:bottom w:val="single" w:sz="6" w:space="0" w:color="auto"/>
              <w:right w:val="single" w:sz="6" w:space="0" w:color="auto"/>
            </w:tcBorders>
          </w:tcPr>
          <w:p w14:paraId="23216310" w14:textId="77777777" w:rsidR="008F4657" w:rsidRPr="0074024F" w:rsidRDefault="008F4657" w:rsidP="007F3265">
            <w:pPr>
              <w:jc w:val="center"/>
              <w:rPr>
                <w:rFonts w:ascii="Times New Roman" w:hAnsi="Times New Roman"/>
              </w:rPr>
            </w:pPr>
            <w:r w:rsidRPr="0074024F">
              <w:rPr>
                <w:rFonts w:ascii="Times New Roman" w:hAnsi="Times New Roman"/>
              </w:rPr>
              <w:t>upravni  pravnik</w:t>
            </w:r>
          </w:p>
        </w:tc>
        <w:tc>
          <w:tcPr>
            <w:tcW w:w="2031" w:type="dxa"/>
            <w:tcBorders>
              <w:top w:val="single" w:sz="6" w:space="0" w:color="auto"/>
              <w:left w:val="single" w:sz="6" w:space="0" w:color="auto"/>
              <w:bottom w:val="single" w:sz="6" w:space="0" w:color="auto"/>
              <w:right w:val="single" w:sz="6" w:space="0" w:color="auto"/>
            </w:tcBorders>
          </w:tcPr>
          <w:p w14:paraId="52E212FC" w14:textId="77777777" w:rsidR="008F4657" w:rsidRPr="0074024F" w:rsidRDefault="008F4657" w:rsidP="007F3265">
            <w:pPr>
              <w:jc w:val="center"/>
              <w:rPr>
                <w:rFonts w:ascii="Times New Roman" w:hAnsi="Times New Roman"/>
              </w:rPr>
            </w:pPr>
            <w:r w:rsidRPr="0074024F">
              <w:rPr>
                <w:rFonts w:ascii="Times New Roman" w:hAnsi="Times New Roman"/>
              </w:rPr>
              <w:t>VI.</w:t>
            </w:r>
          </w:p>
        </w:tc>
        <w:tc>
          <w:tcPr>
            <w:tcW w:w="1115" w:type="dxa"/>
            <w:tcBorders>
              <w:top w:val="single" w:sz="6" w:space="0" w:color="auto"/>
              <w:left w:val="single" w:sz="6" w:space="0" w:color="auto"/>
              <w:bottom w:val="single" w:sz="6" w:space="0" w:color="auto"/>
              <w:right w:val="single" w:sz="4" w:space="0" w:color="auto"/>
            </w:tcBorders>
          </w:tcPr>
          <w:p w14:paraId="45FF33E6" w14:textId="77777777" w:rsidR="008F4657" w:rsidRPr="0074024F" w:rsidRDefault="001B15B3" w:rsidP="007F3265">
            <w:pPr>
              <w:jc w:val="center"/>
              <w:rPr>
                <w:rFonts w:ascii="Times New Roman" w:hAnsi="Times New Roman"/>
              </w:rPr>
            </w:pPr>
            <w:r w:rsidRPr="0074024F">
              <w:rPr>
                <w:rFonts w:ascii="Times New Roman" w:hAnsi="Times New Roman"/>
              </w:rPr>
              <w:t>32</w:t>
            </w:r>
          </w:p>
        </w:tc>
        <w:tc>
          <w:tcPr>
            <w:tcW w:w="5670" w:type="dxa"/>
            <w:tcBorders>
              <w:top w:val="single" w:sz="6" w:space="0" w:color="auto"/>
              <w:left w:val="single" w:sz="4" w:space="0" w:color="auto"/>
              <w:bottom w:val="single" w:sz="6" w:space="0" w:color="auto"/>
              <w:right w:val="single" w:sz="12" w:space="0" w:color="auto"/>
            </w:tcBorders>
          </w:tcPr>
          <w:p w14:paraId="6A76DD09" w14:textId="77777777" w:rsidR="008F4657" w:rsidRPr="0074024F" w:rsidRDefault="0074024F" w:rsidP="007F3265">
            <w:pPr>
              <w:jc w:val="center"/>
              <w:rPr>
                <w:rFonts w:ascii="Times New Roman" w:hAnsi="Times New Roman"/>
              </w:rPr>
            </w:pPr>
            <w:r>
              <w:rPr>
                <w:rFonts w:ascii="Times New Roman" w:hAnsi="Times New Roman"/>
              </w:rPr>
              <w:t>t</w:t>
            </w:r>
            <w:r w:rsidR="008F4657" w:rsidRPr="0074024F">
              <w:rPr>
                <w:rFonts w:ascii="Times New Roman" w:hAnsi="Times New Roman"/>
              </w:rPr>
              <w:t>ajnica</w:t>
            </w:r>
          </w:p>
        </w:tc>
      </w:tr>
      <w:tr w:rsidR="008F4657" w:rsidRPr="0074024F" w14:paraId="4E60FE51" w14:textId="77777777" w:rsidTr="007F3265">
        <w:trPr>
          <w:cantSplit/>
        </w:trPr>
        <w:tc>
          <w:tcPr>
            <w:tcW w:w="2599" w:type="dxa"/>
            <w:tcBorders>
              <w:top w:val="single" w:sz="6" w:space="0" w:color="auto"/>
              <w:left w:val="single" w:sz="12" w:space="0" w:color="auto"/>
              <w:bottom w:val="single" w:sz="6" w:space="0" w:color="auto"/>
              <w:right w:val="single" w:sz="6" w:space="0" w:color="auto"/>
            </w:tcBorders>
          </w:tcPr>
          <w:p w14:paraId="4C4FAA65" w14:textId="77777777" w:rsidR="008F4657" w:rsidRPr="0074024F" w:rsidRDefault="008F4657" w:rsidP="007F3265">
            <w:pPr>
              <w:rPr>
                <w:rFonts w:ascii="Times New Roman" w:hAnsi="Times New Roman"/>
              </w:rPr>
            </w:pPr>
            <w:r w:rsidRPr="0074024F">
              <w:rPr>
                <w:rFonts w:ascii="Times New Roman" w:hAnsi="Times New Roman"/>
              </w:rPr>
              <w:t>2.  Marina Borić</w:t>
            </w:r>
          </w:p>
        </w:tc>
        <w:tc>
          <w:tcPr>
            <w:tcW w:w="1235" w:type="dxa"/>
            <w:tcBorders>
              <w:top w:val="single" w:sz="6" w:space="0" w:color="auto"/>
              <w:left w:val="single" w:sz="6" w:space="0" w:color="auto"/>
              <w:bottom w:val="single" w:sz="6" w:space="0" w:color="auto"/>
              <w:right w:val="single" w:sz="6" w:space="0" w:color="auto"/>
            </w:tcBorders>
          </w:tcPr>
          <w:p w14:paraId="2748CA39" w14:textId="77777777" w:rsidR="008F4657" w:rsidRPr="0074024F" w:rsidRDefault="008F4657" w:rsidP="007F3265">
            <w:pPr>
              <w:jc w:val="center"/>
              <w:rPr>
                <w:rFonts w:ascii="Times New Roman" w:hAnsi="Times New Roman"/>
              </w:rPr>
            </w:pPr>
            <w:r w:rsidRPr="0074024F">
              <w:rPr>
                <w:rFonts w:ascii="Times New Roman" w:hAnsi="Times New Roman"/>
              </w:rPr>
              <w:t>1967.</w:t>
            </w:r>
          </w:p>
        </w:tc>
        <w:tc>
          <w:tcPr>
            <w:tcW w:w="1917" w:type="dxa"/>
            <w:tcBorders>
              <w:top w:val="single" w:sz="6" w:space="0" w:color="auto"/>
              <w:left w:val="single" w:sz="6" w:space="0" w:color="auto"/>
              <w:bottom w:val="single" w:sz="6" w:space="0" w:color="auto"/>
              <w:right w:val="single" w:sz="6" w:space="0" w:color="auto"/>
            </w:tcBorders>
          </w:tcPr>
          <w:p w14:paraId="2E82A4E8" w14:textId="77777777" w:rsidR="008F4657" w:rsidRPr="0074024F" w:rsidRDefault="008F4657" w:rsidP="007F3265">
            <w:pPr>
              <w:jc w:val="center"/>
              <w:rPr>
                <w:rFonts w:ascii="Times New Roman" w:hAnsi="Times New Roman"/>
              </w:rPr>
            </w:pPr>
            <w:r w:rsidRPr="0074024F">
              <w:rPr>
                <w:rFonts w:ascii="Times New Roman" w:hAnsi="Times New Roman"/>
              </w:rPr>
              <w:t>ekonomista</w:t>
            </w:r>
          </w:p>
        </w:tc>
        <w:tc>
          <w:tcPr>
            <w:tcW w:w="2031" w:type="dxa"/>
            <w:tcBorders>
              <w:top w:val="single" w:sz="6" w:space="0" w:color="auto"/>
              <w:left w:val="single" w:sz="6" w:space="0" w:color="auto"/>
              <w:bottom w:val="single" w:sz="6" w:space="0" w:color="auto"/>
              <w:right w:val="single" w:sz="6" w:space="0" w:color="auto"/>
            </w:tcBorders>
          </w:tcPr>
          <w:p w14:paraId="64FD1499" w14:textId="77777777" w:rsidR="008F4657" w:rsidRPr="0074024F" w:rsidRDefault="008F4657" w:rsidP="007F3265">
            <w:pPr>
              <w:jc w:val="center"/>
              <w:rPr>
                <w:rFonts w:ascii="Times New Roman" w:hAnsi="Times New Roman"/>
              </w:rPr>
            </w:pPr>
            <w:r w:rsidRPr="0074024F">
              <w:rPr>
                <w:rFonts w:ascii="Times New Roman" w:hAnsi="Times New Roman"/>
              </w:rPr>
              <w:t>IV.</w:t>
            </w:r>
          </w:p>
        </w:tc>
        <w:tc>
          <w:tcPr>
            <w:tcW w:w="1115" w:type="dxa"/>
            <w:tcBorders>
              <w:top w:val="single" w:sz="6" w:space="0" w:color="auto"/>
              <w:left w:val="single" w:sz="6" w:space="0" w:color="auto"/>
              <w:bottom w:val="single" w:sz="6" w:space="0" w:color="auto"/>
              <w:right w:val="single" w:sz="4" w:space="0" w:color="auto"/>
            </w:tcBorders>
          </w:tcPr>
          <w:p w14:paraId="5C0C13E3" w14:textId="77777777" w:rsidR="008F4657" w:rsidRPr="0074024F" w:rsidRDefault="001B15B3" w:rsidP="007F3265">
            <w:pPr>
              <w:jc w:val="center"/>
              <w:rPr>
                <w:rFonts w:ascii="Times New Roman" w:hAnsi="Times New Roman"/>
              </w:rPr>
            </w:pPr>
            <w:r w:rsidRPr="0074024F">
              <w:rPr>
                <w:rFonts w:ascii="Times New Roman" w:hAnsi="Times New Roman"/>
              </w:rPr>
              <w:t>32</w:t>
            </w:r>
          </w:p>
        </w:tc>
        <w:tc>
          <w:tcPr>
            <w:tcW w:w="5670" w:type="dxa"/>
            <w:tcBorders>
              <w:top w:val="single" w:sz="6" w:space="0" w:color="auto"/>
              <w:left w:val="single" w:sz="4" w:space="0" w:color="auto"/>
              <w:bottom w:val="single" w:sz="6" w:space="0" w:color="auto"/>
              <w:right w:val="single" w:sz="12" w:space="0" w:color="auto"/>
            </w:tcBorders>
          </w:tcPr>
          <w:p w14:paraId="5663D14B" w14:textId="77777777" w:rsidR="008F4657" w:rsidRPr="0074024F" w:rsidRDefault="008F4657" w:rsidP="007F3265">
            <w:pPr>
              <w:jc w:val="center"/>
              <w:rPr>
                <w:rFonts w:ascii="Times New Roman" w:hAnsi="Times New Roman"/>
              </w:rPr>
            </w:pPr>
            <w:r w:rsidRPr="0074024F">
              <w:rPr>
                <w:rFonts w:ascii="Times New Roman" w:hAnsi="Times New Roman"/>
              </w:rPr>
              <w:t>računovođa</w:t>
            </w:r>
          </w:p>
        </w:tc>
      </w:tr>
      <w:tr w:rsidR="008F4657" w:rsidRPr="0074024F" w14:paraId="35714A22" w14:textId="77777777" w:rsidTr="007F3265">
        <w:trPr>
          <w:cantSplit/>
        </w:trPr>
        <w:tc>
          <w:tcPr>
            <w:tcW w:w="2599" w:type="dxa"/>
            <w:tcBorders>
              <w:top w:val="single" w:sz="6" w:space="0" w:color="auto"/>
              <w:left w:val="single" w:sz="12" w:space="0" w:color="auto"/>
              <w:bottom w:val="single" w:sz="6" w:space="0" w:color="auto"/>
              <w:right w:val="single" w:sz="6" w:space="0" w:color="auto"/>
            </w:tcBorders>
          </w:tcPr>
          <w:p w14:paraId="7A093B9E" w14:textId="77777777" w:rsidR="008F4657" w:rsidRPr="0074024F" w:rsidRDefault="008F4657" w:rsidP="007F3265">
            <w:pPr>
              <w:rPr>
                <w:rFonts w:ascii="Times New Roman" w:hAnsi="Times New Roman"/>
              </w:rPr>
            </w:pPr>
            <w:r w:rsidRPr="0074024F">
              <w:rPr>
                <w:rFonts w:ascii="Times New Roman" w:hAnsi="Times New Roman"/>
              </w:rPr>
              <w:t>3.  Franjo Jakopović</w:t>
            </w:r>
          </w:p>
        </w:tc>
        <w:tc>
          <w:tcPr>
            <w:tcW w:w="1235" w:type="dxa"/>
            <w:tcBorders>
              <w:top w:val="single" w:sz="6" w:space="0" w:color="auto"/>
              <w:left w:val="single" w:sz="6" w:space="0" w:color="auto"/>
              <w:bottom w:val="single" w:sz="6" w:space="0" w:color="auto"/>
              <w:right w:val="single" w:sz="6" w:space="0" w:color="auto"/>
            </w:tcBorders>
          </w:tcPr>
          <w:p w14:paraId="4F412691" w14:textId="77777777" w:rsidR="008F4657" w:rsidRPr="0074024F" w:rsidRDefault="008F4657" w:rsidP="007F3265">
            <w:pPr>
              <w:jc w:val="center"/>
              <w:rPr>
                <w:rFonts w:ascii="Times New Roman" w:hAnsi="Times New Roman"/>
              </w:rPr>
            </w:pPr>
            <w:r w:rsidRPr="0074024F">
              <w:rPr>
                <w:rFonts w:ascii="Times New Roman" w:hAnsi="Times New Roman"/>
              </w:rPr>
              <w:t>1958.</w:t>
            </w:r>
          </w:p>
        </w:tc>
        <w:tc>
          <w:tcPr>
            <w:tcW w:w="1917" w:type="dxa"/>
            <w:tcBorders>
              <w:top w:val="single" w:sz="6" w:space="0" w:color="auto"/>
              <w:left w:val="single" w:sz="6" w:space="0" w:color="auto"/>
              <w:bottom w:val="single" w:sz="6" w:space="0" w:color="auto"/>
              <w:right w:val="single" w:sz="6" w:space="0" w:color="auto"/>
            </w:tcBorders>
          </w:tcPr>
          <w:p w14:paraId="1171606C" w14:textId="77777777" w:rsidR="008F4657" w:rsidRPr="0074024F" w:rsidRDefault="008F4657" w:rsidP="007F3265">
            <w:pPr>
              <w:jc w:val="center"/>
              <w:rPr>
                <w:rFonts w:ascii="Times New Roman" w:hAnsi="Times New Roman"/>
              </w:rPr>
            </w:pPr>
            <w:r w:rsidRPr="0074024F">
              <w:rPr>
                <w:rFonts w:ascii="Times New Roman" w:hAnsi="Times New Roman"/>
              </w:rPr>
              <w:t>elektrotehničar</w:t>
            </w:r>
          </w:p>
        </w:tc>
        <w:tc>
          <w:tcPr>
            <w:tcW w:w="2031" w:type="dxa"/>
            <w:tcBorders>
              <w:top w:val="single" w:sz="6" w:space="0" w:color="auto"/>
              <w:left w:val="single" w:sz="6" w:space="0" w:color="auto"/>
              <w:bottom w:val="single" w:sz="6" w:space="0" w:color="auto"/>
              <w:right w:val="single" w:sz="6" w:space="0" w:color="auto"/>
            </w:tcBorders>
          </w:tcPr>
          <w:p w14:paraId="458CB73F" w14:textId="77777777" w:rsidR="008F4657" w:rsidRPr="0074024F" w:rsidRDefault="008F4657" w:rsidP="007F3265">
            <w:pPr>
              <w:jc w:val="center"/>
              <w:rPr>
                <w:rFonts w:ascii="Times New Roman" w:hAnsi="Times New Roman"/>
              </w:rPr>
            </w:pPr>
            <w:r w:rsidRPr="0074024F">
              <w:rPr>
                <w:rFonts w:ascii="Times New Roman" w:hAnsi="Times New Roman"/>
              </w:rPr>
              <w:t>IV.</w:t>
            </w:r>
          </w:p>
        </w:tc>
        <w:tc>
          <w:tcPr>
            <w:tcW w:w="1115" w:type="dxa"/>
            <w:tcBorders>
              <w:top w:val="single" w:sz="6" w:space="0" w:color="auto"/>
              <w:left w:val="single" w:sz="6" w:space="0" w:color="auto"/>
              <w:bottom w:val="single" w:sz="6" w:space="0" w:color="auto"/>
              <w:right w:val="single" w:sz="4" w:space="0" w:color="auto"/>
            </w:tcBorders>
          </w:tcPr>
          <w:p w14:paraId="425EC593" w14:textId="77777777" w:rsidR="008F4657" w:rsidRPr="0074024F" w:rsidRDefault="001B15B3" w:rsidP="007F3265">
            <w:pPr>
              <w:jc w:val="center"/>
              <w:rPr>
                <w:rFonts w:ascii="Times New Roman" w:hAnsi="Times New Roman"/>
              </w:rPr>
            </w:pPr>
            <w:r w:rsidRPr="0074024F">
              <w:rPr>
                <w:rFonts w:ascii="Times New Roman" w:hAnsi="Times New Roman"/>
              </w:rPr>
              <w:t>19</w:t>
            </w:r>
          </w:p>
        </w:tc>
        <w:tc>
          <w:tcPr>
            <w:tcW w:w="5670" w:type="dxa"/>
            <w:tcBorders>
              <w:top w:val="single" w:sz="6" w:space="0" w:color="auto"/>
              <w:left w:val="single" w:sz="4" w:space="0" w:color="auto"/>
              <w:bottom w:val="single" w:sz="6" w:space="0" w:color="auto"/>
              <w:right w:val="single" w:sz="12" w:space="0" w:color="auto"/>
            </w:tcBorders>
          </w:tcPr>
          <w:p w14:paraId="48CE8280" w14:textId="77777777" w:rsidR="008F4657" w:rsidRPr="0074024F" w:rsidRDefault="008F4657" w:rsidP="007F3265">
            <w:pPr>
              <w:jc w:val="center"/>
              <w:rPr>
                <w:rFonts w:ascii="Times New Roman" w:hAnsi="Times New Roman"/>
              </w:rPr>
            </w:pPr>
            <w:r w:rsidRPr="0074024F">
              <w:rPr>
                <w:rFonts w:ascii="Times New Roman" w:hAnsi="Times New Roman"/>
              </w:rPr>
              <w:t>domar-ložač</w:t>
            </w:r>
          </w:p>
        </w:tc>
      </w:tr>
      <w:tr w:rsidR="008F4657" w:rsidRPr="0074024F" w14:paraId="36D82170" w14:textId="77777777" w:rsidTr="007F3265">
        <w:trPr>
          <w:cantSplit/>
        </w:trPr>
        <w:tc>
          <w:tcPr>
            <w:tcW w:w="2599" w:type="dxa"/>
            <w:tcBorders>
              <w:top w:val="single" w:sz="6" w:space="0" w:color="auto"/>
              <w:left w:val="single" w:sz="12" w:space="0" w:color="auto"/>
              <w:bottom w:val="single" w:sz="6" w:space="0" w:color="auto"/>
              <w:right w:val="single" w:sz="6" w:space="0" w:color="auto"/>
            </w:tcBorders>
          </w:tcPr>
          <w:p w14:paraId="5635C7D4" w14:textId="77777777" w:rsidR="008F4657" w:rsidRPr="0074024F" w:rsidRDefault="008F4657" w:rsidP="007F3265">
            <w:pPr>
              <w:rPr>
                <w:rFonts w:ascii="Times New Roman" w:hAnsi="Times New Roman"/>
              </w:rPr>
            </w:pPr>
            <w:r w:rsidRPr="0074024F">
              <w:rPr>
                <w:rFonts w:ascii="Times New Roman" w:hAnsi="Times New Roman"/>
              </w:rPr>
              <w:t>4.  Ančica Vuljak</w:t>
            </w:r>
          </w:p>
        </w:tc>
        <w:tc>
          <w:tcPr>
            <w:tcW w:w="1235" w:type="dxa"/>
            <w:tcBorders>
              <w:top w:val="single" w:sz="6" w:space="0" w:color="auto"/>
              <w:left w:val="single" w:sz="6" w:space="0" w:color="auto"/>
              <w:bottom w:val="single" w:sz="6" w:space="0" w:color="auto"/>
              <w:right w:val="single" w:sz="6" w:space="0" w:color="auto"/>
            </w:tcBorders>
          </w:tcPr>
          <w:p w14:paraId="683FE2CF" w14:textId="77777777" w:rsidR="008F4657" w:rsidRPr="0074024F" w:rsidRDefault="008F4657" w:rsidP="007F3265">
            <w:pPr>
              <w:jc w:val="center"/>
              <w:rPr>
                <w:rFonts w:ascii="Times New Roman" w:hAnsi="Times New Roman"/>
              </w:rPr>
            </w:pPr>
            <w:r w:rsidRPr="0074024F">
              <w:rPr>
                <w:rFonts w:ascii="Times New Roman" w:hAnsi="Times New Roman"/>
              </w:rPr>
              <w:t>1976.</w:t>
            </w:r>
          </w:p>
        </w:tc>
        <w:tc>
          <w:tcPr>
            <w:tcW w:w="1917" w:type="dxa"/>
            <w:tcBorders>
              <w:top w:val="single" w:sz="6" w:space="0" w:color="auto"/>
              <w:left w:val="single" w:sz="6" w:space="0" w:color="auto"/>
              <w:bottom w:val="single" w:sz="6" w:space="0" w:color="auto"/>
              <w:right w:val="single" w:sz="6" w:space="0" w:color="auto"/>
            </w:tcBorders>
          </w:tcPr>
          <w:p w14:paraId="75ED1462" w14:textId="77777777" w:rsidR="008F4657" w:rsidRPr="0074024F" w:rsidRDefault="008F4657" w:rsidP="007F3265">
            <w:pPr>
              <w:jc w:val="center"/>
              <w:rPr>
                <w:rFonts w:ascii="Times New Roman" w:hAnsi="Times New Roman"/>
              </w:rPr>
            </w:pPr>
            <w:r w:rsidRPr="0074024F">
              <w:rPr>
                <w:rFonts w:ascii="Times New Roman" w:hAnsi="Times New Roman"/>
              </w:rPr>
              <w:t>kuharica</w:t>
            </w:r>
          </w:p>
        </w:tc>
        <w:tc>
          <w:tcPr>
            <w:tcW w:w="2031" w:type="dxa"/>
            <w:tcBorders>
              <w:top w:val="single" w:sz="6" w:space="0" w:color="auto"/>
              <w:left w:val="single" w:sz="6" w:space="0" w:color="auto"/>
              <w:bottom w:val="single" w:sz="6" w:space="0" w:color="auto"/>
              <w:right w:val="single" w:sz="6" w:space="0" w:color="auto"/>
            </w:tcBorders>
          </w:tcPr>
          <w:p w14:paraId="2333F71A" w14:textId="77777777" w:rsidR="008F4657" w:rsidRPr="0074024F" w:rsidRDefault="008F4657" w:rsidP="007F3265">
            <w:pPr>
              <w:jc w:val="center"/>
              <w:rPr>
                <w:rFonts w:ascii="Times New Roman" w:hAnsi="Times New Roman"/>
              </w:rPr>
            </w:pPr>
            <w:r w:rsidRPr="0074024F">
              <w:rPr>
                <w:rFonts w:ascii="Times New Roman" w:hAnsi="Times New Roman"/>
              </w:rPr>
              <w:t>IV.</w:t>
            </w:r>
          </w:p>
        </w:tc>
        <w:tc>
          <w:tcPr>
            <w:tcW w:w="1115" w:type="dxa"/>
            <w:tcBorders>
              <w:top w:val="single" w:sz="6" w:space="0" w:color="auto"/>
              <w:left w:val="single" w:sz="6" w:space="0" w:color="auto"/>
              <w:bottom w:val="single" w:sz="6" w:space="0" w:color="auto"/>
              <w:right w:val="single" w:sz="4" w:space="0" w:color="auto"/>
            </w:tcBorders>
          </w:tcPr>
          <w:p w14:paraId="1B9B71E5" w14:textId="77777777" w:rsidR="008F4657" w:rsidRPr="0074024F" w:rsidRDefault="001B15B3" w:rsidP="007F3265">
            <w:pPr>
              <w:jc w:val="center"/>
              <w:rPr>
                <w:rFonts w:ascii="Times New Roman" w:hAnsi="Times New Roman"/>
              </w:rPr>
            </w:pPr>
            <w:r w:rsidRPr="0074024F">
              <w:rPr>
                <w:rFonts w:ascii="Times New Roman" w:hAnsi="Times New Roman"/>
              </w:rPr>
              <w:t>21</w:t>
            </w:r>
          </w:p>
        </w:tc>
        <w:tc>
          <w:tcPr>
            <w:tcW w:w="5670" w:type="dxa"/>
            <w:tcBorders>
              <w:top w:val="single" w:sz="6" w:space="0" w:color="auto"/>
              <w:left w:val="single" w:sz="4" w:space="0" w:color="auto"/>
              <w:bottom w:val="single" w:sz="6" w:space="0" w:color="auto"/>
              <w:right w:val="single" w:sz="12" w:space="0" w:color="auto"/>
            </w:tcBorders>
          </w:tcPr>
          <w:p w14:paraId="356D22AD" w14:textId="77777777" w:rsidR="008F4657" w:rsidRPr="0074024F" w:rsidRDefault="008F4657" w:rsidP="007F3265">
            <w:pPr>
              <w:jc w:val="center"/>
              <w:rPr>
                <w:rFonts w:ascii="Times New Roman" w:hAnsi="Times New Roman"/>
              </w:rPr>
            </w:pPr>
            <w:r w:rsidRPr="0074024F">
              <w:rPr>
                <w:rFonts w:ascii="Times New Roman" w:hAnsi="Times New Roman"/>
              </w:rPr>
              <w:t>kuharica</w:t>
            </w:r>
          </w:p>
        </w:tc>
      </w:tr>
      <w:tr w:rsidR="008F4657" w:rsidRPr="00BB3FA5" w14:paraId="025DED14" w14:textId="77777777" w:rsidTr="007F3265">
        <w:trPr>
          <w:cantSplit/>
        </w:trPr>
        <w:tc>
          <w:tcPr>
            <w:tcW w:w="2599" w:type="dxa"/>
            <w:tcBorders>
              <w:top w:val="single" w:sz="6" w:space="0" w:color="auto"/>
              <w:left w:val="single" w:sz="12" w:space="0" w:color="auto"/>
              <w:bottom w:val="single" w:sz="6" w:space="0" w:color="auto"/>
              <w:right w:val="single" w:sz="6" w:space="0" w:color="auto"/>
            </w:tcBorders>
          </w:tcPr>
          <w:p w14:paraId="1C879052" w14:textId="77777777" w:rsidR="008F4657" w:rsidRPr="0074024F" w:rsidRDefault="008F4657" w:rsidP="007F3265">
            <w:pPr>
              <w:rPr>
                <w:rFonts w:ascii="Times New Roman" w:hAnsi="Times New Roman"/>
              </w:rPr>
            </w:pPr>
            <w:r w:rsidRPr="0074024F">
              <w:rPr>
                <w:rFonts w:ascii="Times New Roman" w:hAnsi="Times New Roman"/>
              </w:rPr>
              <w:t>5.  Tomislav Presek</w:t>
            </w:r>
          </w:p>
        </w:tc>
        <w:tc>
          <w:tcPr>
            <w:tcW w:w="1235" w:type="dxa"/>
            <w:tcBorders>
              <w:top w:val="single" w:sz="6" w:space="0" w:color="auto"/>
              <w:left w:val="single" w:sz="6" w:space="0" w:color="auto"/>
              <w:bottom w:val="single" w:sz="6" w:space="0" w:color="auto"/>
              <w:right w:val="single" w:sz="6" w:space="0" w:color="auto"/>
            </w:tcBorders>
          </w:tcPr>
          <w:p w14:paraId="17B849F9" w14:textId="77777777" w:rsidR="008F4657" w:rsidRPr="0074024F" w:rsidRDefault="008F4657" w:rsidP="007F3265">
            <w:pPr>
              <w:jc w:val="center"/>
              <w:rPr>
                <w:rFonts w:ascii="Times New Roman" w:hAnsi="Times New Roman"/>
              </w:rPr>
            </w:pPr>
            <w:r w:rsidRPr="0074024F">
              <w:rPr>
                <w:rFonts w:ascii="Times New Roman" w:hAnsi="Times New Roman"/>
              </w:rPr>
              <w:t>1979.</w:t>
            </w:r>
          </w:p>
        </w:tc>
        <w:tc>
          <w:tcPr>
            <w:tcW w:w="1917" w:type="dxa"/>
            <w:tcBorders>
              <w:top w:val="single" w:sz="6" w:space="0" w:color="auto"/>
              <w:left w:val="single" w:sz="6" w:space="0" w:color="auto"/>
              <w:bottom w:val="single" w:sz="6" w:space="0" w:color="auto"/>
              <w:right w:val="single" w:sz="6" w:space="0" w:color="auto"/>
            </w:tcBorders>
          </w:tcPr>
          <w:p w14:paraId="13FA8111" w14:textId="77777777" w:rsidR="008F4657" w:rsidRPr="0074024F" w:rsidRDefault="008F4657" w:rsidP="007F3265">
            <w:pPr>
              <w:jc w:val="center"/>
              <w:rPr>
                <w:rFonts w:ascii="Times New Roman" w:hAnsi="Times New Roman"/>
              </w:rPr>
            </w:pPr>
            <w:r w:rsidRPr="0074024F">
              <w:rPr>
                <w:rFonts w:ascii="Times New Roman" w:hAnsi="Times New Roman"/>
              </w:rPr>
              <w:t>veterinarski tehničar</w:t>
            </w:r>
          </w:p>
        </w:tc>
        <w:tc>
          <w:tcPr>
            <w:tcW w:w="2031" w:type="dxa"/>
            <w:tcBorders>
              <w:top w:val="single" w:sz="6" w:space="0" w:color="auto"/>
              <w:left w:val="single" w:sz="6" w:space="0" w:color="auto"/>
              <w:bottom w:val="single" w:sz="6" w:space="0" w:color="auto"/>
              <w:right w:val="single" w:sz="6" w:space="0" w:color="auto"/>
            </w:tcBorders>
          </w:tcPr>
          <w:p w14:paraId="0C363814" w14:textId="77777777" w:rsidR="008F4657" w:rsidRPr="0074024F" w:rsidRDefault="008F4657" w:rsidP="007F3265">
            <w:pPr>
              <w:jc w:val="center"/>
              <w:rPr>
                <w:rFonts w:ascii="Times New Roman" w:hAnsi="Times New Roman"/>
              </w:rPr>
            </w:pPr>
            <w:r w:rsidRPr="0074024F">
              <w:rPr>
                <w:rFonts w:ascii="Times New Roman" w:hAnsi="Times New Roman"/>
              </w:rPr>
              <w:t>IV.</w:t>
            </w:r>
          </w:p>
        </w:tc>
        <w:tc>
          <w:tcPr>
            <w:tcW w:w="1115" w:type="dxa"/>
            <w:tcBorders>
              <w:top w:val="single" w:sz="6" w:space="0" w:color="auto"/>
              <w:left w:val="single" w:sz="6" w:space="0" w:color="auto"/>
              <w:bottom w:val="single" w:sz="6" w:space="0" w:color="auto"/>
              <w:right w:val="single" w:sz="4" w:space="0" w:color="auto"/>
            </w:tcBorders>
          </w:tcPr>
          <w:p w14:paraId="17121502" w14:textId="77777777" w:rsidR="008F4657" w:rsidRPr="0074024F" w:rsidRDefault="001B15B3" w:rsidP="007F3265">
            <w:pPr>
              <w:jc w:val="center"/>
              <w:rPr>
                <w:rFonts w:ascii="Times New Roman" w:hAnsi="Times New Roman"/>
              </w:rPr>
            </w:pPr>
            <w:r w:rsidRPr="0074024F">
              <w:rPr>
                <w:rFonts w:ascii="Times New Roman" w:hAnsi="Times New Roman"/>
              </w:rPr>
              <w:t>3</w:t>
            </w:r>
          </w:p>
        </w:tc>
        <w:tc>
          <w:tcPr>
            <w:tcW w:w="5670" w:type="dxa"/>
            <w:tcBorders>
              <w:top w:val="single" w:sz="6" w:space="0" w:color="auto"/>
              <w:left w:val="single" w:sz="4" w:space="0" w:color="auto"/>
              <w:bottom w:val="single" w:sz="6" w:space="0" w:color="auto"/>
              <w:right w:val="single" w:sz="12" w:space="0" w:color="auto"/>
            </w:tcBorders>
          </w:tcPr>
          <w:p w14:paraId="2BBCBAFB" w14:textId="77777777" w:rsidR="008F4657" w:rsidRPr="0074024F" w:rsidRDefault="008F4657" w:rsidP="007F3265">
            <w:pPr>
              <w:jc w:val="center"/>
              <w:rPr>
                <w:rFonts w:ascii="Times New Roman" w:hAnsi="Times New Roman"/>
              </w:rPr>
            </w:pPr>
            <w:r w:rsidRPr="0074024F">
              <w:rPr>
                <w:rFonts w:ascii="Times New Roman" w:hAnsi="Times New Roman"/>
              </w:rPr>
              <w:t xml:space="preserve">spremač u PŠ </w:t>
            </w:r>
            <w:proofErr w:type="spellStart"/>
            <w:r w:rsidRPr="0074024F">
              <w:rPr>
                <w:rFonts w:ascii="Times New Roman" w:hAnsi="Times New Roman"/>
              </w:rPr>
              <w:t>Delovi</w:t>
            </w:r>
            <w:proofErr w:type="spellEnd"/>
          </w:p>
        </w:tc>
      </w:tr>
      <w:tr w:rsidR="008F4657" w:rsidRPr="0074024F" w14:paraId="1E7B16DD" w14:textId="77777777" w:rsidTr="007F3265">
        <w:trPr>
          <w:cantSplit/>
        </w:trPr>
        <w:tc>
          <w:tcPr>
            <w:tcW w:w="2599" w:type="dxa"/>
            <w:tcBorders>
              <w:top w:val="single" w:sz="6" w:space="0" w:color="auto"/>
              <w:left w:val="single" w:sz="12" w:space="0" w:color="auto"/>
              <w:bottom w:val="single" w:sz="6" w:space="0" w:color="auto"/>
              <w:right w:val="single" w:sz="6" w:space="0" w:color="auto"/>
            </w:tcBorders>
          </w:tcPr>
          <w:p w14:paraId="685CCD17" w14:textId="77777777" w:rsidR="008F4657" w:rsidRPr="0074024F" w:rsidRDefault="008F4657" w:rsidP="007F3265">
            <w:pPr>
              <w:rPr>
                <w:rFonts w:ascii="Times New Roman" w:hAnsi="Times New Roman"/>
              </w:rPr>
            </w:pPr>
            <w:r w:rsidRPr="0074024F">
              <w:rPr>
                <w:rFonts w:ascii="Times New Roman" w:hAnsi="Times New Roman"/>
              </w:rPr>
              <w:t xml:space="preserve">6.  Jasna </w:t>
            </w:r>
            <w:proofErr w:type="spellStart"/>
            <w:r w:rsidRPr="0074024F">
              <w:rPr>
                <w:rFonts w:ascii="Times New Roman" w:hAnsi="Times New Roman"/>
              </w:rPr>
              <w:t>Pozder</w:t>
            </w:r>
            <w:proofErr w:type="spellEnd"/>
          </w:p>
        </w:tc>
        <w:tc>
          <w:tcPr>
            <w:tcW w:w="1235" w:type="dxa"/>
            <w:tcBorders>
              <w:top w:val="single" w:sz="6" w:space="0" w:color="auto"/>
              <w:left w:val="single" w:sz="6" w:space="0" w:color="auto"/>
              <w:bottom w:val="single" w:sz="6" w:space="0" w:color="auto"/>
              <w:right w:val="single" w:sz="6" w:space="0" w:color="auto"/>
            </w:tcBorders>
          </w:tcPr>
          <w:p w14:paraId="4B34C75F" w14:textId="77777777" w:rsidR="008F4657" w:rsidRPr="0074024F" w:rsidRDefault="008F4657" w:rsidP="007F3265">
            <w:pPr>
              <w:jc w:val="center"/>
              <w:rPr>
                <w:rFonts w:ascii="Times New Roman" w:hAnsi="Times New Roman"/>
              </w:rPr>
            </w:pPr>
            <w:r w:rsidRPr="0074024F">
              <w:rPr>
                <w:rFonts w:ascii="Times New Roman" w:hAnsi="Times New Roman"/>
              </w:rPr>
              <w:t>1969.</w:t>
            </w:r>
          </w:p>
        </w:tc>
        <w:tc>
          <w:tcPr>
            <w:tcW w:w="1917" w:type="dxa"/>
            <w:tcBorders>
              <w:top w:val="single" w:sz="6" w:space="0" w:color="auto"/>
              <w:left w:val="single" w:sz="6" w:space="0" w:color="auto"/>
              <w:bottom w:val="single" w:sz="6" w:space="0" w:color="auto"/>
              <w:right w:val="single" w:sz="6" w:space="0" w:color="auto"/>
            </w:tcBorders>
          </w:tcPr>
          <w:p w14:paraId="42D15417" w14:textId="77777777" w:rsidR="008F4657" w:rsidRPr="0074024F" w:rsidRDefault="008F4657" w:rsidP="007F3265">
            <w:pPr>
              <w:jc w:val="center"/>
              <w:rPr>
                <w:rFonts w:ascii="Times New Roman" w:hAnsi="Times New Roman"/>
              </w:rPr>
            </w:pPr>
            <w:r w:rsidRPr="0074024F">
              <w:rPr>
                <w:rFonts w:ascii="Times New Roman" w:hAnsi="Times New Roman"/>
              </w:rPr>
              <w:t>NKV radnik</w:t>
            </w:r>
          </w:p>
        </w:tc>
        <w:tc>
          <w:tcPr>
            <w:tcW w:w="2031" w:type="dxa"/>
            <w:tcBorders>
              <w:top w:val="single" w:sz="6" w:space="0" w:color="auto"/>
              <w:left w:val="single" w:sz="6" w:space="0" w:color="auto"/>
              <w:bottom w:val="single" w:sz="6" w:space="0" w:color="auto"/>
              <w:right w:val="single" w:sz="6" w:space="0" w:color="auto"/>
            </w:tcBorders>
          </w:tcPr>
          <w:p w14:paraId="7393C241" w14:textId="77777777" w:rsidR="008F4657" w:rsidRPr="0074024F" w:rsidRDefault="008F4657" w:rsidP="007F3265">
            <w:pPr>
              <w:jc w:val="center"/>
              <w:rPr>
                <w:rFonts w:ascii="Times New Roman" w:hAnsi="Times New Roman"/>
              </w:rPr>
            </w:pPr>
            <w:r w:rsidRPr="0074024F">
              <w:rPr>
                <w:rFonts w:ascii="Times New Roman" w:hAnsi="Times New Roman"/>
              </w:rPr>
              <w:t>I.</w:t>
            </w:r>
          </w:p>
        </w:tc>
        <w:tc>
          <w:tcPr>
            <w:tcW w:w="1115" w:type="dxa"/>
            <w:tcBorders>
              <w:top w:val="single" w:sz="6" w:space="0" w:color="auto"/>
              <w:left w:val="single" w:sz="6" w:space="0" w:color="auto"/>
              <w:bottom w:val="single" w:sz="6" w:space="0" w:color="auto"/>
              <w:right w:val="single" w:sz="4" w:space="0" w:color="auto"/>
            </w:tcBorders>
          </w:tcPr>
          <w:p w14:paraId="069037E5" w14:textId="77777777" w:rsidR="008F4657" w:rsidRPr="0074024F" w:rsidRDefault="001B15B3" w:rsidP="007F3265">
            <w:pPr>
              <w:jc w:val="center"/>
              <w:rPr>
                <w:rFonts w:ascii="Times New Roman" w:hAnsi="Times New Roman"/>
              </w:rPr>
            </w:pPr>
            <w:r w:rsidRPr="0074024F">
              <w:rPr>
                <w:rFonts w:ascii="Times New Roman" w:hAnsi="Times New Roman"/>
              </w:rPr>
              <w:t>15</w:t>
            </w:r>
          </w:p>
        </w:tc>
        <w:tc>
          <w:tcPr>
            <w:tcW w:w="5670" w:type="dxa"/>
            <w:tcBorders>
              <w:top w:val="single" w:sz="6" w:space="0" w:color="auto"/>
              <w:left w:val="single" w:sz="4" w:space="0" w:color="auto"/>
              <w:bottom w:val="single" w:sz="6" w:space="0" w:color="auto"/>
              <w:right w:val="single" w:sz="12" w:space="0" w:color="auto"/>
            </w:tcBorders>
          </w:tcPr>
          <w:p w14:paraId="65BCFE77" w14:textId="77777777" w:rsidR="008F4657" w:rsidRPr="0074024F" w:rsidRDefault="008F4657" w:rsidP="007F3265">
            <w:pPr>
              <w:rPr>
                <w:rFonts w:ascii="Times New Roman" w:hAnsi="Times New Roman"/>
              </w:rPr>
            </w:pPr>
            <w:r w:rsidRPr="0074024F">
              <w:rPr>
                <w:rFonts w:ascii="Times New Roman" w:hAnsi="Times New Roman"/>
              </w:rPr>
              <w:t xml:space="preserve">                                     spremačica</w:t>
            </w:r>
          </w:p>
        </w:tc>
      </w:tr>
      <w:tr w:rsidR="008F4657" w:rsidRPr="0074024F" w14:paraId="73447A33" w14:textId="77777777" w:rsidTr="007F3265">
        <w:trPr>
          <w:cantSplit/>
        </w:trPr>
        <w:tc>
          <w:tcPr>
            <w:tcW w:w="2599" w:type="dxa"/>
            <w:tcBorders>
              <w:top w:val="single" w:sz="6" w:space="0" w:color="auto"/>
              <w:left w:val="single" w:sz="12" w:space="0" w:color="auto"/>
              <w:bottom w:val="single" w:sz="6" w:space="0" w:color="auto"/>
              <w:right w:val="single" w:sz="6" w:space="0" w:color="auto"/>
            </w:tcBorders>
          </w:tcPr>
          <w:p w14:paraId="7328EAE2" w14:textId="77777777" w:rsidR="008F4657" w:rsidRPr="0074024F" w:rsidRDefault="008F4657" w:rsidP="007F3265">
            <w:pPr>
              <w:rPr>
                <w:rFonts w:ascii="Times New Roman" w:hAnsi="Times New Roman"/>
              </w:rPr>
            </w:pPr>
            <w:r w:rsidRPr="0074024F">
              <w:rPr>
                <w:rFonts w:ascii="Times New Roman" w:hAnsi="Times New Roman"/>
              </w:rPr>
              <w:t xml:space="preserve">7.  Aleksandra Nikšić </w:t>
            </w:r>
          </w:p>
        </w:tc>
        <w:tc>
          <w:tcPr>
            <w:tcW w:w="1235" w:type="dxa"/>
            <w:tcBorders>
              <w:top w:val="single" w:sz="6" w:space="0" w:color="auto"/>
              <w:left w:val="single" w:sz="6" w:space="0" w:color="auto"/>
              <w:bottom w:val="single" w:sz="6" w:space="0" w:color="auto"/>
              <w:right w:val="single" w:sz="6" w:space="0" w:color="auto"/>
            </w:tcBorders>
          </w:tcPr>
          <w:p w14:paraId="03C7CEB3" w14:textId="77777777" w:rsidR="008F4657" w:rsidRPr="0074024F" w:rsidRDefault="008F4657" w:rsidP="007F3265">
            <w:pPr>
              <w:jc w:val="center"/>
              <w:rPr>
                <w:rFonts w:ascii="Times New Roman" w:hAnsi="Times New Roman"/>
              </w:rPr>
            </w:pPr>
            <w:r w:rsidRPr="0074024F">
              <w:rPr>
                <w:rFonts w:ascii="Times New Roman" w:hAnsi="Times New Roman"/>
              </w:rPr>
              <w:t>1975.</w:t>
            </w:r>
          </w:p>
        </w:tc>
        <w:tc>
          <w:tcPr>
            <w:tcW w:w="1917" w:type="dxa"/>
            <w:tcBorders>
              <w:top w:val="single" w:sz="6" w:space="0" w:color="auto"/>
              <w:left w:val="single" w:sz="6" w:space="0" w:color="auto"/>
              <w:bottom w:val="single" w:sz="6" w:space="0" w:color="auto"/>
              <w:right w:val="single" w:sz="6" w:space="0" w:color="auto"/>
            </w:tcBorders>
          </w:tcPr>
          <w:p w14:paraId="23516067" w14:textId="77777777" w:rsidR="008F4657" w:rsidRPr="0074024F" w:rsidRDefault="008F4657" w:rsidP="007F3265">
            <w:pPr>
              <w:jc w:val="center"/>
              <w:rPr>
                <w:rFonts w:ascii="Times New Roman" w:hAnsi="Times New Roman"/>
              </w:rPr>
            </w:pPr>
            <w:r w:rsidRPr="0074024F">
              <w:rPr>
                <w:rFonts w:ascii="Times New Roman" w:hAnsi="Times New Roman"/>
              </w:rPr>
              <w:t>NKV radnik</w:t>
            </w:r>
          </w:p>
        </w:tc>
        <w:tc>
          <w:tcPr>
            <w:tcW w:w="2031" w:type="dxa"/>
            <w:tcBorders>
              <w:top w:val="single" w:sz="6" w:space="0" w:color="auto"/>
              <w:left w:val="single" w:sz="6" w:space="0" w:color="auto"/>
              <w:bottom w:val="single" w:sz="6" w:space="0" w:color="auto"/>
              <w:right w:val="single" w:sz="6" w:space="0" w:color="auto"/>
            </w:tcBorders>
          </w:tcPr>
          <w:p w14:paraId="03EC0BD0" w14:textId="77777777" w:rsidR="008F4657" w:rsidRPr="0074024F" w:rsidRDefault="008F4657" w:rsidP="007F3265">
            <w:pPr>
              <w:jc w:val="center"/>
              <w:rPr>
                <w:rFonts w:ascii="Times New Roman" w:hAnsi="Times New Roman"/>
              </w:rPr>
            </w:pPr>
            <w:r w:rsidRPr="0074024F">
              <w:rPr>
                <w:rFonts w:ascii="Times New Roman" w:hAnsi="Times New Roman"/>
              </w:rPr>
              <w:t>I.</w:t>
            </w:r>
          </w:p>
        </w:tc>
        <w:tc>
          <w:tcPr>
            <w:tcW w:w="1115" w:type="dxa"/>
            <w:tcBorders>
              <w:top w:val="single" w:sz="6" w:space="0" w:color="auto"/>
              <w:left w:val="single" w:sz="6" w:space="0" w:color="auto"/>
              <w:bottom w:val="single" w:sz="6" w:space="0" w:color="auto"/>
              <w:right w:val="single" w:sz="4" w:space="0" w:color="auto"/>
            </w:tcBorders>
          </w:tcPr>
          <w:p w14:paraId="118DED7A" w14:textId="77777777" w:rsidR="008F4657" w:rsidRPr="0074024F" w:rsidRDefault="001B15B3" w:rsidP="007F3265">
            <w:pPr>
              <w:jc w:val="center"/>
              <w:rPr>
                <w:rFonts w:ascii="Times New Roman" w:hAnsi="Times New Roman"/>
              </w:rPr>
            </w:pPr>
            <w:r w:rsidRPr="0074024F">
              <w:rPr>
                <w:rFonts w:ascii="Times New Roman" w:hAnsi="Times New Roman"/>
              </w:rPr>
              <w:t>11</w:t>
            </w:r>
          </w:p>
        </w:tc>
        <w:tc>
          <w:tcPr>
            <w:tcW w:w="5670" w:type="dxa"/>
            <w:tcBorders>
              <w:top w:val="single" w:sz="6" w:space="0" w:color="auto"/>
              <w:left w:val="single" w:sz="4" w:space="0" w:color="auto"/>
              <w:bottom w:val="single" w:sz="6" w:space="0" w:color="auto"/>
              <w:right w:val="single" w:sz="12" w:space="0" w:color="auto"/>
            </w:tcBorders>
          </w:tcPr>
          <w:p w14:paraId="0CDC1CAB" w14:textId="77777777" w:rsidR="008F4657" w:rsidRPr="0074024F" w:rsidRDefault="008F4657" w:rsidP="007F3265">
            <w:pPr>
              <w:jc w:val="center"/>
              <w:rPr>
                <w:rFonts w:ascii="Times New Roman" w:hAnsi="Times New Roman"/>
              </w:rPr>
            </w:pPr>
            <w:r w:rsidRPr="0074024F">
              <w:rPr>
                <w:rFonts w:ascii="Times New Roman" w:hAnsi="Times New Roman"/>
              </w:rPr>
              <w:t>spremačica</w:t>
            </w:r>
          </w:p>
        </w:tc>
      </w:tr>
      <w:tr w:rsidR="008F4657" w:rsidRPr="0074024F" w14:paraId="33D2BF4F" w14:textId="77777777" w:rsidTr="007F3265">
        <w:trPr>
          <w:cantSplit/>
        </w:trPr>
        <w:tc>
          <w:tcPr>
            <w:tcW w:w="2599" w:type="dxa"/>
            <w:tcBorders>
              <w:top w:val="single" w:sz="6" w:space="0" w:color="auto"/>
              <w:left w:val="single" w:sz="12" w:space="0" w:color="auto"/>
              <w:bottom w:val="single" w:sz="6" w:space="0" w:color="auto"/>
              <w:right w:val="single" w:sz="6" w:space="0" w:color="auto"/>
            </w:tcBorders>
          </w:tcPr>
          <w:p w14:paraId="2510EB91" w14:textId="77777777" w:rsidR="008F4657" w:rsidRPr="0074024F" w:rsidRDefault="008F4657" w:rsidP="007F3265">
            <w:pPr>
              <w:rPr>
                <w:rFonts w:ascii="Times New Roman" w:hAnsi="Times New Roman"/>
              </w:rPr>
            </w:pPr>
            <w:r w:rsidRPr="0074024F">
              <w:rPr>
                <w:rFonts w:ascii="Times New Roman" w:hAnsi="Times New Roman"/>
              </w:rPr>
              <w:t xml:space="preserve">8.  Nevenka </w:t>
            </w:r>
            <w:proofErr w:type="spellStart"/>
            <w:r w:rsidRPr="0074024F">
              <w:rPr>
                <w:rFonts w:ascii="Times New Roman" w:hAnsi="Times New Roman"/>
              </w:rPr>
              <w:t>Petonjić</w:t>
            </w:r>
            <w:proofErr w:type="spellEnd"/>
          </w:p>
        </w:tc>
        <w:tc>
          <w:tcPr>
            <w:tcW w:w="1235" w:type="dxa"/>
            <w:tcBorders>
              <w:top w:val="single" w:sz="6" w:space="0" w:color="auto"/>
              <w:left w:val="single" w:sz="6" w:space="0" w:color="auto"/>
              <w:bottom w:val="single" w:sz="6" w:space="0" w:color="auto"/>
              <w:right w:val="single" w:sz="6" w:space="0" w:color="auto"/>
            </w:tcBorders>
          </w:tcPr>
          <w:p w14:paraId="1529E907" w14:textId="77777777" w:rsidR="008F4657" w:rsidRPr="0074024F" w:rsidRDefault="008F4657" w:rsidP="007F3265">
            <w:pPr>
              <w:jc w:val="center"/>
              <w:rPr>
                <w:rFonts w:ascii="Times New Roman" w:hAnsi="Times New Roman"/>
              </w:rPr>
            </w:pPr>
            <w:r w:rsidRPr="0074024F">
              <w:rPr>
                <w:rFonts w:ascii="Times New Roman" w:hAnsi="Times New Roman"/>
              </w:rPr>
              <w:t>1954.</w:t>
            </w:r>
          </w:p>
        </w:tc>
        <w:tc>
          <w:tcPr>
            <w:tcW w:w="1917" w:type="dxa"/>
            <w:tcBorders>
              <w:top w:val="single" w:sz="6" w:space="0" w:color="auto"/>
              <w:left w:val="single" w:sz="6" w:space="0" w:color="auto"/>
              <w:bottom w:val="single" w:sz="6" w:space="0" w:color="auto"/>
              <w:right w:val="single" w:sz="6" w:space="0" w:color="auto"/>
            </w:tcBorders>
          </w:tcPr>
          <w:p w14:paraId="03DD72BC" w14:textId="77777777" w:rsidR="008F4657" w:rsidRPr="0074024F" w:rsidRDefault="008F4657" w:rsidP="007F3265">
            <w:pPr>
              <w:jc w:val="center"/>
              <w:rPr>
                <w:rFonts w:ascii="Times New Roman" w:hAnsi="Times New Roman"/>
              </w:rPr>
            </w:pPr>
            <w:r w:rsidRPr="0074024F">
              <w:rPr>
                <w:rFonts w:ascii="Times New Roman" w:hAnsi="Times New Roman"/>
              </w:rPr>
              <w:t>NKV radnik</w:t>
            </w:r>
          </w:p>
        </w:tc>
        <w:tc>
          <w:tcPr>
            <w:tcW w:w="2031" w:type="dxa"/>
            <w:tcBorders>
              <w:top w:val="single" w:sz="6" w:space="0" w:color="auto"/>
              <w:left w:val="single" w:sz="6" w:space="0" w:color="auto"/>
              <w:bottom w:val="single" w:sz="6" w:space="0" w:color="auto"/>
              <w:right w:val="single" w:sz="6" w:space="0" w:color="auto"/>
            </w:tcBorders>
          </w:tcPr>
          <w:p w14:paraId="61874AD2" w14:textId="77777777" w:rsidR="008F4657" w:rsidRPr="0074024F" w:rsidRDefault="008F4657" w:rsidP="007F3265">
            <w:pPr>
              <w:jc w:val="center"/>
              <w:rPr>
                <w:rFonts w:ascii="Times New Roman" w:hAnsi="Times New Roman"/>
              </w:rPr>
            </w:pPr>
            <w:r w:rsidRPr="0074024F">
              <w:rPr>
                <w:rFonts w:ascii="Times New Roman" w:hAnsi="Times New Roman"/>
              </w:rPr>
              <w:t>I.</w:t>
            </w:r>
          </w:p>
        </w:tc>
        <w:tc>
          <w:tcPr>
            <w:tcW w:w="1115" w:type="dxa"/>
            <w:tcBorders>
              <w:top w:val="single" w:sz="6" w:space="0" w:color="auto"/>
              <w:left w:val="single" w:sz="6" w:space="0" w:color="auto"/>
              <w:bottom w:val="single" w:sz="6" w:space="0" w:color="auto"/>
              <w:right w:val="single" w:sz="4" w:space="0" w:color="auto"/>
            </w:tcBorders>
          </w:tcPr>
          <w:p w14:paraId="1E4E40CB" w14:textId="77777777" w:rsidR="008F4657" w:rsidRPr="0074024F" w:rsidRDefault="008F4657" w:rsidP="007F3265">
            <w:pPr>
              <w:jc w:val="center"/>
              <w:rPr>
                <w:rFonts w:ascii="Times New Roman" w:hAnsi="Times New Roman"/>
              </w:rPr>
            </w:pPr>
            <w:r w:rsidRPr="0074024F">
              <w:rPr>
                <w:rFonts w:ascii="Times New Roman" w:hAnsi="Times New Roman"/>
              </w:rPr>
              <w:t>6</w:t>
            </w:r>
          </w:p>
        </w:tc>
        <w:tc>
          <w:tcPr>
            <w:tcW w:w="5670" w:type="dxa"/>
            <w:tcBorders>
              <w:top w:val="single" w:sz="6" w:space="0" w:color="auto"/>
              <w:left w:val="single" w:sz="4" w:space="0" w:color="auto"/>
              <w:bottom w:val="single" w:sz="6" w:space="0" w:color="auto"/>
              <w:right w:val="single" w:sz="12" w:space="0" w:color="auto"/>
            </w:tcBorders>
          </w:tcPr>
          <w:p w14:paraId="3B1871CE" w14:textId="77777777" w:rsidR="008F4657" w:rsidRPr="0074024F" w:rsidRDefault="008F4657" w:rsidP="007F3265">
            <w:pPr>
              <w:jc w:val="center"/>
              <w:rPr>
                <w:rFonts w:ascii="Times New Roman" w:hAnsi="Times New Roman"/>
              </w:rPr>
            </w:pPr>
            <w:r w:rsidRPr="0074024F">
              <w:rPr>
                <w:rFonts w:ascii="Times New Roman" w:hAnsi="Times New Roman"/>
              </w:rPr>
              <w:t xml:space="preserve">spremačica u PŠ </w:t>
            </w:r>
            <w:proofErr w:type="spellStart"/>
            <w:r w:rsidRPr="0074024F">
              <w:rPr>
                <w:rFonts w:ascii="Times New Roman" w:hAnsi="Times New Roman"/>
              </w:rPr>
              <w:t>Plavšinac</w:t>
            </w:r>
            <w:proofErr w:type="spellEnd"/>
          </w:p>
        </w:tc>
      </w:tr>
      <w:tr w:rsidR="008F4657" w:rsidRPr="0074024F" w14:paraId="211330EB" w14:textId="77777777" w:rsidTr="007F3265">
        <w:trPr>
          <w:cantSplit/>
        </w:trPr>
        <w:tc>
          <w:tcPr>
            <w:tcW w:w="2599" w:type="dxa"/>
            <w:tcBorders>
              <w:top w:val="single" w:sz="6" w:space="0" w:color="auto"/>
              <w:left w:val="single" w:sz="12" w:space="0" w:color="auto"/>
              <w:bottom w:val="single" w:sz="6" w:space="0" w:color="auto"/>
              <w:right w:val="single" w:sz="6" w:space="0" w:color="auto"/>
            </w:tcBorders>
          </w:tcPr>
          <w:p w14:paraId="3701FA83" w14:textId="77777777" w:rsidR="008F4657" w:rsidRPr="0074024F" w:rsidRDefault="008F4657" w:rsidP="007F3265">
            <w:pPr>
              <w:rPr>
                <w:rFonts w:ascii="Times New Roman" w:hAnsi="Times New Roman"/>
              </w:rPr>
            </w:pPr>
            <w:r w:rsidRPr="0074024F">
              <w:rPr>
                <w:rFonts w:ascii="Times New Roman" w:hAnsi="Times New Roman"/>
              </w:rPr>
              <w:t>9.  Tanja Rumek</w:t>
            </w:r>
          </w:p>
        </w:tc>
        <w:tc>
          <w:tcPr>
            <w:tcW w:w="1235" w:type="dxa"/>
            <w:tcBorders>
              <w:top w:val="single" w:sz="6" w:space="0" w:color="auto"/>
              <w:left w:val="single" w:sz="6" w:space="0" w:color="auto"/>
              <w:bottom w:val="single" w:sz="6" w:space="0" w:color="auto"/>
              <w:right w:val="single" w:sz="6" w:space="0" w:color="auto"/>
            </w:tcBorders>
          </w:tcPr>
          <w:p w14:paraId="61F451FF" w14:textId="77777777" w:rsidR="008F4657" w:rsidRPr="0074024F" w:rsidRDefault="008F4657" w:rsidP="007F3265">
            <w:pPr>
              <w:jc w:val="center"/>
              <w:rPr>
                <w:rFonts w:ascii="Times New Roman" w:hAnsi="Times New Roman"/>
              </w:rPr>
            </w:pPr>
            <w:r w:rsidRPr="0074024F">
              <w:rPr>
                <w:rFonts w:ascii="Times New Roman" w:hAnsi="Times New Roman"/>
              </w:rPr>
              <w:t>1980.</w:t>
            </w:r>
          </w:p>
        </w:tc>
        <w:tc>
          <w:tcPr>
            <w:tcW w:w="1917" w:type="dxa"/>
            <w:tcBorders>
              <w:top w:val="single" w:sz="6" w:space="0" w:color="auto"/>
              <w:left w:val="single" w:sz="6" w:space="0" w:color="auto"/>
              <w:bottom w:val="single" w:sz="6" w:space="0" w:color="auto"/>
              <w:right w:val="single" w:sz="6" w:space="0" w:color="auto"/>
            </w:tcBorders>
          </w:tcPr>
          <w:p w14:paraId="74FA9EBE" w14:textId="77777777" w:rsidR="008F4657" w:rsidRPr="0074024F" w:rsidRDefault="008F4657" w:rsidP="007F3265">
            <w:pPr>
              <w:jc w:val="center"/>
              <w:rPr>
                <w:rFonts w:ascii="Times New Roman" w:hAnsi="Times New Roman"/>
              </w:rPr>
            </w:pPr>
            <w:r w:rsidRPr="0074024F">
              <w:rPr>
                <w:rFonts w:ascii="Times New Roman" w:hAnsi="Times New Roman"/>
              </w:rPr>
              <w:t>NKV radnik</w:t>
            </w:r>
          </w:p>
        </w:tc>
        <w:tc>
          <w:tcPr>
            <w:tcW w:w="2031" w:type="dxa"/>
            <w:tcBorders>
              <w:top w:val="single" w:sz="6" w:space="0" w:color="auto"/>
              <w:left w:val="single" w:sz="6" w:space="0" w:color="auto"/>
              <w:bottom w:val="single" w:sz="6" w:space="0" w:color="auto"/>
              <w:right w:val="single" w:sz="6" w:space="0" w:color="auto"/>
            </w:tcBorders>
          </w:tcPr>
          <w:p w14:paraId="4DA8C992" w14:textId="77777777" w:rsidR="008F4657" w:rsidRPr="0074024F" w:rsidRDefault="008F4657" w:rsidP="007F3265">
            <w:pPr>
              <w:jc w:val="center"/>
              <w:rPr>
                <w:rFonts w:ascii="Times New Roman" w:hAnsi="Times New Roman"/>
              </w:rPr>
            </w:pPr>
            <w:r w:rsidRPr="0074024F">
              <w:rPr>
                <w:rFonts w:ascii="Times New Roman" w:hAnsi="Times New Roman"/>
              </w:rPr>
              <w:t>I.</w:t>
            </w:r>
          </w:p>
        </w:tc>
        <w:tc>
          <w:tcPr>
            <w:tcW w:w="1115" w:type="dxa"/>
            <w:tcBorders>
              <w:top w:val="single" w:sz="6" w:space="0" w:color="auto"/>
              <w:left w:val="single" w:sz="6" w:space="0" w:color="auto"/>
              <w:bottom w:val="single" w:sz="6" w:space="0" w:color="auto"/>
              <w:right w:val="single" w:sz="4" w:space="0" w:color="auto"/>
            </w:tcBorders>
          </w:tcPr>
          <w:p w14:paraId="5F49CB44" w14:textId="77777777" w:rsidR="008F4657" w:rsidRPr="0074024F" w:rsidRDefault="001B15B3" w:rsidP="007F3265">
            <w:pPr>
              <w:jc w:val="center"/>
              <w:rPr>
                <w:rFonts w:ascii="Times New Roman" w:hAnsi="Times New Roman"/>
              </w:rPr>
            </w:pPr>
            <w:r w:rsidRPr="0074024F">
              <w:rPr>
                <w:rFonts w:ascii="Times New Roman" w:hAnsi="Times New Roman"/>
              </w:rPr>
              <w:t>16</w:t>
            </w:r>
          </w:p>
        </w:tc>
        <w:tc>
          <w:tcPr>
            <w:tcW w:w="5670" w:type="dxa"/>
            <w:tcBorders>
              <w:top w:val="single" w:sz="6" w:space="0" w:color="auto"/>
              <w:left w:val="single" w:sz="4" w:space="0" w:color="auto"/>
              <w:bottom w:val="single" w:sz="6" w:space="0" w:color="auto"/>
              <w:right w:val="single" w:sz="12" w:space="0" w:color="auto"/>
            </w:tcBorders>
          </w:tcPr>
          <w:p w14:paraId="2D07D8C1" w14:textId="77777777" w:rsidR="008F4657" w:rsidRPr="0074024F" w:rsidRDefault="008F4657" w:rsidP="007F3265">
            <w:pPr>
              <w:jc w:val="center"/>
              <w:rPr>
                <w:rFonts w:ascii="Times New Roman" w:hAnsi="Times New Roman"/>
              </w:rPr>
            </w:pPr>
            <w:r w:rsidRPr="0074024F">
              <w:rPr>
                <w:rFonts w:ascii="Times New Roman" w:hAnsi="Times New Roman"/>
              </w:rPr>
              <w:t>spremačica – (sportska dvorana)</w:t>
            </w:r>
          </w:p>
        </w:tc>
      </w:tr>
      <w:tr w:rsidR="008F4657" w:rsidRPr="00165FCA" w14:paraId="109EBD0B" w14:textId="77777777" w:rsidTr="007F3265">
        <w:trPr>
          <w:cantSplit/>
        </w:trPr>
        <w:tc>
          <w:tcPr>
            <w:tcW w:w="2599" w:type="dxa"/>
            <w:tcBorders>
              <w:top w:val="single" w:sz="6" w:space="0" w:color="auto"/>
              <w:left w:val="single" w:sz="12" w:space="0" w:color="auto"/>
              <w:bottom w:val="single" w:sz="6" w:space="0" w:color="auto"/>
              <w:right w:val="single" w:sz="6" w:space="0" w:color="auto"/>
            </w:tcBorders>
          </w:tcPr>
          <w:p w14:paraId="784861D0" w14:textId="77777777" w:rsidR="008F4657" w:rsidRPr="0074024F" w:rsidRDefault="008F4657" w:rsidP="007F3265">
            <w:pPr>
              <w:rPr>
                <w:rFonts w:ascii="Times New Roman" w:hAnsi="Times New Roman"/>
              </w:rPr>
            </w:pPr>
            <w:r w:rsidRPr="0074024F">
              <w:rPr>
                <w:rFonts w:ascii="Times New Roman" w:hAnsi="Times New Roman"/>
              </w:rPr>
              <w:t>10.Miroslav Ranilović</w:t>
            </w:r>
          </w:p>
        </w:tc>
        <w:tc>
          <w:tcPr>
            <w:tcW w:w="1235" w:type="dxa"/>
            <w:tcBorders>
              <w:top w:val="single" w:sz="6" w:space="0" w:color="auto"/>
              <w:left w:val="single" w:sz="6" w:space="0" w:color="auto"/>
              <w:bottom w:val="single" w:sz="6" w:space="0" w:color="auto"/>
              <w:right w:val="single" w:sz="6" w:space="0" w:color="auto"/>
            </w:tcBorders>
          </w:tcPr>
          <w:p w14:paraId="0BDD5C7B" w14:textId="77777777" w:rsidR="008F4657" w:rsidRPr="0074024F" w:rsidRDefault="008F4657" w:rsidP="007F3265">
            <w:pPr>
              <w:jc w:val="center"/>
              <w:rPr>
                <w:rFonts w:ascii="Times New Roman" w:hAnsi="Times New Roman"/>
              </w:rPr>
            </w:pPr>
            <w:r w:rsidRPr="0074024F">
              <w:rPr>
                <w:rFonts w:ascii="Times New Roman" w:hAnsi="Times New Roman"/>
              </w:rPr>
              <w:t>1970.</w:t>
            </w:r>
          </w:p>
        </w:tc>
        <w:tc>
          <w:tcPr>
            <w:tcW w:w="1917" w:type="dxa"/>
            <w:tcBorders>
              <w:top w:val="single" w:sz="6" w:space="0" w:color="auto"/>
              <w:left w:val="single" w:sz="6" w:space="0" w:color="auto"/>
              <w:bottom w:val="single" w:sz="6" w:space="0" w:color="auto"/>
              <w:right w:val="single" w:sz="6" w:space="0" w:color="auto"/>
            </w:tcBorders>
          </w:tcPr>
          <w:p w14:paraId="46318E29" w14:textId="77777777" w:rsidR="008F4657" w:rsidRPr="0074024F" w:rsidRDefault="008F4657" w:rsidP="007F3265">
            <w:pPr>
              <w:jc w:val="center"/>
              <w:rPr>
                <w:rFonts w:ascii="Times New Roman" w:hAnsi="Times New Roman"/>
              </w:rPr>
            </w:pPr>
            <w:r w:rsidRPr="0074024F">
              <w:rPr>
                <w:rFonts w:ascii="Times New Roman" w:hAnsi="Times New Roman"/>
              </w:rPr>
              <w:t>električar</w:t>
            </w:r>
          </w:p>
        </w:tc>
        <w:tc>
          <w:tcPr>
            <w:tcW w:w="2031" w:type="dxa"/>
            <w:tcBorders>
              <w:top w:val="single" w:sz="6" w:space="0" w:color="auto"/>
              <w:left w:val="single" w:sz="6" w:space="0" w:color="auto"/>
              <w:bottom w:val="single" w:sz="6" w:space="0" w:color="auto"/>
              <w:right w:val="single" w:sz="6" w:space="0" w:color="auto"/>
            </w:tcBorders>
          </w:tcPr>
          <w:p w14:paraId="76278C90" w14:textId="77777777" w:rsidR="008F4657" w:rsidRPr="0074024F" w:rsidRDefault="008F4657" w:rsidP="007F3265">
            <w:pPr>
              <w:jc w:val="center"/>
              <w:rPr>
                <w:rFonts w:ascii="Times New Roman" w:hAnsi="Times New Roman"/>
              </w:rPr>
            </w:pPr>
            <w:r w:rsidRPr="0074024F">
              <w:rPr>
                <w:rFonts w:ascii="Times New Roman" w:hAnsi="Times New Roman"/>
              </w:rPr>
              <w:t>IV.</w:t>
            </w:r>
          </w:p>
        </w:tc>
        <w:tc>
          <w:tcPr>
            <w:tcW w:w="1115" w:type="dxa"/>
            <w:tcBorders>
              <w:top w:val="single" w:sz="6" w:space="0" w:color="auto"/>
              <w:left w:val="single" w:sz="6" w:space="0" w:color="auto"/>
              <w:bottom w:val="single" w:sz="6" w:space="0" w:color="auto"/>
              <w:right w:val="single" w:sz="4" w:space="0" w:color="auto"/>
            </w:tcBorders>
          </w:tcPr>
          <w:p w14:paraId="66487010" w14:textId="77777777" w:rsidR="008F4657" w:rsidRPr="0074024F" w:rsidRDefault="001B15B3" w:rsidP="007F3265">
            <w:pPr>
              <w:jc w:val="center"/>
              <w:rPr>
                <w:rFonts w:ascii="Times New Roman" w:hAnsi="Times New Roman"/>
              </w:rPr>
            </w:pPr>
            <w:r w:rsidRPr="0074024F">
              <w:rPr>
                <w:rFonts w:ascii="Times New Roman" w:hAnsi="Times New Roman"/>
              </w:rPr>
              <w:t>25</w:t>
            </w:r>
          </w:p>
        </w:tc>
        <w:tc>
          <w:tcPr>
            <w:tcW w:w="5670" w:type="dxa"/>
            <w:tcBorders>
              <w:top w:val="single" w:sz="6" w:space="0" w:color="auto"/>
              <w:left w:val="single" w:sz="4" w:space="0" w:color="auto"/>
              <w:bottom w:val="single" w:sz="6" w:space="0" w:color="auto"/>
              <w:right w:val="single" w:sz="12" w:space="0" w:color="auto"/>
            </w:tcBorders>
          </w:tcPr>
          <w:p w14:paraId="04000A7B" w14:textId="77777777" w:rsidR="008F4657" w:rsidRPr="00D96388" w:rsidRDefault="008F4657" w:rsidP="007F3265">
            <w:pPr>
              <w:jc w:val="center"/>
              <w:rPr>
                <w:rFonts w:ascii="Times New Roman" w:hAnsi="Times New Roman"/>
              </w:rPr>
            </w:pPr>
            <w:r w:rsidRPr="0074024F">
              <w:rPr>
                <w:rFonts w:ascii="Times New Roman" w:hAnsi="Times New Roman"/>
              </w:rPr>
              <w:t>domar-ložač (sportska dvorana)</w:t>
            </w:r>
          </w:p>
        </w:tc>
      </w:tr>
    </w:tbl>
    <w:p w14:paraId="007D890A" w14:textId="78360D35" w:rsidR="00680FAA" w:rsidRDefault="00680FAA" w:rsidP="00680FAA">
      <w:pPr>
        <w:pStyle w:val="Naslov1"/>
        <w:ind w:left="1080"/>
        <w:rPr>
          <w:rFonts w:ascii="Times New Roman" w:hAnsi="Times New Roman"/>
        </w:rPr>
      </w:pPr>
      <w:bookmarkStart w:id="34" w:name="_Toc494910606"/>
      <w:bookmarkStart w:id="35" w:name="_Toc494910709"/>
      <w:bookmarkStart w:id="36" w:name="_Toc494910812"/>
      <w:bookmarkStart w:id="37" w:name="_Toc494911081"/>
      <w:bookmarkStart w:id="38" w:name="_Toc494911231"/>
      <w:bookmarkStart w:id="39" w:name="_Toc494910607"/>
      <w:bookmarkStart w:id="40" w:name="_Toc494910710"/>
      <w:bookmarkStart w:id="41" w:name="_Toc494910813"/>
      <w:bookmarkStart w:id="42" w:name="_Toc494911082"/>
      <w:bookmarkStart w:id="43" w:name="_Toc494911232"/>
      <w:bookmarkStart w:id="44" w:name="_Toc494910608"/>
      <w:bookmarkStart w:id="45" w:name="_Toc494910711"/>
      <w:bookmarkStart w:id="46" w:name="_Toc494910814"/>
      <w:bookmarkStart w:id="47" w:name="_Toc494911083"/>
      <w:bookmarkStart w:id="48" w:name="_Toc494911233"/>
      <w:bookmarkStart w:id="49" w:name="_Toc494910609"/>
      <w:bookmarkStart w:id="50" w:name="_Toc494910712"/>
      <w:bookmarkStart w:id="51" w:name="_Toc494910815"/>
      <w:bookmarkStart w:id="52" w:name="_Toc494911084"/>
      <w:bookmarkStart w:id="53" w:name="_Toc494911234"/>
      <w:bookmarkStart w:id="54" w:name="_Toc494910610"/>
      <w:bookmarkStart w:id="55" w:name="_Toc494910713"/>
      <w:bookmarkStart w:id="56" w:name="_Toc494910816"/>
      <w:bookmarkStart w:id="57" w:name="_Toc494911085"/>
      <w:bookmarkStart w:id="58" w:name="_Toc494911235"/>
      <w:bookmarkStart w:id="59" w:name="_Toc494910611"/>
      <w:bookmarkStart w:id="60" w:name="_Toc494910714"/>
      <w:bookmarkStart w:id="61" w:name="_Toc494910817"/>
      <w:bookmarkStart w:id="62" w:name="_Toc494911086"/>
      <w:bookmarkStart w:id="63" w:name="_Toc494911236"/>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4CA59EFE" w14:textId="20F4DCA5" w:rsidR="00680FAA" w:rsidRDefault="00680FAA" w:rsidP="00680FAA"/>
    <w:p w14:paraId="6CC1742A" w14:textId="77777777" w:rsidR="00680FAA" w:rsidRPr="00680FAA" w:rsidRDefault="00680FAA" w:rsidP="00680FAA"/>
    <w:p w14:paraId="34C716DA" w14:textId="4AF3A7EA" w:rsidR="008F4657" w:rsidRPr="00DD4E7F" w:rsidRDefault="008F4657" w:rsidP="00DC7DC0">
      <w:pPr>
        <w:pStyle w:val="Naslov1"/>
        <w:numPr>
          <w:ilvl w:val="0"/>
          <w:numId w:val="15"/>
        </w:numPr>
        <w:rPr>
          <w:rFonts w:ascii="Times New Roman" w:hAnsi="Times New Roman"/>
        </w:rPr>
      </w:pPr>
      <w:bookmarkStart w:id="64" w:name="_Toc527096113"/>
      <w:r w:rsidRPr="00DD4E7F">
        <w:rPr>
          <w:rFonts w:ascii="Times New Roman" w:hAnsi="Times New Roman"/>
        </w:rPr>
        <w:lastRenderedPageBreak/>
        <w:t>GODIŠNJI KALENDAR  RADA</w:t>
      </w:r>
      <w:bookmarkEnd w:id="64"/>
      <w:r w:rsidRPr="00DD4E7F">
        <w:rPr>
          <w:rFonts w:ascii="Times New Roman" w:hAnsi="Times New Roman"/>
        </w:rPr>
        <w:tab/>
        <w:t xml:space="preserve">  </w:t>
      </w:r>
    </w:p>
    <w:p w14:paraId="54C48A74" w14:textId="1E03824A" w:rsidR="008F4657" w:rsidRPr="003A716D" w:rsidRDefault="008F4657" w:rsidP="00C05A1F">
      <w:pPr>
        <w:jc w:val="right"/>
        <w:rPr>
          <w:rFonts w:ascii="Times New Roman" w:hAnsi="Times New Roman"/>
          <w:sz w:val="22"/>
          <w:szCs w:val="22"/>
        </w:rPr>
      </w:pPr>
      <w:r w:rsidRPr="00DD4E7F">
        <w:rPr>
          <w:rFonts w:ascii="Times New Roman" w:hAnsi="Times New Roman"/>
          <w:sz w:val="20"/>
        </w:rPr>
        <w:t xml:space="preserve">                                           </w:t>
      </w:r>
      <w:r w:rsidRPr="001B15B3">
        <w:rPr>
          <w:rFonts w:ascii="Times New Roman" w:hAnsi="Times New Roman"/>
          <w:color w:val="FFFF00"/>
          <w:sz w:val="20"/>
        </w:rPr>
        <w:t xml:space="preserve">                                                                                                                                                                                      </w:t>
      </w:r>
      <w:r w:rsidR="00C05A1F">
        <w:rPr>
          <w:rFonts w:ascii="Times New Roman" w:hAnsi="Times New Roman"/>
          <w:sz w:val="20"/>
        </w:rPr>
        <w:t>tablica 12</w:t>
      </w:r>
      <w:r w:rsidRPr="003A716D">
        <w:rPr>
          <w:rFonts w:ascii="Times New Roman" w:hAnsi="Times New Roman"/>
          <w:sz w:val="28"/>
          <w:szCs w:val="28"/>
        </w:rPr>
        <w:t>.</w:t>
      </w:r>
    </w:p>
    <w:tbl>
      <w:tblPr>
        <w:tblW w:w="14831" w:type="dxa"/>
        <w:tblLayout w:type="fixed"/>
        <w:tblLook w:val="00A0" w:firstRow="1" w:lastRow="0" w:firstColumn="1" w:lastColumn="0" w:noHBand="0" w:noVBand="0"/>
      </w:tblPr>
      <w:tblGrid>
        <w:gridCol w:w="2385"/>
        <w:gridCol w:w="1349"/>
        <w:gridCol w:w="1639"/>
        <w:gridCol w:w="2094"/>
        <w:gridCol w:w="3801"/>
        <w:gridCol w:w="3563"/>
      </w:tblGrid>
      <w:tr w:rsidR="008F4657" w:rsidRPr="001B15B3" w14:paraId="31EAB4E8" w14:textId="77777777" w:rsidTr="00DC7DC0">
        <w:trPr>
          <w:cantSplit/>
          <w:trHeight w:val="487"/>
        </w:trPr>
        <w:tc>
          <w:tcPr>
            <w:tcW w:w="2385" w:type="dxa"/>
            <w:tcBorders>
              <w:top w:val="single" w:sz="12" w:space="0" w:color="auto"/>
              <w:left w:val="single" w:sz="12" w:space="0" w:color="auto"/>
              <w:bottom w:val="nil"/>
              <w:right w:val="single" w:sz="6" w:space="0" w:color="auto"/>
            </w:tcBorders>
          </w:tcPr>
          <w:p w14:paraId="13005524" w14:textId="77777777" w:rsidR="008F4657" w:rsidRPr="00DC7DC0" w:rsidRDefault="008F4657" w:rsidP="007F3265">
            <w:pPr>
              <w:jc w:val="center"/>
              <w:rPr>
                <w:rFonts w:ascii="Times New Roman" w:hAnsi="Times New Roman"/>
                <w:sz w:val="16"/>
                <w:szCs w:val="16"/>
              </w:rPr>
            </w:pPr>
            <w:r w:rsidRPr="00DC7DC0">
              <w:rPr>
                <w:rFonts w:ascii="Times New Roman" w:hAnsi="Times New Roman"/>
                <w:sz w:val="16"/>
                <w:szCs w:val="16"/>
              </w:rPr>
              <w:t>OBRAZOVNO RAZDOBLJE</w:t>
            </w:r>
          </w:p>
        </w:tc>
        <w:tc>
          <w:tcPr>
            <w:tcW w:w="1349" w:type="dxa"/>
            <w:tcBorders>
              <w:top w:val="single" w:sz="12" w:space="0" w:color="auto"/>
              <w:left w:val="single" w:sz="6" w:space="0" w:color="auto"/>
              <w:bottom w:val="nil"/>
              <w:right w:val="single" w:sz="6" w:space="0" w:color="auto"/>
            </w:tcBorders>
          </w:tcPr>
          <w:p w14:paraId="0ECF071F" w14:textId="77777777" w:rsidR="008F4657" w:rsidRPr="00DC7DC0" w:rsidRDefault="008F4657" w:rsidP="007F3265">
            <w:pPr>
              <w:jc w:val="center"/>
              <w:rPr>
                <w:rFonts w:ascii="Times New Roman" w:hAnsi="Times New Roman"/>
                <w:sz w:val="16"/>
                <w:szCs w:val="16"/>
              </w:rPr>
            </w:pPr>
            <w:r w:rsidRPr="00DC7DC0">
              <w:rPr>
                <w:rFonts w:ascii="Times New Roman" w:hAnsi="Times New Roman"/>
                <w:sz w:val="16"/>
                <w:szCs w:val="16"/>
              </w:rPr>
              <w:t>MJESEC</w:t>
            </w:r>
          </w:p>
        </w:tc>
        <w:tc>
          <w:tcPr>
            <w:tcW w:w="3733" w:type="dxa"/>
            <w:gridSpan w:val="2"/>
            <w:tcBorders>
              <w:top w:val="single" w:sz="12" w:space="0" w:color="auto"/>
              <w:left w:val="single" w:sz="6" w:space="0" w:color="auto"/>
              <w:bottom w:val="single" w:sz="6" w:space="0" w:color="auto"/>
              <w:right w:val="single" w:sz="6" w:space="0" w:color="auto"/>
            </w:tcBorders>
          </w:tcPr>
          <w:p w14:paraId="3750D6DA" w14:textId="77777777" w:rsidR="008F4657" w:rsidRPr="00DC7DC0" w:rsidRDefault="008F4657" w:rsidP="007F3265">
            <w:pPr>
              <w:jc w:val="center"/>
              <w:rPr>
                <w:rFonts w:ascii="Times New Roman" w:hAnsi="Times New Roman"/>
                <w:sz w:val="16"/>
                <w:szCs w:val="16"/>
              </w:rPr>
            </w:pPr>
            <w:r w:rsidRPr="00DC7DC0">
              <w:rPr>
                <w:rFonts w:ascii="Times New Roman" w:hAnsi="Times New Roman"/>
                <w:sz w:val="16"/>
                <w:szCs w:val="16"/>
              </w:rPr>
              <w:t>BROJ DANA</w:t>
            </w:r>
          </w:p>
          <w:p w14:paraId="334F3194" w14:textId="77777777" w:rsidR="008F4657" w:rsidRPr="00DC7DC0" w:rsidRDefault="008F4657" w:rsidP="007F3265">
            <w:pPr>
              <w:jc w:val="center"/>
              <w:rPr>
                <w:rFonts w:ascii="Times New Roman" w:hAnsi="Times New Roman"/>
                <w:sz w:val="16"/>
                <w:szCs w:val="16"/>
              </w:rPr>
            </w:pPr>
          </w:p>
        </w:tc>
        <w:tc>
          <w:tcPr>
            <w:tcW w:w="3801" w:type="dxa"/>
            <w:tcBorders>
              <w:top w:val="single" w:sz="12" w:space="0" w:color="auto"/>
              <w:left w:val="single" w:sz="6" w:space="0" w:color="auto"/>
              <w:bottom w:val="nil"/>
              <w:right w:val="single" w:sz="6" w:space="0" w:color="auto"/>
            </w:tcBorders>
          </w:tcPr>
          <w:p w14:paraId="002DC014" w14:textId="77777777" w:rsidR="008F4657" w:rsidRPr="00DC7DC0" w:rsidRDefault="008F4657" w:rsidP="007F3265">
            <w:pPr>
              <w:jc w:val="center"/>
              <w:rPr>
                <w:rFonts w:ascii="Times New Roman" w:hAnsi="Times New Roman"/>
                <w:sz w:val="16"/>
                <w:szCs w:val="16"/>
              </w:rPr>
            </w:pPr>
            <w:r w:rsidRPr="00DC7DC0">
              <w:rPr>
                <w:rFonts w:ascii="Times New Roman" w:hAnsi="Times New Roman"/>
                <w:sz w:val="16"/>
                <w:szCs w:val="16"/>
              </w:rPr>
              <w:t>OBILJEŽAVANJE DANA ŠKOLE, DANA ŽUPE, DANA HRV. DRŽAVNOSTI I  DRUGI BLAGDANI -  RADNIM DANOM</w:t>
            </w:r>
          </w:p>
        </w:tc>
        <w:tc>
          <w:tcPr>
            <w:tcW w:w="3563" w:type="dxa"/>
            <w:tcBorders>
              <w:top w:val="single" w:sz="12" w:space="0" w:color="auto"/>
              <w:left w:val="single" w:sz="6" w:space="0" w:color="auto"/>
              <w:bottom w:val="nil"/>
              <w:right w:val="single" w:sz="12" w:space="0" w:color="auto"/>
            </w:tcBorders>
          </w:tcPr>
          <w:p w14:paraId="762E736A" w14:textId="77777777" w:rsidR="008F4657" w:rsidRPr="00DC7DC0" w:rsidRDefault="008F4657" w:rsidP="007F3265">
            <w:pPr>
              <w:jc w:val="center"/>
              <w:rPr>
                <w:rFonts w:ascii="Times New Roman" w:hAnsi="Times New Roman"/>
                <w:sz w:val="16"/>
                <w:szCs w:val="16"/>
              </w:rPr>
            </w:pPr>
            <w:r w:rsidRPr="00DC7DC0">
              <w:rPr>
                <w:rFonts w:ascii="Times New Roman" w:hAnsi="Times New Roman"/>
                <w:sz w:val="16"/>
                <w:szCs w:val="16"/>
              </w:rPr>
              <w:t>UPIS U 1. RAZ.</w:t>
            </w:r>
          </w:p>
          <w:p w14:paraId="6F0E9388" w14:textId="77777777" w:rsidR="008F4657" w:rsidRPr="00DC7DC0" w:rsidRDefault="008F4657" w:rsidP="007F3265">
            <w:pPr>
              <w:jc w:val="center"/>
              <w:rPr>
                <w:rFonts w:ascii="Times New Roman" w:hAnsi="Times New Roman"/>
                <w:sz w:val="16"/>
                <w:szCs w:val="16"/>
              </w:rPr>
            </w:pPr>
            <w:r w:rsidRPr="00DC7DC0">
              <w:rPr>
                <w:rFonts w:ascii="Times New Roman" w:hAnsi="Times New Roman"/>
                <w:sz w:val="16"/>
                <w:szCs w:val="16"/>
              </w:rPr>
              <w:t>PODJELA SVJEDODŽBI</w:t>
            </w:r>
          </w:p>
          <w:p w14:paraId="1D3EB188" w14:textId="77777777" w:rsidR="008F4657" w:rsidRPr="00DC7DC0" w:rsidRDefault="008F4657" w:rsidP="007F3265">
            <w:pPr>
              <w:jc w:val="center"/>
              <w:rPr>
                <w:rFonts w:ascii="Times New Roman" w:hAnsi="Times New Roman"/>
                <w:sz w:val="16"/>
                <w:szCs w:val="16"/>
              </w:rPr>
            </w:pPr>
            <w:r w:rsidRPr="00DC7DC0">
              <w:rPr>
                <w:rFonts w:ascii="Times New Roman" w:hAnsi="Times New Roman"/>
                <w:sz w:val="16"/>
                <w:szCs w:val="16"/>
              </w:rPr>
              <w:t>DOPUNSKI RAD, POPRAVNI ISPITI</w:t>
            </w:r>
          </w:p>
          <w:p w14:paraId="092D8241" w14:textId="77777777" w:rsidR="008F4657" w:rsidRPr="00DC7DC0" w:rsidRDefault="008F4657" w:rsidP="007F3265">
            <w:pPr>
              <w:jc w:val="center"/>
              <w:rPr>
                <w:rFonts w:ascii="Times New Roman" w:hAnsi="Times New Roman"/>
                <w:sz w:val="16"/>
                <w:szCs w:val="16"/>
              </w:rPr>
            </w:pPr>
            <w:r w:rsidRPr="00DC7DC0">
              <w:rPr>
                <w:rFonts w:ascii="Times New Roman" w:hAnsi="Times New Roman"/>
                <w:sz w:val="16"/>
                <w:szCs w:val="16"/>
              </w:rPr>
              <w:t>OSTALO</w:t>
            </w:r>
          </w:p>
        </w:tc>
      </w:tr>
      <w:tr w:rsidR="008F4657" w:rsidRPr="001B15B3" w14:paraId="5D0EA000" w14:textId="77777777" w:rsidTr="00FF22B0">
        <w:trPr>
          <w:cantSplit/>
          <w:trHeight w:val="65"/>
        </w:trPr>
        <w:tc>
          <w:tcPr>
            <w:tcW w:w="2385" w:type="dxa"/>
            <w:tcBorders>
              <w:top w:val="nil"/>
              <w:left w:val="single" w:sz="12" w:space="0" w:color="auto"/>
              <w:bottom w:val="single" w:sz="6" w:space="0" w:color="auto"/>
              <w:right w:val="single" w:sz="6" w:space="0" w:color="auto"/>
            </w:tcBorders>
          </w:tcPr>
          <w:p w14:paraId="142AF217" w14:textId="77777777" w:rsidR="008F4657" w:rsidRPr="00DC7DC0" w:rsidRDefault="008F4657" w:rsidP="007F3265">
            <w:pPr>
              <w:rPr>
                <w:rFonts w:ascii="Times New Roman" w:hAnsi="Times New Roman"/>
                <w:sz w:val="16"/>
                <w:szCs w:val="16"/>
              </w:rPr>
            </w:pPr>
          </w:p>
        </w:tc>
        <w:tc>
          <w:tcPr>
            <w:tcW w:w="1349" w:type="dxa"/>
            <w:tcBorders>
              <w:top w:val="nil"/>
              <w:left w:val="single" w:sz="6" w:space="0" w:color="auto"/>
              <w:bottom w:val="single" w:sz="6" w:space="0" w:color="auto"/>
              <w:right w:val="single" w:sz="6" w:space="0" w:color="auto"/>
            </w:tcBorders>
          </w:tcPr>
          <w:p w14:paraId="4E960C9C" w14:textId="77777777" w:rsidR="008F4657" w:rsidRPr="00DC7DC0" w:rsidRDefault="008F4657" w:rsidP="007F3265">
            <w:pPr>
              <w:rPr>
                <w:rFonts w:ascii="Times New Roman" w:hAnsi="Times New Roman"/>
                <w:sz w:val="16"/>
                <w:szCs w:val="16"/>
              </w:rPr>
            </w:pPr>
          </w:p>
        </w:tc>
        <w:tc>
          <w:tcPr>
            <w:tcW w:w="1639" w:type="dxa"/>
            <w:tcBorders>
              <w:top w:val="single" w:sz="6" w:space="0" w:color="auto"/>
              <w:left w:val="single" w:sz="6" w:space="0" w:color="auto"/>
              <w:bottom w:val="single" w:sz="6" w:space="0" w:color="auto"/>
              <w:right w:val="single" w:sz="6" w:space="0" w:color="auto"/>
            </w:tcBorders>
          </w:tcPr>
          <w:p w14:paraId="6D6E959C" w14:textId="77777777" w:rsidR="008F4657" w:rsidRPr="00DC7DC0" w:rsidRDefault="008F4657" w:rsidP="007F3265">
            <w:pPr>
              <w:jc w:val="center"/>
              <w:rPr>
                <w:rFonts w:ascii="Times New Roman" w:hAnsi="Times New Roman"/>
                <w:sz w:val="16"/>
                <w:szCs w:val="16"/>
              </w:rPr>
            </w:pPr>
            <w:r w:rsidRPr="00DC7DC0">
              <w:rPr>
                <w:rFonts w:ascii="Times New Roman" w:hAnsi="Times New Roman"/>
                <w:sz w:val="16"/>
                <w:szCs w:val="16"/>
              </w:rPr>
              <w:t>RADNIH</w:t>
            </w:r>
          </w:p>
        </w:tc>
        <w:tc>
          <w:tcPr>
            <w:tcW w:w="2094" w:type="dxa"/>
            <w:tcBorders>
              <w:top w:val="single" w:sz="6" w:space="0" w:color="auto"/>
              <w:left w:val="single" w:sz="6" w:space="0" w:color="auto"/>
              <w:bottom w:val="single" w:sz="6" w:space="0" w:color="auto"/>
              <w:right w:val="single" w:sz="6" w:space="0" w:color="auto"/>
            </w:tcBorders>
          </w:tcPr>
          <w:p w14:paraId="466E72D0" w14:textId="77777777" w:rsidR="008F4657" w:rsidRPr="00DC7DC0" w:rsidRDefault="008F4657" w:rsidP="007F3265">
            <w:pPr>
              <w:jc w:val="center"/>
              <w:rPr>
                <w:rFonts w:ascii="Times New Roman" w:hAnsi="Times New Roman"/>
                <w:sz w:val="16"/>
                <w:szCs w:val="16"/>
              </w:rPr>
            </w:pPr>
            <w:r w:rsidRPr="00DC7DC0">
              <w:rPr>
                <w:rFonts w:ascii="Times New Roman" w:hAnsi="Times New Roman"/>
                <w:sz w:val="16"/>
                <w:szCs w:val="16"/>
              </w:rPr>
              <w:t>NASTAVNIH</w:t>
            </w:r>
          </w:p>
        </w:tc>
        <w:tc>
          <w:tcPr>
            <w:tcW w:w="3801" w:type="dxa"/>
            <w:tcBorders>
              <w:top w:val="nil"/>
              <w:left w:val="single" w:sz="6" w:space="0" w:color="auto"/>
              <w:bottom w:val="single" w:sz="6" w:space="0" w:color="auto"/>
              <w:right w:val="single" w:sz="6" w:space="0" w:color="auto"/>
            </w:tcBorders>
          </w:tcPr>
          <w:p w14:paraId="16377A32" w14:textId="77777777" w:rsidR="008F4657" w:rsidRPr="00DC7DC0" w:rsidRDefault="008F4657" w:rsidP="007F3265">
            <w:pPr>
              <w:rPr>
                <w:rFonts w:ascii="Times New Roman" w:hAnsi="Times New Roman"/>
                <w:sz w:val="16"/>
                <w:szCs w:val="16"/>
              </w:rPr>
            </w:pPr>
          </w:p>
        </w:tc>
        <w:tc>
          <w:tcPr>
            <w:tcW w:w="3563" w:type="dxa"/>
            <w:tcBorders>
              <w:top w:val="nil"/>
              <w:left w:val="single" w:sz="6" w:space="0" w:color="auto"/>
              <w:bottom w:val="single" w:sz="6" w:space="0" w:color="auto"/>
              <w:right w:val="single" w:sz="12" w:space="0" w:color="auto"/>
            </w:tcBorders>
          </w:tcPr>
          <w:p w14:paraId="69578177" w14:textId="77777777" w:rsidR="008F4657" w:rsidRPr="00DC7DC0" w:rsidRDefault="008F4657" w:rsidP="007F3265">
            <w:pPr>
              <w:rPr>
                <w:rFonts w:ascii="Times New Roman" w:hAnsi="Times New Roman"/>
                <w:sz w:val="16"/>
                <w:szCs w:val="16"/>
              </w:rPr>
            </w:pPr>
          </w:p>
        </w:tc>
      </w:tr>
      <w:tr w:rsidR="008F4657" w:rsidRPr="001B15B3" w14:paraId="6B111871" w14:textId="77777777" w:rsidTr="00DC7DC0">
        <w:trPr>
          <w:cantSplit/>
          <w:trHeight w:val="6506"/>
        </w:trPr>
        <w:tc>
          <w:tcPr>
            <w:tcW w:w="2385" w:type="dxa"/>
            <w:tcBorders>
              <w:top w:val="single" w:sz="6" w:space="0" w:color="auto"/>
              <w:left w:val="single" w:sz="12" w:space="0" w:color="auto"/>
              <w:bottom w:val="single" w:sz="6" w:space="0" w:color="auto"/>
              <w:right w:val="single" w:sz="6" w:space="0" w:color="auto"/>
            </w:tcBorders>
          </w:tcPr>
          <w:p w14:paraId="151CFDD0" w14:textId="77777777" w:rsidR="00DD4E7F" w:rsidRDefault="008F4657" w:rsidP="007F3265">
            <w:pPr>
              <w:rPr>
                <w:rFonts w:ascii="Times New Roman" w:hAnsi="Times New Roman"/>
                <w:b/>
                <w:sz w:val="20"/>
              </w:rPr>
            </w:pPr>
            <w:r w:rsidRPr="00DD4E7F">
              <w:rPr>
                <w:rFonts w:ascii="Times New Roman" w:hAnsi="Times New Roman"/>
                <w:sz w:val="20"/>
              </w:rPr>
              <w:t>-</w:t>
            </w:r>
            <w:r w:rsidRPr="00DD4E7F">
              <w:rPr>
                <w:rFonts w:ascii="Times New Roman" w:hAnsi="Times New Roman"/>
                <w:b/>
                <w:sz w:val="20"/>
              </w:rPr>
              <w:t>nastava počinje</w:t>
            </w:r>
            <w:r w:rsidR="00DD4E7F">
              <w:rPr>
                <w:rFonts w:ascii="Times New Roman" w:hAnsi="Times New Roman"/>
                <w:sz w:val="20"/>
              </w:rPr>
              <w:t xml:space="preserve"> 3.rujna 2018</w:t>
            </w:r>
            <w:r w:rsidRPr="00DD4E7F">
              <w:rPr>
                <w:rFonts w:ascii="Times New Roman" w:hAnsi="Times New Roman"/>
                <w:sz w:val="20"/>
              </w:rPr>
              <w:t xml:space="preserve">.        </w:t>
            </w:r>
            <w:r w:rsidR="00DD4E7F">
              <w:rPr>
                <w:rFonts w:ascii="Times New Roman" w:hAnsi="Times New Roman"/>
                <w:b/>
                <w:sz w:val="20"/>
              </w:rPr>
              <w:t xml:space="preserve"> </w:t>
            </w:r>
          </w:p>
          <w:p w14:paraId="1441D7ED" w14:textId="77777777" w:rsidR="008F4657" w:rsidRPr="00DD4E7F" w:rsidRDefault="00DD4E7F" w:rsidP="007F3265">
            <w:pPr>
              <w:rPr>
                <w:rFonts w:ascii="Times New Roman" w:hAnsi="Times New Roman"/>
                <w:sz w:val="20"/>
              </w:rPr>
            </w:pPr>
            <w:r>
              <w:rPr>
                <w:rFonts w:ascii="Times New Roman" w:hAnsi="Times New Roman"/>
                <w:b/>
                <w:sz w:val="20"/>
              </w:rPr>
              <w:t>-</w:t>
            </w:r>
            <w:r w:rsidR="008F4657" w:rsidRPr="00DD4E7F">
              <w:rPr>
                <w:rFonts w:ascii="Times New Roman" w:hAnsi="Times New Roman"/>
                <w:b/>
                <w:sz w:val="20"/>
              </w:rPr>
              <w:t>završava</w:t>
            </w:r>
            <w:r>
              <w:rPr>
                <w:rFonts w:ascii="Times New Roman" w:hAnsi="Times New Roman"/>
                <w:sz w:val="20"/>
              </w:rPr>
              <w:t xml:space="preserve">   14.lipnja 2019</w:t>
            </w:r>
            <w:r w:rsidR="008F4657" w:rsidRPr="00DD4E7F">
              <w:rPr>
                <w:rFonts w:ascii="Times New Roman" w:hAnsi="Times New Roman"/>
                <w:sz w:val="20"/>
              </w:rPr>
              <w:t>.</w:t>
            </w:r>
          </w:p>
          <w:p w14:paraId="3D055DE3" w14:textId="77777777" w:rsidR="008F4657" w:rsidRPr="00DD4E7F" w:rsidRDefault="008F4657" w:rsidP="007F3265">
            <w:pPr>
              <w:rPr>
                <w:rFonts w:ascii="Times New Roman" w:hAnsi="Times New Roman"/>
                <w:sz w:val="20"/>
              </w:rPr>
            </w:pPr>
            <w:r w:rsidRPr="00DD4E7F">
              <w:rPr>
                <w:rFonts w:ascii="Times New Roman" w:hAnsi="Times New Roman"/>
                <w:sz w:val="20"/>
              </w:rPr>
              <w:t>-</w:t>
            </w:r>
            <w:r w:rsidRPr="00DD4E7F">
              <w:rPr>
                <w:rFonts w:ascii="Times New Roman" w:hAnsi="Times New Roman"/>
                <w:b/>
                <w:sz w:val="20"/>
              </w:rPr>
              <w:t>prvo polugodište</w:t>
            </w:r>
            <w:r w:rsidR="00DD4E7F">
              <w:rPr>
                <w:rFonts w:ascii="Times New Roman" w:hAnsi="Times New Roman"/>
                <w:sz w:val="20"/>
              </w:rPr>
              <w:t xml:space="preserve"> traje od 3.rujna –21.prosinca 2018</w:t>
            </w:r>
            <w:r w:rsidRPr="00DD4E7F">
              <w:rPr>
                <w:rFonts w:ascii="Times New Roman" w:hAnsi="Times New Roman"/>
                <w:sz w:val="20"/>
              </w:rPr>
              <w:t>.</w:t>
            </w:r>
          </w:p>
          <w:p w14:paraId="11EFAF8D" w14:textId="77777777" w:rsidR="008F4657" w:rsidRPr="00DD4E7F" w:rsidRDefault="008F4657" w:rsidP="007F3265">
            <w:pPr>
              <w:rPr>
                <w:rFonts w:ascii="Times New Roman" w:hAnsi="Times New Roman"/>
                <w:sz w:val="20"/>
              </w:rPr>
            </w:pPr>
            <w:r w:rsidRPr="00DD4E7F">
              <w:rPr>
                <w:rFonts w:ascii="Times New Roman" w:hAnsi="Times New Roman"/>
                <w:sz w:val="20"/>
              </w:rPr>
              <w:t>-</w:t>
            </w:r>
            <w:r w:rsidRPr="00DD4E7F">
              <w:rPr>
                <w:rFonts w:ascii="Times New Roman" w:hAnsi="Times New Roman"/>
                <w:b/>
                <w:sz w:val="20"/>
              </w:rPr>
              <w:t>drugo polugodište</w:t>
            </w:r>
            <w:r w:rsidR="00DD4E7F">
              <w:rPr>
                <w:rFonts w:ascii="Times New Roman" w:hAnsi="Times New Roman"/>
                <w:sz w:val="20"/>
              </w:rPr>
              <w:t xml:space="preserve"> traje od 14.siječnja 2019.–14. lipnja 2019</w:t>
            </w:r>
            <w:r w:rsidRPr="00DD4E7F">
              <w:rPr>
                <w:rFonts w:ascii="Times New Roman" w:hAnsi="Times New Roman"/>
                <w:sz w:val="20"/>
              </w:rPr>
              <w:t>.</w:t>
            </w:r>
          </w:p>
          <w:p w14:paraId="332E5EC8" w14:textId="77777777" w:rsidR="008F4657" w:rsidRPr="00DD4E7F" w:rsidRDefault="008F4657" w:rsidP="007F3265">
            <w:pPr>
              <w:rPr>
                <w:rFonts w:ascii="Times New Roman" w:hAnsi="Times New Roman"/>
                <w:sz w:val="20"/>
              </w:rPr>
            </w:pPr>
            <w:r w:rsidRPr="00DD4E7F">
              <w:rPr>
                <w:rFonts w:ascii="Times New Roman" w:hAnsi="Times New Roman"/>
                <w:sz w:val="20"/>
              </w:rPr>
              <w:t>-</w:t>
            </w:r>
            <w:r w:rsidRPr="00DD4E7F">
              <w:rPr>
                <w:rFonts w:ascii="Times New Roman" w:hAnsi="Times New Roman"/>
                <w:b/>
                <w:sz w:val="20"/>
              </w:rPr>
              <w:t>zimski odmor</w:t>
            </w:r>
            <w:r w:rsidRPr="00DD4E7F">
              <w:rPr>
                <w:rFonts w:ascii="Times New Roman" w:hAnsi="Times New Roman"/>
                <w:sz w:val="20"/>
              </w:rPr>
              <w:t xml:space="preserve">  </w:t>
            </w:r>
            <w:r w:rsidRPr="00DD4E7F">
              <w:rPr>
                <w:rFonts w:ascii="Times New Roman" w:hAnsi="Times New Roman"/>
                <w:b/>
                <w:sz w:val="20"/>
              </w:rPr>
              <w:t>počinje</w:t>
            </w:r>
            <w:r w:rsidR="00DD4E7F">
              <w:rPr>
                <w:rFonts w:ascii="Times New Roman" w:hAnsi="Times New Roman"/>
                <w:sz w:val="20"/>
              </w:rPr>
              <w:t xml:space="preserve"> 24.prosinca 2018</w:t>
            </w:r>
            <w:r w:rsidRPr="00DD4E7F">
              <w:rPr>
                <w:rFonts w:ascii="Times New Roman" w:hAnsi="Times New Roman"/>
                <w:sz w:val="20"/>
              </w:rPr>
              <w:t>.</w:t>
            </w:r>
          </w:p>
          <w:p w14:paraId="14F6FF18" w14:textId="77777777" w:rsidR="008F4657" w:rsidRPr="00DD4E7F" w:rsidRDefault="008F4657" w:rsidP="007F3265">
            <w:pPr>
              <w:rPr>
                <w:rFonts w:ascii="Times New Roman" w:hAnsi="Times New Roman"/>
                <w:sz w:val="20"/>
              </w:rPr>
            </w:pPr>
            <w:r w:rsidRPr="00DD4E7F">
              <w:rPr>
                <w:rFonts w:ascii="Times New Roman" w:hAnsi="Times New Roman"/>
                <w:b/>
                <w:sz w:val="20"/>
              </w:rPr>
              <w:t>- završava</w:t>
            </w:r>
            <w:r w:rsidR="00DD4E7F">
              <w:rPr>
                <w:rFonts w:ascii="Times New Roman" w:hAnsi="Times New Roman"/>
                <w:sz w:val="20"/>
              </w:rPr>
              <w:t xml:space="preserve"> 11.siječnja 2019</w:t>
            </w:r>
            <w:r w:rsidRPr="00DD4E7F">
              <w:rPr>
                <w:rFonts w:ascii="Times New Roman" w:hAnsi="Times New Roman"/>
                <w:sz w:val="20"/>
              </w:rPr>
              <w:t>.</w:t>
            </w:r>
          </w:p>
          <w:p w14:paraId="62A4E66D" w14:textId="77777777" w:rsidR="00DD4E7F" w:rsidRDefault="008F4657" w:rsidP="007F3265">
            <w:pPr>
              <w:rPr>
                <w:rFonts w:ascii="Times New Roman" w:hAnsi="Times New Roman"/>
                <w:sz w:val="20"/>
              </w:rPr>
            </w:pPr>
            <w:r w:rsidRPr="00DD4E7F">
              <w:rPr>
                <w:rFonts w:ascii="Times New Roman" w:hAnsi="Times New Roman"/>
                <w:sz w:val="20"/>
              </w:rPr>
              <w:t>-</w:t>
            </w:r>
            <w:r w:rsidRPr="00DD4E7F">
              <w:rPr>
                <w:rFonts w:ascii="Times New Roman" w:hAnsi="Times New Roman"/>
                <w:b/>
                <w:sz w:val="20"/>
              </w:rPr>
              <w:t>proljetni odmor</w:t>
            </w:r>
            <w:r w:rsidRPr="00DD4E7F">
              <w:rPr>
                <w:rFonts w:ascii="Times New Roman" w:hAnsi="Times New Roman"/>
                <w:sz w:val="20"/>
              </w:rPr>
              <w:t xml:space="preserve"> </w:t>
            </w:r>
            <w:r w:rsidRPr="00DD4E7F">
              <w:rPr>
                <w:rFonts w:ascii="Times New Roman" w:hAnsi="Times New Roman"/>
                <w:b/>
                <w:sz w:val="20"/>
              </w:rPr>
              <w:t xml:space="preserve">počinje </w:t>
            </w:r>
            <w:r w:rsidR="00DD4E7F">
              <w:rPr>
                <w:rFonts w:ascii="Times New Roman" w:hAnsi="Times New Roman"/>
                <w:sz w:val="20"/>
              </w:rPr>
              <w:t xml:space="preserve">18. travnja 2019. </w:t>
            </w:r>
          </w:p>
          <w:p w14:paraId="6B28D1F7" w14:textId="77777777" w:rsidR="008F4657" w:rsidRPr="00DD4E7F" w:rsidRDefault="008F4657" w:rsidP="007F3265">
            <w:pPr>
              <w:rPr>
                <w:rFonts w:ascii="Times New Roman" w:hAnsi="Times New Roman"/>
                <w:b/>
                <w:sz w:val="20"/>
              </w:rPr>
            </w:pPr>
            <w:r w:rsidRPr="00DD4E7F">
              <w:rPr>
                <w:rFonts w:ascii="Times New Roman" w:hAnsi="Times New Roman"/>
                <w:sz w:val="20"/>
              </w:rPr>
              <w:t>-</w:t>
            </w:r>
            <w:r w:rsidR="00DD4E7F">
              <w:rPr>
                <w:rFonts w:ascii="Times New Roman" w:hAnsi="Times New Roman"/>
                <w:b/>
                <w:sz w:val="20"/>
              </w:rPr>
              <w:t>završava</w:t>
            </w:r>
            <w:r w:rsidR="00DD4E7F">
              <w:rPr>
                <w:rFonts w:ascii="Times New Roman" w:hAnsi="Times New Roman"/>
                <w:sz w:val="20"/>
              </w:rPr>
              <w:t xml:space="preserve"> 26. travnja 2019</w:t>
            </w:r>
            <w:r w:rsidRPr="00DD4E7F">
              <w:rPr>
                <w:rFonts w:ascii="Times New Roman" w:hAnsi="Times New Roman"/>
                <w:sz w:val="20"/>
              </w:rPr>
              <w:t>.</w:t>
            </w:r>
            <w:r w:rsidR="00DD4E7F">
              <w:rPr>
                <w:rFonts w:ascii="Times New Roman" w:hAnsi="Times New Roman"/>
                <w:sz w:val="20"/>
              </w:rPr>
              <w:t xml:space="preserve"> god. te nastava počinje 29. travnja 2019.</w:t>
            </w:r>
            <w:r w:rsidRPr="00DD4E7F">
              <w:rPr>
                <w:rFonts w:ascii="Times New Roman" w:hAnsi="Times New Roman"/>
                <w:sz w:val="20"/>
              </w:rPr>
              <w:t xml:space="preserve"> </w:t>
            </w:r>
          </w:p>
          <w:p w14:paraId="180BDFED" w14:textId="77777777" w:rsidR="00DD4E7F" w:rsidRDefault="008F4657" w:rsidP="007F3265">
            <w:pPr>
              <w:rPr>
                <w:rFonts w:ascii="Times New Roman" w:hAnsi="Times New Roman"/>
                <w:b/>
                <w:sz w:val="20"/>
              </w:rPr>
            </w:pPr>
            <w:r w:rsidRPr="00DD4E7F">
              <w:rPr>
                <w:rFonts w:ascii="Times New Roman" w:hAnsi="Times New Roman"/>
                <w:sz w:val="20"/>
              </w:rPr>
              <w:t xml:space="preserve">- </w:t>
            </w:r>
            <w:r w:rsidRPr="00DD4E7F">
              <w:rPr>
                <w:rFonts w:ascii="Times New Roman" w:hAnsi="Times New Roman"/>
                <w:b/>
                <w:sz w:val="20"/>
              </w:rPr>
              <w:t>ljetni odmor počinje</w:t>
            </w:r>
          </w:p>
          <w:p w14:paraId="1A9A4FDB" w14:textId="77777777" w:rsidR="008F4657" w:rsidRPr="00DD4E7F" w:rsidRDefault="00DD4E7F" w:rsidP="007F3265">
            <w:pPr>
              <w:rPr>
                <w:rFonts w:ascii="Times New Roman" w:hAnsi="Times New Roman"/>
                <w:sz w:val="20"/>
              </w:rPr>
            </w:pPr>
            <w:r>
              <w:rPr>
                <w:rFonts w:ascii="Times New Roman" w:hAnsi="Times New Roman"/>
                <w:sz w:val="20"/>
              </w:rPr>
              <w:t xml:space="preserve"> 17. lipnja.2019</w:t>
            </w:r>
            <w:r w:rsidR="008F4657" w:rsidRPr="00DD4E7F">
              <w:rPr>
                <w:rFonts w:ascii="Times New Roman" w:hAnsi="Times New Roman"/>
                <w:sz w:val="20"/>
              </w:rPr>
              <w:t>.</w:t>
            </w:r>
          </w:p>
        </w:tc>
        <w:tc>
          <w:tcPr>
            <w:tcW w:w="1349" w:type="dxa"/>
            <w:tcBorders>
              <w:top w:val="single" w:sz="6" w:space="0" w:color="auto"/>
              <w:left w:val="single" w:sz="6" w:space="0" w:color="auto"/>
              <w:bottom w:val="single" w:sz="6" w:space="0" w:color="auto"/>
              <w:right w:val="single" w:sz="6" w:space="0" w:color="auto"/>
            </w:tcBorders>
          </w:tcPr>
          <w:p w14:paraId="2CF64659" w14:textId="77777777" w:rsidR="008F4657" w:rsidRPr="00DD4E7F" w:rsidRDefault="008F4657" w:rsidP="007F3265">
            <w:pPr>
              <w:jc w:val="center"/>
              <w:rPr>
                <w:rFonts w:ascii="Times New Roman" w:hAnsi="Times New Roman"/>
                <w:sz w:val="20"/>
              </w:rPr>
            </w:pPr>
            <w:r w:rsidRPr="00DD4E7F">
              <w:rPr>
                <w:rFonts w:ascii="Times New Roman" w:hAnsi="Times New Roman"/>
                <w:sz w:val="20"/>
              </w:rPr>
              <w:t xml:space="preserve"> IX.</w:t>
            </w:r>
          </w:p>
          <w:p w14:paraId="7EF58A3D" w14:textId="77777777" w:rsidR="008F4657" w:rsidRPr="00DD4E7F" w:rsidRDefault="008F4657" w:rsidP="007F3265">
            <w:pPr>
              <w:jc w:val="center"/>
              <w:rPr>
                <w:rFonts w:ascii="Times New Roman" w:hAnsi="Times New Roman"/>
                <w:sz w:val="20"/>
              </w:rPr>
            </w:pPr>
          </w:p>
          <w:p w14:paraId="2CC5320F" w14:textId="77777777" w:rsidR="008F4657" w:rsidRPr="00DD4E7F" w:rsidRDefault="008F4657" w:rsidP="007F3265">
            <w:pPr>
              <w:jc w:val="center"/>
              <w:rPr>
                <w:rFonts w:ascii="Times New Roman" w:hAnsi="Times New Roman"/>
                <w:sz w:val="20"/>
              </w:rPr>
            </w:pPr>
            <w:r w:rsidRPr="00DD4E7F">
              <w:rPr>
                <w:rFonts w:ascii="Times New Roman" w:hAnsi="Times New Roman"/>
                <w:sz w:val="20"/>
              </w:rPr>
              <w:t xml:space="preserve">  X.</w:t>
            </w:r>
          </w:p>
          <w:p w14:paraId="241E3282" w14:textId="77777777" w:rsidR="008F4657" w:rsidRPr="00DD4E7F" w:rsidRDefault="008F4657" w:rsidP="007F3265">
            <w:pPr>
              <w:jc w:val="center"/>
              <w:rPr>
                <w:rFonts w:ascii="Times New Roman" w:hAnsi="Times New Roman"/>
                <w:sz w:val="20"/>
              </w:rPr>
            </w:pPr>
          </w:p>
          <w:p w14:paraId="35845C86" w14:textId="77777777" w:rsidR="008F4657" w:rsidRPr="00DD4E7F" w:rsidRDefault="008F4657" w:rsidP="003A716D">
            <w:pPr>
              <w:jc w:val="center"/>
              <w:rPr>
                <w:rFonts w:ascii="Times New Roman" w:hAnsi="Times New Roman"/>
                <w:sz w:val="20"/>
              </w:rPr>
            </w:pPr>
            <w:r w:rsidRPr="00DD4E7F">
              <w:rPr>
                <w:rFonts w:ascii="Times New Roman" w:hAnsi="Times New Roman"/>
                <w:sz w:val="20"/>
              </w:rPr>
              <w:t>XI.</w:t>
            </w:r>
          </w:p>
          <w:p w14:paraId="31DE5C78" w14:textId="77777777" w:rsidR="008F4657" w:rsidRPr="00DD4E7F" w:rsidRDefault="008F4657" w:rsidP="007F3265">
            <w:pPr>
              <w:jc w:val="center"/>
              <w:rPr>
                <w:rFonts w:ascii="Times New Roman" w:hAnsi="Times New Roman"/>
                <w:sz w:val="20"/>
              </w:rPr>
            </w:pPr>
          </w:p>
          <w:p w14:paraId="3A8E2EA0" w14:textId="77777777" w:rsidR="00407919" w:rsidRDefault="00407919" w:rsidP="007F3265">
            <w:pPr>
              <w:jc w:val="center"/>
              <w:rPr>
                <w:rFonts w:ascii="Times New Roman" w:hAnsi="Times New Roman"/>
                <w:sz w:val="20"/>
              </w:rPr>
            </w:pPr>
          </w:p>
          <w:p w14:paraId="7B9F9174" w14:textId="77777777" w:rsidR="008F4657" w:rsidRPr="00DD4E7F" w:rsidRDefault="008F4657" w:rsidP="007F3265">
            <w:pPr>
              <w:jc w:val="center"/>
              <w:rPr>
                <w:rFonts w:ascii="Times New Roman" w:hAnsi="Times New Roman"/>
                <w:sz w:val="20"/>
              </w:rPr>
            </w:pPr>
            <w:r w:rsidRPr="00DD4E7F">
              <w:rPr>
                <w:rFonts w:ascii="Times New Roman" w:hAnsi="Times New Roman"/>
                <w:sz w:val="20"/>
              </w:rPr>
              <w:t xml:space="preserve"> XII.</w:t>
            </w:r>
          </w:p>
          <w:p w14:paraId="339C0D79" w14:textId="77777777" w:rsidR="008F4657" w:rsidRPr="00DD4E7F" w:rsidRDefault="008F4657" w:rsidP="007F3265">
            <w:pPr>
              <w:jc w:val="center"/>
              <w:rPr>
                <w:rFonts w:ascii="Times New Roman" w:hAnsi="Times New Roman"/>
                <w:sz w:val="20"/>
              </w:rPr>
            </w:pPr>
          </w:p>
          <w:p w14:paraId="04BD9807" w14:textId="77777777" w:rsidR="008F4657" w:rsidRPr="00DD4E7F" w:rsidRDefault="008F4657" w:rsidP="007F3265">
            <w:pPr>
              <w:jc w:val="center"/>
              <w:rPr>
                <w:rFonts w:ascii="Times New Roman" w:hAnsi="Times New Roman"/>
                <w:sz w:val="20"/>
              </w:rPr>
            </w:pPr>
            <w:r w:rsidRPr="00DD4E7F">
              <w:rPr>
                <w:rFonts w:ascii="Times New Roman" w:hAnsi="Times New Roman"/>
                <w:sz w:val="20"/>
              </w:rPr>
              <w:t>I.</w:t>
            </w:r>
          </w:p>
          <w:p w14:paraId="787DF970" w14:textId="77777777" w:rsidR="008F4657" w:rsidRPr="00DD4E7F" w:rsidRDefault="008F4657" w:rsidP="007F3265">
            <w:pPr>
              <w:jc w:val="center"/>
              <w:rPr>
                <w:rFonts w:ascii="Times New Roman" w:hAnsi="Times New Roman"/>
                <w:sz w:val="20"/>
              </w:rPr>
            </w:pPr>
          </w:p>
          <w:p w14:paraId="13D74709" w14:textId="77777777" w:rsidR="008F4657" w:rsidRPr="00DD4E7F" w:rsidRDefault="008F4657" w:rsidP="007F3265">
            <w:pPr>
              <w:jc w:val="center"/>
              <w:rPr>
                <w:rFonts w:ascii="Times New Roman" w:hAnsi="Times New Roman"/>
                <w:sz w:val="20"/>
              </w:rPr>
            </w:pPr>
            <w:r w:rsidRPr="00DD4E7F">
              <w:rPr>
                <w:rFonts w:ascii="Times New Roman" w:hAnsi="Times New Roman"/>
                <w:sz w:val="20"/>
              </w:rPr>
              <w:t>II.</w:t>
            </w:r>
          </w:p>
          <w:p w14:paraId="44CCD5CC" w14:textId="77777777" w:rsidR="008F4657" w:rsidRPr="00DD4E7F" w:rsidRDefault="008F4657" w:rsidP="007F3265">
            <w:pPr>
              <w:jc w:val="center"/>
              <w:rPr>
                <w:rFonts w:ascii="Times New Roman" w:hAnsi="Times New Roman"/>
                <w:sz w:val="20"/>
              </w:rPr>
            </w:pPr>
          </w:p>
          <w:p w14:paraId="0132CF6D" w14:textId="77777777" w:rsidR="008F4657" w:rsidRPr="00DD4E7F" w:rsidRDefault="008F4657" w:rsidP="007F3265">
            <w:pPr>
              <w:jc w:val="center"/>
              <w:rPr>
                <w:rFonts w:ascii="Times New Roman" w:hAnsi="Times New Roman"/>
                <w:sz w:val="20"/>
              </w:rPr>
            </w:pPr>
            <w:r w:rsidRPr="00DD4E7F">
              <w:rPr>
                <w:rFonts w:ascii="Times New Roman" w:hAnsi="Times New Roman"/>
                <w:sz w:val="20"/>
              </w:rPr>
              <w:t>III.</w:t>
            </w:r>
          </w:p>
          <w:p w14:paraId="154C33AF" w14:textId="77777777" w:rsidR="008F4657" w:rsidRPr="00DD4E7F" w:rsidRDefault="00F42AE5" w:rsidP="00F42AE5">
            <w:pPr>
              <w:rPr>
                <w:rFonts w:ascii="Times New Roman" w:hAnsi="Times New Roman"/>
                <w:sz w:val="20"/>
              </w:rPr>
            </w:pPr>
            <w:r w:rsidRPr="00DD4E7F">
              <w:rPr>
                <w:rFonts w:ascii="Times New Roman" w:hAnsi="Times New Roman"/>
                <w:sz w:val="20"/>
              </w:rPr>
              <w:t xml:space="preserve">        </w:t>
            </w:r>
            <w:r w:rsidR="008F4657" w:rsidRPr="00DD4E7F">
              <w:rPr>
                <w:rFonts w:ascii="Times New Roman" w:hAnsi="Times New Roman"/>
                <w:sz w:val="20"/>
              </w:rPr>
              <w:t>IV.</w:t>
            </w:r>
          </w:p>
          <w:p w14:paraId="27678510" w14:textId="77777777" w:rsidR="008F4657" w:rsidRPr="00DD4E7F" w:rsidRDefault="008F4657" w:rsidP="007F3265">
            <w:pPr>
              <w:jc w:val="center"/>
              <w:rPr>
                <w:rFonts w:ascii="Times New Roman" w:hAnsi="Times New Roman"/>
                <w:sz w:val="20"/>
              </w:rPr>
            </w:pPr>
          </w:p>
          <w:p w14:paraId="4968768A" w14:textId="77777777" w:rsidR="008F4657" w:rsidRPr="00DD4E7F" w:rsidRDefault="008F4657" w:rsidP="007F3265">
            <w:pPr>
              <w:jc w:val="center"/>
              <w:rPr>
                <w:rFonts w:ascii="Times New Roman" w:hAnsi="Times New Roman"/>
                <w:sz w:val="20"/>
              </w:rPr>
            </w:pPr>
          </w:p>
          <w:p w14:paraId="47986569" w14:textId="77777777" w:rsidR="008F4657" w:rsidRPr="00DD4E7F" w:rsidRDefault="00F42AE5" w:rsidP="00F42AE5">
            <w:pPr>
              <w:rPr>
                <w:rFonts w:ascii="Times New Roman" w:hAnsi="Times New Roman"/>
                <w:sz w:val="20"/>
              </w:rPr>
            </w:pPr>
            <w:r w:rsidRPr="00DD4E7F">
              <w:rPr>
                <w:rFonts w:ascii="Times New Roman" w:hAnsi="Times New Roman"/>
                <w:sz w:val="20"/>
              </w:rPr>
              <w:t xml:space="preserve">         </w:t>
            </w:r>
            <w:r w:rsidR="008F4657" w:rsidRPr="00DD4E7F">
              <w:rPr>
                <w:rFonts w:ascii="Times New Roman" w:hAnsi="Times New Roman"/>
                <w:sz w:val="20"/>
              </w:rPr>
              <w:t>V.</w:t>
            </w:r>
          </w:p>
          <w:p w14:paraId="3C774410" w14:textId="77777777" w:rsidR="008F4657" w:rsidRPr="00DD4E7F" w:rsidRDefault="008F4657" w:rsidP="00FF22B0">
            <w:pPr>
              <w:rPr>
                <w:rFonts w:ascii="Times New Roman" w:hAnsi="Times New Roman"/>
                <w:sz w:val="20"/>
              </w:rPr>
            </w:pPr>
          </w:p>
          <w:p w14:paraId="467AE843" w14:textId="77777777" w:rsidR="008F4657" w:rsidRPr="00DD4E7F" w:rsidRDefault="008F4657" w:rsidP="007F3265">
            <w:pPr>
              <w:jc w:val="center"/>
              <w:rPr>
                <w:rFonts w:ascii="Times New Roman" w:hAnsi="Times New Roman"/>
                <w:sz w:val="20"/>
              </w:rPr>
            </w:pPr>
          </w:p>
          <w:p w14:paraId="742D32FF" w14:textId="77777777" w:rsidR="008F4657" w:rsidRPr="00DD4E7F" w:rsidRDefault="00F42AE5" w:rsidP="00F42AE5">
            <w:pPr>
              <w:rPr>
                <w:rFonts w:ascii="Times New Roman" w:hAnsi="Times New Roman"/>
                <w:sz w:val="20"/>
              </w:rPr>
            </w:pPr>
            <w:r w:rsidRPr="00DD4E7F">
              <w:rPr>
                <w:rFonts w:ascii="Times New Roman" w:hAnsi="Times New Roman"/>
                <w:sz w:val="20"/>
              </w:rPr>
              <w:t xml:space="preserve">          </w:t>
            </w:r>
            <w:r w:rsidR="008F4657" w:rsidRPr="00DD4E7F">
              <w:rPr>
                <w:rFonts w:ascii="Times New Roman" w:hAnsi="Times New Roman"/>
                <w:sz w:val="20"/>
              </w:rPr>
              <w:t>VI.</w:t>
            </w:r>
          </w:p>
          <w:p w14:paraId="050A469E" w14:textId="77777777" w:rsidR="008F4657" w:rsidRPr="00DD4E7F" w:rsidRDefault="008F4657" w:rsidP="007F3265">
            <w:pPr>
              <w:jc w:val="center"/>
              <w:rPr>
                <w:rFonts w:ascii="Times New Roman" w:hAnsi="Times New Roman"/>
                <w:sz w:val="20"/>
              </w:rPr>
            </w:pPr>
          </w:p>
          <w:p w14:paraId="7643D71D" w14:textId="77777777" w:rsidR="008F4657" w:rsidRPr="00DD4E7F" w:rsidRDefault="007F3265" w:rsidP="007F3265">
            <w:pPr>
              <w:rPr>
                <w:rFonts w:ascii="Times New Roman" w:hAnsi="Times New Roman"/>
                <w:sz w:val="20"/>
              </w:rPr>
            </w:pPr>
            <w:r w:rsidRPr="00DD4E7F">
              <w:rPr>
                <w:rFonts w:ascii="Times New Roman" w:hAnsi="Times New Roman"/>
                <w:sz w:val="20"/>
              </w:rPr>
              <w:t xml:space="preserve">         </w:t>
            </w:r>
            <w:r w:rsidR="008F4657" w:rsidRPr="00DD4E7F">
              <w:rPr>
                <w:rFonts w:ascii="Times New Roman" w:hAnsi="Times New Roman"/>
                <w:sz w:val="20"/>
              </w:rPr>
              <w:t>VII.</w:t>
            </w:r>
          </w:p>
          <w:p w14:paraId="23A06AD3" w14:textId="77777777" w:rsidR="008F4657" w:rsidRPr="00DD4E7F" w:rsidRDefault="00F42AE5" w:rsidP="00F42AE5">
            <w:pPr>
              <w:rPr>
                <w:rFonts w:ascii="Times New Roman" w:hAnsi="Times New Roman"/>
                <w:sz w:val="20"/>
              </w:rPr>
            </w:pPr>
            <w:r w:rsidRPr="00DD4E7F">
              <w:rPr>
                <w:rFonts w:ascii="Times New Roman" w:hAnsi="Times New Roman"/>
                <w:sz w:val="20"/>
              </w:rPr>
              <w:t xml:space="preserve">        </w:t>
            </w:r>
            <w:r w:rsidR="008F4657" w:rsidRPr="00DD4E7F">
              <w:rPr>
                <w:rFonts w:ascii="Times New Roman" w:hAnsi="Times New Roman"/>
                <w:sz w:val="20"/>
              </w:rPr>
              <w:t>VIII.</w:t>
            </w:r>
          </w:p>
        </w:tc>
        <w:tc>
          <w:tcPr>
            <w:tcW w:w="1639" w:type="dxa"/>
            <w:tcBorders>
              <w:top w:val="single" w:sz="6" w:space="0" w:color="auto"/>
              <w:left w:val="single" w:sz="6" w:space="0" w:color="auto"/>
              <w:bottom w:val="single" w:sz="6" w:space="0" w:color="auto"/>
              <w:right w:val="single" w:sz="6" w:space="0" w:color="auto"/>
            </w:tcBorders>
          </w:tcPr>
          <w:p w14:paraId="5C2EDAB8" w14:textId="77777777" w:rsidR="008F4657" w:rsidRPr="00DD4E7F" w:rsidRDefault="00DD4E7F" w:rsidP="007F3265">
            <w:pPr>
              <w:jc w:val="right"/>
              <w:rPr>
                <w:rFonts w:ascii="Times New Roman" w:hAnsi="Times New Roman"/>
                <w:sz w:val="20"/>
              </w:rPr>
            </w:pPr>
            <w:r>
              <w:rPr>
                <w:rFonts w:ascii="Times New Roman" w:hAnsi="Times New Roman"/>
                <w:sz w:val="20"/>
              </w:rPr>
              <w:t>20</w:t>
            </w:r>
          </w:p>
          <w:p w14:paraId="0C89BC48" w14:textId="77777777" w:rsidR="008F4657" w:rsidRPr="00DD4E7F" w:rsidRDefault="008F4657" w:rsidP="007F3265">
            <w:pPr>
              <w:jc w:val="right"/>
              <w:rPr>
                <w:rFonts w:ascii="Times New Roman" w:hAnsi="Times New Roman"/>
                <w:sz w:val="20"/>
              </w:rPr>
            </w:pPr>
          </w:p>
          <w:p w14:paraId="1B08DE2A" w14:textId="77777777" w:rsidR="008F4657" w:rsidRPr="00DD4E7F" w:rsidRDefault="008F4657" w:rsidP="007F3265">
            <w:pPr>
              <w:jc w:val="right"/>
              <w:rPr>
                <w:rFonts w:ascii="Times New Roman" w:hAnsi="Times New Roman"/>
                <w:sz w:val="20"/>
              </w:rPr>
            </w:pPr>
            <w:r w:rsidRPr="00DD4E7F">
              <w:rPr>
                <w:rFonts w:ascii="Times New Roman" w:hAnsi="Times New Roman"/>
                <w:sz w:val="20"/>
              </w:rPr>
              <w:t>22</w:t>
            </w:r>
          </w:p>
          <w:p w14:paraId="3E3FBA17" w14:textId="77777777" w:rsidR="003A716D" w:rsidRDefault="003A716D" w:rsidP="003A716D">
            <w:pPr>
              <w:rPr>
                <w:rFonts w:ascii="Times New Roman" w:hAnsi="Times New Roman"/>
                <w:sz w:val="20"/>
              </w:rPr>
            </w:pPr>
          </w:p>
          <w:p w14:paraId="2DD2CD1D" w14:textId="77777777" w:rsidR="008F4657" w:rsidRPr="00DD4E7F" w:rsidRDefault="00407919" w:rsidP="003A716D">
            <w:pPr>
              <w:jc w:val="right"/>
              <w:rPr>
                <w:rFonts w:ascii="Times New Roman" w:hAnsi="Times New Roman"/>
                <w:sz w:val="20"/>
              </w:rPr>
            </w:pPr>
            <w:r>
              <w:rPr>
                <w:rFonts w:ascii="Times New Roman" w:hAnsi="Times New Roman"/>
                <w:sz w:val="20"/>
              </w:rPr>
              <w:t>21</w:t>
            </w:r>
          </w:p>
          <w:p w14:paraId="0B139353" w14:textId="77777777" w:rsidR="008F4657" w:rsidRPr="00DD4E7F" w:rsidRDefault="008F4657" w:rsidP="007F3265">
            <w:pPr>
              <w:jc w:val="right"/>
              <w:rPr>
                <w:rFonts w:ascii="Times New Roman" w:hAnsi="Times New Roman"/>
                <w:sz w:val="20"/>
              </w:rPr>
            </w:pPr>
          </w:p>
          <w:p w14:paraId="09079D10" w14:textId="77777777" w:rsidR="00407919" w:rsidRDefault="00407919" w:rsidP="007F3265">
            <w:pPr>
              <w:jc w:val="right"/>
              <w:rPr>
                <w:rFonts w:ascii="Times New Roman" w:hAnsi="Times New Roman"/>
                <w:sz w:val="20"/>
              </w:rPr>
            </w:pPr>
          </w:p>
          <w:p w14:paraId="0421345A" w14:textId="77777777" w:rsidR="008F4657" w:rsidRPr="00DD4E7F" w:rsidRDefault="008F4657" w:rsidP="007F3265">
            <w:pPr>
              <w:jc w:val="right"/>
              <w:rPr>
                <w:rFonts w:ascii="Times New Roman" w:hAnsi="Times New Roman"/>
                <w:sz w:val="20"/>
              </w:rPr>
            </w:pPr>
            <w:r w:rsidRPr="00DD4E7F">
              <w:rPr>
                <w:rFonts w:ascii="Times New Roman" w:hAnsi="Times New Roman"/>
                <w:sz w:val="20"/>
              </w:rPr>
              <w:t>19</w:t>
            </w:r>
          </w:p>
          <w:p w14:paraId="08E20364" w14:textId="77777777" w:rsidR="008F4657" w:rsidRPr="00DD4E7F" w:rsidRDefault="008F4657" w:rsidP="007F3265">
            <w:pPr>
              <w:jc w:val="right"/>
              <w:rPr>
                <w:rFonts w:ascii="Times New Roman" w:hAnsi="Times New Roman"/>
                <w:sz w:val="20"/>
              </w:rPr>
            </w:pPr>
          </w:p>
          <w:p w14:paraId="61A8CAA0" w14:textId="77777777" w:rsidR="008F4657" w:rsidRPr="00DD4E7F" w:rsidRDefault="008F4657" w:rsidP="007F3265">
            <w:pPr>
              <w:jc w:val="right"/>
              <w:rPr>
                <w:rFonts w:ascii="Times New Roman" w:hAnsi="Times New Roman"/>
                <w:sz w:val="20"/>
              </w:rPr>
            </w:pPr>
            <w:r w:rsidRPr="00DD4E7F">
              <w:rPr>
                <w:rFonts w:ascii="Times New Roman" w:hAnsi="Times New Roman"/>
                <w:sz w:val="20"/>
              </w:rPr>
              <w:t>22</w:t>
            </w:r>
          </w:p>
          <w:p w14:paraId="237237EA" w14:textId="77777777" w:rsidR="008F4657" w:rsidRPr="00DD4E7F" w:rsidRDefault="008F4657" w:rsidP="007F3265">
            <w:pPr>
              <w:jc w:val="right"/>
              <w:rPr>
                <w:rFonts w:ascii="Times New Roman" w:hAnsi="Times New Roman"/>
                <w:sz w:val="20"/>
              </w:rPr>
            </w:pPr>
          </w:p>
          <w:p w14:paraId="6FD7D30A" w14:textId="77777777" w:rsidR="008F4657" w:rsidRPr="00DD4E7F" w:rsidRDefault="008F4657" w:rsidP="007F3265">
            <w:pPr>
              <w:jc w:val="right"/>
              <w:rPr>
                <w:rFonts w:ascii="Times New Roman" w:hAnsi="Times New Roman"/>
                <w:sz w:val="20"/>
              </w:rPr>
            </w:pPr>
            <w:r w:rsidRPr="00DD4E7F">
              <w:rPr>
                <w:rFonts w:ascii="Times New Roman" w:hAnsi="Times New Roman"/>
                <w:sz w:val="20"/>
              </w:rPr>
              <w:t>20</w:t>
            </w:r>
          </w:p>
          <w:p w14:paraId="45C807F7" w14:textId="77777777" w:rsidR="008F4657" w:rsidRPr="00DD4E7F" w:rsidRDefault="008F4657" w:rsidP="00FF22B0">
            <w:pPr>
              <w:rPr>
                <w:rFonts w:ascii="Times New Roman" w:hAnsi="Times New Roman"/>
                <w:sz w:val="20"/>
              </w:rPr>
            </w:pPr>
          </w:p>
          <w:p w14:paraId="25E666C6" w14:textId="77777777" w:rsidR="008F4657" w:rsidRPr="00DD4E7F" w:rsidRDefault="00DD4E7F" w:rsidP="007F3265">
            <w:pPr>
              <w:jc w:val="right"/>
              <w:rPr>
                <w:rFonts w:ascii="Times New Roman" w:hAnsi="Times New Roman"/>
                <w:sz w:val="20"/>
              </w:rPr>
            </w:pPr>
            <w:r>
              <w:rPr>
                <w:rFonts w:ascii="Times New Roman" w:hAnsi="Times New Roman"/>
                <w:sz w:val="20"/>
              </w:rPr>
              <w:t>21</w:t>
            </w:r>
          </w:p>
          <w:p w14:paraId="13017DD1" w14:textId="77777777" w:rsidR="008F4657" w:rsidRPr="00DD4E7F" w:rsidRDefault="00F42AE5" w:rsidP="00F42AE5">
            <w:pPr>
              <w:rPr>
                <w:rFonts w:ascii="Times New Roman" w:hAnsi="Times New Roman"/>
                <w:sz w:val="20"/>
              </w:rPr>
            </w:pPr>
            <w:r w:rsidRPr="00DD4E7F">
              <w:rPr>
                <w:rFonts w:ascii="Times New Roman" w:hAnsi="Times New Roman"/>
                <w:sz w:val="20"/>
              </w:rPr>
              <w:t xml:space="preserve">                        </w:t>
            </w:r>
            <w:r w:rsidR="00DD4E7F">
              <w:rPr>
                <w:rFonts w:ascii="Times New Roman" w:hAnsi="Times New Roman"/>
                <w:sz w:val="20"/>
              </w:rPr>
              <w:t>21</w:t>
            </w:r>
          </w:p>
          <w:p w14:paraId="3B448422" w14:textId="77777777" w:rsidR="008F4657" w:rsidRPr="00DD4E7F" w:rsidRDefault="008F4657" w:rsidP="007F3265">
            <w:pPr>
              <w:jc w:val="right"/>
              <w:rPr>
                <w:rFonts w:ascii="Times New Roman" w:hAnsi="Times New Roman"/>
                <w:sz w:val="20"/>
              </w:rPr>
            </w:pPr>
          </w:p>
          <w:p w14:paraId="4E8DD196" w14:textId="77777777" w:rsidR="008F4657" w:rsidRPr="00DD4E7F" w:rsidRDefault="008F4657" w:rsidP="007F3265">
            <w:pPr>
              <w:jc w:val="right"/>
              <w:rPr>
                <w:rFonts w:ascii="Times New Roman" w:hAnsi="Times New Roman"/>
                <w:sz w:val="20"/>
              </w:rPr>
            </w:pPr>
          </w:p>
          <w:p w14:paraId="31AE3B0A" w14:textId="77777777" w:rsidR="008F4657" w:rsidRPr="00DD4E7F" w:rsidRDefault="00F42AE5" w:rsidP="00F42AE5">
            <w:pPr>
              <w:rPr>
                <w:rFonts w:ascii="Times New Roman" w:hAnsi="Times New Roman"/>
                <w:sz w:val="20"/>
              </w:rPr>
            </w:pPr>
            <w:r w:rsidRPr="00DD4E7F">
              <w:rPr>
                <w:rFonts w:ascii="Times New Roman" w:hAnsi="Times New Roman"/>
                <w:sz w:val="20"/>
              </w:rPr>
              <w:t xml:space="preserve">                        </w:t>
            </w:r>
            <w:r w:rsidR="003A716D">
              <w:rPr>
                <w:rFonts w:ascii="Times New Roman" w:hAnsi="Times New Roman"/>
                <w:sz w:val="20"/>
              </w:rPr>
              <w:t>22</w:t>
            </w:r>
          </w:p>
          <w:p w14:paraId="041BB66B" w14:textId="77777777" w:rsidR="008F4657" w:rsidRPr="00DD4E7F" w:rsidRDefault="008F4657" w:rsidP="00FF22B0">
            <w:pPr>
              <w:rPr>
                <w:rFonts w:ascii="Times New Roman" w:hAnsi="Times New Roman"/>
                <w:sz w:val="20"/>
              </w:rPr>
            </w:pPr>
          </w:p>
          <w:p w14:paraId="3631DACC" w14:textId="77777777" w:rsidR="008F4657" w:rsidRPr="00DD4E7F" w:rsidRDefault="008F4657" w:rsidP="007F3265">
            <w:pPr>
              <w:jc w:val="right"/>
              <w:rPr>
                <w:rFonts w:ascii="Times New Roman" w:hAnsi="Times New Roman"/>
                <w:sz w:val="20"/>
              </w:rPr>
            </w:pPr>
          </w:p>
          <w:p w14:paraId="31A3993B" w14:textId="77777777" w:rsidR="008F4657" w:rsidRPr="00DD4E7F" w:rsidRDefault="00F42AE5" w:rsidP="00F42AE5">
            <w:pPr>
              <w:rPr>
                <w:rFonts w:ascii="Times New Roman" w:hAnsi="Times New Roman"/>
                <w:sz w:val="20"/>
              </w:rPr>
            </w:pPr>
            <w:r w:rsidRPr="00DD4E7F">
              <w:rPr>
                <w:rFonts w:ascii="Times New Roman" w:hAnsi="Times New Roman"/>
                <w:sz w:val="20"/>
              </w:rPr>
              <w:t xml:space="preserve">                       </w:t>
            </w:r>
            <w:r w:rsidR="003A716D">
              <w:rPr>
                <w:rFonts w:ascii="Times New Roman" w:hAnsi="Times New Roman"/>
                <w:sz w:val="20"/>
              </w:rPr>
              <w:t>18</w:t>
            </w:r>
          </w:p>
          <w:p w14:paraId="6C3A2D18" w14:textId="77777777" w:rsidR="008F4657" w:rsidRPr="00DD4E7F" w:rsidRDefault="008F4657" w:rsidP="007F3265">
            <w:pPr>
              <w:rPr>
                <w:rFonts w:ascii="Times New Roman" w:hAnsi="Times New Roman"/>
                <w:sz w:val="20"/>
              </w:rPr>
            </w:pPr>
          </w:p>
          <w:p w14:paraId="0EE0E88F" w14:textId="77777777" w:rsidR="008F4657" w:rsidRPr="00DD4E7F" w:rsidRDefault="007F3265" w:rsidP="007F3265">
            <w:pPr>
              <w:rPr>
                <w:rFonts w:ascii="Times New Roman" w:hAnsi="Times New Roman"/>
                <w:sz w:val="20"/>
              </w:rPr>
            </w:pPr>
            <w:r w:rsidRPr="00DD4E7F">
              <w:rPr>
                <w:rFonts w:ascii="Times New Roman" w:hAnsi="Times New Roman"/>
                <w:sz w:val="20"/>
              </w:rPr>
              <w:t xml:space="preserve">                        </w:t>
            </w:r>
            <w:r w:rsidR="003A716D">
              <w:rPr>
                <w:rFonts w:ascii="Times New Roman" w:hAnsi="Times New Roman"/>
                <w:sz w:val="20"/>
              </w:rPr>
              <w:t>23</w:t>
            </w:r>
          </w:p>
          <w:p w14:paraId="65466CB8" w14:textId="77777777" w:rsidR="008F4657" w:rsidRPr="00DD4E7F" w:rsidRDefault="00F42AE5" w:rsidP="00F42AE5">
            <w:pPr>
              <w:rPr>
                <w:rFonts w:ascii="Times New Roman" w:hAnsi="Times New Roman"/>
                <w:sz w:val="20"/>
              </w:rPr>
            </w:pPr>
            <w:r w:rsidRPr="00DD4E7F">
              <w:rPr>
                <w:rFonts w:ascii="Times New Roman" w:hAnsi="Times New Roman"/>
                <w:sz w:val="20"/>
              </w:rPr>
              <w:t xml:space="preserve">                        </w:t>
            </w:r>
            <w:r w:rsidR="003A716D">
              <w:rPr>
                <w:rFonts w:ascii="Times New Roman" w:hAnsi="Times New Roman"/>
                <w:sz w:val="20"/>
              </w:rPr>
              <w:t>20</w:t>
            </w:r>
          </w:p>
        </w:tc>
        <w:tc>
          <w:tcPr>
            <w:tcW w:w="2094" w:type="dxa"/>
            <w:tcBorders>
              <w:top w:val="single" w:sz="6" w:space="0" w:color="auto"/>
              <w:left w:val="single" w:sz="6" w:space="0" w:color="auto"/>
              <w:bottom w:val="single" w:sz="6" w:space="0" w:color="auto"/>
              <w:right w:val="single" w:sz="6" w:space="0" w:color="auto"/>
            </w:tcBorders>
          </w:tcPr>
          <w:p w14:paraId="59C5C694" w14:textId="77777777" w:rsidR="008F4657" w:rsidRPr="00DD4E7F" w:rsidRDefault="008F4657" w:rsidP="007F3265">
            <w:pPr>
              <w:jc w:val="right"/>
              <w:rPr>
                <w:rFonts w:ascii="Times New Roman" w:hAnsi="Times New Roman"/>
                <w:sz w:val="20"/>
              </w:rPr>
            </w:pPr>
            <w:r w:rsidRPr="00DD4E7F">
              <w:rPr>
                <w:rFonts w:ascii="Times New Roman" w:hAnsi="Times New Roman"/>
                <w:sz w:val="20"/>
              </w:rPr>
              <w:t xml:space="preserve"> 20</w:t>
            </w:r>
          </w:p>
          <w:p w14:paraId="135FFFA6" w14:textId="77777777" w:rsidR="008F4657" w:rsidRPr="00DD4E7F" w:rsidRDefault="008F4657" w:rsidP="007F3265">
            <w:pPr>
              <w:jc w:val="right"/>
              <w:rPr>
                <w:rFonts w:ascii="Times New Roman" w:hAnsi="Times New Roman"/>
                <w:sz w:val="20"/>
              </w:rPr>
            </w:pPr>
            <w:r w:rsidRPr="00DD4E7F">
              <w:rPr>
                <w:rFonts w:ascii="Times New Roman" w:hAnsi="Times New Roman"/>
                <w:sz w:val="20"/>
              </w:rPr>
              <w:t xml:space="preserve"> </w:t>
            </w:r>
          </w:p>
          <w:p w14:paraId="64DF3BA6" w14:textId="77777777" w:rsidR="008F4657" w:rsidRPr="00DD4E7F" w:rsidRDefault="008F4657" w:rsidP="007F3265">
            <w:pPr>
              <w:jc w:val="right"/>
              <w:rPr>
                <w:rFonts w:ascii="Times New Roman" w:hAnsi="Times New Roman"/>
                <w:sz w:val="20"/>
              </w:rPr>
            </w:pPr>
            <w:r w:rsidRPr="00DD4E7F">
              <w:rPr>
                <w:rFonts w:ascii="Times New Roman" w:hAnsi="Times New Roman"/>
                <w:sz w:val="20"/>
              </w:rPr>
              <w:t>21</w:t>
            </w:r>
          </w:p>
          <w:p w14:paraId="63003FEC" w14:textId="77777777" w:rsidR="008F4657" w:rsidRPr="00DD4E7F" w:rsidRDefault="008F4657" w:rsidP="007F3265">
            <w:pPr>
              <w:jc w:val="right"/>
              <w:rPr>
                <w:rFonts w:ascii="Times New Roman" w:hAnsi="Times New Roman"/>
                <w:sz w:val="20"/>
              </w:rPr>
            </w:pPr>
          </w:p>
          <w:p w14:paraId="1BA11ACD" w14:textId="77777777" w:rsidR="008F4657" w:rsidRPr="00DD4E7F" w:rsidRDefault="00407919" w:rsidP="003A716D">
            <w:pPr>
              <w:jc w:val="right"/>
              <w:rPr>
                <w:rFonts w:ascii="Times New Roman" w:hAnsi="Times New Roman"/>
                <w:sz w:val="20"/>
              </w:rPr>
            </w:pPr>
            <w:r>
              <w:rPr>
                <w:rFonts w:ascii="Times New Roman" w:hAnsi="Times New Roman"/>
                <w:sz w:val="20"/>
              </w:rPr>
              <w:t>20</w:t>
            </w:r>
          </w:p>
          <w:p w14:paraId="0E8DEAB1" w14:textId="77777777" w:rsidR="008F4657" w:rsidRPr="00DD4E7F" w:rsidRDefault="008F4657" w:rsidP="007F3265">
            <w:pPr>
              <w:rPr>
                <w:rFonts w:ascii="Times New Roman" w:hAnsi="Times New Roman"/>
                <w:sz w:val="20"/>
              </w:rPr>
            </w:pPr>
          </w:p>
          <w:p w14:paraId="75712EF6" w14:textId="77777777" w:rsidR="00407919" w:rsidRDefault="00407919" w:rsidP="007F3265">
            <w:pPr>
              <w:jc w:val="right"/>
              <w:rPr>
                <w:rFonts w:ascii="Times New Roman" w:hAnsi="Times New Roman"/>
                <w:sz w:val="20"/>
              </w:rPr>
            </w:pPr>
          </w:p>
          <w:p w14:paraId="12238915" w14:textId="77777777" w:rsidR="008F4657" w:rsidRPr="00DD4E7F" w:rsidRDefault="001007D4" w:rsidP="007F3265">
            <w:pPr>
              <w:jc w:val="right"/>
              <w:rPr>
                <w:rFonts w:ascii="Times New Roman" w:hAnsi="Times New Roman"/>
                <w:sz w:val="20"/>
              </w:rPr>
            </w:pPr>
            <w:r>
              <w:rPr>
                <w:rFonts w:ascii="Times New Roman" w:hAnsi="Times New Roman"/>
                <w:sz w:val="20"/>
              </w:rPr>
              <w:t>15</w:t>
            </w:r>
          </w:p>
          <w:p w14:paraId="784EABE3" w14:textId="77777777" w:rsidR="008F4657" w:rsidRPr="00DD4E7F" w:rsidRDefault="008F4657" w:rsidP="007F3265">
            <w:pPr>
              <w:jc w:val="right"/>
              <w:rPr>
                <w:rFonts w:ascii="Times New Roman" w:hAnsi="Times New Roman"/>
                <w:sz w:val="20"/>
              </w:rPr>
            </w:pPr>
          </w:p>
          <w:p w14:paraId="7D252BAE" w14:textId="77777777" w:rsidR="008F4657" w:rsidRPr="00DD4E7F" w:rsidRDefault="001007D4" w:rsidP="007F3265">
            <w:pPr>
              <w:jc w:val="right"/>
              <w:rPr>
                <w:rFonts w:ascii="Times New Roman" w:hAnsi="Times New Roman"/>
                <w:sz w:val="20"/>
              </w:rPr>
            </w:pPr>
            <w:r>
              <w:rPr>
                <w:rFonts w:ascii="Times New Roman" w:hAnsi="Times New Roman"/>
                <w:sz w:val="20"/>
              </w:rPr>
              <w:t>14</w:t>
            </w:r>
          </w:p>
          <w:p w14:paraId="1609BB1C" w14:textId="77777777" w:rsidR="008F4657" w:rsidRPr="00DD4E7F" w:rsidRDefault="008F4657" w:rsidP="007F3265">
            <w:pPr>
              <w:jc w:val="right"/>
              <w:rPr>
                <w:rFonts w:ascii="Times New Roman" w:hAnsi="Times New Roman"/>
                <w:sz w:val="20"/>
              </w:rPr>
            </w:pPr>
          </w:p>
          <w:p w14:paraId="0E5BCF42" w14:textId="77777777" w:rsidR="008F4657" w:rsidRPr="00DD4E7F" w:rsidRDefault="008F4657" w:rsidP="007F3265">
            <w:pPr>
              <w:jc w:val="right"/>
              <w:rPr>
                <w:rFonts w:ascii="Times New Roman" w:hAnsi="Times New Roman"/>
                <w:sz w:val="20"/>
              </w:rPr>
            </w:pPr>
            <w:r w:rsidRPr="00DD4E7F">
              <w:rPr>
                <w:rFonts w:ascii="Times New Roman" w:hAnsi="Times New Roman"/>
                <w:sz w:val="20"/>
              </w:rPr>
              <w:t>20</w:t>
            </w:r>
          </w:p>
          <w:p w14:paraId="732ABF49" w14:textId="77777777" w:rsidR="008F4657" w:rsidRPr="00DD4E7F" w:rsidRDefault="008F4657" w:rsidP="007F3265">
            <w:pPr>
              <w:jc w:val="right"/>
              <w:rPr>
                <w:rFonts w:ascii="Times New Roman" w:hAnsi="Times New Roman"/>
                <w:sz w:val="20"/>
              </w:rPr>
            </w:pPr>
          </w:p>
          <w:p w14:paraId="49F94915" w14:textId="77777777" w:rsidR="008F4657" w:rsidRPr="00DD4E7F" w:rsidRDefault="001007D4" w:rsidP="007F3265">
            <w:pPr>
              <w:jc w:val="right"/>
              <w:rPr>
                <w:rFonts w:ascii="Times New Roman" w:hAnsi="Times New Roman"/>
                <w:sz w:val="20"/>
              </w:rPr>
            </w:pPr>
            <w:r>
              <w:rPr>
                <w:rFonts w:ascii="Times New Roman" w:hAnsi="Times New Roman"/>
                <w:sz w:val="20"/>
              </w:rPr>
              <w:t>21</w:t>
            </w:r>
          </w:p>
          <w:p w14:paraId="7B758451" w14:textId="77777777" w:rsidR="008F4657" w:rsidRPr="00DD4E7F" w:rsidRDefault="00F42AE5" w:rsidP="00F42AE5">
            <w:pPr>
              <w:rPr>
                <w:rFonts w:ascii="Times New Roman" w:hAnsi="Times New Roman"/>
                <w:sz w:val="20"/>
              </w:rPr>
            </w:pPr>
            <w:r w:rsidRPr="00DD4E7F">
              <w:rPr>
                <w:rFonts w:ascii="Times New Roman" w:hAnsi="Times New Roman"/>
                <w:sz w:val="20"/>
              </w:rPr>
              <w:t xml:space="preserve">                                 </w:t>
            </w:r>
            <w:r w:rsidR="008F4657" w:rsidRPr="00DD4E7F">
              <w:rPr>
                <w:rFonts w:ascii="Times New Roman" w:hAnsi="Times New Roman"/>
                <w:sz w:val="20"/>
              </w:rPr>
              <w:t>15</w:t>
            </w:r>
          </w:p>
          <w:p w14:paraId="66620186" w14:textId="77777777" w:rsidR="008F4657" w:rsidRPr="00DD4E7F" w:rsidRDefault="008F4657" w:rsidP="007F3265">
            <w:pPr>
              <w:jc w:val="right"/>
              <w:rPr>
                <w:rFonts w:ascii="Times New Roman" w:hAnsi="Times New Roman"/>
                <w:sz w:val="20"/>
              </w:rPr>
            </w:pPr>
          </w:p>
          <w:p w14:paraId="58E1534F" w14:textId="77777777" w:rsidR="008F4657" w:rsidRPr="00DD4E7F" w:rsidRDefault="008F4657" w:rsidP="007F3265">
            <w:pPr>
              <w:jc w:val="right"/>
              <w:rPr>
                <w:rFonts w:ascii="Times New Roman" w:hAnsi="Times New Roman"/>
                <w:sz w:val="20"/>
              </w:rPr>
            </w:pPr>
          </w:p>
          <w:p w14:paraId="5745F18A" w14:textId="77777777" w:rsidR="008F4657" w:rsidRPr="00DD4E7F" w:rsidRDefault="00F42AE5" w:rsidP="00F42AE5">
            <w:pPr>
              <w:rPr>
                <w:rFonts w:ascii="Times New Roman" w:hAnsi="Times New Roman"/>
                <w:sz w:val="20"/>
              </w:rPr>
            </w:pPr>
            <w:r w:rsidRPr="00DD4E7F">
              <w:rPr>
                <w:rFonts w:ascii="Times New Roman" w:hAnsi="Times New Roman"/>
                <w:sz w:val="20"/>
              </w:rPr>
              <w:t xml:space="preserve">                                 </w:t>
            </w:r>
            <w:r w:rsidR="008F4657" w:rsidRPr="00DD4E7F">
              <w:rPr>
                <w:rFonts w:ascii="Times New Roman" w:hAnsi="Times New Roman"/>
                <w:sz w:val="20"/>
              </w:rPr>
              <w:t>21</w:t>
            </w:r>
          </w:p>
          <w:p w14:paraId="31500DEE" w14:textId="77777777" w:rsidR="008F4657" w:rsidRPr="00DD4E7F" w:rsidRDefault="008F4657" w:rsidP="00FF22B0">
            <w:pPr>
              <w:rPr>
                <w:rFonts w:ascii="Times New Roman" w:hAnsi="Times New Roman"/>
                <w:sz w:val="20"/>
              </w:rPr>
            </w:pPr>
          </w:p>
          <w:p w14:paraId="67333249" w14:textId="77777777" w:rsidR="008F4657" w:rsidRPr="00DD4E7F" w:rsidRDefault="008F4657" w:rsidP="00FF22B0">
            <w:pPr>
              <w:rPr>
                <w:rFonts w:ascii="Times New Roman" w:hAnsi="Times New Roman"/>
                <w:sz w:val="20"/>
              </w:rPr>
            </w:pPr>
          </w:p>
          <w:p w14:paraId="321CF7A8" w14:textId="77777777" w:rsidR="008F4657" w:rsidRPr="00DD4E7F" w:rsidRDefault="00F42AE5" w:rsidP="00F42AE5">
            <w:pPr>
              <w:rPr>
                <w:rFonts w:ascii="Times New Roman" w:hAnsi="Times New Roman"/>
                <w:sz w:val="20"/>
              </w:rPr>
            </w:pPr>
            <w:r w:rsidRPr="00DD4E7F">
              <w:rPr>
                <w:rFonts w:ascii="Times New Roman" w:hAnsi="Times New Roman"/>
                <w:sz w:val="20"/>
              </w:rPr>
              <w:t xml:space="preserve">                                 </w:t>
            </w:r>
            <w:r w:rsidR="008F4657" w:rsidRPr="00DD4E7F">
              <w:rPr>
                <w:rFonts w:ascii="Times New Roman" w:hAnsi="Times New Roman"/>
                <w:sz w:val="20"/>
              </w:rPr>
              <w:t>10</w:t>
            </w:r>
          </w:p>
          <w:p w14:paraId="1C55B968" w14:textId="77777777" w:rsidR="008F4657" w:rsidRPr="00DD4E7F" w:rsidRDefault="008F4657" w:rsidP="007F3265">
            <w:pPr>
              <w:rPr>
                <w:rFonts w:ascii="Times New Roman" w:hAnsi="Times New Roman"/>
                <w:sz w:val="20"/>
              </w:rPr>
            </w:pPr>
          </w:p>
          <w:p w14:paraId="1FB6884D" w14:textId="77777777" w:rsidR="008F4657" w:rsidRPr="00DD4E7F" w:rsidRDefault="007F3265" w:rsidP="007F3265">
            <w:pPr>
              <w:rPr>
                <w:rFonts w:ascii="Times New Roman" w:hAnsi="Times New Roman"/>
                <w:sz w:val="20"/>
              </w:rPr>
            </w:pPr>
            <w:r w:rsidRPr="00DD4E7F">
              <w:rPr>
                <w:rFonts w:ascii="Times New Roman" w:hAnsi="Times New Roman"/>
                <w:sz w:val="20"/>
              </w:rPr>
              <w:t xml:space="preserve">                                    </w:t>
            </w:r>
            <w:r w:rsidR="008F4657" w:rsidRPr="00DD4E7F">
              <w:rPr>
                <w:rFonts w:ascii="Times New Roman" w:hAnsi="Times New Roman"/>
                <w:sz w:val="20"/>
              </w:rPr>
              <w:t>-</w:t>
            </w:r>
          </w:p>
          <w:p w14:paraId="3897AA52" w14:textId="77777777" w:rsidR="008F4657" w:rsidRPr="00DD4E7F" w:rsidRDefault="00F42AE5" w:rsidP="00F42AE5">
            <w:pPr>
              <w:rPr>
                <w:rFonts w:ascii="Times New Roman" w:hAnsi="Times New Roman"/>
                <w:sz w:val="20"/>
              </w:rPr>
            </w:pPr>
            <w:r w:rsidRPr="00DD4E7F">
              <w:rPr>
                <w:rFonts w:ascii="Times New Roman" w:hAnsi="Times New Roman"/>
                <w:sz w:val="20"/>
              </w:rPr>
              <w:t xml:space="preserve">                                    </w:t>
            </w:r>
            <w:r w:rsidR="008F4657" w:rsidRPr="00DD4E7F">
              <w:rPr>
                <w:rFonts w:ascii="Times New Roman" w:hAnsi="Times New Roman"/>
                <w:sz w:val="20"/>
              </w:rPr>
              <w:t>-</w:t>
            </w:r>
          </w:p>
        </w:tc>
        <w:tc>
          <w:tcPr>
            <w:tcW w:w="3801" w:type="dxa"/>
            <w:tcBorders>
              <w:top w:val="single" w:sz="6" w:space="0" w:color="auto"/>
              <w:left w:val="single" w:sz="6" w:space="0" w:color="auto"/>
              <w:bottom w:val="single" w:sz="6" w:space="0" w:color="auto"/>
              <w:right w:val="single" w:sz="6" w:space="0" w:color="auto"/>
            </w:tcBorders>
          </w:tcPr>
          <w:p w14:paraId="2D6DD60B" w14:textId="77777777" w:rsidR="008F4657" w:rsidRPr="00DD4E7F" w:rsidRDefault="008F4657" w:rsidP="007F3265">
            <w:pPr>
              <w:rPr>
                <w:rFonts w:ascii="Times New Roman" w:hAnsi="Times New Roman"/>
                <w:sz w:val="20"/>
              </w:rPr>
            </w:pPr>
          </w:p>
          <w:p w14:paraId="69B93E0F" w14:textId="77777777" w:rsidR="008F4657" w:rsidRPr="00DD4E7F" w:rsidRDefault="008F4657" w:rsidP="007F3265">
            <w:pPr>
              <w:rPr>
                <w:rFonts w:ascii="Times New Roman" w:hAnsi="Times New Roman"/>
                <w:sz w:val="20"/>
              </w:rPr>
            </w:pPr>
          </w:p>
          <w:p w14:paraId="028EAC08" w14:textId="77777777" w:rsidR="008F4657" w:rsidRPr="00DD4E7F" w:rsidRDefault="003A716D" w:rsidP="007F3265">
            <w:pPr>
              <w:rPr>
                <w:rFonts w:ascii="Times New Roman" w:hAnsi="Times New Roman"/>
                <w:sz w:val="20"/>
              </w:rPr>
            </w:pPr>
            <w:r>
              <w:rPr>
                <w:rFonts w:ascii="Times New Roman" w:hAnsi="Times New Roman"/>
                <w:sz w:val="20"/>
              </w:rPr>
              <w:t>5.10.2018</w:t>
            </w:r>
            <w:r w:rsidR="008F4657" w:rsidRPr="00DD4E7F">
              <w:rPr>
                <w:rFonts w:ascii="Times New Roman" w:hAnsi="Times New Roman"/>
                <w:sz w:val="20"/>
              </w:rPr>
              <w:t>. Dan uč</w:t>
            </w:r>
            <w:r>
              <w:rPr>
                <w:rFonts w:ascii="Times New Roman" w:hAnsi="Times New Roman"/>
                <w:sz w:val="20"/>
              </w:rPr>
              <w:t>itelja</w:t>
            </w:r>
            <w:r w:rsidR="008F4657" w:rsidRPr="00DD4E7F">
              <w:rPr>
                <w:rFonts w:ascii="Times New Roman" w:hAnsi="Times New Roman"/>
                <w:sz w:val="20"/>
              </w:rPr>
              <w:t>**</w:t>
            </w:r>
          </w:p>
          <w:p w14:paraId="366A5592" w14:textId="77777777" w:rsidR="008F4657" w:rsidRPr="00DD4E7F" w:rsidRDefault="003A716D" w:rsidP="007F3265">
            <w:pPr>
              <w:rPr>
                <w:rFonts w:ascii="Times New Roman" w:hAnsi="Times New Roman"/>
                <w:i/>
                <w:sz w:val="20"/>
              </w:rPr>
            </w:pPr>
            <w:r>
              <w:rPr>
                <w:rFonts w:ascii="Times New Roman" w:hAnsi="Times New Roman"/>
                <w:i/>
                <w:sz w:val="20"/>
              </w:rPr>
              <w:t>8.10.2018</w:t>
            </w:r>
            <w:r w:rsidR="008F4657" w:rsidRPr="00DD4E7F">
              <w:rPr>
                <w:rFonts w:ascii="Times New Roman" w:hAnsi="Times New Roman"/>
                <w:i/>
                <w:sz w:val="20"/>
              </w:rPr>
              <w:t>.Dan neovisnosti</w:t>
            </w:r>
            <w:r>
              <w:rPr>
                <w:rFonts w:ascii="Times New Roman" w:hAnsi="Times New Roman"/>
                <w:i/>
                <w:sz w:val="20"/>
              </w:rPr>
              <w:t>*</w:t>
            </w:r>
          </w:p>
          <w:p w14:paraId="28619164" w14:textId="77777777" w:rsidR="008F4657" w:rsidRDefault="003A716D" w:rsidP="007F3265">
            <w:pPr>
              <w:rPr>
                <w:rFonts w:ascii="Times New Roman" w:hAnsi="Times New Roman"/>
                <w:i/>
                <w:sz w:val="20"/>
              </w:rPr>
            </w:pPr>
            <w:r>
              <w:rPr>
                <w:rFonts w:ascii="Times New Roman" w:hAnsi="Times New Roman"/>
                <w:i/>
                <w:sz w:val="20"/>
              </w:rPr>
              <w:t>01.11.2018</w:t>
            </w:r>
            <w:r w:rsidR="008F4657" w:rsidRPr="00DD4E7F">
              <w:rPr>
                <w:rFonts w:ascii="Times New Roman" w:hAnsi="Times New Roman"/>
                <w:i/>
                <w:sz w:val="20"/>
              </w:rPr>
              <w:t>. Svi sveti*</w:t>
            </w:r>
          </w:p>
          <w:p w14:paraId="42138185" w14:textId="77777777" w:rsidR="003A716D" w:rsidRDefault="003A716D" w:rsidP="007F3265">
            <w:pPr>
              <w:rPr>
                <w:rFonts w:ascii="Times New Roman" w:hAnsi="Times New Roman"/>
                <w:i/>
                <w:sz w:val="20"/>
              </w:rPr>
            </w:pPr>
            <w:r>
              <w:rPr>
                <w:rFonts w:ascii="Times New Roman" w:hAnsi="Times New Roman"/>
                <w:i/>
                <w:sz w:val="20"/>
              </w:rPr>
              <w:t>02.11.2018.</w:t>
            </w:r>
            <w:r w:rsidR="005550FA">
              <w:rPr>
                <w:rFonts w:ascii="Times New Roman" w:hAnsi="Times New Roman"/>
                <w:i/>
                <w:sz w:val="20"/>
              </w:rPr>
              <w:t>-projekt 190 god. školstva**</w:t>
            </w:r>
          </w:p>
          <w:p w14:paraId="015C9D24" w14:textId="77777777" w:rsidR="003A716D" w:rsidRPr="00DD4E7F" w:rsidRDefault="003A716D" w:rsidP="007F3265">
            <w:pPr>
              <w:rPr>
                <w:rFonts w:ascii="Times New Roman" w:hAnsi="Times New Roman"/>
                <w:i/>
                <w:sz w:val="20"/>
              </w:rPr>
            </w:pPr>
          </w:p>
          <w:p w14:paraId="59052F0A" w14:textId="77777777" w:rsidR="008F4657" w:rsidRPr="00DD4E7F" w:rsidRDefault="001007D4" w:rsidP="007F3265">
            <w:pPr>
              <w:rPr>
                <w:rFonts w:ascii="Times New Roman" w:hAnsi="Times New Roman"/>
                <w:i/>
                <w:sz w:val="20"/>
              </w:rPr>
            </w:pPr>
            <w:r>
              <w:rPr>
                <w:rFonts w:ascii="Times New Roman" w:hAnsi="Times New Roman"/>
                <w:i/>
                <w:sz w:val="20"/>
              </w:rPr>
              <w:t>25.12.2018</w:t>
            </w:r>
            <w:r w:rsidR="008F4657" w:rsidRPr="00DD4E7F">
              <w:rPr>
                <w:rFonts w:ascii="Times New Roman" w:hAnsi="Times New Roman"/>
                <w:i/>
                <w:sz w:val="20"/>
              </w:rPr>
              <w:t>.Božić*</w:t>
            </w:r>
          </w:p>
          <w:p w14:paraId="36EA7EFB" w14:textId="77777777" w:rsidR="008F4657" w:rsidRPr="00DD4E7F" w:rsidRDefault="001007D4" w:rsidP="007F3265">
            <w:pPr>
              <w:rPr>
                <w:rFonts w:ascii="Times New Roman" w:hAnsi="Times New Roman"/>
                <w:i/>
                <w:sz w:val="20"/>
              </w:rPr>
            </w:pPr>
            <w:r>
              <w:rPr>
                <w:rFonts w:ascii="Times New Roman" w:hAnsi="Times New Roman"/>
                <w:i/>
                <w:sz w:val="20"/>
              </w:rPr>
              <w:t>26.12.2018</w:t>
            </w:r>
            <w:r w:rsidR="008F4657" w:rsidRPr="00DD4E7F">
              <w:rPr>
                <w:rFonts w:ascii="Times New Roman" w:hAnsi="Times New Roman"/>
                <w:i/>
                <w:sz w:val="20"/>
              </w:rPr>
              <w:t>. Sveti Stjepan*</w:t>
            </w:r>
          </w:p>
          <w:p w14:paraId="5D163B26" w14:textId="77777777" w:rsidR="008F4657" w:rsidRPr="00DD4E7F" w:rsidRDefault="001007D4" w:rsidP="007F3265">
            <w:pPr>
              <w:rPr>
                <w:rFonts w:ascii="Times New Roman" w:hAnsi="Times New Roman"/>
                <w:i/>
                <w:sz w:val="20"/>
              </w:rPr>
            </w:pPr>
            <w:r>
              <w:rPr>
                <w:rFonts w:ascii="Times New Roman" w:hAnsi="Times New Roman"/>
                <w:i/>
                <w:sz w:val="20"/>
              </w:rPr>
              <w:t>01.01.2019</w:t>
            </w:r>
            <w:r w:rsidR="008F4657" w:rsidRPr="00DD4E7F">
              <w:rPr>
                <w:rFonts w:ascii="Times New Roman" w:hAnsi="Times New Roman"/>
                <w:i/>
                <w:sz w:val="20"/>
              </w:rPr>
              <w:t>. Nova godina*</w:t>
            </w:r>
          </w:p>
          <w:p w14:paraId="38E80416" w14:textId="77777777" w:rsidR="008F4657" w:rsidRPr="00DD4E7F" w:rsidRDefault="001007D4" w:rsidP="007F3265">
            <w:pPr>
              <w:rPr>
                <w:rFonts w:ascii="Times New Roman" w:hAnsi="Times New Roman"/>
                <w:i/>
                <w:sz w:val="20"/>
              </w:rPr>
            </w:pPr>
            <w:r>
              <w:rPr>
                <w:rFonts w:ascii="Times New Roman" w:hAnsi="Times New Roman"/>
                <w:i/>
                <w:sz w:val="20"/>
              </w:rPr>
              <w:t>06.01.2019</w:t>
            </w:r>
            <w:r w:rsidR="008F4657" w:rsidRPr="00DD4E7F">
              <w:rPr>
                <w:rFonts w:ascii="Times New Roman" w:hAnsi="Times New Roman"/>
                <w:i/>
                <w:sz w:val="20"/>
              </w:rPr>
              <w:t>. Tri kralja</w:t>
            </w:r>
          </w:p>
          <w:p w14:paraId="37F18D52" w14:textId="77777777" w:rsidR="008F4657" w:rsidRPr="00DD4E7F" w:rsidRDefault="008F4657" w:rsidP="007F3265">
            <w:pPr>
              <w:rPr>
                <w:rFonts w:ascii="Times New Roman" w:hAnsi="Times New Roman"/>
                <w:sz w:val="20"/>
              </w:rPr>
            </w:pPr>
          </w:p>
          <w:p w14:paraId="48C747A6" w14:textId="77777777" w:rsidR="008F4657" w:rsidRPr="00DD4E7F" w:rsidRDefault="008F4657" w:rsidP="007F3265">
            <w:pPr>
              <w:rPr>
                <w:rFonts w:ascii="Times New Roman" w:hAnsi="Times New Roman"/>
                <w:sz w:val="20"/>
              </w:rPr>
            </w:pPr>
          </w:p>
          <w:p w14:paraId="20148260" w14:textId="77777777" w:rsidR="008F4657" w:rsidRPr="00DD4E7F" w:rsidRDefault="008F4657" w:rsidP="007F3265">
            <w:pPr>
              <w:rPr>
                <w:rFonts w:ascii="Times New Roman" w:hAnsi="Times New Roman"/>
                <w:sz w:val="20"/>
              </w:rPr>
            </w:pPr>
            <w:r w:rsidRPr="00DD4E7F">
              <w:rPr>
                <w:rFonts w:ascii="Times New Roman" w:hAnsi="Times New Roman"/>
                <w:sz w:val="20"/>
              </w:rPr>
              <w:t>ŽUPANIJSKO NATJECANJE**</w:t>
            </w:r>
          </w:p>
          <w:p w14:paraId="4DDA52E6" w14:textId="77777777" w:rsidR="008F4657" w:rsidRPr="00DD4E7F" w:rsidRDefault="005550FA" w:rsidP="007F3265">
            <w:pPr>
              <w:rPr>
                <w:rFonts w:ascii="Times New Roman" w:hAnsi="Times New Roman"/>
                <w:sz w:val="20"/>
              </w:rPr>
            </w:pPr>
            <w:r>
              <w:rPr>
                <w:rFonts w:ascii="Times New Roman" w:hAnsi="Times New Roman"/>
                <w:sz w:val="20"/>
              </w:rPr>
              <w:t>21.04.2019</w:t>
            </w:r>
            <w:r w:rsidR="008F4657" w:rsidRPr="00DD4E7F">
              <w:rPr>
                <w:rFonts w:ascii="Times New Roman" w:hAnsi="Times New Roman"/>
                <w:sz w:val="20"/>
              </w:rPr>
              <w:t>. – Uskrs</w:t>
            </w:r>
          </w:p>
          <w:p w14:paraId="4BAB19F8" w14:textId="77777777" w:rsidR="008F4657" w:rsidRPr="00DD4E7F" w:rsidRDefault="005550FA" w:rsidP="007F3265">
            <w:pPr>
              <w:rPr>
                <w:rFonts w:ascii="Times New Roman" w:hAnsi="Times New Roman"/>
                <w:sz w:val="20"/>
              </w:rPr>
            </w:pPr>
            <w:r>
              <w:rPr>
                <w:rFonts w:ascii="Times New Roman" w:hAnsi="Times New Roman"/>
                <w:sz w:val="20"/>
              </w:rPr>
              <w:t>22.04.2019</w:t>
            </w:r>
            <w:r w:rsidR="008F4657" w:rsidRPr="00DD4E7F">
              <w:rPr>
                <w:rFonts w:ascii="Times New Roman" w:hAnsi="Times New Roman"/>
                <w:sz w:val="20"/>
              </w:rPr>
              <w:t>. – Uskrsni ponedjeljak*</w:t>
            </w:r>
            <w:r>
              <w:rPr>
                <w:rFonts w:ascii="Times New Roman" w:hAnsi="Times New Roman"/>
                <w:sz w:val="20"/>
              </w:rPr>
              <w:t>*</w:t>
            </w:r>
          </w:p>
          <w:p w14:paraId="7E1025D1" w14:textId="77777777" w:rsidR="008F4657" w:rsidRPr="00DD4E7F" w:rsidRDefault="008F4657" w:rsidP="007F3265">
            <w:pPr>
              <w:rPr>
                <w:rFonts w:ascii="Times New Roman" w:hAnsi="Times New Roman"/>
                <w:sz w:val="20"/>
              </w:rPr>
            </w:pPr>
          </w:p>
          <w:p w14:paraId="4C87C440" w14:textId="77777777" w:rsidR="008F4657" w:rsidRPr="00DD4E7F" w:rsidRDefault="005550FA" w:rsidP="007F3265">
            <w:pPr>
              <w:rPr>
                <w:rFonts w:ascii="Times New Roman" w:hAnsi="Times New Roman"/>
                <w:i/>
                <w:sz w:val="20"/>
              </w:rPr>
            </w:pPr>
            <w:r>
              <w:rPr>
                <w:rFonts w:ascii="Times New Roman" w:hAnsi="Times New Roman"/>
                <w:i/>
                <w:sz w:val="20"/>
              </w:rPr>
              <w:t>01.05.2019</w:t>
            </w:r>
            <w:r w:rsidR="008F4657" w:rsidRPr="00DD4E7F">
              <w:rPr>
                <w:rFonts w:ascii="Times New Roman" w:hAnsi="Times New Roman"/>
                <w:i/>
                <w:sz w:val="20"/>
              </w:rPr>
              <w:t>. – Praznik rada*</w:t>
            </w:r>
          </w:p>
          <w:p w14:paraId="0F80B8E0" w14:textId="77777777" w:rsidR="005550FA" w:rsidRDefault="005550FA" w:rsidP="007F3265">
            <w:pPr>
              <w:rPr>
                <w:rFonts w:ascii="Times New Roman" w:hAnsi="Times New Roman"/>
                <w:i/>
                <w:sz w:val="20"/>
              </w:rPr>
            </w:pPr>
            <w:r>
              <w:rPr>
                <w:rFonts w:ascii="Times New Roman" w:hAnsi="Times New Roman"/>
                <w:i/>
                <w:sz w:val="20"/>
              </w:rPr>
              <w:t>24.05.2019.-Dan škole-priredba*</w:t>
            </w:r>
            <w:r w:rsidR="00C047C8">
              <w:rPr>
                <w:rFonts w:ascii="Times New Roman" w:hAnsi="Times New Roman"/>
                <w:i/>
                <w:sz w:val="20"/>
              </w:rPr>
              <w:t>*</w:t>
            </w:r>
          </w:p>
          <w:p w14:paraId="584112E2" w14:textId="77777777" w:rsidR="008F4657" w:rsidRPr="00DD4E7F" w:rsidRDefault="008F4657" w:rsidP="007F3265">
            <w:pPr>
              <w:rPr>
                <w:rFonts w:ascii="Times New Roman" w:hAnsi="Times New Roman"/>
                <w:i/>
                <w:sz w:val="20"/>
              </w:rPr>
            </w:pPr>
            <w:r w:rsidRPr="00DD4E7F">
              <w:rPr>
                <w:rFonts w:ascii="Times New Roman" w:hAnsi="Times New Roman"/>
                <w:i/>
                <w:sz w:val="20"/>
              </w:rPr>
              <w:t xml:space="preserve"> </w:t>
            </w:r>
          </w:p>
          <w:p w14:paraId="537E5A11" w14:textId="77777777" w:rsidR="008F4657" w:rsidRPr="00DD4E7F" w:rsidRDefault="005550FA" w:rsidP="007F3265">
            <w:pPr>
              <w:rPr>
                <w:rFonts w:ascii="Times New Roman" w:hAnsi="Times New Roman"/>
                <w:sz w:val="20"/>
              </w:rPr>
            </w:pPr>
            <w:r>
              <w:rPr>
                <w:rFonts w:ascii="Times New Roman" w:hAnsi="Times New Roman"/>
                <w:sz w:val="20"/>
              </w:rPr>
              <w:t>20.06.2019.-Tijelovo**</w:t>
            </w:r>
          </w:p>
          <w:p w14:paraId="31522295" w14:textId="77777777" w:rsidR="008F4657" w:rsidRPr="00DD4E7F" w:rsidRDefault="005550FA" w:rsidP="007F3265">
            <w:pPr>
              <w:rPr>
                <w:rFonts w:ascii="Times New Roman" w:hAnsi="Times New Roman"/>
                <w:i/>
                <w:sz w:val="20"/>
              </w:rPr>
            </w:pPr>
            <w:r>
              <w:rPr>
                <w:rFonts w:ascii="Times New Roman" w:hAnsi="Times New Roman"/>
                <w:i/>
                <w:sz w:val="20"/>
              </w:rPr>
              <w:t>22.06.2019</w:t>
            </w:r>
            <w:r w:rsidR="00C047C8">
              <w:rPr>
                <w:rFonts w:ascii="Times New Roman" w:hAnsi="Times New Roman"/>
                <w:i/>
                <w:sz w:val="20"/>
              </w:rPr>
              <w:t>. – Dan antifašističke borbe</w:t>
            </w:r>
          </w:p>
          <w:p w14:paraId="370570E4" w14:textId="77777777" w:rsidR="008F4657" w:rsidRPr="00DD4E7F" w:rsidRDefault="00C047C8" w:rsidP="007F3265">
            <w:pPr>
              <w:rPr>
                <w:rFonts w:ascii="Times New Roman" w:hAnsi="Times New Roman"/>
                <w:sz w:val="20"/>
              </w:rPr>
            </w:pPr>
            <w:r>
              <w:rPr>
                <w:rFonts w:ascii="Times New Roman" w:hAnsi="Times New Roman"/>
                <w:i/>
                <w:sz w:val="20"/>
              </w:rPr>
              <w:t>25.6.2019. – Dan državnosti*</w:t>
            </w:r>
          </w:p>
          <w:p w14:paraId="66C8AE99" w14:textId="77777777" w:rsidR="008F4657" w:rsidRPr="00DD4E7F" w:rsidRDefault="008F4657" w:rsidP="007F3265">
            <w:pPr>
              <w:rPr>
                <w:rFonts w:ascii="Times New Roman" w:hAnsi="Times New Roman"/>
                <w:i/>
                <w:sz w:val="20"/>
              </w:rPr>
            </w:pPr>
          </w:p>
          <w:p w14:paraId="3BDF0045" w14:textId="77777777" w:rsidR="007F3265" w:rsidRPr="00DD4E7F" w:rsidRDefault="00C047C8" w:rsidP="007F3265">
            <w:pPr>
              <w:rPr>
                <w:rFonts w:ascii="Times New Roman" w:hAnsi="Times New Roman"/>
                <w:i/>
                <w:sz w:val="20"/>
              </w:rPr>
            </w:pPr>
            <w:r>
              <w:rPr>
                <w:rFonts w:ascii="Times New Roman" w:hAnsi="Times New Roman"/>
                <w:i/>
                <w:sz w:val="20"/>
              </w:rPr>
              <w:t>05.08.2019.-</w:t>
            </w:r>
            <w:r w:rsidR="007F3265" w:rsidRPr="00DD4E7F">
              <w:rPr>
                <w:rFonts w:ascii="Times New Roman" w:hAnsi="Times New Roman"/>
                <w:i/>
                <w:sz w:val="20"/>
              </w:rPr>
              <w:t xml:space="preserve"> Dan domovinske zahvalnosti</w:t>
            </w:r>
            <w:r>
              <w:rPr>
                <w:rFonts w:ascii="Times New Roman" w:hAnsi="Times New Roman"/>
                <w:i/>
                <w:sz w:val="20"/>
              </w:rPr>
              <w:t>*</w:t>
            </w:r>
          </w:p>
          <w:p w14:paraId="751A24FD" w14:textId="77777777" w:rsidR="008F4657" w:rsidRPr="00DD4E7F" w:rsidRDefault="00C047C8" w:rsidP="007F3265">
            <w:pPr>
              <w:rPr>
                <w:rFonts w:ascii="Times New Roman" w:hAnsi="Times New Roman"/>
                <w:i/>
                <w:sz w:val="20"/>
              </w:rPr>
            </w:pPr>
            <w:r>
              <w:rPr>
                <w:rFonts w:ascii="Times New Roman" w:hAnsi="Times New Roman"/>
                <w:i/>
                <w:sz w:val="20"/>
              </w:rPr>
              <w:t>15.08.2019*</w:t>
            </w:r>
            <w:r w:rsidR="008F4657" w:rsidRPr="00DD4E7F">
              <w:rPr>
                <w:rFonts w:ascii="Times New Roman" w:hAnsi="Times New Roman"/>
                <w:i/>
                <w:sz w:val="20"/>
              </w:rPr>
              <w:t>.- Velika gospa*</w:t>
            </w:r>
          </w:p>
        </w:tc>
        <w:tc>
          <w:tcPr>
            <w:tcW w:w="3563" w:type="dxa"/>
            <w:tcBorders>
              <w:top w:val="single" w:sz="6" w:space="0" w:color="auto"/>
              <w:left w:val="single" w:sz="6" w:space="0" w:color="auto"/>
              <w:bottom w:val="single" w:sz="6" w:space="0" w:color="auto"/>
              <w:right w:val="single" w:sz="12" w:space="0" w:color="auto"/>
            </w:tcBorders>
          </w:tcPr>
          <w:p w14:paraId="0709FA85" w14:textId="77777777" w:rsidR="008F4657" w:rsidRPr="00DD4E7F" w:rsidRDefault="008F4657" w:rsidP="007F3265">
            <w:pPr>
              <w:jc w:val="center"/>
              <w:rPr>
                <w:rFonts w:ascii="Times New Roman" w:hAnsi="Times New Roman"/>
                <w:sz w:val="20"/>
              </w:rPr>
            </w:pPr>
          </w:p>
          <w:p w14:paraId="24DC767E" w14:textId="77777777" w:rsidR="008F4657" w:rsidRPr="00DD4E7F" w:rsidRDefault="008F4657" w:rsidP="007F3265">
            <w:pPr>
              <w:jc w:val="center"/>
              <w:rPr>
                <w:rFonts w:ascii="Times New Roman" w:hAnsi="Times New Roman"/>
                <w:sz w:val="20"/>
              </w:rPr>
            </w:pPr>
          </w:p>
          <w:p w14:paraId="38BA7FC3" w14:textId="77777777" w:rsidR="008F4657" w:rsidRPr="00DD4E7F" w:rsidRDefault="008F4657" w:rsidP="003A716D">
            <w:pPr>
              <w:rPr>
                <w:rFonts w:ascii="Times New Roman" w:hAnsi="Times New Roman"/>
                <w:sz w:val="20"/>
              </w:rPr>
            </w:pPr>
            <w:r w:rsidRPr="00DD4E7F">
              <w:rPr>
                <w:rFonts w:ascii="Times New Roman" w:hAnsi="Times New Roman"/>
                <w:sz w:val="20"/>
              </w:rPr>
              <w:t xml:space="preserve"> -  Kolektivno stručno usavršavanje</w:t>
            </w:r>
          </w:p>
          <w:p w14:paraId="65C43A53" w14:textId="77777777" w:rsidR="008F4657" w:rsidRPr="00DD4E7F" w:rsidRDefault="008F4657" w:rsidP="007F3265">
            <w:pPr>
              <w:jc w:val="center"/>
              <w:rPr>
                <w:rFonts w:ascii="Times New Roman" w:hAnsi="Times New Roman"/>
                <w:sz w:val="20"/>
              </w:rPr>
            </w:pPr>
          </w:p>
          <w:p w14:paraId="33FE5DDE" w14:textId="77777777" w:rsidR="003A716D" w:rsidRDefault="003A716D" w:rsidP="003A716D">
            <w:pPr>
              <w:pStyle w:val="Odlomakpopisa"/>
              <w:rPr>
                <w:sz w:val="20"/>
              </w:rPr>
            </w:pPr>
          </w:p>
          <w:p w14:paraId="4063CDB6" w14:textId="77777777" w:rsidR="008F4657" w:rsidRPr="003A716D" w:rsidRDefault="003A716D" w:rsidP="003A716D">
            <w:pPr>
              <w:rPr>
                <w:rFonts w:ascii="Times New Roman" w:hAnsi="Times New Roman"/>
                <w:sz w:val="20"/>
              </w:rPr>
            </w:pPr>
            <w:r w:rsidRPr="003A716D">
              <w:rPr>
                <w:rFonts w:ascii="Times New Roman" w:hAnsi="Times New Roman"/>
                <w:sz w:val="20"/>
              </w:rPr>
              <w:t>-</w:t>
            </w:r>
            <w:r w:rsidRPr="003A716D">
              <w:rPr>
                <w:rFonts w:ascii="Times New Roman" w:hAnsi="Times New Roman"/>
                <w:sz w:val="18"/>
                <w:szCs w:val="18"/>
              </w:rPr>
              <w:t>Novigradski učitelji nekad i danas</w:t>
            </w:r>
            <w:r>
              <w:rPr>
                <w:rFonts w:ascii="Times New Roman" w:hAnsi="Times New Roman"/>
                <w:sz w:val="18"/>
                <w:szCs w:val="18"/>
              </w:rPr>
              <w:t>-gost učitelj</w:t>
            </w:r>
            <w:r w:rsidR="00407919">
              <w:rPr>
                <w:rFonts w:ascii="Times New Roman" w:hAnsi="Times New Roman"/>
                <w:sz w:val="18"/>
                <w:szCs w:val="18"/>
              </w:rPr>
              <w:t xml:space="preserve"> (projekt)</w:t>
            </w:r>
          </w:p>
          <w:p w14:paraId="4FD7A492" w14:textId="77777777" w:rsidR="008F4657" w:rsidRPr="00DD4E7F" w:rsidRDefault="008F4657" w:rsidP="007F3265">
            <w:pPr>
              <w:rPr>
                <w:rFonts w:ascii="Times New Roman" w:hAnsi="Times New Roman"/>
                <w:sz w:val="20"/>
              </w:rPr>
            </w:pPr>
          </w:p>
          <w:p w14:paraId="1ED14CA2" w14:textId="77777777" w:rsidR="008F4657" w:rsidRPr="00DD4E7F" w:rsidRDefault="008F4657" w:rsidP="007F3265">
            <w:pPr>
              <w:jc w:val="center"/>
              <w:rPr>
                <w:rFonts w:ascii="Times New Roman" w:hAnsi="Times New Roman"/>
                <w:sz w:val="20"/>
              </w:rPr>
            </w:pPr>
          </w:p>
          <w:p w14:paraId="5E75A34A" w14:textId="77777777" w:rsidR="008F4657" w:rsidRPr="00DD4E7F" w:rsidRDefault="008F4657" w:rsidP="007F3265">
            <w:pPr>
              <w:jc w:val="center"/>
              <w:rPr>
                <w:rFonts w:ascii="Times New Roman" w:hAnsi="Times New Roman"/>
                <w:sz w:val="20"/>
              </w:rPr>
            </w:pPr>
          </w:p>
          <w:p w14:paraId="62062FD0" w14:textId="77777777" w:rsidR="008F4657" w:rsidRPr="00DD4E7F" w:rsidRDefault="008F4657" w:rsidP="007F3265">
            <w:pPr>
              <w:jc w:val="center"/>
              <w:rPr>
                <w:rFonts w:ascii="Times New Roman" w:hAnsi="Times New Roman"/>
                <w:sz w:val="20"/>
              </w:rPr>
            </w:pPr>
          </w:p>
          <w:p w14:paraId="226527EA" w14:textId="77777777" w:rsidR="008F4657" w:rsidRPr="00DD4E7F" w:rsidRDefault="008F4657" w:rsidP="007F3265">
            <w:pPr>
              <w:jc w:val="center"/>
              <w:rPr>
                <w:rFonts w:ascii="Times New Roman" w:hAnsi="Times New Roman"/>
                <w:sz w:val="20"/>
              </w:rPr>
            </w:pPr>
          </w:p>
          <w:p w14:paraId="1DB8FE52" w14:textId="77777777" w:rsidR="008F4657" w:rsidRPr="00DD4E7F" w:rsidRDefault="008F4657" w:rsidP="007F3265">
            <w:pPr>
              <w:jc w:val="center"/>
              <w:rPr>
                <w:rFonts w:ascii="Times New Roman" w:hAnsi="Times New Roman"/>
                <w:sz w:val="20"/>
              </w:rPr>
            </w:pPr>
          </w:p>
          <w:p w14:paraId="5D01601C" w14:textId="77777777" w:rsidR="008F4657" w:rsidRPr="00DD4E7F" w:rsidRDefault="008F4657" w:rsidP="007F3265">
            <w:pPr>
              <w:jc w:val="center"/>
              <w:rPr>
                <w:rFonts w:ascii="Times New Roman" w:hAnsi="Times New Roman"/>
                <w:sz w:val="20"/>
              </w:rPr>
            </w:pPr>
          </w:p>
          <w:p w14:paraId="18D10796" w14:textId="77777777" w:rsidR="008F4657" w:rsidRPr="00DD4E7F" w:rsidRDefault="008F4657" w:rsidP="007F3265">
            <w:pPr>
              <w:jc w:val="center"/>
              <w:rPr>
                <w:rFonts w:ascii="Times New Roman" w:hAnsi="Times New Roman"/>
                <w:sz w:val="20"/>
              </w:rPr>
            </w:pPr>
          </w:p>
          <w:p w14:paraId="261CD12C" w14:textId="77777777" w:rsidR="008F4657" w:rsidRPr="00DD4E7F" w:rsidRDefault="008F4657" w:rsidP="007F3265">
            <w:pPr>
              <w:jc w:val="center"/>
              <w:rPr>
                <w:rFonts w:ascii="Times New Roman" w:hAnsi="Times New Roman"/>
                <w:sz w:val="20"/>
              </w:rPr>
            </w:pPr>
          </w:p>
          <w:p w14:paraId="3A9149FE" w14:textId="77777777" w:rsidR="008F4657" w:rsidRPr="00DD4E7F" w:rsidRDefault="008F4657" w:rsidP="007F3265">
            <w:pPr>
              <w:jc w:val="center"/>
              <w:rPr>
                <w:rFonts w:ascii="Times New Roman" w:hAnsi="Times New Roman"/>
                <w:sz w:val="20"/>
              </w:rPr>
            </w:pPr>
          </w:p>
          <w:p w14:paraId="72D07A46" w14:textId="77777777" w:rsidR="00F42AE5" w:rsidRPr="00DD4E7F" w:rsidRDefault="00F42AE5" w:rsidP="007F3265">
            <w:pPr>
              <w:rPr>
                <w:rFonts w:ascii="Times New Roman" w:hAnsi="Times New Roman"/>
                <w:sz w:val="20"/>
              </w:rPr>
            </w:pPr>
          </w:p>
          <w:p w14:paraId="42EFC9F0" w14:textId="77777777" w:rsidR="008F4657" w:rsidRPr="00DD4E7F" w:rsidRDefault="008F4657" w:rsidP="007F3265">
            <w:pPr>
              <w:rPr>
                <w:rFonts w:ascii="Times New Roman" w:hAnsi="Times New Roman"/>
                <w:sz w:val="20"/>
              </w:rPr>
            </w:pPr>
            <w:r w:rsidRPr="00DD4E7F">
              <w:rPr>
                <w:rFonts w:ascii="Times New Roman" w:hAnsi="Times New Roman"/>
                <w:sz w:val="20"/>
              </w:rPr>
              <w:t>Upis u I. razred:</w:t>
            </w:r>
          </w:p>
          <w:p w14:paraId="0422D56E" w14:textId="77777777" w:rsidR="008F4657" w:rsidRPr="00DD4E7F" w:rsidRDefault="00C047C8" w:rsidP="007F3265">
            <w:pPr>
              <w:rPr>
                <w:rFonts w:ascii="Times New Roman" w:hAnsi="Times New Roman"/>
                <w:sz w:val="20"/>
              </w:rPr>
            </w:pPr>
            <w:r>
              <w:rPr>
                <w:rFonts w:ascii="Times New Roman" w:hAnsi="Times New Roman"/>
                <w:sz w:val="20"/>
              </w:rPr>
              <w:t>-02.-30.05.2019</w:t>
            </w:r>
            <w:r w:rsidR="008F4657" w:rsidRPr="00DD4E7F">
              <w:rPr>
                <w:rFonts w:ascii="Times New Roman" w:hAnsi="Times New Roman"/>
                <w:sz w:val="20"/>
              </w:rPr>
              <w:t>.</w:t>
            </w:r>
          </w:p>
          <w:p w14:paraId="47629D40" w14:textId="77777777" w:rsidR="008F4657" w:rsidRPr="00DD4E7F" w:rsidRDefault="008F4657" w:rsidP="007F3265">
            <w:pPr>
              <w:rPr>
                <w:rFonts w:ascii="Times New Roman" w:hAnsi="Times New Roman"/>
                <w:sz w:val="20"/>
              </w:rPr>
            </w:pPr>
          </w:p>
          <w:p w14:paraId="2D37743F" w14:textId="77777777" w:rsidR="008F4657" w:rsidRPr="00DD4E7F" w:rsidRDefault="00C047C8" w:rsidP="007F3265">
            <w:pPr>
              <w:rPr>
                <w:rFonts w:ascii="Times New Roman" w:hAnsi="Times New Roman"/>
                <w:sz w:val="20"/>
              </w:rPr>
            </w:pPr>
            <w:r>
              <w:rPr>
                <w:rFonts w:ascii="Times New Roman" w:hAnsi="Times New Roman"/>
                <w:sz w:val="20"/>
              </w:rPr>
              <w:t>01.07.2019</w:t>
            </w:r>
            <w:r w:rsidR="008F4657" w:rsidRPr="00DD4E7F">
              <w:rPr>
                <w:rFonts w:ascii="Times New Roman" w:hAnsi="Times New Roman"/>
                <w:sz w:val="20"/>
              </w:rPr>
              <w:t>.- Kolektivno stručno usavršavanje</w:t>
            </w:r>
          </w:p>
          <w:p w14:paraId="4373601D" w14:textId="77777777" w:rsidR="008F4657" w:rsidRPr="00DD4E7F" w:rsidRDefault="008F4657" w:rsidP="007F3265">
            <w:pPr>
              <w:rPr>
                <w:rFonts w:ascii="Times New Roman" w:hAnsi="Times New Roman"/>
                <w:sz w:val="20"/>
              </w:rPr>
            </w:pPr>
            <w:r w:rsidRPr="00DD4E7F">
              <w:rPr>
                <w:rFonts w:ascii="Times New Roman" w:hAnsi="Times New Roman"/>
                <w:sz w:val="20"/>
              </w:rPr>
              <w:t>Dopunski rad od:</w:t>
            </w:r>
          </w:p>
          <w:p w14:paraId="3C3B2076" w14:textId="77777777" w:rsidR="008F4657" w:rsidRPr="00DD4E7F" w:rsidRDefault="00C047C8" w:rsidP="007F3265">
            <w:pPr>
              <w:rPr>
                <w:rFonts w:ascii="Times New Roman" w:hAnsi="Times New Roman"/>
                <w:sz w:val="20"/>
              </w:rPr>
            </w:pPr>
            <w:r>
              <w:rPr>
                <w:rFonts w:ascii="Times New Roman" w:hAnsi="Times New Roman"/>
                <w:sz w:val="20"/>
              </w:rPr>
              <w:t>17.06.2019.-04.07.2019</w:t>
            </w:r>
            <w:r w:rsidR="008F4657" w:rsidRPr="00DD4E7F">
              <w:rPr>
                <w:rFonts w:ascii="Times New Roman" w:hAnsi="Times New Roman"/>
                <w:sz w:val="20"/>
              </w:rPr>
              <w:t>.</w:t>
            </w:r>
          </w:p>
          <w:p w14:paraId="4359263C" w14:textId="77777777" w:rsidR="008F4657" w:rsidRPr="00DD4E7F" w:rsidRDefault="008F4657" w:rsidP="007F3265">
            <w:pPr>
              <w:rPr>
                <w:rFonts w:ascii="Times New Roman" w:hAnsi="Times New Roman"/>
                <w:sz w:val="20"/>
              </w:rPr>
            </w:pPr>
            <w:r w:rsidRPr="00DD4E7F">
              <w:rPr>
                <w:rFonts w:ascii="Times New Roman" w:hAnsi="Times New Roman"/>
                <w:sz w:val="20"/>
              </w:rPr>
              <w:t>Podjela svjedodžbi:</w:t>
            </w:r>
          </w:p>
          <w:p w14:paraId="4E1C9DB1" w14:textId="77777777" w:rsidR="008F4657" w:rsidRPr="00DD4E7F" w:rsidRDefault="00C047C8" w:rsidP="007F3265">
            <w:pPr>
              <w:rPr>
                <w:rFonts w:ascii="Times New Roman" w:hAnsi="Times New Roman"/>
                <w:sz w:val="20"/>
              </w:rPr>
            </w:pPr>
            <w:r>
              <w:rPr>
                <w:rFonts w:ascii="Times New Roman" w:hAnsi="Times New Roman"/>
                <w:sz w:val="20"/>
              </w:rPr>
              <w:t>- 28. 06.2019</w:t>
            </w:r>
            <w:r w:rsidR="00AC775E">
              <w:rPr>
                <w:rFonts w:ascii="Times New Roman" w:hAnsi="Times New Roman"/>
                <w:sz w:val="20"/>
              </w:rPr>
              <w:t>. – VIII. razred</w:t>
            </w:r>
          </w:p>
          <w:p w14:paraId="3ADA7D99" w14:textId="77777777" w:rsidR="008F4657" w:rsidRPr="00DD4E7F" w:rsidRDefault="00C047C8" w:rsidP="007F3265">
            <w:pPr>
              <w:rPr>
                <w:rFonts w:ascii="Times New Roman" w:hAnsi="Times New Roman"/>
                <w:sz w:val="20"/>
              </w:rPr>
            </w:pPr>
            <w:r>
              <w:rPr>
                <w:rFonts w:ascii="Times New Roman" w:hAnsi="Times New Roman"/>
                <w:sz w:val="20"/>
              </w:rPr>
              <w:t>-05.07.2019</w:t>
            </w:r>
            <w:r w:rsidR="00AC775E">
              <w:rPr>
                <w:rFonts w:ascii="Times New Roman" w:hAnsi="Times New Roman"/>
                <w:sz w:val="20"/>
              </w:rPr>
              <w:t>. – I.-VII. razreda</w:t>
            </w:r>
            <w:r w:rsidR="008F4657" w:rsidRPr="00DD4E7F">
              <w:rPr>
                <w:rFonts w:ascii="Times New Roman" w:hAnsi="Times New Roman"/>
                <w:sz w:val="20"/>
              </w:rPr>
              <w:t xml:space="preserve"> </w:t>
            </w:r>
          </w:p>
        </w:tc>
      </w:tr>
      <w:tr w:rsidR="008F4657" w:rsidRPr="001B15B3" w14:paraId="361D38E8" w14:textId="77777777" w:rsidTr="00FF22B0">
        <w:trPr>
          <w:cantSplit/>
          <w:trHeight w:val="226"/>
        </w:trPr>
        <w:tc>
          <w:tcPr>
            <w:tcW w:w="2385" w:type="dxa"/>
            <w:tcBorders>
              <w:top w:val="single" w:sz="6" w:space="0" w:color="auto"/>
              <w:left w:val="single" w:sz="12" w:space="0" w:color="auto"/>
              <w:bottom w:val="single" w:sz="6" w:space="0" w:color="auto"/>
              <w:right w:val="single" w:sz="6" w:space="0" w:color="auto"/>
            </w:tcBorders>
          </w:tcPr>
          <w:p w14:paraId="09E39A4B" w14:textId="77777777" w:rsidR="008F4657" w:rsidRPr="00DD4E7F" w:rsidRDefault="008F4657" w:rsidP="007F3265">
            <w:pPr>
              <w:rPr>
                <w:rFonts w:ascii="Times New Roman" w:hAnsi="Times New Roman"/>
                <w:sz w:val="20"/>
              </w:rPr>
            </w:pPr>
            <w:r w:rsidRPr="00DD4E7F">
              <w:rPr>
                <w:rFonts w:ascii="Times New Roman" w:hAnsi="Times New Roman"/>
                <w:sz w:val="20"/>
              </w:rPr>
              <w:t>UKUPNO:</w:t>
            </w:r>
          </w:p>
        </w:tc>
        <w:tc>
          <w:tcPr>
            <w:tcW w:w="1349" w:type="dxa"/>
            <w:tcBorders>
              <w:top w:val="single" w:sz="6" w:space="0" w:color="auto"/>
              <w:left w:val="single" w:sz="6" w:space="0" w:color="auto"/>
              <w:bottom w:val="single" w:sz="6" w:space="0" w:color="auto"/>
              <w:right w:val="single" w:sz="6" w:space="0" w:color="auto"/>
            </w:tcBorders>
          </w:tcPr>
          <w:p w14:paraId="7BA2F0CE" w14:textId="77777777" w:rsidR="008F4657" w:rsidRPr="00DD4E7F" w:rsidRDefault="008F4657" w:rsidP="007F3265">
            <w:pPr>
              <w:jc w:val="center"/>
              <w:rPr>
                <w:rFonts w:ascii="Times New Roman" w:hAnsi="Times New Roman"/>
                <w:sz w:val="20"/>
              </w:rPr>
            </w:pPr>
          </w:p>
        </w:tc>
        <w:tc>
          <w:tcPr>
            <w:tcW w:w="1639" w:type="dxa"/>
            <w:tcBorders>
              <w:top w:val="single" w:sz="6" w:space="0" w:color="auto"/>
              <w:left w:val="single" w:sz="6" w:space="0" w:color="auto"/>
              <w:bottom w:val="single" w:sz="6" w:space="0" w:color="auto"/>
              <w:right w:val="single" w:sz="6" w:space="0" w:color="auto"/>
            </w:tcBorders>
          </w:tcPr>
          <w:p w14:paraId="34FD0C91" w14:textId="77777777" w:rsidR="008F4657" w:rsidRPr="00DD4E7F" w:rsidRDefault="008A3837" w:rsidP="007F3265">
            <w:pPr>
              <w:jc w:val="right"/>
              <w:rPr>
                <w:rFonts w:ascii="Times New Roman" w:hAnsi="Times New Roman"/>
                <w:sz w:val="20"/>
              </w:rPr>
            </w:pPr>
            <w:r>
              <w:rPr>
                <w:rFonts w:ascii="Times New Roman" w:hAnsi="Times New Roman"/>
                <w:sz w:val="20"/>
              </w:rPr>
              <w:t>249</w:t>
            </w:r>
          </w:p>
        </w:tc>
        <w:tc>
          <w:tcPr>
            <w:tcW w:w="2094" w:type="dxa"/>
            <w:tcBorders>
              <w:top w:val="single" w:sz="6" w:space="0" w:color="auto"/>
              <w:left w:val="single" w:sz="6" w:space="0" w:color="auto"/>
              <w:bottom w:val="single" w:sz="6" w:space="0" w:color="auto"/>
              <w:right w:val="single" w:sz="6" w:space="0" w:color="auto"/>
            </w:tcBorders>
          </w:tcPr>
          <w:p w14:paraId="6AD7E8B8" w14:textId="77777777" w:rsidR="008F4657" w:rsidRPr="00DD4E7F" w:rsidRDefault="008F4657" w:rsidP="007F3265">
            <w:pPr>
              <w:jc w:val="right"/>
              <w:rPr>
                <w:rFonts w:ascii="Times New Roman" w:hAnsi="Times New Roman"/>
                <w:sz w:val="20"/>
              </w:rPr>
            </w:pPr>
            <w:r w:rsidRPr="00DD4E7F">
              <w:rPr>
                <w:rFonts w:ascii="Times New Roman" w:hAnsi="Times New Roman"/>
                <w:sz w:val="20"/>
              </w:rPr>
              <w:t>177</w:t>
            </w:r>
          </w:p>
        </w:tc>
        <w:tc>
          <w:tcPr>
            <w:tcW w:w="3801" w:type="dxa"/>
            <w:tcBorders>
              <w:top w:val="single" w:sz="6" w:space="0" w:color="auto"/>
              <w:left w:val="single" w:sz="6" w:space="0" w:color="auto"/>
              <w:bottom w:val="single" w:sz="6" w:space="0" w:color="auto"/>
              <w:right w:val="single" w:sz="6" w:space="0" w:color="auto"/>
            </w:tcBorders>
          </w:tcPr>
          <w:p w14:paraId="7807D712" w14:textId="77777777" w:rsidR="008F4657" w:rsidRPr="00DD4E7F" w:rsidRDefault="008F4657" w:rsidP="007F3265">
            <w:pPr>
              <w:rPr>
                <w:rFonts w:ascii="Times New Roman" w:hAnsi="Times New Roman"/>
                <w:sz w:val="20"/>
              </w:rPr>
            </w:pPr>
            <w:r w:rsidRPr="00DD4E7F">
              <w:rPr>
                <w:rFonts w:ascii="Times New Roman" w:hAnsi="Times New Roman"/>
                <w:sz w:val="20"/>
              </w:rPr>
              <w:t>14</w:t>
            </w:r>
          </w:p>
        </w:tc>
        <w:tc>
          <w:tcPr>
            <w:tcW w:w="3563" w:type="dxa"/>
            <w:tcBorders>
              <w:top w:val="single" w:sz="6" w:space="0" w:color="auto"/>
              <w:left w:val="single" w:sz="6" w:space="0" w:color="auto"/>
              <w:bottom w:val="single" w:sz="6" w:space="0" w:color="auto"/>
              <w:right w:val="single" w:sz="12" w:space="0" w:color="auto"/>
            </w:tcBorders>
          </w:tcPr>
          <w:p w14:paraId="5FD2D409" w14:textId="77777777" w:rsidR="008F4657" w:rsidRPr="00DD4E7F" w:rsidRDefault="008F4657" w:rsidP="007F3265">
            <w:pPr>
              <w:jc w:val="center"/>
              <w:rPr>
                <w:rFonts w:ascii="Times New Roman" w:hAnsi="Times New Roman"/>
                <w:sz w:val="20"/>
              </w:rPr>
            </w:pPr>
          </w:p>
        </w:tc>
      </w:tr>
    </w:tbl>
    <w:p w14:paraId="61CF8CDB" w14:textId="77777777" w:rsidR="008F4657" w:rsidRPr="003A716D" w:rsidRDefault="008F4657" w:rsidP="00FF22B0">
      <w:pPr>
        <w:rPr>
          <w:rFonts w:ascii="Times New Roman" w:hAnsi="Times New Roman"/>
          <w:b/>
          <w:sz w:val="22"/>
          <w:szCs w:val="22"/>
        </w:rPr>
      </w:pPr>
      <w:r w:rsidRPr="003A716D">
        <w:rPr>
          <w:rFonts w:ascii="Times New Roman" w:hAnsi="Times New Roman"/>
          <w:i/>
          <w:sz w:val="22"/>
          <w:szCs w:val="22"/>
        </w:rPr>
        <w:t xml:space="preserve">* Blagdani koji padaju u radni dan;  ** </w:t>
      </w:r>
      <w:proofErr w:type="spellStart"/>
      <w:r w:rsidRPr="003A716D">
        <w:rPr>
          <w:rFonts w:ascii="Times New Roman" w:hAnsi="Times New Roman"/>
          <w:i/>
          <w:sz w:val="22"/>
          <w:szCs w:val="22"/>
        </w:rPr>
        <w:t>radni,nenastavni</w:t>
      </w:r>
      <w:proofErr w:type="spellEnd"/>
      <w:r w:rsidRPr="003A716D">
        <w:rPr>
          <w:rFonts w:ascii="Times New Roman" w:hAnsi="Times New Roman"/>
          <w:i/>
          <w:sz w:val="22"/>
          <w:szCs w:val="22"/>
        </w:rPr>
        <w:t xml:space="preserve"> dan </w:t>
      </w:r>
      <w:r w:rsidRPr="003A716D">
        <w:rPr>
          <w:rFonts w:ascii="Times New Roman" w:hAnsi="Times New Roman"/>
          <w:b/>
          <w:i/>
          <w:sz w:val="22"/>
          <w:szCs w:val="22"/>
        </w:rPr>
        <w:t xml:space="preserve">    </w:t>
      </w:r>
      <w:r w:rsidRPr="003A716D">
        <w:rPr>
          <w:rFonts w:ascii="Times New Roman" w:hAnsi="Times New Roman"/>
          <w:b/>
          <w:sz w:val="22"/>
        </w:rPr>
        <w:t>Kalendar je razrađen prema Odluci Vlade o početku i završetku nastavne godine, broju radnih dana i trajanju odmora učenika osnovnih i sredn</w:t>
      </w:r>
      <w:r w:rsidR="00AC775E">
        <w:rPr>
          <w:rFonts w:ascii="Times New Roman" w:hAnsi="Times New Roman"/>
          <w:b/>
          <w:sz w:val="22"/>
        </w:rPr>
        <w:t>jih škola za školsku godinu 2018</w:t>
      </w:r>
      <w:r w:rsidR="00AC775E">
        <w:rPr>
          <w:rFonts w:ascii="Times New Roman" w:hAnsi="Times New Roman"/>
          <w:b/>
          <w:sz w:val="22"/>
          <w:szCs w:val="22"/>
        </w:rPr>
        <w:t>./2019</w:t>
      </w:r>
      <w:r w:rsidRPr="003A716D">
        <w:rPr>
          <w:rFonts w:ascii="Times New Roman" w:hAnsi="Times New Roman"/>
          <w:b/>
          <w:sz w:val="22"/>
        </w:rPr>
        <w:t xml:space="preserve">. od </w:t>
      </w:r>
      <w:r w:rsidR="00CB3196" w:rsidRPr="00CB3196">
        <w:rPr>
          <w:rFonts w:ascii="Times New Roman" w:hAnsi="Times New Roman"/>
          <w:b/>
          <w:sz w:val="22"/>
          <w:szCs w:val="22"/>
        </w:rPr>
        <w:t>16.05.2018</w:t>
      </w:r>
      <w:r w:rsidRPr="00CB3196">
        <w:rPr>
          <w:rFonts w:ascii="Times New Roman" w:hAnsi="Times New Roman"/>
          <w:b/>
          <w:sz w:val="22"/>
        </w:rPr>
        <w:t>. godine</w:t>
      </w:r>
      <w:r w:rsidR="00CB3196" w:rsidRPr="00CB3196">
        <w:rPr>
          <w:rFonts w:ascii="Times New Roman" w:hAnsi="Times New Roman"/>
          <w:b/>
          <w:sz w:val="22"/>
          <w:szCs w:val="22"/>
        </w:rPr>
        <w:t xml:space="preserve"> (NN br. 45</w:t>
      </w:r>
      <w:r w:rsidRPr="00CB3196">
        <w:rPr>
          <w:rFonts w:ascii="Times New Roman" w:hAnsi="Times New Roman"/>
          <w:b/>
          <w:sz w:val="22"/>
          <w:szCs w:val="22"/>
        </w:rPr>
        <w:t>/201</w:t>
      </w:r>
      <w:r w:rsidR="00CB3196" w:rsidRPr="00CB3196">
        <w:rPr>
          <w:rFonts w:ascii="Times New Roman" w:hAnsi="Times New Roman"/>
          <w:b/>
          <w:sz w:val="22"/>
          <w:szCs w:val="22"/>
        </w:rPr>
        <w:t>8</w:t>
      </w:r>
      <w:r w:rsidRPr="00CB3196">
        <w:rPr>
          <w:rFonts w:ascii="Times New Roman" w:hAnsi="Times New Roman"/>
          <w:b/>
          <w:sz w:val="22"/>
          <w:szCs w:val="22"/>
        </w:rPr>
        <w:t>).</w:t>
      </w:r>
    </w:p>
    <w:p w14:paraId="725B982E" w14:textId="2E5640F7" w:rsidR="003B02E1" w:rsidRDefault="003B02E1" w:rsidP="00FF22B0">
      <w:pPr>
        <w:rPr>
          <w:rFonts w:ascii="Times New Roman" w:hAnsi="Times New Roman"/>
          <w:b/>
          <w:color w:val="FFFF00"/>
          <w:sz w:val="22"/>
          <w:szCs w:val="22"/>
        </w:rPr>
      </w:pPr>
    </w:p>
    <w:p w14:paraId="3E071CF8" w14:textId="77777777" w:rsidR="00680FAA" w:rsidRDefault="00680FAA" w:rsidP="00FF22B0">
      <w:pPr>
        <w:rPr>
          <w:rFonts w:ascii="Times New Roman" w:hAnsi="Times New Roman"/>
          <w:b/>
          <w:color w:val="FFFF00"/>
          <w:sz w:val="22"/>
          <w:szCs w:val="22"/>
        </w:rPr>
      </w:pPr>
    </w:p>
    <w:p w14:paraId="2BC2BDB9" w14:textId="77777777" w:rsidR="00F56C80" w:rsidRDefault="003B02E1" w:rsidP="00F56C80">
      <w:pPr>
        <w:pStyle w:val="Naslov1"/>
        <w:numPr>
          <w:ilvl w:val="0"/>
          <w:numId w:val="15"/>
        </w:numPr>
        <w:spacing w:before="0"/>
        <w:rPr>
          <w:rFonts w:ascii="Times New Roman" w:hAnsi="Times New Roman"/>
          <w:szCs w:val="32"/>
        </w:rPr>
      </w:pPr>
      <w:bookmarkStart w:id="65" w:name="_Toc527096114"/>
      <w:r w:rsidRPr="00680FAA">
        <w:rPr>
          <w:rFonts w:ascii="Times New Roman" w:hAnsi="Times New Roman"/>
          <w:szCs w:val="32"/>
        </w:rPr>
        <w:lastRenderedPageBreak/>
        <w:t>PODACI O DNEVNOJ I TJEDNOJ ORGANIZACIJI RADA</w:t>
      </w:r>
      <w:bookmarkEnd w:id="65"/>
    </w:p>
    <w:p w14:paraId="5B5BAA1F" w14:textId="72070757" w:rsidR="00680FAA" w:rsidRPr="00F56C80" w:rsidRDefault="00503400" w:rsidP="00503400">
      <w:pPr>
        <w:pStyle w:val="Naslov1"/>
        <w:spacing w:before="0"/>
        <w:ind w:left="2160"/>
        <w:rPr>
          <w:rStyle w:val="Naslov2Char"/>
          <w:rFonts w:ascii="Times New Roman" w:hAnsi="Times New Roman"/>
          <w:b/>
          <w:sz w:val="32"/>
          <w:szCs w:val="32"/>
          <w:u w:val="none"/>
        </w:rPr>
      </w:pPr>
      <w:bookmarkStart w:id="66" w:name="_Toc527096115"/>
      <w:r>
        <w:rPr>
          <w:rStyle w:val="Naslov2Char"/>
          <w:rFonts w:ascii="Times New Roman" w:hAnsi="Times New Roman"/>
          <w:b/>
          <w:sz w:val="28"/>
        </w:rPr>
        <w:t>5.1.</w:t>
      </w:r>
      <w:r w:rsidR="003B02E1" w:rsidRPr="00F56C80">
        <w:rPr>
          <w:rStyle w:val="Naslov2Char"/>
          <w:rFonts w:ascii="Times New Roman" w:hAnsi="Times New Roman"/>
          <w:b/>
          <w:sz w:val="28"/>
        </w:rPr>
        <w:t>Podaci o učenicima i razrednim odj</w:t>
      </w:r>
      <w:r w:rsidR="00680FAA" w:rsidRPr="00F56C80">
        <w:rPr>
          <w:rStyle w:val="Naslov2Char"/>
          <w:rFonts w:ascii="Times New Roman" w:hAnsi="Times New Roman"/>
          <w:b/>
          <w:sz w:val="28"/>
        </w:rPr>
        <w:t>elima</w:t>
      </w:r>
      <w:bookmarkEnd w:id="66"/>
      <w:r w:rsidR="00680FAA" w:rsidRPr="00F56C80">
        <w:rPr>
          <w:rStyle w:val="Naslov2Char"/>
          <w:rFonts w:ascii="Times New Roman" w:hAnsi="Times New Roman"/>
          <w:b/>
          <w:sz w:val="28"/>
          <w:u w:val="none"/>
        </w:rPr>
        <w:tab/>
      </w:r>
      <w:r w:rsidR="00680FAA" w:rsidRPr="00F56C80">
        <w:rPr>
          <w:rStyle w:val="Naslov2Char"/>
          <w:rFonts w:ascii="Times New Roman" w:hAnsi="Times New Roman"/>
          <w:b/>
          <w:sz w:val="28"/>
          <w:u w:val="none"/>
        </w:rPr>
        <w:tab/>
      </w:r>
      <w:r w:rsidR="00680FAA" w:rsidRPr="00F56C80">
        <w:rPr>
          <w:rStyle w:val="Naslov2Char"/>
          <w:rFonts w:ascii="Times New Roman" w:hAnsi="Times New Roman"/>
          <w:b/>
          <w:sz w:val="28"/>
          <w:u w:val="none"/>
        </w:rPr>
        <w:tab/>
      </w:r>
      <w:r w:rsidR="00680FAA" w:rsidRPr="00F56C80">
        <w:rPr>
          <w:rStyle w:val="Naslov2Char"/>
          <w:rFonts w:ascii="Times New Roman" w:hAnsi="Times New Roman"/>
          <w:b/>
          <w:sz w:val="28"/>
          <w:u w:val="none"/>
        </w:rPr>
        <w:tab/>
      </w:r>
      <w:r w:rsidR="00680FAA" w:rsidRPr="00F56C80">
        <w:rPr>
          <w:rStyle w:val="Naslov2Char"/>
          <w:rFonts w:ascii="Times New Roman" w:hAnsi="Times New Roman"/>
          <w:b/>
          <w:sz w:val="28"/>
          <w:u w:val="none"/>
        </w:rPr>
        <w:tab/>
      </w:r>
      <w:r w:rsidR="00680FAA" w:rsidRPr="00F56C80">
        <w:rPr>
          <w:rStyle w:val="Naslov2Char"/>
          <w:rFonts w:ascii="Times New Roman" w:hAnsi="Times New Roman"/>
          <w:b/>
          <w:sz w:val="28"/>
          <w:u w:val="none"/>
        </w:rPr>
        <w:tab/>
      </w:r>
      <w:r w:rsidR="00680FAA" w:rsidRPr="00F56C80">
        <w:rPr>
          <w:rStyle w:val="Naslov2Char"/>
          <w:rFonts w:ascii="Times New Roman" w:hAnsi="Times New Roman"/>
          <w:b/>
          <w:sz w:val="28"/>
          <w:u w:val="none"/>
        </w:rPr>
        <w:tab/>
      </w:r>
      <w:r w:rsidR="00680FAA" w:rsidRPr="00F56C80">
        <w:rPr>
          <w:rStyle w:val="Naslov2Char"/>
          <w:rFonts w:ascii="Times New Roman" w:hAnsi="Times New Roman"/>
          <w:b/>
          <w:sz w:val="28"/>
          <w:u w:val="none"/>
        </w:rPr>
        <w:tab/>
      </w:r>
      <w:r w:rsidR="00680FAA" w:rsidRPr="00F56C80">
        <w:rPr>
          <w:rStyle w:val="Naslov2Char"/>
          <w:rFonts w:ascii="Times New Roman" w:hAnsi="Times New Roman"/>
          <w:b/>
          <w:sz w:val="28"/>
          <w:u w:val="none"/>
        </w:rPr>
        <w:tab/>
      </w:r>
      <w:r w:rsidR="00680FAA" w:rsidRPr="00F56C80">
        <w:rPr>
          <w:rStyle w:val="Naslov2Char"/>
          <w:rFonts w:ascii="Times New Roman" w:hAnsi="Times New Roman"/>
          <w:b/>
          <w:sz w:val="28"/>
          <w:u w:val="none"/>
        </w:rPr>
        <w:tab/>
      </w:r>
    </w:p>
    <w:p w14:paraId="40EE61E2" w14:textId="53902155" w:rsidR="003B02E1" w:rsidRPr="00680FAA" w:rsidRDefault="00680FAA" w:rsidP="00680FAA">
      <w:pPr>
        <w:pStyle w:val="Naslov2"/>
        <w:jc w:val="right"/>
        <w:rPr>
          <w:rFonts w:ascii="Times New Roman" w:hAnsi="Times New Roman"/>
          <w:szCs w:val="32"/>
          <w:u w:val="none"/>
          <w:vertAlign w:val="superscript"/>
        </w:rPr>
      </w:pPr>
      <w:bookmarkStart w:id="67" w:name="_Toc527096116"/>
      <w:r w:rsidRPr="00680FAA">
        <w:rPr>
          <w:rStyle w:val="Naslov2Char"/>
          <w:rFonts w:ascii="Times New Roman" w:hAnsi="Times New Roman"/>
          <w:u w:val="none"/>
          <w:vertAlign w:val="superscript"/>
        </w:rPr>
        <w:t>tablica 13.</w:t>
      </w:r>
      <w:bookmarkEnd w:id="67"/>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852"/>
        <w:gridCol w:w="992"/>
        <w:gridCol w:w="851"/>
        <w:gridCol w:w="992"/>
        <w:gridCol w:w="1417"/>
        <w:gridCol w:w="709"/>
        <w:gridCol w:w="425"/>
        <w:gridCol w:w="567"/>
        <w:gridCol w:w="709"/>
        <w:gridCol w:w="1134"/>
        <w:gridCol w:w="1134"/>
        <w:gridCol w:w="3260"/>
      </w:tblGrid>
      <w:tr w:rsidR="003B02E1" w:rsidRPr="00DC7DC0" w14:paraId="4564B533" w14:textId="77777777" w:rsidTr="000B3CBF">
        <w:trPr>
          <w:trHeight w:val="347"/>
          <w:jc w:val="center"/>
        </w:trPr>
        <w:tc>
          <w:tcPr>
            <w:tcW w:w="1802" w:type="dxa"/>
            <w:vMerge w:val="restart"/>
            <w:tcBorders>
              <w:top w:val="single" w:sz="4" w:space="0" w:color="auto"/>
              <w:left w:val="single" w:sz="4" w:space="0" w:color="auto"/>
              <w:bottom w:val="single" w:sz="4" w:space="0" w:color="auto"/>
              <w:right w:val="single" w:sz="4" w:space="0" w:color="auto"/>
            </w:tcBorders>
            <w:noWrap/>
            <w:vAlign w:val="center"/>
            <w:hideMark/>
          </w:tcPr>
          <w:p w14:paraId="142DF28C" w14:textId="77777777" w:rsidR="003B02E1" w:rsidRPr="00DC7DC0" w:rsidRDefault="003B02E1">
            <w:pPr>
              <w:jc w:val="center"/>
              <w:rPr>
                <w:rFonts w:ascii="Times New Roman" w:hAnsi="Times New Roman"/>
                <w:b/>
                <w:sz w:val="20"/>
              </w:rPr>
            </w:pPr>
            <w:r w:rsidRPr="00DC7DC0">
              <w:rPr>
                <w:rFonts w:ascii="Times New Roman" w:hAnsi="Times New Roman"/>
                <w:b/>
                <w:bCs/>
                <w:sz w:val="20"/>
              </w:rPr>
              <w:t>Razred</w:t>
            </w:r>
          </w:p>
        </w:tc>
        <w:tc>
          <w:tcPr>
            <w:tcW w:w="852" w:type="dxa"/>
            <w:vMerge w:val="restart"/>
            <w:tcBorders>
              <w:top w:val="single" w:sz="4" w:space="0" w:color="auto"/>
              <w:left w:val="single" w:sz="4" w:space="0" w:color="auto"/>
              <w:bottom w:val="single" w:sz="4" w:space="0" w:color="auto"/>
              <w:right w:val="single" w:sz="4" w:space="0" w:color="auto"/>
            </w:tcBorders>
            <w:noWrap/>
            <w:vAlign w:val="center"/>
            <w:hideMark/>
          </w:tcPr>
          <w:p w14:paraId="41BE975C" w14:textId="77777777" w:rsidR="003B02E1" w:rsidRPr="00DC7DC0" w:rsidRDefault="003B02E1">
            <w:pPr>
              <w:ind w:left="-99" w:right="-132"/>
              <w:jc w:val="center"/>
              <w:rPr>
                <w:rFonts w:ascii="Times New Roman" w:hAnsi="Times New Roman"/>
                <w:b/>
                <w:sz w:val="20"/>
              </w:rPr>
            </w:pPr>
            <w:r w:rsidRPr="00DC7DC0">
              <w:rPr>
                <w:rFonts w:ascii="Times New Roman" w:hAnsi="Times New Roman"/>
                <w:b/>
                <w:bCs/>
                <w:sz w:val="20"/>
              </w:rPr>
              <w:t>učenika</w:t>
            </w:r>
          </w:p>
        </w:tc>
        <w:tc>
          <w:tcPr>
            <w:tcW w:w="992" w:type="dxa"/>
            <w:vMerge w:val="restart"/>
            <w:tcBorders>
              <w:top w:val="single" w:sz="4" w:space="0" w:color="auto"/>
              <w:left w:val="single" w:sz="4" w:space="0" w:color="auto"/>
              <w:bottom w:val="single" w:sz="4" w:space="0" w:color="auto"/>
              <w:right w:val="single" w:sz="4" w:space="0" w:color="auto"/>
            </w:tcBorders>
            <w:noWrap/>
            <w:vAlign w:val="center"/>
            <w:hideMark/>
          </w:tcPr>
          <w:p w14:paraId="47C18E98" w14:textId="77777777" w:rsidR="003B02E1" w:rsidRPr="00DC7DC0" w:rsidRDefault="003B02E1">
            <w:pPr>
              <w:jc w:val="center"/>
              <w:rPr>
                <w:rFonts w:ascii="Times New Roman" w:hAnsi="Times New Roman"/>
                <w:b/>
                <w:bCs/>
                <w:sz w:val="20"/>
              </w:rPr>
            </w:pPr>
            <w:r w:rsidRPr="00DC7DC0">
              <w:rPr>
                <w:rFonts w:ascii="Times New Roman" w:hAnsi="Times New Roman"/>
                <w:b/>
                <w:bCs/>
                <w:sz w:val="20"/>
              </w:rPr>
              <w:t>odjela</w:t>
            </w:r>
          </w:p>
        </w:tc>
        <w:tc>
          <w:tcPr>
            <w:tcW w:w="851" w:type="dxa"/>
            <w:vMerge w:val="restart"/>
            <w:tcBorders>
              <w:top w:val="single" w:sz="4" w:space="0" w:color="auto"/>
              <w:left w:val="single" w:sz="4" w:space="0" w:color="auto"/>
              <w:bottom w:val="single" w:sz="4" w:space="0" w:color="auto"/>
              <w:right w:val="single" w:sz="4" w:space="0" w:color="auto"/>
            </w:tcBorders>
            <w:noWrap/>
            <w:vAlign w:val="center"/>
            <w:hideMark/>
          </w:tcPr>
          <w:p w14:paraId="678845D1" w14:textId="77777777" w:rsidR="003B02E1" w:rsidRPr="00DC7DC0" w:rsidRDefault="003B02E1">
            <w:pPr>
              <w:ind w:left="-128" w:right="-25"/>
              <w:jc w:val="center"/>
              <w:rPr>
                <w:rFonts w:ascii="Times New Roman" w:hAnsi="Times New Roman"/>
                <w:b/>
                <w:bCs/>
                <w:sz w:val="20"/>
              </w:rPr>
            </w:pPr>
            <w:r w:rsidRPr="00DC7DC0">
              <w:rPr>
                <w:rFonts w:ascii="Times New Roman" w:hAnsi="Times New Roman"/>
                <w:b/>
                <w:bCs/>
                <w:sz w:val="20"/>
              </w:rPr>
              <w:t>djevoj-</w:t>
            </w:r>
          </w:p>
          <w:p w14:paraId="71EB52A4" w14:textId="77777777" w:rsidR="003B02E1" w:rsidRPr="00DC7DC0" w:rsidRDefault="003B02E1">
            <w:pPr>
              <w:ind w:left="-128" w:right="-25"/>
              <w:jc w:val="center"/>
              <w:rPr>
                <w:rFonts w:ascii="Times New Roman" w:hAnsi="Times New Roman"/>
                <w:b/>
                <w:bCs/>
                <w:sz w:val="20"/>
              </w:rPr>
            </w:pPr>
            <w:proofErr w:type="spellStart"/>
            <w:r w:rsidRPr="00DC7DC0">
              <w:rPr>
                <w:rFonts w:ascii="Times New Roman" w:hAnsi="Times New Roman"/>
                <w:b/>
                <w:bCs/>
                <w:sz w:val="20"/>
              </w:rPr>
              <w:t>čica</w:t>
            </w:r>
            <w:proofErr w:type="spellEnd"/>
          </w:p>
        </w:tc>
        <w:tc>
          <w:tcPr>
            <w:tcW w:w="992" w:type="dxa"/>
            <w:vMerge w:val="restart"/>
            <w:tcBorders>
              <w:top w:val="single" w:sz="4" w:space="0" w:color="auto"/>
              <w:left w:val="single" w:sz="4" w:space="0" w:color="auto"/>
              <w:bottom w:val="single" w:sz="4" w:space="0" w:color="auto"/>
              <w:right w:val="single" w:sz="4" w:space="0" w:color="auto"/>
            </w:tcBorders>
            <w:noWrap/>
            <w:vAlign w:val="center"/>
            <w:hideMark/>
          </w:tcPr>
          <w:p w14:paraId="6BCE571C" w14:textId="77777777" w:rsidR="003B02E1" w:rsidRPr="00DC7DC0" w:rsidRDefault="003B02E1">
            <w:pPr>
              <w:ind w:left="-108" w:right="-11"/>
              <w:jc w:val="center"/>
              <w:rPr>
                <w:rFonts w:ascii="Times New Roman" w:hAnsi="Times New Roman"/>
                <w:b/>
                <w:bCs/>
                <w:sz w:val="20"/>
              </w:rPr>
            </w:pPr>
            <w:proofErr w:type="spellStart"/>
            <w:r w:rsidRPr="00DC7DC0">
              <w:rPr>
                <w:rFonts w:ascii="Times New Roman" w:hAnsi="Times New Roman"/>
                <w:b/>
                <w:bCs/>
                <w:sz w:val="20"/>
              </w:rPr>
              <w:t>ponav-ljača</w:t>
            </w:r>
            <w:proofErr w:type="spellEnd"/>
          </w:p>
        </w:tc>
        <w:tc>
          <w:tcPr>
            <w:tcW w:w="1417" w:type="dxa"/>
            <w:vMerge w:val="restart"/>
            <w:tcBorders>
              <w:top w:val="single" w:sz="4" w:space="0" w:color="auto"/>
              <w:left w:val="single" w:sz="4" w:space="0" w:color="auto"/>
              <w:bottom w:val="single" w:sz="4" w:space="0" w:color="auto"/>
              <w:right w:val="single" w:sz="4" w:space="0" w:color="auto"/>
            </w:tcBorders>
            <w:noWrap/>
            <w:vAlign w:val="center"/>
            <w:hideMark/>
          </w:tcPr>
          <w:p w14:paraId="65F0BEFC" w14:textId="77777777" w:rsidR="003B02E1" w:rsidRPr="00DC7DC0" w:rsidRDefault="003B02E1">
            <w:pPr>
              <w:ind w:left="-115" w:right="-42"/>
              <w:jc w:val="center"/>
              <w:rPr>
                <w:rFonts w:ascii="Times New Roman" w:hAnsi="Times New Roman"/>
                <w:b/>
                <w:bCs/>
                <w:sz w:val="20"/>
              </w:rPr>
            </w:pPr>
            <w:r w:rsidRPr="00DC7DC0">
              <w:rPr>
                <w:rFonts w:ascii="Times New Roman" w:hAnsi="Times New Roman"/>
                <w:b/>
                <w:bCs/>
                <w:sz w:val="20"/>
              </w:rPr>
              <w:t xml:space="preserve">primjereni oblik školovanja (uče. s </w:t>
            </w:r>
            <w:proofErr w:type="spellStart"/>
            <w:r w:rsidRPr="00DC7DC0">
              <w:rPr>
                <w:rFonts w:ascii="Times New Roman" w:hAnsi="Times New Roman"/>
                <w:b/>
                <w:bCs/>
                <w:sz w:val="20"/>
              </w:rPr>
              <w:t>rje</w:t>
            </w:r>
            <w:proofErr w:type="spellEnd"/>
            <w:r w:rsidRPr="00DC7DC0">
              <w:rPr>
                <w:rFonts w:ascii="Times New Roman" w:hAnsi="Times New Roman"/>
                <w:b/>
                <w:bCs/>
                <w:sz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DBC673" w14:textId="77777777" w:rsidR="003B02E1" w:rsidRPr="00DC7DC0" w:rsidRDefault="003B02E1">
            <w:pPr>
              <w:jc w:val="center"/>
              <w:rPr>
                <w:rFonts w:ascii="Times New Roman" w:hAnsi="Times New Roman"/>
                <w:b/>
                <w:bCs/>
                <w:sz w:val="20"/>
              </w:rPr>
            </w:pPr>
            <w:r w:rsidRPr="00DC7DC0">
              <w:rPr>
                <w:rFonts w:ascii="Times New Roman" w:hAnsi="Times New Roman"/>
                <w:b/>
                <w:bCs/>
                <w:sz w:val="20"/>
              </w:rPr>
              <w:t>Prehrana</w:t>
            </w:r>
          </w:p>
        </w:tc>
        <w:tc>
          <w:tcPr>
            <w:tcW w:w="1276" w:type="dxa"/>
            <w:gridSpan w:val="2"/>
            <w:tcBorders>
              <w:top w:val="single" w:sz="4" w:space="0" w:color="auto"/>
              <w:left w:val="single" w:sz="4" w:space="0" w:color="auto"/>
              <w:bottom w:val="single" w:sz="4" w:space="0" w:color="auto"/>
              <w:right w:val="single" w:sz="4" w:space="0" w:color="auto"/>
            </w:tcBorders>
            <w:noWrap/>
            <w:vAlign w:val="center"/>
            <w:hideMark/>
          </w:tcPr>
          <w:p w14:paraId="0D59221E" w14:textId="77777777" w:rsidR="003B02E1" w:rsidRPr="00DC7DC0" w:rsidRDefault="003B02E1">
            <w:pPr>
              <w:jc w:val="center"/>
              <w:rPr>
                <w:rFonts w:ascii="Times New Roman" w:hAnsi="Times New Roman"/>
                <w:b/>
                <w:bCs/>
                <w:sz w:val="20"/>
              </w:rPr>
            </w:pPr>
            <w:r w:rsidRPr="00DC7DC0">
              <w:rPr>
                <w:rFonts w:ascii="Times New Roman" w:hAnsi="Times New Roman"/>
                <w:b/>
                <w:bCs/>
                <w:sz w:val="20"/>
              </w:rPr>
              <w:t>Putnika</w:t>
            </w:r>
          </w:p>
        </w:tc>
        <w:tc>
          <w:tcPr>
            <w:tcW w:w="2268" w:type="dxa"/>
            <w:gridSpan w:val="2"/>
            <w:tcBorders>
              <w:top w:val="single" w:sz="4" w:space="0" w:color="auto"/>
              <w:left w:val="single" w:sz="4" w:space="0" w:color="auto"/>
              <w:bottom w:val="single" w:sz="4" w:space="0" w:color="auto"/>
              <w:right w:val="single" w:sz="4" w:space="0" w:color="auto"/>
            </w:tcBorders>
            <w:noWrap/>
            <w:vAlign w:val="center"/>
            <w:hideMark/>
          </w:tcPr>
          <w:p w14:paraId="2F7E8170" w14:textId="77777777" w:rsidR="003B02E1" w:rsidRPr="00DC7DC0" w:rsidRDefault="003B02E1">
            <w:pPr>
              <w:jc w:val="center"/>
              <w:rPr>
                <w:rFonts w:ascii="Times New Roman" w:hAnsi="Times New Roman"/>
                <w:b/>
                <w:bCs/>
                <w:sz w:val="20"/>
              </w:rPr>
            </w:pPr>
            <w:r w:rsidRPr="00DC7DC0">
              <w:rPr>
                <w:rFonts w:ascii="Times New Roman" w:hAnsi="Times New Roman"/>
                <w:b/>
                <w:bCs/>
                <w:sz w:val="20"/>
              </w:rPr>
              <w:t>U boravku</w:t>
            </w:r>
          </w:p>
        </w:tc>
        <w:tc>
          <w:tcPr>
            <w:tcW w:w="3260" w:type="dxa"/>
            <w:vMerge w:val="restart"/>
            <w:tcBorders>
              <w:top w:val="single" w:sz="4" w:space="0" w:color="auto"/>
              <w:left w:val="single" w:sz="4" w:space="0" w:color="auto"/>
              <w:bottom w:val="single" w:sz="4" w:space="0" w:color="auto"/>
              <w:right w:val="single" w:sz="4" w:space="0" w:color="auto"/>
            </w:tcBorders>
            <w:noWrap/>
            <w:vAlign w:val="center"/>
          </w:tcPr>
          <w:p w14:paraId="2338636E" w14:textId="77777777" w:rsidR="003B02E1" w:rsidRPr="00DC7DC0" w:rsidRDefault="003B02E1">
            <w:pPr>
              <w:jc w:val="center"/>
              <w:rPr>
                <w:rFonts w:ascii="Times New Roman" w:hAnsi="Times New Roman"/>
                <w:b/>
                <w:bCs/>
                <w:szCs w:val="22"/>
              </w:rPr>
            </w:pPr>
            <w:r w:rsidRPr="00DC7DC0">
              <w:rPr>
                <w:rFonts w:ascii="Times New Roman" w:hAnsi="Times New Roman"/>
                <w:b/>
                <w:bCs/>
                <w:sz w:val="22"/>
                <w:szCs w:val="22"/>
              </w:rPr>
              <w:t>Ime i prezime</w:t>
            </w:r>
          </w:p>
          <w:p w14:paraId="454B4036" w14:textId="77777777" w:rsidR="003B02E1" w:rsidRPr="00DC7DC0" w:rsidRDefault="003B02E1">
            <w:pPr>
              <w:jc w:val="center"/>
              <w:rPr>
                <w:rFonts w:ascii="Times New Roman" w:hAnsi="Times New Roman"/>
                <w:b/>
                <w:bCs/>
                <w:szCs w:val="22"/>
              </w:rPr>
            </w:pPr>
            <w:r w:rsidRPr="00DC7DC0">
              <w:rPr>
                <w:rFonts w:ascii="Times New Roman" w:hAnsi="Times New Roman"/>
                <w:b/>
                <w:bCs/>
                <w:sz w:val="22"/>
                <w:szCs w:val="22"/>
              </w:rPr>
              <w:t>razrednika</w:t>
            </w:r>
          </w:p>
          <w:p w14:paraId="72EB3BDE" w14:textId="77777777" w:rsidR="003B02E1" w:rsidRPr="00DC7DC0" w:rsidRDefault="003B02E1">
            <w:pPr>
              <w:jc w:val="center"/>
              <w:rPr>
                <w:rFonts w:ascii="Times New Roman" w:hAnsi="Times New Roman"/>
                <w:b/>
                <w:bCs/>
                <w:sz w:val="20"/>
              </w:rPr>
            </w:pPr>
          </w:p>
        </w:tc>
      </w:tr>
      <w:tr w:rsidR="003B02E1" w:rsidRPr="00DC7DC0" w14:paraId="355A06FD" w14:textId="77777777" w:rsidTr="000B3CBF">
        <w:trPr>
          <w:trHeight w:val="523"/>
          <w:jc w:val="center"/>
        </w:trPr>
        <w:tc>
          <w:tcPr>
            <w:tcW w:w="1802" w:type="dxa"/>
            <w:vMerge/>
            <w:tcBorders>
              <w:top w:val="single" w:sz="4" w:space="0" w:color="auto"/>
              <w:left w:val="single" w:sz="4" w:space="0" w:color="auto"/>
              <w:bottom w:val="single" w:sz="4" w:space="0" w:color="auto"/>
              <w:right w:val="single" w:sz="4" w:space="0" w:color="auto"/>
            </w:tcBorders>
            <w:vAlign w:val="center"/>
            <w:hideMark/>
          </w:tcPr>
          <w:p w14:paraId="4388419D" w14:textId="77777777" w:rsidR="003B02E1" w:rsidRPr="00DC7DC0" w:rsidRDefault="003B02E1">
            <w:pPr>
              <w:rPr>
                <w:rFonts w:ascii="Times New Roman" w:hAnsi="Times New Roman"/>
                <w:b/>
                <w:sz w:val="20"/>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5D4A06F0" w14:textId="77777777" w:rsidR="003B02E1" w:rsidRPr="00DC7DC0" w:rsidRDefault="003B02E1">
            <w:pPr>
              <w:rPr>
                <w:rFonts w:ascii="Times New Roman" w:hAnsi="Times New Roman"/>
                <w:b/>
                <w:sz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BF91C65" w14:textId="77777777" w:rsidR="003B02E1" w:rsidRPr="00DC7DC0" w:rsidRDefault="003B02E1">
            <w:pPr>
              <w:rPr>
                <w:rFonts w:ascii="Times New Roman" w:hAnsi="Times New Roman"/>
                <w:b/>
                <w:bCs/>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EC34E85" w14:textId="77777777" w:rsidR="003B02E1" w:rsidRPr="00DC7DC0" w:rsidRDefault="003B02E1">
            <w:pPr>
              <w:rPr>
                <w:rFonts w:ascii="Times New Roman" w:hAnsi="Times New Roman"/>
                <w:b/>
                <w:bCs/>
                <w:sz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A819A9" w14:textId="77777777" w:rsidR="003B02E1" w:rsidRPr="00DC7DC0" w:rsidRDefault="003B02E1">
            <w:pPr>
              <w:rPr>
                <w:rFonts w:ascii="Times New Roman" w:hAnsi="Times New Roman"/>
                <w:b/>
                <w:b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CED3DF6" w14:textId="77777777" w:rsidR="003B02E1" w:rsidRPr="00DC7DC0" w:rsidRDefault="003B02E1">
            <w:pPr>
              <w:rPr>
                <w:rFonts w:ascii="Times New Roman" w:hAnsi="Times New Roman"/>
                <w:b/>
                <w:bCs/>
                <w:sz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6EF0D8" w14:textId="77777777" w:rsidR="003B02E1" w:rsidRPr="00DC7DC0" w:rsidRDefault="003B02E1">
            <w:pPr>
              <w:ind w:left="-57" w:right="-91"/>
              <w:jc w:val="center"/>
              <w:rPr>
                <w:rFonts w:ascii="Times New Roman" w:hAnsi="Times New Roman"/>
                <w:b/>
                <w:bCs/>
                <w:sz w:val="20"/>
              </w:rPr>
            </w:pPr>
            <w:r w:rsidRPr="00DC7DC0">
              <w:rPr>
                <w:rFonts w:ascii="Times New Roman" w:hAnsi="Times New Roman"/>
                <w:b/>
                <w:bCs/>
                <w:sz w:val="20"/>
              </w:rPr>
              <w:t>užina</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1A4636" w14:textId="77777777" w:rsidR="003B02E1" w:rsidRPr="00DC7DC0" w:rsidRDefault="003B02E1">
            <w:pPr>
              <w:ind w:left="-57" w:right="-91"/>
              <w:jc w:val="center"/>
              <w:rPr>
                <w:rFonts w:ascii="Times New Roman" w:hAnsi="Times New Roman"/>
                <w:b/>
                <w:bCs/>
                <w:sz w:val="20"/>
              </w:rPr>
            </w:pPr>
            <w:r w:rsidRPr="00DC7DC0">
              <w:rPr>
                <w:rFonts w:ascii="Times New Roman" w:hAnsi="Times New Roman"/>
                <w:b/>
                <w:bCs/>
                <w:sz w:val="20"/>
              </w:rPr>
              <w:t>objed</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2E048B37" w14:textId="77777777" w:rsidR="003B02E1" w:rsidRPr="00DC7DC0" w:rsidRDefault="003B02E1">
            <w:pPr>
              <w:ind w:left="-57" w:right="-91"/>
              <w:jc w:val="center"/>
              <w:rPr>
                <w:rFonts w:ascii="Times New Roman" w:hAnsi="Times New Roman"/>
                <w:b/>
                <w:bCs/>
                <w:sz w:val="20"/>
              </w:rPr>
            </w:pPr>
            <w:r w:rsidRPr="00DC7DC0">
              <w:rPr>
                <w:rFonts w:ascii="Times New Roman" w:hAnsi="Times New Roman"/>
                <w:b/>
                <w:bCs/>
                <w:sz w:val="20"/>
              </w:rPr>
              <w:t>3 do</w:t>
            </w:r>
          </w:p>
          <w:p w14:paraId="7F5D91B9" w14:textId="77777777" w:rsidR="003B02E1" w:rsidRPr="00DC7DC0" w:rsidRDefault="003B02E1">
            <w:pPr>
              <w:tabs>
                <w:tab w:val="left" w:pos="102"/>
              </w:tabs>
              <w:ind w:left="-170" w:right="-91"/>
              <w:jc w:val="center"/>
              <w:rPr>
                <w:rFonts w:ascii="Times New Roman" w:hAnsi="Times New Roman"/>
                <w:b/>
                <w:bCs/>
                <w:sz w:val="20"/>
              </w:rPr>
            </w:pPr>
            <w:smartTag w:uri="urn:schemas-microsoft-com:office:smarttags" w:element="metricconverter">
              <w:smartTagPr>
                <w:attr w:name="ProductID" w:val="5 km"/>
              </w:smartTagPr>
              <w:r w:rsidRPr="00DC7DC0">
                <w:rPr>
                  <w:rFonts w:ascii="Times New Roman" w:hAnsi="Times New Roman"/>
                  <w:b/>
                  <w:bCs/>
                  <w:sz w:val="20"/>
                </w:rPr>
                <w:t>5 km</w:t>
              </w:r>
            </w:smartTag>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3AC50C1" w14:textId="77777777" w:rsidR="003B02E1" w:rsidRPr="00DC7DC0" w:rsidRDefault="003B02E1">
            <w:pPr>
              <w:ind w:left="-108" w:right="-108"/>
              <w:jc w:val="center"/>
              <w:rPr>
                <w:rFonts w:ascii="Times New Roman" w:hAnsi="Times New Roman"/>
                <w:b/>
                <w:bCs/>
                <w:sz w:val="20"/>
              </w:rPr>
            </w:pPr>
            <w:r w:rsidRPr="00DC7DC0">
              <w:rPr>
                <w:rFonts w:ascii="Times New Roman" w:hAnsi="Times New Roman"/>
                <w:b/>
                <w:bCs/>
                <w:sz w:val="20"/>
              </w:rPr>
              <w:t>5 do</w:t>
            </w:r>
          </w:p>
          <w:p w14:paraId="44A2E157" w14:textId="77777777" w:rsidR="003B02E1" w:rsidRPr="00DC7DC0" w:rsidRDefault="003B02E1">
            <w:pPr>
              <w:ind w:left="45" w:right="-108" w:hanging="102"/>
              <w:jc w:val="center"/>
              <w:rPr>
                <w:rFonts w:ascii="Times New Roman" w:hAnsi="Times New Roman"/>
                <w:b/>
                <w:bCs/>
                <w:sz w:val="20"/>
              </w:rPr>
            </w:pPr>
            <w:smartTag w:uri="urn:schemas-microsoft-com:office:smarttags" w:element="metricconverter">
              <w:smartTagPr>
                <w:attr w:name="ProductID" w:val="10 km"/>
              </w:smartTagPr>
              <w:r w:rsidRPr="00DC7DC0">
                <w:rPr>
                  <w:rFonts w:ascii="Times New Roman" w:hAnsi="Times New Roman"/>
                  <w:b/>
                  <w:bCs/>
                  <w:sz w:val="20"/>
                </w:rPr>
                <w:t>10 km</w:t>
              </w:r>
            </w:smartTag>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7ABAFA8" w14:textId="77777777" w:rsidR="003B02E1" w:rsidRPr="00DC7DC0" w:rsidRDefault="003B02E1">
            <w:pPr>
              <w:ind w:left="-175" w:right="-108"/>
              <w:jc w:val="center"/>
              <w:rPr>
                <w:rFonts w:ascii="Times New Roman" w:hAnsi="Times New Roman"/>
                <w:b/>
                <w:bCs/>
                <w:sz w:val="20"/>
              </w:rPr>
            </w:pPr>
            <w:proofErr w:type="spellStart"/>
            <w:r w:rsidRPr="00DC7DC0">
              <w:rPr>
                <w:rFonts w:ascii="Times New Roman" w:hAnsi="Times New Roman"/>
                <w:b/>
                <w:bCs/>
                <w:sz w:val="20"/>
              </w:rPr>
              <w:t>cielodnevni</w:t>
            </w:r>
            <w:proofErr w:type="spellEnd"/>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07E8CD5" w14:textId="77777777" w:rsidR="003B02E1" w:rsidRPr="00DC7DC0" w:rsidRDefault="003B02E1">
            <w:pPr>
              <w:ind w:left="-108" w:right="-29"/>
              <w:jc w:val="center"/>
              <w:rPr>
                <w:rFonts w:ascii="Times New Roman" w:hAnsi="Times New Roman"/>
                <w:b/>
                <w:bCs/>
                <w:sz w:val="20"/>
              </w:rPr>
            </w:pPr>
            <w:r w:rsidRPr="00DC7DC0">
              <w:rPr>
                <w:rFonts w:ascii="Times New Roman" w:hAnsi="Times New Roman"/>
                <w:b/>
                <w:bCs/>
                <w:sz w:val="20"/>
              </w:rPr>
              <w:t>produženi</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1EDA830" w14:textId="77777777" w:rsidR="003B02E1" w:rsidRPr="00DC7DC0" w:rsidRDefault="003B02E1">
            <w:pPr>
              <w:rPr>
                <w:rFonts w:ascii="Times New Roman" w:hAnsi="Times New Roman"/>
                <w:b/>
                <w:bCs/>
                <w:sz w:val="20"/>
              </w:rPr>
            </w:pPr>
          </w:p>
        </w:tc>
      </w:tr>
      <w:tr w:rsidR="003B02E1" w:rsidRPr="00DC7DC0" w14:paraId="22B0641E" w14:textId="77777777" w:rsidTr="000B3CBF">
        <w:trPr>
          <w:trHeight w:val="312"/>
          <w:jc w:val="center"/>
        </w:trPr>
        <w:tc>
          <w:tcPr>
            <w:tcW w:w="1802" w:type="dxa"/>
            <w:tcBorders>
              <w:top w:val="single" w:sz="4" w:space="0" w:color="auto"/>
              <w:left w:val="single" w:sz="4" w:space="0" w:color="auto"/>
              <w:bottom w:val="single" w:sz="4" w:space="0" w:color="auto"/>
              <w:right w:val="single" w:sz="4" w:space="0" w:color="auto"/>
            </w:tcBorders>
            <w:noWrap/>
            <w:vAlign w:val="center"/>
            <w:hideMark/>
          </w:tcPr>
          <w:p w14:paraId="59CAF1AC" w14:textId="77777777" w:rsidR="003B02E1" w:rsidRPr="00DC7DC0" w:rsidRDefault="003B02E1">
            <w:pPr>
              <w:ind w:left="-96" w:right="-66"/>
              <w:jc w:val="center"/>
              <w:rPr>
                <w:rFonts w:ascii="Times New Roman" w:hAnsi="Times New Roman"/>
                <w:b/>
                <w:bCs/>
                <w:sz w:val="20"/>
              </w:rPr>
            </w:pPr>
            <w:r w:rsidRPr="00DC7DC0">
              <w:rPr>
                <w:rFonts w:ascii="Times New Roman" w:hAnsi="Times New Roman"/>
                <w:b/>
                <w:bCs/>
                <w:sz w:val="20"/>
              </w:rPr>
              <w:t>1. MŠ</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59A6448D" w14:textId="77777777" w:rsidR="003B02E1" w:rsidRPr="00DC7DC0" w:rsidRDefault="003B02E1">
            <w:pPr>
              <w:jc w:val="center"/>
              <w:rPr>
                <w:rFonts w:ascii="Times New Roman" w:hAnsi="Times New Roman"/>
                <w:b/>
                <w:bCs/>
              </w:rPr>
            </w:pPr>
            <w:r w:rsidRPr="00DC7DC0">
              <w:rPr>
                <w:rFonts w:ascii="Times New Roman" w:hAnsi="Times New Roman"/>
                <w:b/>
                <w:bCs/>
              </w:rPr>
              <w:t>10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AA0B2BB" w14:textId="77777777" w:rsidR="003B02E1" w:rsidRPr="00DC7DC0" w:rsidRDefault="003B02E1">
            <w:pPr>
              <w:jc w:val="center"/>
              <w:rPr>
                <w:rFonts w:ascii="Times New Roman" w:hAnsi="Times New Roman"/>
                <w:b/>
                <w:bCs/>
              </w:rPr>
            </w:pPr>
            <w:r w:rsidRPr="00DC7DC0">
              <w:rPr>
                <w:rFonts w:ascii="Times New Roman" w:hAnsi="Times New Roman"/>
                <w:b/>
                <w:bCs/>
              </w:rPr>
              <w:t>1</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1F5A425" w14:textId="77777777" w:rsidR="003B02E1" w:rsidRPr="00DC7DC0" w:rsidRDefault="003B02E1">
            <w:pPr>
              <w:jc w:val="center"/>
              <w:rPr>
                <w:rFonts w:ascii="Times New Roman" w:hAnsi="Times New Roman"/>
                <w:b/>
                <w:bCs/>
              </w:rPr>
            </w:pPr>
            <w:r w:rsidRPr="00DC7DC0">
              <w:rPr>
                <w:rFonts w:ascii="Times New Roman" w:hAnsi="Times New Roman"/>
                <w:b/>
                <w:bCs/>
              </w:rPr>
              <w:t>3</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7A71515"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FE080D9"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2BBE3D7" w14:textId="77777777" w:rsidR="003B02E1" w:rsidRPr="00DC7DC0" w:rsidRDefault="003B02E1">
            <w:pPr>
              <w:rPr>
                <w:rFonts w:ascii="Times New Roman" w:hAnsi="Times New Roman"/>
                <w:b/>
                <w:bC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2D20953C"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609E873" w14:textId="77777777" w:rsidR="003B02E1" w:rsidRPr="00DC7DC0" w:rsidRDefault="003B02E1">
            <w:pPr>
              <w:rPr>
                <w:rFonts w:ascii="Times New Roman" w:hAnsi="Times New Roman"/>
                <w:b/>
                <w:bCs/>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52772D2" w14:textId="77777777" w:rsidR="003B02E1" w:rsidRPr="00DC7DC0" w:rsidRDefault="003B02E1">
            <w:pPr>
              <w:rPr>
                <w:rFonts w:ascii="Calibri" w:eastAsia="Calibri" w:hAnsi="Calibri" w:cs="Calibri"/>
                <w:sz w:val="2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56CC378"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893C2FD"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77AC2911" w14:textId="77777777" w:rsidR="003B02E1" w:rsidRPr="00DC7DC0" w:rsidRDefault="003B02E1">
            <w:pPr>
              <w:jc w:val="center"/>
              <w:rPr>
                <w:rFonts w:ascii="Times New Roman" w:hAnsi="Times New Roman"/>
              </w:rPr>
            </w:pPr>
            <w:r w:rsidRPr="00DC7DC0">
              <w:rPr>
                <w:rFonts w:ascii="Times New Roman" w:hAnsi="Times New Roman"/>
              </w:rPr>
              <w:t xml:space="preserve">Biserka </w:t>
            </w:r>
            <w:proofErr w:type="spellStart"/>
            <w:r w:rsidRPr="00DC7DC0">
              <w:rPr>
                <w:rFonts w:ascii="Times New Roman" w:hAnsi="Times New Roman"/>
              </w:rPr>
              <w:t>Međimorec</w:t>
            </w:r>
            <w:proofErr w:type="spellEnd"/>
          </w:p>
        </w:tc>
      </w:tr>
      <w:tr w:rsidR="003B02E1" w:rsidRPr="00DC7DC0" w14:paraId="28637704" w14:textId="77777777" w:rsidTr="000B3CBF">
        <w:trPr>
          <w:trHeight w:val="312"/>
          <w:jc w:val="center"/>
        </w:trPr>
        <w:tc>
          <w:tcPr>
            <w:tcW w:w="1802" w:type="dxa"/>
            <w:tcBorders>
              <w:top w:val="single" w:sz="4" w:space="0" w:color="auto"/>
              <w:left w:val="single" w:sz="4" w:space="0" w:color="auto"/>
              <w:bottom w:val="single" w:sz="4" w:space="0" w:color="auto"/>
              <w:right w:val="single" w:sz="4" w:space="0" w:color="auto"/>
            </w:tcBorders>
            <w:noWrap/>
            <w:vAlign w:val="center"/>
            <w:hideMark/>
          </w:tcPr>
          <w:p w14:paraId="63FD9EF3" w14:textId="77777777" w:rsidR="003B02E1" w:rsidRPr="00DC7DC0" w:rsidRDefault="003B02E1">
            <w:pPr>
              <w:jc w:val="center"/>
              <w:rPr>
                <w:rFonts w:ascii="Times New Roman" w:hAnsi="Times New Roman"/>
                <w:sz w:val="20"/>
              </w:rPr>
            </w:pPr>
            <w:r w:rsidRPr="00DC7DC0">
              <w:rPr>
                <w:rFonts w:ascii="Times New Roman" w:hAnsi="Times New Roman"/>
                <w:b/>
                <w:bCs/>
                <w:sz w:val="20"/>
              </w:rPr>
              <w:t>1. PŠ Plav.</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13C7B822" w14:textId="77777777" w:rsidR="003B02E1" w:rsidRPr="00DC7DC0" w:rsidRDefault="003B02E1">
            <w:pPr>
              <w:jc w:val="center"/>
              <w:rPr>
                <w:rFonts w:ascii="Times New Roman" w:hAnsi="Times New Roman"/>
                <w:b/>
                <w:bCs/>
              </w:rPr>
            </w:pPr>
            <w:r w:rsidRPr="00DC7DC0">
              <w:rPr>
                <w:rFonts w:ascii="Times New Roman" w:hAnsi="Times New Roman"/>
                <w:b/>
                <w:bCs/>
              </w:rPr>
              <w:t>3</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FEF9A62" w14:textId="77777777" w:rsidR="003B02E1" w:rsidRPr="00DC7DC0" w:rsidRDefault="003B02E1">
            <w:pPr>
              <w:jc w:val="center"/>
              <w:rPr>
                <w:rFonts w:ascii="Times New Roman" w:hAnsi="Times New Roman"/>
                <w:b/>
                <w:bCs/>
              </w:rPr>
            </w:pPr>
            <w:r w:rsidRPr="00DC7DC0">
              <w:rPr>
                <w:rFonts w:ascii="Times New Roman" w:hAnsi="Times New Roman"/>
                <w:b/>
                <w:bCs/>
              </w:rPr>
              <w:t>1/2</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6029DFB" w14:textId="77777777" w:rsidR="003B02E1" w:rsidRPr="00DC7DC0" w:rsidRDefault="003B02E1">
            <w:pPr>
              <w:jc w:val="center"/>
              <w:rPr>
                <w:rFonts w:ascii="Times New Roman" w:hAnsi="Times New Roman"/>
                <w:b/>
                <w:bCs/>
              </w:rPr>
            </w:pPr>
            <w:r w:rsidRPr="00DC7DC0">
              <w:rPr>
                <w:rFonts w:ascii="Times New Roman" w:hAnsi="Times New Roman"/>
                <w:b/>
                <w:bCs/>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D73941B"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6059532"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F395A48" w14:textId="77777777" w:rsidR="003B02E1" w:rsidRPr="00DC7DC0" w:rsidRDefault="003B02E1">
            <w:pPr>
              <w:rPr>
                <w:rFonts w:ascii="Times New Roman" w:hAnsi="Times New Roman"/>
                <w:b/>
                <w:bC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06496210"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843B47D" w14:textId="77777777" w:rsidR="003B02E1" w:rsidRPr="00DC7DC0" w:rsidRDefault="003B02E1">
            <w:pPr>
              <w:rPr>
                <w:rFonts w:ascii="Times New Roman" w:hAnsi="Times New Roman"/>
                <w:b/>
                <w:bCs/>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686FED7C" w14:textId="77777777" w:rsidR="003B02E1" w:rsidRPr="00DC7DC0" w:rsidRDefault="003B02E1">
            <w:pPr>
              <w:jc w:val="center"/>
              <w:rPr>
                <w:rFonts w:ascii="Times New Roman" w:hAnsi="Times New Roman"/>
                <w:b/>
                <w:bCs/>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8F6923A"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6548F4B"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4509EA04" w14:textId="77777777" w:rsidR="003B02E1" w:rsidRPr="00DC7DC0" w:rsidRDefault="003B02E1">
            <w:pPr>
              <w:jc w:val="center"/>
              <w:rPr>
                <w:rFonts w:ascii="Times New Roman" w:hAnsi="Times New Roman"/>
              </w:rPr>
            </w:pPr>
            <w:r w:rsidRPr="00DC7DC0">
              <w:rPr>
                <w:rFonts w:ascii="Times New Roman" w:hAnsi="Times New Roman"/>
              </w:rPr>
              <w:t>Višnjica Šestak</w:t>
            </w:r>
          </w:p>
        </w:tc>
      </w:tr>
      <w:tr w:rsidR="003B02E1" w:rsidRPr="00DC7DC0" w14:paraId="1BFEB08C" w14:textId="77777777" w:rsidTr="000B3CBF">
        <w:trPr>
          <w:trHeight w:val="312"/>
          <w:jc w:val="center"/>
        </w:trPr>
        <w:tc>
          <w:tcPr>
            <w:tcW w:w="1802" w:type="dxa"/>
            <w:tcBorders>
              <w:top w:val="single" w:sz="4" w:space="0" w:color="auto"/>
              <w:left w:val="single" w:sz="4" w:space="0" w:color="auto"/>
              <w:bottom w:val="single" w:sz="4" w:space="0" w:color="auto"/>
              <w:right w:val="single" w:sz="4" w:space="0" w:color="auto"/>
            </w:tcBorders>
            <w:noWrap/>
            <w:vAlign w:val="center"/>
            <w:hideMark/>
          </w:tcPr>
          <w:p w14:paraId="0AD9ACF2" w14:textId="77777777" w:rsidR="003B02E1" w:rsidRPr="00DC7DC0" w:rsidRDefault="003B02E1">
            <w:pPr>
              <w:jc w:val="center"/>
              <w:rPr>
                <w:rFonts w:ascii="Times New Roman" w:hAnsi="Times New Roman"/>
                <w:b/>
                <w:bCs/>
                <w:sz w:val="20"/>
              </w:rPr>
            </w:pPr>
            <w:r w:rsidRPr="00DC7DC0">
              <w:rPr>
                <w:rFonts w:ascii="Times New Roman" w:hAnsi="Times New Roman"/>
                <w:b/>
                <w:bCs/>
                <w:sz w:val="20"/>
              </w:rPr>
              <w:t xml:space="preserve">1. PŠ </w:t>
            </w:r>
            <w:proofErr w:type="spellStart"/>
            <w:r w:rsidRPr="00DC7DC0">
              <w:rPr>
                <w:rFonts w:ascii="Times New Roman" w:hAnsi="Times New Roman"/>
                <w:b/>
                <w:bCs/>
                <w:sz w:val="20"/>
              </w:rPr>
              <w:t>Delovi</w:t>
            </w:r>
            <w:proofErr w:type="spellEnd"/>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5BCC873F"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06D52BA"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D0B976B"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0BCA24A"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FAAB020"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2337ACA" w14:textId="77777777" w:rsidR="003B02E1" w:rsidRPr="00DC7DC0" w:rsidRDefault="003B02E1">
            <w:pPr>
              <w:jc w:val="center"/>
              <w:rPr>
                <w:rFonts w:ascii="Times New Roman" w:hAnsi="Times New Roman"/>
                <w:b/>
                <w:bC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4BFA75F1"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noWrap/>
            <w:vAlign w:val="center"/>
          </w:tcPr>
          <w:p w14:paraId="628B813B" w14:textId="77777777" w:rsidR="003B02E1" w:rsidRPr="00DC7DC0" w:rsidRDefault="003B02E1">
            <w:pPr>
              <w:jc w:val="center"/>
              <w:rPr>
                <w:rFonts w:ascii="Times New Roman" w:hAnsi="Times New Roman"/>
                <w:b/>
                <w:bCs/>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1CE996BE" w14:textId="77777777" w:rsidR="003B02E1" w:rsidRPr="00DC7DC0" w:rsidRDefault="003B02E1">
            <w:pPr>
              <w:jc w:val="center"/>
              <w:rPr>
                <w:rFonts w:ascii="Times New Roman" w:hAnsi="Times New Roman"/>
                <w:b/>
                <w:bCs/>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848B67D"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88DAD7B"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5E4519E1" w14:textId="77777777" w:rsidR="003B02E1" w:rsidRPr="00DC7DC0" w:rsidRDefault="003B02E1">
            <w:pPr>
              <w:jc w:val="center"/>
              <w:rPr>
                <w:rFonts w:ascii="Times New Roman" w:hAnsi="Times New Roman"/>
              </w:rPr>
            </w:pPr>
            <w:r w:rsidRPr="00DC7DC0">
              <w:rPr>
                <w:rFonts w:ascii="Times New Roman" w:hAnsi="Times New Roman"/>
              </w:rPr>
              <w:t>-</w:t>
            </w:r>
          </w:p>
        </w:tc>
      </w:tr>
      <w:tr w:rsidR="003B02E1" w:rsidRPr="00DC7DC0" w14:paraId="3BA25E43" w14:textId="77777777" w:rsidTr="000B3CBF">
        <w:trPr>
          <w:trHeight w:val="312"/>
          <w:jc w:val="center"/>
        </w:trPr>
        <w:tc>
          <w:tcPr>
            <w:tcW w:w="1802" w:type="dxa"/>
            <w:tcBorders>
              <w:top w:val="single" w:sz="4" w:space="0" w:color="auto"/>
              <w:left w:val="single" w:sz="4" w:space="0" w:color="auto"/>
              <w:bottom w:val="single" w:sz="4" w:space="0" w:color="auto"/>
              <w:right w:val="single" w:sz="4" w:space="0" w:color="auto"/>
            </w:tcBorders>
            <w:noWrap/>
            <w:vAlign w:val="center"/>
            <w:hideMark/>
          </w:tcPr>
          <w:p w14:paraId="14C79C3D" w14:textId="77777777" w:rsidR="003B02E1" w:rsidRPr="00DC7DC0" w:rsidRDefault="003B02E1">
            <w:pPr>
              <w:ind w:left="-96" w:right="-33"/>
              <w:jc w:val="center"/>
              <w:rPr>
                <w:rFonts w:ascii="Times New Roman" w:hAnsi="Times New Roman"/>
                <w:b/>
                <w:bCs/>
                <w:color w:val="FF0000"/>
                <w:sz w:val="20"/>
              </w:rPr>
            </w:pPr>
            <w:r w:rsidRPr="00DC7DC0">
              <w:rPr>
                <w:rFonts w:ascii="Times New Roman" w:hAnsi="Times New Roman"/>
                <w:b/>
                <w:bCs/>
                <w:color w:val="FF0000"/>
                <w:sz w:val="20"/>
              </w:rPr>
              <w:t>UKUPNO</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48C19E89"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13</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6EBC775"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1,5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E4FBD9A"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4299E94"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BB5613E"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38605A52" w14:textId="77777777" w:rsidR="003B02E1" w:rsidRPr="00DC7DC0" w:rsidRDefault="003B02E1">
            <w:pPr>
              <w:rPr>
                <w:rFonts w:ascii="Times New Roman" w:hAnsi="Times New Roman"/>
                <w:b/>
                <w:bCs/>
                <w:color w:val="FF0000"/>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75CA9D" w14:textId="77777777" w:rsidR="003B02E1" w:rsidRPr="00DC7DC0" w:rsidRDefault="003B02E1">
            <w:pPr>
              <w:jc w:val="center"/>
              <w:rPr>
                <w:rFonts w:ascii="Times New Roman" w:hAnsi="Times New Roman"/>
                <w:b/>
                <w:bCs/>
              </w:rPr>
            </w:pPr>
            <w:r w:rsidRPr="00DC7DC0">
              <w:rPr>
                <w:rFonts w:ascii="Times New Roman" w:hAnsi="Times New Roman"/>
                <w:b/>
                <w:bCs/>
                <w:color w:val="FF0000"/>
              </w:rPr>
              <w:t>0</w:t>
            </w:r>
          </w:p>
        </w:tc>
        <w:tc>
          <w:tcPr>
            <w:tcW w:w="567" w:type="dxa"/>
            <w:tcBorders>
              <w:top w:val="single" w:sz="4" w:space="0" w:color="auto"/>
              <w:left w:val="single" w:sz="4" w:space="0" w:color="auto"/>
              <w:bottom w:val="single" w:sz="4" w:space="0" w:color="auto"/>
              <w:right w:val="single" w:sz="4" w:space="0" w:color="auto"/>
            </w:tcBorders>
            <w:noWrap/>
            <w:vAlign w:val="center"/>
          </w:tcPr>
          <w:p w14:paraId="38EAC62C" w14:textId="77777777" w:rsidR="003B02E1" w:rsidRPr="00DC7DC0" w:rsidRDefault="003B02E1">
            <w:pPr>
              <w:jc w:val="center"/>
              <w:rPr>
                <w:rFonts w:ascii="Times New Roman" w:hAnsi="Times New Roman"/>
                <w:b/>
                <w:bCs/>
                <w:color w:val="FF0000"/>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21C1575C" w14:textId="77777777" w:rsidR="003B02E1" w:rsidRPr="00DC7DC0" w:rsidRDefault="003B02E1">
            <w:pPr>
              <w:jc w:val="center"/>
              <w:rPr>
                <w:rFonts w:ascii="Times New Roman" w:hAnsi="Times New Roman"/>
                <w:b/>
                <w:bCs/>
                <w:color w:val="FF000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14121F1"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ABFD2E7"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7C0A8BCE" w14:textId="77777777" w:rsidR="003B02E1" w:rsidRPr="00DC7DC0" w:rsidRDefault="003B02E1">
            <w:pPr>
              <w:jc w:val="center"/>
              <w:rPr>
                <w:rFonts w:ascii="Times New Roman" w:hAnsi="Times New Roman"/>
              </w:rPr>
            </w:pPr>
            <w:r w:rsidRPr="00DC7DC0">
              <w:rPr>
                <w:rFonts w:ascii="Times New Roman" w:hAnsi="Times New Roman"/>
              </w:rPr>
              <w:t>-</w:t>
            </w:r>
          </w:p>
        </w:tc>
      </w:tr>
      <w:tr w:rsidR="003B02E1" w:rsidRPr="00DC7DC0" w14:paraId="13A34ACD" w14:textId="77777777" w:rsidTr="000B3CBF">
        <w:trPr>
          <w:trHeight w:val="312"/>
          <w:jc w:val="center"/>
        </w:trPr>
        <w:tc>
          <w:tcPr>
            <w:tcW w:w="1802" w:type="dxa"/>
            <w:tcBorders>
              <w:top w:val="single" w:sz="4" w:space="0" w:color="auto"/>
              <w:left w:val="single" w:sz="4" w:space="0" w:color="auto"/>
              <w:bottom w:val="single" w:sz="4" w:space="0" w:color="auto"/>
              <w:right w:val="single" w:sz="4" w:space="0" w:color="auto"/>
            </w:tcBorders>
            <w:noWrap/>
            <w:vAlign w:val="center"/>
            <w:hideMark/>
          </w:tcPr>
          <w:p w14:paraId="5F071711" w14:textId="77777777" w:rsidR="003B02E1" w:rsidRPr="00DC7DC0" w:rsidRDefault="003B02E1">
            <w:pPr>
              <w:ind w:left="-96" w:right="-66"/>
              <w:jc w:val="center"/>
              <w:rPr>
                <w:rFonts w:ascii="Times New Roman" w:hAnsi="Times New Roman"/>
                <w:b/>
                <w:bCs/>
                <w:sz w:val="20"/>
              </w:rPr>
            </w:pPr>
            <w:r w:rsidRPr="00DC7DC0">
              <w:rPr>
                <w:rFonts w:ascii="Times New Roman" w:hAnsi="Times New Roman"/>
                <w:b/>
                <w:bCs/>
                <w:sz w:val="20"/>
              </w:rPr>
              <w:t>2.  MŠ</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2E0CC224" w14:textId="77777777" w:rsidR="003B02E1" w:rsidRPr="00DC7DC0" w:rsidRDefault="003B02E1">
            <w:pPr>
              <w:jc w:val="center"/>
              <w:rPr>
                <w:rFonts w:ascii="Times New Roman" w:hAnsi="Times New Roman"/>
                <w:b/>
                <w:bCs/>
              </w:rPr>
            </w:pPr>
            <w:r w:rsidRPr="00DC7DC0">
              <w:rPr>
                <w:rFonts w:ascii="Times New Roman" w:hAnsi="Times New Roman"/>
                <w:b/>
                <w:bCs/>
              </w:rPr>
              <w:t>13</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A80A630" w14:textId="77777777" w:rsidR="003B02E1" w:rsidRPr="00DC7DC0" w:rsidRDefault="003B02E1">
            <w:pPr>
              <w:jc w:val="center"/>
              <w:rPr>
                <w:rFonts w:ascii="Times New Roman" w:hAnsi="Times New Roman"/>
                <w:b/>
                <w:bCs/>
              </w:rPr>
            </w:pPr>
            <w:r w:rsidRPr="00DC7DC0">
              <w:rPr>
                <w:rFonts w:ascii="Times New Roman" w:hAnsi="Times New Roman"/>
                <w:b/>
                <w:bCs/>
              </w:rPr>
              <w:t>1</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474415F" w14:textId="77777777" w:rsidR="003B02E1" w:rsidRPr="00DC7DC0" w:rsidRDefault="003B02E1">
            <w:pPr>
              <w:jc w:val="center"/>
              <w:rPr>
                <w:rFonts w:ascii="Times New Roman" w:hAnsi="Times New Roman"/>
                <w:b/>
                <w:bCs/>
              </w:rPr>
            </w:pPr>
            <w:r w:rsidRPr="00DC7DC0">
              <w:rPr>
                <w:rFonts w:ascii="Times New Roman" w:hAnsi="Times New Roman"/>
                <w:b/>
                <w:bCs/>
              </w:rPr>
              <w:t>6</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AFCD3B9"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0531D93"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FA2612D" w14:textId="77777777" w:rsidR="003B02E1" w:rsidRPr="00DC7DC0" w:rsidRDefault="003B02E1">
            <w:pPr>
              <w:jc w:val="center"/>
              <w:rPr>
                <w:rFonts w:ascii="Times New Roman" w:hAnsi="Times New Roman"/>
                <w:b/>
                <w:bC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2376CDD9"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noWrap/>
            <w:vAlign w:val="center"/>
          </w:tcPr>
          <w:p w14:paraId="1FC3B0C9" w14:textId="77777777" w:rsidR="003B02E1" w:rsidRPr="00DC7DC0" w:rsidRDefault="003B02E1">
            <w:pPr>
              <w:jc w:val="center"/>
              <w:rPr>
                <w:rFonts w:ascii="Times New Roman" w:hAnsi="Times New Roman"/>
                <w:b/>
                <w:bCs/>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3161D647" w14:textId="77777777" w:rsidR="003B02E1" w:rsidRPr="00DC7DC0" w:rsidRDefault="003B02E1">
            <w:pPr>
              <w:jc w:val="center"/>
              <w:rPr>
                <w:rFonts w:ascii="Times New Roman" w:hAnsi="Times New Roman"/>
                <w:b/>
                <w:bCs/>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16631AB"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88C38BA"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5668F59C" w14:textId="77777777" w:rsidR="003B02E1" w:rsidRPr="00DC7DC0" w:rsidRDefault="003B02E1">
            <w:pPr>
              <w:jc w:val="center"/>
              <w:rPr>
                <w:rFonts w:ascii="Times New Roman" w:hAnsi="Times New Roman"/>
              </w:rPr>
            </w:pPr>
            <w:r w:rsidRPr="00DC7DC0">
              <w:rPr>
                <w:rFonts w:ascii="Times New Roman" w:hAnsi="Times New Roman"/>
              </w:rPr>
              <w:t>Željka Berta</w:t>
            </w:r>
          </w:p>
        </w:tc>
      </w:tr>
      <w:tr w:rsidR="003B02E1" w:rsidRPr="00DC7DC0" w14:paraId="36803D69" w14:textId="77777777" w:rsidTr="000B3CBF">
        <w:trPr>
          <w:trHeight w:val="312"/>
          <w:jc w:val="center"/>
        </w:trPr>
        <w:tc>
          <w:tcPr>
            <w:tcW w:w="1802" w:type="dxa"/>
            <w:tcBorders>
              <w:top w:val="single" w:sz="4" w:space="0" w:color="auto"/>
              <w:left w:val="single" w:sz="4" w:space="0" w:color="auto"/>
              <w:bottom w:val="single" w:sz="4" w:space="0" w:color="auto"/>
              <w:right w:val="single" w:sz="4" w:space="0" w:color="auto"/>
            </w:tcBorders>
            <w:noWrap/>
            <w:vAlign w:val="center"/>
            <w:hideMark/>
          </w:tcPr>
          <w:p w14:paraId="7A7947E0" w14:textId="77777777" w:rsidR="003B02E1" w:rsidRPr="00DC7DC0" w:rsidRDefault="003B02E1">
            <w:pPr>
              <w:jc w:val="center"/>
              <w:rPr>
                <w:rFonts w:ascii="Times New Roman" w:hAnsi="Times New Roman"/>
                <w:sz w:val="20"/>
              </w:rPr>
            </w:pPr>
            <w:r w:rsidRPr="00DC7DC0">
              <w:rPr>
                <w:rFonts w:ascii="Times New Roman" w:hAnsi="Times New Roman"/>
                <w:b/>
                <w:bCs/>
                <w:sz w:val="20"/>
              </w:rPr>
              <w:t>2. PŠ Plav.</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19C75F6D"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0A4A69A"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79818CC"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0FBFC16"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E02B7C1"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9501FD5" w14:textId="77777777" w:rsidR="003B02E1" w:rsidRPr="00DC7DC0" w:rsidRDefault="003B02E1">
            <w:pPr>
              <w:jc w:val="center"/>
              <w:rPr>
                <w:rFonts w:ascii="Times New Roman" w:hAnsi="Times New Roman"/>
                <w:b/>
                <w:bC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41E21B7A"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noWrap/>
            <w:vAlign w:val="center"/>
          </w:tcPr>
          <w:p w14:paraId="1A44DCC8" w14:textId="77777777" w:rsidR="003B02E1" w:rsidRPr="00DC7DC0" w:rsidRDefault="003B02E1">
            <w:pPr>
              <w:jc w:val="center"/>
              <w:rPr>
                <w:rFonts w:ascii="Times New Roman" w:hAnsi="Times New Roman"/>
                <w:b/>
                <w:bCs/>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5ED6A6BE" w14:textId="77777777" w:rsidR="003B02E1" w:rsidRPr="00DC7DC0" w:rsidRDefault="003B02E1">
            <w:pPr>
              <w:jc w:val="center"/>
              <w:rPr>
                <w:rFonts w:ascii="Times New Roman" w:hAnsi="Times New Roman"/>
                <w:b/>
                <w:bCs/>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BC7A8CD"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5A3C23F"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565FDBCD" w14:textId="77777777" w:rsidR="003B02E1" w:rsidRPr="00DC7DC0" w:rsidRDefault="003B02E1">
            <w:pPr>
              <w:jc w:val="center"/>
              <w:rPr>
                <w:rFonts w:ascii="Times New Roman" w:hAnsi="Times New Roman"/>
              </w:rPr>
            </w:pPr>
            <w:r w:rsidRPr="00DC7DC0">
              <w:rPr>
                <w:rFonts w:ascii="Times New Roman" w:hAnsi="Times New Roman"/>
              </w:rPr>
              <w:t>-</w:t>
            </w:r>
          </w:p>
        </w:tc>
      </w:tr>
      <w:tr w:rsidR="003B02E1" w:rsidRPr="00DC7DC0" w14:paraId="2AD74313" w14:textId="77777777" w:rsidTr="000B3CBF">
        <w:trPr>
          <w:trHeight w:val="312"/>
          <w:jc w:val="center"/>
        </w:trPr>
        <w:tc>
          <w:tcPr>
            <w:tcW w:w="1802" w:type="dxa"/>
            <w:tcBorders>
              <w:top w:val="single" w:sz="4" w:space="0" w:color="auto"/>
              <w:left w:val="single" w:sz="4" w:space="0" w:color="auto"/>
              <w:bottom w:val="single" w:sz="4" w:space="0" w:color="auto"/>
              <w:right w:val="single" w:sz="4" w:space="0" w:color="auto"/>
            </w:tcBorders>
            <w:noWrap/>
            <w:vAlign w:val="center"/>
            <w:hideMark/>
          </w:tcPr>
          <w:p w14:paraId="70C0BB3C" w14:textId="77777777" w:rsidR="003B02E1" w:rsidRPr="00DC7DC0" w:rsidRDefault="003B02E1">
            <w:pPr>
              <w:jc w:val="center"/>
              <w:rPr>
                <w:rFonts w:ascii="Times New Roman" w:hAnsi="Times New Roman"/>
                <w:sz w:val="20"/>
              </w:rPr>
            </w:pPr>
            <w:r w:rsidRPr="00DC7DC0">
              <w:rPr>
                <w:rFonts w:ascii="Times New Roman" w:hAnsi="Times New Roman"/>
                <w:b/>
                <w:bCs/>
                <w:sz w:val="20"/>
              </w:rPr>
              <w:t>2. PŠ Del.</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2CDBE1B0" w14:textId="77777777" w:rsidR="003B02E1" w:rsidRPr="00DC7DC0" w:rsidRDefault="003B02E1">
            <w:pPr>
              <w:jc w:val="center"/>
              <w:rPr>
                <w:rFonts w:ascii="Times New Roman" w:hAnsi="Times New Roman"/>
                <w:b/>
                <w:bCs/>
              </w:rPr>
            </w:pPr>
            <w:r w:rsidRPr="00DC7DC0">
              <w:rPr>
                <w:rFonts w:ascii="Times New Roman" w:hAnsi="Times New Roman"/>
                <w:b/>
                <w:bCs/>
              </w:rPr>
              <w:t>1</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A6DDE34" w14:textId="77777777" w:rsidR="003B02E1" w:rsidRPr="00DC7DC0" w:rsidRDefault="003B02E1">
            <w:pPr>
              <w:jc w:val="center"/>
              <w:rPr>
                <w:rFonts w:ascii="Times New Roman" w:hAnsi="Times New Roman"/>
                <w:b/>
                <w:bCs/>
              </w:rPr>
            </w:pPr>
            <w:r w:rsidRPr="00DC7DC0">
              <w:rPr>
                <w:rFonts w:ascii="Times New Roman" w:hAnsi="Times New Roman"/>
                <w:b/>
                <w:bCs/>
              </w:rPr>
              <w:t>1/2</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3F22C62" w14:textId="77777777" w:rsidR="003B02E1" w:rsidRPr="00DC7DC0" w:rsidRDefault="003B02E1">
            <w:pPr>
              <w:jc w:val="center"/>
              <w:rPr>
                <w:rFonts w:ascii="Times New Roman" w:hAnsi="Times New Roman"/>
                <w:b/>
                <w:bCs/>
              </w:rPr>
            </w:pPr>
            <w:r w:rsidRPr="00DC7DC0">
              <w:rPr>
                <w:rFonts w:ascii="Times New Roman" w:hAnsi="Times New Roman"/>
                <w:b/>
                <w:bCs/>
              </w:rPr>
              <w:t>1</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C9D8DFB"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35CC2FA"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8B0E722" w14:textId="77777777" w:rsidR="003B02E1" w:rsidRPr="00DC7DC0" w:rsidRDefault="003B02E1">
            <w:pPr>
              <w:jc w:val="center"/>
              <w:rPr>
                <w:rFonts w:ascii="Times New Roman" w:hAnsi="Times New Roman"/>
                <w:b/>
                <w:bC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459FD5FF"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noWrap/>
            <w:vAlign w:val="center"/>
          </w:tcPr>
          <w:p w14:paraId="1FE17EE4" w14:textId="77777777" w:rsidR="003B02E1" w:rsidRPr="00DC7DC0" w:rsidRDefault="003B02E1">
            <w:pPr>
              <w:jc w:val="center"/>
              <w:rPr>
                <w:rFonts w:ascii="Times New Roman" w:hAnsi="Times New Roman"/>
                <w:b/>
                <w:bCs/>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28CDAFD8" w14:textId="77777777" w:rsidR="003B02E1" w:rsidRPr="00DC7DC0" w:rsidRDefault="003B02E1">
            <w:pPr>
              <w:jc w:val="center"/>
              <w:rPr>
                <w:rFonts w:ascii="Times New Roman" w:hAnsi="Times New Roman"/>
                <w:b/>
                <w:bCs/>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5DFC217"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425D748"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5AC0A06C" w14:textId="77777777" w:rsidR="003B02E1" w:rsidRPr="00DC7DC0" w:rsidRDefault="003B02E1">
            <w:pPr>
              <w:jc w:val="center"/>
              <w:rPr>
                <w:rFonts w:ascii="Times New Roman" w:hAnsi="Times New Roman"/>
              </w:rPr>
            </w:pPr>
            <w:r w:rsidRPr="00DC7DC0">
              <w:rPr>
                <w:rFonts w:ascii="Times New Roman" w:hAnsi="Times New Roman"/>
              </w:rPr>
              <w:t>Ivana Ferčec</w:t>
            </w:r>
          </w:p>
        </w:tc>
      </w:tr>
      <w:tr w:rsidR="003B02E1" w:rsidRPr="00DC7DC0" w14:paraId="15CAE9A0" w14:textId="77777777" w:rsidTr="000B3CBF">
        <w:trPr>
          <w:trHeight w:val="312"/>
          <w:jc w:val="center"/>
        </w:trPr>
        <w:tc>
          <w:tcPr>
            <w:tcW w:w="1802" w:type="dxa"/>
            <w:tcBorders>
              <w:top w:val="single" w:sz="4" w:space="0" w:color="auto"/>
              <w:left w:val="single" w:sz="4" w:space="0" w:color="auto"/>
              <w:bottom w:val="single" w:sz="4" w:space="0" w:color="auto"/>
              <w:right w:val="single" w:sz="4" w:space="0" w:color="auto"/>
            </w:tcBorders>
            <w:noWrap/>
            <w:vAlign w:val="center"/>
            <w:hideMark/>
          </w:tcPr>
          <w:p w14:paraId="1F3502B3" w14:textId="77777777" w:rsidR="003B02E1" w:rsidRPr="00DC7DC0" w:rsidRDefault="003B02E1">
            <w:pPr>
              <w:ind w:left="-96" w:right="-66"/>
              <w:jc w:val="center"/>
              <w:rPr>
                <w:rFonts w:ascii="Times New Roman" w:hAnsi="Times New Roman"/>
                <w:b/>
                <w:bCs/>
                <w:sz w:val="20"/>
              </w:rPr>
            </w:pPr>
            <w:r w:rsidRPr="00DC7DC0">
              <w:rPr>
                <w:rFonts w:ascii="Times New Roman" w:hAnsi="Times New Roman"/>
                <w:b/>
                <w:bCs/>
                <w:color w:val="FF0000"/>
                <w:sz w:val="20"/>
              </w:rPr>
              <w:t>UKUPNO</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4FB55BDA"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14</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B919754"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1,5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B676941"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7</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93DA047"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C3AB070"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28FA10F" w14:textId="77777777" w:rsidR="003B02E1" w:rsidRPr="00DC7DC0" w:rsidRDefault="003B02E1">
            <w:pPr>
              <w:jc w:val="center"/>
              <w:rPr>
                <w:rFonts w:ascii="Times New Roman" w:hAnsi="Times New Roman"/>
                <w:b/>
                <w:bCs/>
                <w:color w:val="FF0000"/>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0B22BDB4"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0</w:t>
            </w:r>
          </w:p>
        </w:tc>
        <w:tc>
          <w:tcPr>
            <w:tcW w:w="567" w:type="dxa"/>
            <w:tcBorders>
              <w:top w:val="single" w:sz="4" w:space="0" w:color="auto"/>
              <w:left w:val="single" w:sz="4" w:space="0" w:color="auto"/>
              <w:bottom w:val="single" w:sz="4" w:space="0" w:color="auto"/>
              <w:right w:val="single" w:sz="4" w:space="0" w:color="auto"/>
            </w:tcBorders>
            <w:noWrap/>
            <w:vAlign w:val="center"/>
          </w:tcPr>
          <w:p w14:paraId="4ED4629B" w14:textId="77777777" w:rsidR="003B02E1" w:rsidRPr="00DC7DC0" w:rsidRDefault="003B02E1">
            <w:pPr>
              <w:jc w:val="center"/>
              <w:rPr>
                <w:rFonts w:ascii="Times New Roman" w:hAnsi="Times New Roman"/>
                <w:b/>
                <w:bCs/>
                <w:color w:val="FF0000"/>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44D7A156" w14:textId="77777777" w:rsidR="003B02E1" w:rsidRPr="00DC7DC0" w:rsidRDefault="003B02E1">
            <w:pPr>
              <w:jc w:val="center"/>
              <w:rPr>
                <w:rFonts w:ascii="Times New Roman" w:hAnsi="Times New Roman"/>
                <w:b/>
                <w:bCs/>
                <w:color w:val="FF000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F552F98"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20F9B69"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4BC9BFAB" w14:textId="77777777" w:rsidR="003B02E1" w:rsidRPr="00DC7DC0" w:rsidRDefault="003B02E1">
            <w:pPr>
              <w:jc w:val="center"/>
              <w:rPr>
                <w:rFonts w:ascii="Times New Roman" w:hAnsi="Times New Roman"/>
              </w:rPr>
            </w:pPr>
            <w:r w:rsidRPr="00DC7DC0">
              <w:rPr>
                <w:rFonts w:ascii="Times New Roman" w:hAnsi="Times New Roman"/>
              </w:rPr>
              <w:t>-</w:t>
            </w:r>
          </w:p>
        </w:tc>
      </w:tr>
      <w:tr w:rsidR="003B02E1" w:rsidRPr="00DC7DC0" w14:paraId="344F6278" w14:textId="77777777" w:rsidTr="000B3CBF">
        <w:trPr>
          <w:trHeight w:val="312"/>
          <w:jc w:val="center"/>
        </w:trPr>
        <w:tc>
          <w:tcPr>
            <w:tcW w:w="1802" w:type="dxa"/>
            <w:tcBorders>
              <w:top w:val="single" w:sz="4" w:space="0" w:color="auto"/>
              <w:left w:val="single" w:sz="4" w:space="0" w:color="auto"/>
              <w:bottom w:val="single" w:sz="4" w:space="0" w:color="auto"/>
              <w:right w:val="single" w:sz="4" w:space="0" w:color="auto"/>
            </w:tcBorders>
            <w:noWrap/>
            <w:vAlign w:val="center"/>
            <w:hideMark/>
          </w:tcPr>
          <w:p w14:paraId="2471652F" w14:textId="77777777" w:rsidR="003B02E1" w:rsidRPr="00DC7DC0" w:rsidRDefault="003B02E1">
            <w:pPr>
              <w:ind w:left="-96" w:right="-66"/>
              <w:jc w:val="center"/>
              <w:rPr>
                <w:rFonts w:ascii="Times New Roman" w:hAnsi="Times New Roman"/>
                <w:b/>
                <w:bCs/>
                <w:sz w:val="20"/>
              </w:rPr>
            </w:pPr>
            <w:r w:rsidRPr="00DC7DC0">
              <w:rPr>
                <w:rFonts w:ascii="Times New Roman" w:hAnsi="Times New Roman"/>
                <w:b/>
                <w:bCs/>
                <w:sz w:val="20"/>
              </w:rPr>
              <w:t>3.  MŠ</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2D438F8C" w14:textId="77777777" w:rsidR="003B02E1" w:rsidRPr="00DC7DC0" w:rsidRDefault="003B02E1">
            <w:pPr>
              <w:jc w:val="center"/>
              <w:rPr>
                <w:rFonts w:ascii="Times New Roman" w:hAnsi="Times New Roman"/>
                <w:b/>
                <w:bCs/>
              </w:rPr>
            </w:pPr>
            <w:r w:rsidRPr="00DC7DC0">
              <w:rPr>
                <w:rFonts w:ascii="Times New Roman" w:hAnsi="Times New Roman"/>
                <w:b/>
                <w:bCs/>
              </w:rPr>
              <w:t>12</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3E6AEAD" w14:textId="77777777" w:rsidR="003B02E1" w:rsidRPr="00DC7DC0" w:rsidRDefault="003B02E1">
            <w:pPr>
              <w:jc w:val="center"/>
              <w:rPr>
                <w:rFonts w:ascii="Times New Roman" w:hAnsi="Times New Roman"/>
                <w:b/>
                <w:bCs/>
              </w:rPr>
            </w:pPr>
            <w:r w:rsidRPr="00DC7DC0">
              <w:rPr>
                <w:rFonts w:ascii="Times New Roman" w:hAnsi="Times New Roman"/>
                <w:b/>
                <w:bCs/>
              </w:rPr>
              <w:t>1</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3C7DAE6" w14:textId="77777777" w:rsidR="003B02E1" w:rsidRPr="00DC7DC0" w:rsidRDefault="003B02E1">
            <w:pPr>
              <w:jc w:val="center"/>
              <w:rPr>
                <w:rFonts w:ascii="Times New Roman" w:hAnsi="Times New Roman"/>
                <w:b/>
                <w:bCs/>
              </w:rPr>
            </w:pPr>
            <w:r w:rsidRPr="00DC7DC0">
              <w:rPr>
                <w:rFonts w:ascii="Times New Roman" w:hAnsi="Times New Roman"/>
                <w:b/>
                <w:bCs/>
              </w:rPr>
              <w:t>8</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52557EF"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4AB5660"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C1D5FBE" w14:textId="77777777" w:rsidR="003B02E1" w:rsidRPr="00DC7DC0" w:rsidRDefault="003B02E1">
            <w:pPr>
              <w:jc w:val="center"/>
              <w:rPr>
                <w:rFonts w:ascii="Times New Roman" w:hAnsi="Times New Roman"/>
                <w:b/>
                <w:bC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7DEEBEB5"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noWrap/>
            <w:vAlign w:val="center"/>
          </w:tcPr>
          <w:p w14:paraId="4B1718EB" w14:textId="77777777" w:rsidR="003B02E1" w:rsidRPr="00DC7DC0" w:rsidRDefault="003B02E1">
            <w:pPr>
              <w:jc w:val="center"/>
              <w:rPr>
                <w:rFonts w:ascii="Times New Roman" w:hAnsi="Times New Roman"/>
                <w:b/>
                <w:bCs/>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5023D041" w14:textId="77777777" w:rsidR="003B02E1" w:rsidRPr="00DC7DC0" w:rsidRDefault="003B02E1">
            <w:pPr>
              <w:jc w:val="center"/>
              <w:rPr>
                <w:rFonts w:ascii="Times New Roman" w:hAnsi="Times New Roman"/>
                <w:b/>
                <w:bCs/>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8F92223"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89F47FE"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7199CCB6" w14:textId="77777777" w:rsidR="003B02E1" w:rsidRPr="00DC7DC0" w:rsidRDefault="003B02E1">
            <w:pPr>
              <w:jc w:val="center"/>
              <w:rPr>
                <w:rFonts w:ascii="Times New Roman" w:hAnsi="Times New Roman"/>
              </w:rPr>
            </w:pPr>
            <w:r w:rsidRPr="00DC7DC0">
              <w:rPr>
                <w:rFonts w:ascii="Times New Roman" w:hAnsi="Times New Roman"/>
              </w:rPr>
              <w:t xml:space="preserve">Blaženka </w:t>
            </w:r>
            <w:proofErr w:type="spellStart"/>
            <w:r w:rsidRPr="00DC7DC0">
              <w:rPr>
                <w:rFonts w:ascii="Times New Roman" w:hAnsi="Times New Roman"/>
              </w:rPr>
              <w:t>Radmilović</w:t>
            </w:r>
            <w:proofErr w:type="spellEnd"/>
          </w:p>
        </w:tc>
      </w:tr>
      <w:tr w:rsidR="003B02E1" w:rsidRPr="00DC7DC0" w14:paraId="2AA28B4A" w14:textId="77777777" w:rsidTr="000B3CBF">
        <w:trPr>
          <w:trHeight w:val="312"/>
          <w:jc w:val="center"/>
        </w:trPr>
        <w:tc>
          <w:tcPr>
            <w:tcW w:w="1802" w:type="dxa"/>
            <w:tcBorders>
              <w:top w:val="single" w:sz="4" w:space="0" w:color="auto"/>
              <w:left w:val="single" w:sz="4" w:space="0" w:color="auto"/>
              <w:bottom w:val="single" w:sz="4" w:space="0" w:color="auto"/>
              <w:right w:val="single" w:sz="4" w:space="0" w:color="auto"/>
            </w:tcBorders>
            <w:noWrap/>
            <w:vAlign w:val="center"/>
            <w:hideMark/>
          </w:tcPr>
          <w:p w14:paraId="64817546" w14:textId="77777777" w:rsidR="003B02E1" w:rsidRPr="00DC7DC0" w:rsidRDefault="003B02E1">
            <w:pPr>
              <w:jc w:val="center"/>
              <w:rPr>
                <w:rFonts w:ascii="Times New Roman" w:hAnsi="Times New Roman"/>
                <w:sz w:val="20"/>
              </w:rPr>
            </w:pPr>
            <w:r w:rsidRPr="00DC7DC0">
              <w:rPr>
                <w:rFonts w:ascii="Times New Roman" w:hAnsi="Times New Roman"/>
                <w:b/>
                <w:bCs/>
                <w:sz w:val="20"/>
              </w:rPr>
              <w:t>3. PŠ Plav.</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557CFCE8"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6FF4180"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9809095"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437901A"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2A0058A" w14:textId="77777777" w:rsidR="003B02E1" w:rsidRPr="00DC7DC0" w:rsidRDefault="003B02E1">
            <w:pPr>
              <w:jc w:val="center"/>
              <w:rPr>
                <w:rFonts w:ascii="Times New Roman" w:hAnsi="Times New Roman"/>
                <w:b/>
                <w:bCs/>
              </w:rPr>
            </w:pPr>
            <w:r w:rsidRPr="00DC7DC0">
              <w:rPr>
                <w:rFonts w:ascii="Times New Roman" w:hAnsi="Times New Roman"/>
                <w:b/>
                <w:bCs/>
              </w:rPr>
              <w:t>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0018602" w14:textId="77777777" w:rsidR="003B02E1" w:rsidRPr="00DC7DC0" w:rsidRDefault="003B02E1">
            <w:pPr>
              <w:rPr>
                <w:rFonts w:ascii="Times New Roman" w:hAnsi="Times New Roman"/>
                <w:b/>
                <w:bC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557EAC67"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77A8D5AA" w14:textId="77777777" w:rsidR="003B02E1" w:rsidRPr="00DC7DC0" w:rsidRDefault="003B02E1">
            <w:pPr>
              <w:rPr>
                <w:rFonts w:ascii="Times New Roman" w:hAnsi="Times New Roman"/>
                <w:b/>
                <w:bCs/>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2319D831" w14:textId="77777777" w:rsidR="003B02E1" w:rsidRPr="00DC7DC0" w:rsidRDefault="003B02E1">
            <w:pPr>
              <w:jc w:val="center"/>
              <w:rPr>
                <w:rFonts w:ascii="Times New Roman" w:hAnsi="Times New Roman"/>
                <w:b/>
                <w:bCs/>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18785FA"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72B87CF"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1C05EEB0" w14:textId="77777777" w:rsidR="003B02E1" w:rsidRPr="00DC7DC0" w:rsidRDefault="003B02E1">
            <w:pPr>
              <w:jc w:val="center"/>
              <w:rPr>
                <w:rFonts w:ascii="Times New Roman" w:hAnsi="Times New Roman"/>
              </w:rPr>
            </w:pPr>
            <w:r w:rsidRPr="00DC7DC0">
              <w:rPr>
                <w:rFonts w:ascii="Times New Roman" w:hAnsi="Times New Roman"/>
              </w:rPr>
              <w:t>-</w:t>
            </w:r>
          </w:p>
        </w:tc>
      </w:tr>
      <w:tr w:rsidR="003B02E1" w:rsidRPr="00DC7DC0" w14:paraId="7396DC65" w14:textId="77777777" w:rsidTr="000B3CBF">
        <w:trPr>
          <w:trHeight w:val="312"/>
          <w:jc w:val="center"/>
        </w:trPr>
        <w:tc>
          <w:tcPr>
            <w:tcW w:w="1802" w:type="dxa"/>
            <w:tcBorders>
              <w:top w:val="single" w:sz="4" w:space="0" w:color="auto"/>
              <w:left w:val="single" w:sz="4" w:space="0" w:color="auto"/>
              <w:bottom w:val="single" w:sz="4" w:space="0" w:color="auto"/>
              <w:right w:val="single" w:sz="4" w:space="0" w:color="auto"/>
            </w:tcBorders>
            <w:noWrap/>
            <w:vAlign w:val="center"/>
            <w:hideMark/>
          </w:tcPr>
          <w:p w14:paraId="38C655F3" w14:textId="77777777" w:rsidR="003B02E1" w:rsidRPr="00DC7DC0" w:rsidRDefault="003B02E1">
            <w:pPr>
              <w:jc w:val="center"/>
              <w:rPr>
                <w:rFonts w:ascii="Times New Roman" w:hAnsi="Times New Roman"/>
                <w:sz w:val="20"/>
              </w:rPr>
            </w:pPr>
            <w:r w:rsidRPr="00DC7DC0">
              <w:rPr>
                <w:rFonts w:ascii="Times New Roman" w:hAnsi="Times New Roman"/>
                <w:b/>
                <w:bCs/>
                <w:sz w:val="20"/>
              </w:rPr>
              <w:t>3. PŠ Del.</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2BDC0A5E" w14:textId="77777777" w:rsidR="003B02E1" w:rsidRPr="00DC7DC0" w:rsidRDefault="003B02E1">
            <w:pPr>
              <w:jc w:val="center"/>
              <w:rPr>
                <w:rFonts w:ascii="Times New Roman" w:hAnsi="Times New Roman"/>
                <w:b/>
                <w:bCs/>
              </w:rPr>
            </w:pPr>
            <w:r w:rsidRPr="00DC7DC0">
              <w:rPr>
                <w:rFonts w:ascii="Times New Roman" w:hAnsi="Times New Roman"/>
                <w:b/>
                <w:bCs/>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3868FBE" w14:textId="77777777" w:rsidR="003B02E1" w:rsidRPr="00DC7DC0" w:rsidRDefault="003B02E1">
            <w:pPr>
              <w:jc w:val="center"/>
              <w:rPr>
                <w:rFonts w:ascii="Times New Roman" w:hAnsi="Times New Roman"/>
                <w:b/>
                <w:bCs/>
              </w:rPr>
            </w:pPr>
            <w:r w:rsidRPr="00DC7DC0">
              <w:rPr>
                <w:rFonts w:ascii="Times New Roman" w:hAnsi="Times New Roman"/>
                <w:b/>
                <w:bCs/>
              </w:rPr>
              <w:t>1/2</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C452C76"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4C78CCD"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6715775" w14:textId="77777777" w:rsidR="003B02E1" w:rsidRPr="00DC7DC0" w:rsidRDefault="003B02E1">
            <w:pPr>
              <w:jc w:val="center"/>
              <w:rPr>
                <w:rFonts w:ascii="Times New Roman" w:hAnsi="Times New Roman"/>
                <w:b/>
                <w:bCs/>
              </w:rPr>
            </w:pPr>
            <w:r w:rsidRPr="00DC7DC0">
              <w:rPr>
                <w:rFonts w:ascii="Times New Roman" w:hAnsi="Times New Roman"/>
                <w:b/>
                <w:bCs/>
              </w:rPr>
              <w:t>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5350C2F" w14:textId="77777777" w:rsidR="003B02E1" w:rsidRPr="00DC7DC0" w:rsidRDefault="003B02E1">
            <w:pPr>
              <w:rPr>
                <w:rFonts w:ascii="Times New Roman" w:hAnsi="Times New Roman"/>
                <w:b/>
                <w:bC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5F211108"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0</w:t>
            </w:r>
          </w:p>
        </w:tc>
        <w:tc>
          <w:tcPr>
            <w:tcW w:w="567" w:type="dxa"/>
            <w:tcBorders>
              <w:top w:val="single" w:sz="4" w:space="0" w:color="auto"/>
              <w:left w:val="single" w:sz="4" w:space="0" w:color="auto"/>
              <w:bottom w:val="single" w:sz="4" w:space="0" w:color="auto"/>
              <w:right w:val="single" w:sz="4" w:space="0" w:color="auto"/>
            </w:tcBorders>
            <w:noWrap/>
            <w:vAlign w:val="center"/>
          </w:tcPr>
          <w:p w14:paraId="12975552" w14:textId="77777777" w:rsidR="003B02E1" w:rsidRPr="00DC7DC0" w:rsidRDefault="003B02E1">
            <w:pPr>
              <w:jc w:val="center"/>
              <w:rPr>
                <w:rFonts w:ascii="Times New Roman" w:hAnsi="Times New Roman"/>
                <w:b/>
                <w:bCs/>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52B0F677" w14:textId="77777777" w:rsidR="003B02E1" w:rsidRPr="00DC7DC0" w:rsidRDefault="003B02E1">
            <w:pPr>
              <w:jc w:val="center"/>
              <w:rPr>
                <w:rFonts w:ascii="Times New Roman" w:hAnsi="Times New Roman"/>
                <w:b/>
                <w:bCs/>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9EC1E9A"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25EDEF3"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2C9BE46C" w14:textId="77777777" w:rsidR="003B02E1" w:rsidRPr="00DC7DC0" w:rsidRDefault="003B02E1">
            <w:pPr>
              <w:jc w:val="center"/>
              <w:rPr>
                <w:rFonts w:ascii="Times New Roman" w:hAnsi="Times New Roman"/>
              </w:rPr>
            </w:pPr>
            <w:r w:rsidRPr="00DC7DC0">
              <w:rPr>
                <w:rFonts w:ascii="Times New Roman" w:hAnsi="Times New Roman"/>
              </w:rPr>
              <w:t>Ivana Ferčec</w:t>
            </w:r>
          </w:p>
        </w:tc>
      </w:tr>
      <w:tr w:rsidR="003B02E1" w:rsidRPr="00DC7DC0" w14:paraId="22A16264" w14:textId="77777777" w:rsidTr="000B3CBF">
        <w:trPr>
          <w:trHeight w:val="312"/>
          <w:jc w:val="center"/>
        </w:trPr>
        <w:tc>
          <w:tcPr>
            <w:tcW w:w="1802" w:type="dxa"/>
            <w:tcBorders>
              <w:top w:val="single" w:sz="4" w:space="0" w:color="auto"/>
              <w:left w:val="single" w:sz="4" w:space="0" w:color="auto"/>
              <w:bottom w:val="single" w:sz="4" w:space="0" w:color="auto"/>
              <w:right w:val="single" w:sz="4" w:space="0" w:color="auto"/>
            </w:tcBorders>
            <w:noWrap/>
            <w:vAlign w:val="center"/>
            <w:hideMark/>
          </w:tcPr>
          <w:p w14:paraId="7D9214BC" w14:textId="77777777" w:rsidR="003B02E1" w:rsidRPr="00DC7DC0" w:rsidRDefault="003B02E1">
            <w:pPr>
              <w:ind w:left="-96"/>
              <w:jc w:val="center"/>
              <w:rPr>
                <w:rFonts w:ascii="Times New Roman" w:hAnsi="Times New Roman"/>
                <w:b/>
                <w:bCs/>
                <w:color w:val="FF0000"/>
                <w:sz w:val="20"/>
              </w:rPr>
            </w:pPr>
            <w:r w:rsidRPr="00DC7DC0">
              <w:rPr>
                <w:rFonts w:ascii="Times New Roman" w:hAnsi="Times New Roman"/>
                <w:b/>
                <w:bCs/>
                <w:color w:val="FF0000"/>
                <w:sz w:val="20"/>
              </w:rPr>
              <w:t>UKUPNO</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68326ED9"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14</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1D37317"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1,5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7F327A6"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8</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644F388"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E3F7548"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38332EF" w14:textId="77777777" w:rsidR="003B02E1" w:rsidRPr="00DC7DC0" w:rsidRDefault="003B02E1">
            <w:pPr>
              <w:rPr>
                <w:rFonts w:ascii="Times New Roman" w:hAnsi="Times New Roman"/>
                <w:b/>
                <w:bCs/>
                <w:color w:val="FF0000"/>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7B45C440"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noWrap/>
            <w:vAlign w:val="center"/>
          </w:tcPr>
          <w:p w14:paraId="3E86CBC1" w14:textId="77777777" w:rsidR="003B02E1" w:rsidRPr="00DC7DC0" w:rsidRDefault="003B02E1">
            <w:pPr>
              <w:jc w:val="center"/>
              <w:rPr>
                <w:rFonts w:ascii="Times New Roman" w:hAnsi="Times New Roman"/>
                <w:b/>
                <w:bCs/>
                <w:color w:val="FF0000"/>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5443725F" w14:textId="77777777" w:rsidR="003B02E1" w:rsidRPr="00DC7DC0" w:rsidRDefault="003B02E1">
            <w:pPr>
              <w:jc w:val="center"/>
              <w:rPr>
                <w:rFonts w:ascii="Times New Roman" w:hAnsi="Times New Roman"/>
                <w:b/>
                <w:bCs/>
                <w:color w:val="FF000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A877663"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9D57F90"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0E8BC215" w14:textId="77777777" w:rsidR="003B02E1" w:rsidRPr="00DC7DC0" w:rsidRDefault="003B02E1">
            <w:pPr>
              <w:jc w:val="center"/>
              <w:rPr>
                <w:rFonts w:ascii="Times New Roman" w:hAnsi="Times New Roman"/>
              </w:rPr>
            </w:pPr>
            <w:r w:rsidRPr="00DC7DC0">
              <w:rPr>
                <w:rFonts w:ascii="Times New Roman" w:hAnsi="Times New Roman"/>
              </w:rPr>
              <w:t>-</w:t>
            </w:r>
          </w:p>
        </w:tc>
      </w:tr>
      <w:tr w:rsidR="003B02E1" w:rsidRPr="00DC7DC0" w14:paraId="45BE4700" w14:textId="77777777" w:rsidTr="000B3CBF">
        <w:trPr>
          <w:trHeight w:val="312"/>
          <w:jc w:val="center"/>
        </w:trPr>
        <w:tc>
          <w:tcPr>
            <w:tcW w:w="1802" w:type="dxa"/>
            <w:tcBorders>
              <w:top w:val="single" w:sz="4" w:space="0" w:color="auto"/>
              <w:left w:val="single" w:sz="4" w:space="0" w:color="auto"/>
              <w:bottom w:val="single" w:sz="4" w:space="0" w:color="auto"/>
              <w:right w:val="single" w:sz="4" w:space="0" w:color="auto"/>
            </w:tcBorders>
            <w:noWrap/>
            <w:vAlign w:val="center"/>
            <w:hideMark/>
          </w:tcPr>
          <w:p w14:paraId="24486A1A" w14:textId="77777777" w:rsidR="003B02E1" w:rsidRPr="00DC7DC0" w:rsidRDefault="003B02E1">
            <w:pPr>
              <w:ind w:left="-96" w:right="-33"/>
              <w:jc w:val="center"/>
              <w:rPr>
                <w:rFonts w:ascii="Times New Roman" w:hAnsi="Times New Roman"/>
                <w:b/>
                <w:bCs/>
                <w:sz w:val="20"/>
              </w:rPr>
            </w:pPr>
            <w:r w:rsidRPr="00DC7DC0">
              <w:rPr>
                <w:rFonts w:ascii="Times New Roman" w:hAnsi="Times New Roman"/>
                <w:b/>
                <w:bCs/>
                <w:sz w:val="20"/>
              </w:rPr>
              <w:t>4. a MŠ</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091B1DC6" w14:textId="77777777" w:rsidR="003B02E1" w:rsidRPr="00DC7DC0" w:rsidRDefault="003B02E1">
            <w:pPr>
              <w:jc w:val="center"/>
              <w:rPr>
                <w:rFonts w:ascii="Times New Roman" w:hAnsi="Times New Roman"/>
                <w:b/>
                <w:bCs/>
              </w:rPr>
            </w:pPr>
            <w:r w:rsidRPr="00DC7DC0">
              <w:rPr>
                <w:rFonts w:ascii="Times New Roman" w:hAnsi="Times New Roman"/>
                <w:b/>
                <w:bCs/>
              </w:rPr>
              <w:t>12</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051DC7D" w14:textId="77777777" w:rsidR="003B02E1" w:rsidRPr="00DC7DC0" w:rsidRDefault="003B02E1">
            <w:pPr>
              <w:jc w:val="center"/>
              <w:rPr>
                <w:rFonts w:ascii="Times New Roman" w:hAnsi="Times New Roman"/>
                <w:b/>
                <w:bCs/>
              </w:rPr>
            </w:pPr>
            <w:r w:rsidRPr="00DC7DC0">
              <w:rPr>
                <w:rFonts w:ascii="Times New Roman" w:hAnsi="Times New Roman"/>
                <w:b/>
                <w:bCs/>
              </w:rPr>
              <w:t>1</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F84A405" w14:textId="77777777" w:rsidR="003B02E1" w:rsidRPr="00DC7DC0" w:rsidRDefault="003B02E1">
            <w:pPr>
              <w:jc w:val="center"/>
              <w:rPr>
                <w:rFonts w:ascii="Times New Roman" w:hAnsi="Times New Roman"/>
                <w:b/>
                <w:bCs/>
              </w:rPr>
            </w:pPr>
            <w:r w:rsidRPr="00DC7DC0">
              <w:rPr>
                <w:rFonts w:ascii="Times New Roman" w:hAnsi="Times New Roman"/>
                <w:b/>
                <w:bCs/>
              </w:rPr>
              <w:t>6</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E9509FD"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6AD1543" w14:textId="77777777" w:rsidR="003B02E1" w:rsidRPr="00DC7DC0" w:rsidRDefault="003B02E1">
            <w:pPr>
              <w:jc w:val="center"/>
              <w:rPr>
                <w:rFonts w:ascii="Times New Roman" w:hAnsi="Times New Roman"/>
                <w:b/>
                <w:bCs/>
              </w:rPr>
            </w:pPr>
            <w:r w:rsidRPr="00DC7DC0">
              <w:rPr>
                <w:rFonts w:ascii="Times New Roman" w:hAnsi="Times New Roman"/>
                <w:b/>
                <w:bCs/>
              </w:rPr>
              <w:t>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91589FA" w14:textId="77777777" w:rsidR="003B02E1" w:rsidRPr="00DC7DC0" w:rsidRDefault="003B02E1">
            <w:pPr>
              <w:rPr>
                <w:rFonts w:ascii="Times New Roman" w:hAnsi="Times New Roman"/>
                <w:b/>
                <w:bC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6A5AFF1B"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FF98CFE" w14:textId="77777777" w:rsidR="003B02E1" w:rsidRPr="00DC7DC0" w:rsidRDefault="003B02E1">
            <w:pPr>
              <w:rPr>
                <w:rFonts w:ascii="Times New Roman" w:hAnsi="Times New Roman"/>
                <w:b/>
                <w:bCs/>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3A2D279" w14:textId="77777777" w:rsidR="003B02E1" w:rsidRPr="00DC7DC0" w:rsidRDefault="003B02E1">
            <w:pPr>
              <w:rPr>
                <w:rFonts w:ascii="Calibri" w:eastAsia="Calibri" w:hAnsi="Calibri" w:cs="Calibri"/>
                <w:sz w:val="2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87162DD"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0EAC29B"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393873C6" w14:textId="77777777" w:rsidR="003B02E1" w:rsidRPr="00DC7DC0" w:rsidRDefault="003B02E1">
            <w:pPr>
              <w:jc w:val="center"/>
              <w:rPr>
                <w:rFonts w:ascii="Times New Roman" w:hAnsi="Times New Roman"/>
              </w:rPr>
            </w:pPr>
            <w:r w:rsidRPr="00DC7DC0">
              <w:rPr>
                <w:rFonts w:ascii="Times New Roman" w:hAnsi="Times New Roman"/>
              </w:rPr>
              <w:t>Andrea Kanižanec</w:t>
            </w:r>
          </w:p>
        </w:tc>
      </w:tr>
      <w:tr w:rsidR="003B02E1" w:rsidRPr="00DC7DC0" w14:paraId="62B3D72A" w14:textId="77777777" w:rsidTr="000B3CBF">
        <w:trPr>
          <w:trHeight w:val="312"/>
          <w:jc w:val="center"/>
        </w:trPr>
        <w:tc>
          <w:tcPr>
            <w:tcW w:w="1802" w:type="dxa"/>
            <w:tcBorders>
              <w:top w:val="single" w:sz="4" w:space="0" w:color="auto"/>
              <w:left w:val="single" w:sz="4" w:space="0" w:color="auto"/>
              <w:bottom w:val="single" w:sz="4" w:space="0" w:color="auto"/>
              <w:right w:val="single" w:sz="4" w:space="0" w:color="auto"/>
            </w:tcBorders>
            <w:noWrap/>
            <w:vAlign w:val="center"/>
            <w:hideMark/>
          </w:tcPr>
          <w:p w14:paraId="2FB69D33" w14:textId="77777777" w:rsidR="003B02E1" w:rsidRPr="00DC7DC0" w:rsidRDefault="003B02E1">
            <w:pPr>
              <w:ind w:left="-96" w:right="-33"/>
              <w:jc w:val="center"/>
              <w:rPr>
                <w:rFonts w:ascii="Times New Roman" w:hAnsi="Times New Roman"/>
                <w:b/>
                <w:bCs/>
                <w:sz w:val="20"/>
              </w:rPr>
            </w:pPr>
            <w:r w:rsidRPr="00DC7DC0">
              <w:rPr>
                <w:rFonts w:ascii="Times New Roman" w:hAnsi="Times New Roman"/>
                <w:b/>
                <w:bCs/>
                <w:sz w:val="20"/>
              </w:rPr>
              <w:t>4. b MŠ</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0BB96AF9" w14:textId="77777777" w:rsidR="003B02E1" w:rsidRPr="00DC7DC0" w:rsidRDefault="003B02E1">
            <w:pPr>
              <w:jc w:val="center"/>
              <w:rPr>
                <w:rFonts w:ascii="Times New Roman" w:hAnsi="Times New Roman"/>
                <w:b/>
                <w:bCs/>
              </w:rPr>
            </w:pPr>
            <w:r w:rsidRPr="00DC7DC0">
              <w:rPr>
                <w:rFonts w:ascii="Times New Roman" w:hAnsi="Times New Roman"/>
                <w:b/>
                <w:bCs/>
              </w:rPr>
              <w:t>11</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34983D5" w14:textId="77777777" w:rsidR="003B02E1" w:rsidRPr="00DC7DC0" w:rsidRDefault="003B02E1">
            <w:pPr>
              <w:jc w:val="center"/>
              <w:rPr>
                <w:rFonts w:ascii="Times New Roman" w:hAnsi="Times New Roman"/>
                <w:b/>
                <w:bCs/>
              </w:rPr>
            </w:pPr>
            <w:r w:rsidRPr="00DC7DC0">
              <w:rPr>
                <w:rFonts w:ascii="Times New Roman" w:hAnsi="Times New Roman"/>
                <w:b/>
                <w:bCs/>
              </w:rPr>
              <w:t>1</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653771F" w14:textId="77777777" w:rsidR="003B02E1" w:rsidRPr="00DC7DC0" w:rsidRDefault="003B02E1">
            <w:pPr>
              <w:jc w:val="center"/>
              <w:rPr>
                <w:rFonts w:ascii="Times New Roman" w:hAnsi="Times New Roman"/>
                <w:b/>
                <w:bCs/>
              </w:rPr>
            </w:pPr>
            <w:r w:rsidRPr="00DC7DC0">
              <w:rPr>
                <w:rFonts w:ascii="Times New Roman" w:hAnsi="Times New Roman"/>
                <w:b/>
                <w:bCs/>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B0D9397"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2E3CB96" w14:textId="77777777" w:rsidR="003B02E1" w:rsidRPr="00DC7DC0" w:rsidRDefault="003B02E1">
            <w:pPr>
              <w:jc w:val="center"/>
              <w:rPr>
                <w:rFonts w:ascii="Times New Roman" w:hAnsi="Times New Roman"/>
                <w:b/>
                <w:bCs/>
              </w:rPr>
            </w:pPr>
            <w:r w:rsidRPr="00DC7DC0">
              <w:rPr>
                <w:rFonts w:ascii="Times New Roman" w:hAnsi="Times New Roman"/>
                <w:b/>
                <w:bCs/>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2806417D" w14:textId="77777777" w:rsidR="003B02E1" w:rsidRPr="00DC7DC0" w:rsidRDefault="003B02E1">
            <w:pPr>
              <w:jc w:val="center"/>
              <w:rPr>
                <w:rFonts w:ascii="Times New Roman" w:hAnsi="Times New Roman"/>
                <w:b/>
                <w:bC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130B25F7"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noWrap/>
            <w:vAlign w:val="center"/>
          </w:tcPr>
          <w:p w14:paraId="2DBC2822" w14:textId="77777777" w:rsidR="003B02E1" w:rsidRPr="00DC7DC0" w:rsidRDefault="003B02E1">
            <w:pPr>
              <w:jc w:val="center"/>
              <w:rPr>
                <w:rFonts w:ascii="Times New Roman" w:hAnsi="Times New Roman"/>
                <w:b/>
                <w:bCs/>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265C6B0F" w14:textId="77777777" w:rsidR="003B02E1" w:rsidRPr="00DC7DC0" w:rsidRDefault="003B02E1">
            <w:pPr>
              <w:jc w:val="center"/>
              <w:rPr>
                <w:rFonts w:ascii="Times New Roman" w:hAnsi="Times New Roman"/>
                <w:b/>
                <w:bCs/>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283D599"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6A61C6E"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3D9D9D99" w14:textId="77777777" w:rsidR="003B02E1" w:rsidRPr="00DC7DC0" w:rsidRDefault="003B02E1">
            <w:pPr>
              <w:jc w:val="center"/>
              <w:rPr>
                <w:rFonts w:ascii="Times New Roman" w:hAnsi="Times New Roman"/>
              </w:rPr>
            </w:pPr>
            <w:r w:rsidRPr="00DC7DC0">
              <w:rPr>
                <w:rFonts w:ascii="Times New Roman" w:hAnsi="Times New Roman"/>
              </w:rPr>
              <w:t>Jelena Presek Kovač</w:t>
            </w:r>
          </w:p>
        </w:tc>
      </w:tr>
      <w:tr w:rsidR="003B02E1" w:rsidRPr="00DC7DC0" w14:paraId="5140B79C" w14:textId="77777777" w:rsidTr="000B3CBF">
        <w:trPr>
          <w:trHeight w:val="312"/>
          <w:jc w:val="center"/>
        </w:trPr>
        <w:tc>
          <w:tcPr>
            <w:tcW w:w="1802" w:type="dxa"/>
            <w:tcBorders>
              <w:top w:val="single" w:sz="4" w:space="0" w:color="auto"/>
              <w:left w:val="single" w:sz="4" w:space="0" w:color="auto"/>
              <w:bottom w:val="single" w:sz="4" w:space="0" w:color="auto"/>
              <w:right w:val="single" w:sz="4" w:space="0" w:color="auto"/>
            </w:tcBorders>
            <w:noWrap/>
            <w:vAlign w:val="center"/>
            <w:hideMark/>
          </w:tcPr>
          <w:p w14:paraId="28524545" w14:textId="77777777" w:rsidR="003B02E1" w:rsidRPr="00DC7DC0" w:rsidRDefault="003B02E1">
            <w:pPr>
              <w:ind w:left="-96" w:right="-33"/>
              <w:jc w:val="center"/>
              <w:rPr>
                <w:rFonts w:ascii="Times New Roman" w:hAnsi="Times New Roman"/>
                <w:sz w:val="20"/>
              </w:rPr>
            </w:pPr>
            <w:r w:rsidRPr="00DC7DC0">
              <w:rPr>
                <w:rFonts w:ascii="Times New Roman" w:hAnsi="Times New Roman"/>
                <w:b/>
                <w:bCs/>
                <w:sz w:val="20"/>
              </w:rPr>
              <w:t>4. PŠ Plav.</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773827D4" w14:textId="77777777" w:rsidR="003B02E1" w:rsidRPr="00DC7DC0" w:rsidRDefault="003B02E1">
            <w:pPr>
              <w:jc w:val="center"/>
              <w:rPr>
                <w:rFonts w:ascii="Times New Roman" w:hAnsi="Times New Roman"/>
                <w:b/>
                <w:bCs/>
              </w:rPr>
            </w:pPr>
            <w:r w:rsidRPr="00DC7DC0">
              <w:rPr>
                <w:rFonts w:ascii="Times New Roman" w:hAnsi="Times New Roman"/>
                <w:b/>
                <w:bCs/>
              </w:rPr>
              <w:t>4</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05CDFF5" w14:textId="77777777" w:rsidR="003B02E1" w:rsidRPr="00DC7DC0" w:rsidRDefault="003B02E1">
            <w:pPr>
              <w:jc w:val="center"/>
              <w:rPr>
                <w:rFonts w:ascii="Times New Roman" w:hAnsi="Times New Roman"/>
                <w:b/>
                <w:bCs/>
              </w:rPr>
            </w:pPr>
            <w:r w:rsidRPr="00DC7DC0">
              <w:rPr>
                <w:rFonts w:ascii="Times New Roman" w:hAnsi="Times New Roman"/>
                <w:b/>
                <w:bCs/>
              </w:rPr>
              <w:t>1/2</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608A23B" w14:textId="77777777" w:rsidR="003B02E1" w:rsidRPr="00DC7DC0" w:rsidRDefault="003B02E1">
            <w:pPr>
              <w:jc w:val="center"/>
              <w:rPr>
                <w:rFonts w:ascii="Times New Roman" w:hAnsi="Times New Roman"/>
                <w:b/>
                <w:bCs/>
              </w:rPr>
            </w:pPr>
            <w:r w:rsidRPr="00DC7DC0">
              <w:rPr>
                <w:rFonts w:ascii="Times New Roman" w:hAnsi="Times New Roman"/>
                <w:b/>
                <w:bCs/>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4447E4F"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2AE8479"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C1D05C0" w14:textId="77777777" w:rsidR="003B02E1" w:rsidRPr="00DC7DC0" w:rsidRDefault="003B02E1">
            <w:pPr>
              <w:rPr>
                <w:rFonts w:ascii="Times New Roman" w:hAnsi="Times New Roman"/>
                <w:b/>
                <w:bC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607270E3"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2161A203" w14:textId="77777777" w:rsidR="003B02E1" w:rsidRPr="00DC7DC0" w:rsidRDefault="003B02E1">
            <w:pPr>
              <w:rPr>
                <w:rFonts w:ascii="Times New Roman" w:hAnsi="Times New Roman"/>
                <w:b/>
                <w:bCs/>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399115FF" w14:textId="77777777" w:rsidR="003B02E1" w:rsidRPr="00DC7DC0" w:rsidRDefault="003B02E1">
            <w:pPr>
              <w:jc w:val="center"/>
              <w:rPr>
                <w:rFonts w:ascii="Times New Roman" w:hAnsi="Times New Roman"/>
                <w:b/>
                <w:bCs/>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E05A75D"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9F25874"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3138206D" w14:textId="77777777" w:rsidR="003B02E1" w:rsidRPr="00DC7DC0" w:rsidRDefault="003B02E1">
            <w:pPr>
              <w:jc w:val="center"/>
              <w:rPr>
                <w:rFonts w:ascii="Times New Roman" w:hAnsi="Times New Roman"/>
              </w:rPr>
            </w:pPr>
            <w:r w:rsidRPr="00DC7DC0">
              <w:rPr>
                <w:rFonts w:ascii="Times New Roman" w:hAnsi="Times New Roman"/>
              </w:rPr>
              <w:t>Višnjica Šestak</w:t>
            </w:r>
          </w:p>
        </w:tc>
      </w:tr>
      <w:tr w:rsidR="003B02E1" w:rsidRPr="00DC7DC0" w14:paraId="0BF6EF67" w14:textId="77777777" w:rsidTr="000B3CBF">
        <w:trPr>
          <w:trHeight w:val="312"/>
          <w:jc w:val="center"/>
        </w:trPr>
        <w:tc>
          <w:tcPr>
            <w:tcW w:w="1802" w:type="dxa"/>
            <w:tcBorders>
              <w:top w:val="single" w:sz="4" w:space="0" w:color="auto"/>
              <w:left w:val="single" w:sz="4" w:space="0" w:color="auto"/>
              <w:bottom w:val="single" w:sz="4" w:space="0" w:color="auto"/>
              <w:right w:val="single" w:sz="4" w:space="0" w:color="auto"/>
            </w:tcBorders>
            <w:noWrap/>
            <w:vAlign w:val="center"/>
            <w:hideMark/>
          </w:tcPr>
          <w:p w14:paraId="3AD0B67C" w14:textId="77777777" w:rsidR="003B02E1" w:rsidRPr="00DC7DC0" w:rsidRDefault="003B02E1">
            <w:pPr>
              <w:ind w:left="-96" w:right="-33"/>
              <w:jc w:val="center"/>
              <w:rPr>
                <w:rFonts w:ascii="Times New Roman" w:hAnsi="Times New Roman"/>
                <w:b/>
                <w:bCs/>
                <w:sz w:val="20"/>
              </w:rPr>
            </w:pPr>
            <w:r w:rsidRPr="00DC7DC0">
              <w:rPr>
                <w:rFonts w:ascii="Times New Roman" w:hAnsi="Times New Roman"/>
                <w:b/>
                <w:bCs/>
                <w:sz w:val="20"/>
              </w:rPr>
              <w:t>4. PŠ Del.</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73F59294" w14:textId="77777777" w:rsidR="003B02E1" w:rsidRPr="00DC7DC0" w:rsidRDefault="003B02E1">
            <w:pPr>
              <w:jc w:val="center"/>
              <w:rPr>
                <w:rFonts w:ascii="Times New Roman" w:hAnsi="Times New Roman"/>
                <w:b/>
                <w:bCs/>
              </w:rPr>
            </w:pPr>
            <w:r w:rsidRPr="00DC7DC0">
              <w:rPr>
                <w:rFonts w:ascii="Times New Roman" w:hAnsi="Times New Roman"/>
                <w:b/>
                <w:bCs/>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F05284F" w14:textId="77777777" w:rsidR="003B02E1" w:rsidRPr="00DC7DC0" w:rsidRDefault="003B02E1">
            <w:pPr>
              <w:jc w:val="center"/>
              <w:rPr>
                <w:rFonts w:ascii="Times New Roman" w:hAnsi="Times New Roman"/>
                <w:b/>
                <w:bCs/>
              </w:rPr>
            </w:pPr>
            <w:r w:rsidRPr="00DC7DC0">
              <w:rPr>
                <w:rFonts w:ascii="Times New Roman" w:hAnsi="Times New Roman"/>
                <w:b/>
                <w:bCs/>
              </w:rPr>
              <w:t>1</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3E831F1" w14:textId="77777777" w:rsidR="003B02E1" w:rsidRPr="00DC7DC0" w:rsidRDefault="003B02E1">
            <w:pPr>
              <w:jc w:val="center"/>
              <w:rPr>
                <w:rFonts w:ascii="Times New Roman" w:hAnsi="Times New Roman"/>
                <w:b/>
                <w:bCs/>
              </w:rPr>
            </w:pPr>
            <w:r w:rsidRPr="00DC7DC0">
              <w:rPr>
                <w:rFonts w:ascii="Times New Roman" w:hAnsi="Times New Roman"/>
                <w:b/>
                <w:bCs/>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DD0E330"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41A86CFF" w14:textId="77777777" w:rsidR="003B02E1" w:rsidRPr="00DC7DC0" w:rsidRDefault="003B02E1">
            <w:pPr>
              <w:jc w:val="center"/>
              <w:rPr>
                <w:rFonts w:ascii="Times New Roman" w:hAnsi="Times New Roman"/>
                <w:b/>
                <w:bCs/>
              </w:rPr>
            </w:pPr>
            <w:r w:rsidRPr="00DC7DC0">
              <w:rPr>
                <w:rFonts w:ascii="Times New Roman" w:hAnsi="Times New Roman"/>
                <w:b/>
                <w:bCs/>
              </w:rPr>
              <w:t>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56A5431" w14:textId="77777777" w:rsidR="003B02E1" w:rsidRPr="00DC7DC0" w:rsidRDefault="003B02E1">
            <w:pPr>
              <w:rPr>
                <w:rFonts w:ascii="Times New Roman" w:hAnsi="Times New Roman"/>
                <w:b/>
                <w:bC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0B2CC8AD"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01B457A" w14:textId="77777777" w:rsidR="003B02E1" w:rsidRPr="00DC7DC0" w:rsidRDefault="003B02E1">
            <w:pPr>
              <w:rPr>
                <w:rFonts w:ascii="Times New Roman" w:hAnsi="Times New Roman"/>
                <w:b/>
                <w:bCs/>
                <w:color w:val="FF0000"/>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41452EBD" w14:textId="77777777" w:rsidR="003B02E1" w:rsidRPr="00DC7DC0" w:rsidRDefault="003B02E1">
            <w:pPr>
              <w:jc w:val="center"/>
              <w:rPr>
                <w:rFonts w:ascii="Times New Roman" w:hAnsi="Times New Roman"/>
                <w:b/>
                <w:bCs/>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61EE533"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A4B9584"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00B3C771" w14:textId="77777777" w:rsidR="003B02E1" w:rsidRPr="00DC7DC0" w:rsidRDefault="003B02E1">
            <w:pPr>
              <w:jc w:val="center"/>
              <w:rPr>
                <w:rFonts w:ascii="Times New Roman" w:hAnsi="Times New Roman"/>
              </w:rPr>
            </w:pPr>
            <w:r w:rsidRPr="00DC7DC0">
              <w:rPr>
                <w:rFonts w:ascii="Times New Roman" w:hAnsi="Times New Roman"/>
              </w:rPr>
              <w:t>Meri Đurić</w:t>
            </w:r>
          </w:p>
        </w:tc>
      </w:tr>
      <w:tr w:rsidR="003B02E1" w:rsidRPr="00DC7DC0" w14:paraId="1FC383F2" w14:textId="77777777" w:rsidTr="000B3CBF">
        <w:trPr>
          <w:trHeight w:val="312"/>
          <w:jc w:val="center"/>
        </w:trPr>
        <w:tc>
          <w:tcPr>
            <w:tcW w:w="1802" w:type="dxa"/>
            <w:tcBorders>
              <w:top w:val="single" w:sz="4" w:space="0" w:color="auto"/>
              <w:left w:val="single" w:sz="4" w:space="0" w:color="auto"/>
              <w:bottom w:val="single" w:sz="4" w:space="0" w:color="auto"/>
              <w:right w:val="single" w:sz="4" w:space="0" w:color="auto"/>
            </w:tcBorders>
            <w:noWrap/>
            <w:vAlign w:val="center"/>
            <w:hideMark/>
          </w:tcPr>
          <w:p w14:paraId="1B4B027C" w14:textId="77777777" w:rsidR="003B02E1" w:rsidRPr="00DC7DC0" w:rsidRDefault="003B02E1">
            <w:pPr>
              <w:ind w:left="-96" w:right="-33"/>
              <w:jc w:val="center"/>
              <w:rPr>
                <w:rFonts w:ascii="Times New Roman" w:hAnsi="Times New Roman"/>
                <w:b/>
                <w:bCs/>
                <w:color w:val="FF0000"/>
                <w:sz w:val="20"/>
              </w:rPr>
            </w:pPr>
            <w:r w:rsidRPr="00DC7DC0">
              <w:rPr>
                <w:rFonts w:ascii="Times New Roman" w:hAnsi="Times New Roman"/>
                <w:b/>
                <w:bCs/>
                <w:color w:val="FF0000"/>
                <w:sz w:val="20"/>
              </w:rPr>
              <w:t>UKUPNO</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27AB19A4"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32</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A036874"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3,5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FCB115B"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15</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C659EBC"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187617E"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1B41EC0" w14:textId="77777777" w:rsidR="003B02E1" w:rsidRPr="00DC7DC0" w:rsidRDefault="003B02E1">
            <w:pPr>
              <w:rPr>
                <w:rFonts w:ascii="Times New Roman" w:hAnsi="Times New Roman"/>
                <w:b/>
                <w:bCs/>
                <w:color w:val="FF0000"/>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0C8EE2" w14:textId="77777777" w:rsidR="003B02E1" w:rsidRPr="00DC7DC0" w:rsidRDefault="003B02E1">
            <w:pPr>
              <w:jc w:val="center"/>
              <w:rPr>
                <w:rFonts w:ascii="Times New Roman" w:hAnsi="Times New Roman"/>
                <w:b/>
                <w:bCs/>
                <w:color w:val="002060"/>
              </w:rPr>
            </w:pPr>
            <w:r w:rsidRPr="00DC7DC0">
              <w:rPr>
                <w:rFonts w:ascii="Times New Roman" w:hAnsi="Times New Roman"/>
                <w:b/>
                <w:bCs/>
                <w:color w:val="002060"/>
              </w:rPr>
              <w:t>0</w:t>
            </w:r>
          </w:p>
        </w:tc>
        <w:tc>
          <w:tcPr>
            <w:tcW w:w="567" w:type="dxa"/>
            <w:tcBorders>
              <w:top w:val="single" w:sz="4" w:space="0" w:color="auto"/>
              <w:left w:val="single" w:sz="4" w:space="0" w:color="auto"/>
              <w:bottom w:val="single" w:sz="4" w:space="0" w:color="auto"/>
              <w:right w:val="single" w:sz="4" w:space="0" w:color="auto"/>
            </w:tcBorders>
            <w:noWrap/>
            <w:vAlign w:val="center"/>
          </w:tcPr>
          <w:p w14:paraId="4AD23391" w14:textId="77777777" w:rsidR="003B02E1" w:rsidRPr="00DC7DC0" w:rsidRDefault="003B02E1">
            <w:pPr>
              <w:jc w:val="center"/>
              <w:rPr>
                <w:rFonts w:ascii="Times New Roman" w:hAnsi="Times New Roman"/>
                <w:b/>
                <w:bCs/>
                <w:color w:val="FF0000"/>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7D1115BE" w14:textId="77777777" w:rsidR="003B02E1" w:rsidRPr="00DC7DC0" w:rsidRDefault="003B02E1">
            <w:pPr>
              <w:jc w:val="center"/>
              <w:rPr>
                <w:rFonts w:ascii="Times New Roman" w:hAnsi="Times New Roman"/>
                <w:b/>
                <w:bCs/>
                <w:color w:val="FF000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37C1296"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9E1C203"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04DCA571" w14:textId="77777777" w:rsidR="003B02E1" w:rsidRPr="00DC7DC0" w:rsidRDefault="003B02E1">
            <w:pPr>
              <w:jc w:val="center"/>
              <w:rPr>
                <w:rFonts w:ascii="Times New Roman" w:hAnsi="Times New Roman"/>
              </w:rPr>
            </w:pPr>
            <w:r w:rsidRPr="00DC7DC0">
              <w:rPr>
                <w:rFonts w:ascii="Times New Roman" w:hAnsi="Times New Roman"/>
              </w:rPr>
              <w:t>-</w:t>
            </w:r>
          </w:p>
        </w:tc>
      </w:tr>
      <w:tr w:rsidR="003B02E1" w:rsidRPr="00DC7DC0" w14:paraId="0BA381F4" w14:textId="77777777" w:rsidTr="000B3CBF">
        <w:trPr>
          <w:trHeight w:val="284"/>
          <w:jc w:val="center"/>
        </w:trPr>
        <w:tc>
          <w:tcPr>
            <w:tcW w:w="1802" w:type="dxa"/>
            <w:tcBorders>
              <w:top w:val="single" w:sz="4" w:space="0" w:color="auto"/>
              <w:left w:val="single" w:sz="4" w:space="0" w:color="auto"/>
              <w:bottom w:val="single" w:sz="4" w:space="0" w:color="auto"/>
              <w:right w:val="single" w:sz="4" w:space="0" w:color="auto"/>
            </w:tcBorders>
            <w:noWrap/>
            <w:vAlign w:val="center"/>
            <w:hideMark/>
          </w:tcPr>
          <w:p w14:paraId="2AA98E9E" w14:textId="77777777" w:rsidR="003B02E1" w:rsidRPr="00DC7DC0" w:rsidRDefault="003B02E1">
            <w:pPr>
              <w:jc w:val="center"/>
              <w:rPr>
                <w:rFonts w:ascii="Times New Roman" w:hAnsi="Times New Roman"/>
                <w:b/>
                <w:bCs/>
                <w:color w:val="002060"/>
                <w:sz w:val="20"/>
              </w:rPr>
            </w:pPr>
            <w:r w:rsidRPr="00DC7DC0">
              <w:rPr>
                <w:rFonts w:ascii="Times New Roman" w:hAnsi="Times New Roman"/>
                <w:b/>
                <w:bCs/>
                <w:color w:val="002060"/>
                <w:sz w:val="20"/>
              </w:rPr>
              <w:t>UKUPNO 1.–4.</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45D1039D" w14:textId="77777777" w:rsidR="003B02E1" w:rsidRPr="00DC7DC0" w:rsidRDefault="003B02E1">
            <w:pPr>
              <w:jc w:val="center"/>
              <w:rPr>
                <w:rFonts w:ascii="Times New Roman" w:hAnsi="Times New Roman"/>
                <w:b/>
                <w:bCs/>
                <w:color w:val="002060"/>
              </w:rPr>
            </w:pPr>
            <w:r w:rsidRPr="00DC7DC0">
              <w:rPr>
                <w:rFonts w:ascii="Times New Roman" w:hAnsi="Times New Roman"/>
                <w:b/>
                <w:bCs/>
                <w:color w:val="002060"/>
              </w:rPr>
              <w:t>73</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E846B0F" w14:textId="77777777" w:rsidR="003B02E1" w:rsidRPr="00DC7DC0" w:rsidRDefault="003B02E1">
            <w:pPr>
              <w:jc w:val="center"/>
              <w:rPr>
                <w:rFonts w:ascii="Times New Roman" w:hAnsi="Times New Roman"/>
                <w:b/>
                <w:bCs/>
                <w:color w:val="002060"/>
              </w:rPr>
            </w:pPr>
            <w:r w:rsidRPr="00DC7DC0">
              <w:rPr>
                <w:rFonts w:ascii="Times New Roman" w:hAnsi="Times New Roman"/>
                <w:b/>
                <w:bCs/>
                <w:color w:val="002060"/>
              </w:rPr>
              <w:t>8</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90C142A" w14:textId="77777777" w:rsidR="003B02E1" w:rsidRPr="00DC7DC0" w:rsidRDefault="003B02E1">
            <w:pPr>
              <w:jc w:val="center"/>
              <w:rPr>
                <w:rFonts w:ascii="Times New Roman" w:hAnsi="Times New Roman"/>
                <w:b/>
                <w:bCs/>
                <w:color w:val="002060"/>
              </w:rPr>
            </w:pPr>
            <w:r w:rsidRPr="00DC7DC0">
              <w:rPr>
                <w:rFonts w:ascii="Times New Roman" w:hAnsi="Times New Roman"/>
                <w:b/>
                <w:bCs/>
                <w:color w:val="002060"/>
              </w:rPr>
              <w:t>36</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F6E5086" w14:textId="77777777" w:rsidR="003B02E1" w:rsidRPr="00DC7DC0" w:rsidRDefault="003B02E1">
            <w:pPr>
              <w:jc w:val="center"/>
              <w:rPr>
                <w:rFonts w:ascii="Times New Roman" w:hAnsi="Times New Roman"/>
                <w:b/>
                <w:bCs/>
                <w:color w:val="002060"/>
              </w:rPr>
            </w:pPr>
            <w:r w:rsidRPr="00DC7DC0">
              <w:rPr>
                <w:rFonts w:ascii="Times New Roman" w:hAnsi="Times New Roman"/>
                <w:b/>
                <w:bCs/>
                <w:color w:val="002060"/>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613E02C" w14:textId="77777777" w:rsidR="003B02E1" w:rsidRPr="00DC7DC0" w:rsidRDefault="003B02E1">
            <w:pPr>
              <w:jc w:val="center"/>
              <w:rPr>
                <w:rFonts w:ascii="Times New Roman" w:hAnsi="Times New Roman"/>
                <w:b/>
                <w:bCs/>
                <w:color w:val="002060"/>
              </w:rPr>
            </w:pPr>
            <w:r w:rsidRPr="00DC7DC0">
              <w:rPr>
                <w:rFonts w:ascii="Times New Roman" w:hAnsi="Times New Roman"/>
                <w:b/>
                <w:bCs/>
                <w:color w:val="002060"/>
              </w:rPr>
              <w:t>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8BDA5E" w14:textId="77777777" w:rsidR="003B02E1" w:rsidRPr="00DC7DC0" w:rsidRDefault="003B02E1">
            <w:pPr>
              <w:rPr>
                <w:rFonts w:ascii="Times New Roman" w:hAnsi="Times New Roman"/>
                <w:b/>
                <w:bCs/>
                <w:color w:val="002060"/>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47450E95"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noWrap/>
            <w:vAlign w:val="center"/>
          </w:tcPr>
          <w:p w14:paraId="3F4D3A14" w14:textId="77777777" w:rsidR="003B02E1" w:rsidRPr="00DC7DC0" w:rsidRDefault="003B02E1">
            <w:pPr>
              <w:jc w:val="center"/>
              <w:rPr>
                <w:rFonts w:ascii="Times New Roman" w:hAnsi="Times New Roman"/>
                <w:b/>
                <w:bCs/>
                <w:color w:val="002060"/>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10B9E3D7" w14:textId="77777777" w:rsidR="003B02E1" w:rsidRPr="00DC7DC0" w:rsidRDefault="003B02E1">
            <w:pPr>
              <w:jc w:val="center"/>
              <w:rPr>
                <w:rFonts w:ascii="Times New Roman" w:hAnsi="Times New Roman"/>
                <w:b/>
                <w:bCs/>
                <w:color w:val="00206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6666906" w14:textId="77777777" w:rsidR="003B02E1" w:rsidRPr="00DC7DC0" w:rsidRDefault="003B02E1">
            <w:pPr>
              <w:jc w:val="center"/>
              <w:rPr>
                <w:rFonts w:ascii="Times New Roman" w:hAnsi="Times New Roman"/>
                <w:b/>
                <w:bCs/>
                <w:color w:val="002060"/>
              </w:rPr>
            </w:pPr>
            <w:r w:rsidRPr="00DC7DC0">
              <w:rPr>
                <w:rFonts w:ascii="Times New Roman" w:hAnsi="Times New Roman"/>
                <w:b/>
                <w:bCs/>
                <w:color w:val="002060"/>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1D7F4AD" w14:textId="77777777" w:rsidR="003B02E1" w:rsidRPr="00DC7DC0" w:rsidRDefault="003B02E1">
            <w:pPr>
              <w:jc w:val="center"/>
              <w:rPr>
                <w:rFonts w:ascii="Times New Roman" w:hAnsi="Times New Roman"/>
                <w:b/>
                <w:bCs/>
                <w:color w:val="002060"/>
              </w:rPr>
            </w:pPr>
            <w:r w:rsidRPr="00DC7DC0">
              <w:rPr>
                <w:rFonts w:ascii="Times New Roman" w:hAnsi="Times New Roman"/>
                <w:b/>
                <w:bCs/>
                <w:color w:val="002060"/>
              </w:rPr>
              <w:t>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34D28776" w14:textId="77777777" w:rsidR="003B02E1" w:rsidRPr="00DC7DC0" w:rsidRDefault="003B02E1">
            <w:pPr>
              <w:jc w:val="center"/>
              <w:rPr>
                <w:rFonts w:ascii="Times New Roman" w:hAnsi="Times New Roman"/>
              </w:rPr>
            </w:pPr>
            <w:r w:rsidRPr="00DC7DC0">
              <w:rPr>
                <w:rFonts w:ascii="Times New Roman" w:hAnsi="Times New Roman"/>
              </w:rPr>
              <w:t>-</w:t>
            </w:r>
          </w:p>
        </w:tc>
      </w:tr>
      <w:tr w:rsidR="003B02E1" w:rsidRPr="00DC7DC0" w14:paraId="7CCAFD5F" w14:textId="77777777" w:rsidTr="000B3CBF">
        <w:trPr>
          <w:trHeight w:val="312"/>
          <w:jc w:val="center"/>
        </w:trPr>
        <w:tc>
          <w:tcPr>
            <w:tcW w:w="1802" w:type="dxa"/>
            <w:tcBorders>
              <w:top w:val="single" w:sz="4" w:space="0" w:color="auto"/>
              <w:left w:val="single" w:sz="4" w:space="0" w:color="auto"/>
              <w:bottom w:val="single" w:sz="4" w:space="0" w:color="auto"/>
              <w:right w:val="single" w:sz="4" w:space="0" w:color="auto"/>
            </w:tcBorders>
            <w:noWrap/>
            <w:vAlign w:val="center"/>
            <w:hideMark/>
          </w:tcPr>
          <w:p w14:paraId="1ABD1714" w14:textId="77777777" w:rsidR="003B02E1" w:rsidRPr="00DC7DC0" w:rsidRDefault="003B02E1">
            <w:pPr>
              <w:ind w:left="-96"/>
              <w:jc w:val="center"/>
              <w:rPr>
                <w:rFonts w:ascii="Times New Roman" w:hAnsi="Times New Roman"/>
                <w:b/>
                <w:bCs/>
                <w:sz w:val="20"/>
              </w:rPr>
            </w:pPr>
            <w:r w:rsidRPr="00DC7DC0">
              <w:rPr>
                <w:rFonts w:ascii="Times New Roman" w:hAnsi="Times New Roman"/>
                <w:b/>
                <w:bCs/>
                <w:sz w:val="20"/>
              </w:rPr>
              <w:t>5. a</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632B1EE6" w14:textId="77777777" w:rsidR="003B02E1" w:rsidRPr="00DC7DC0" w:rsidRDefault="00DE1AB3">
            <w:pPr>
              <w:jc w:val="center"/>
              <w:rPr>
                <w:rFonts w:ascii="Times New Roman" w:hAnsi="Times New Roman"/>
                <w:b/>
                <w:bCs/>
              </w:rPr>
            </w:pPr>
            <w:r>
              <w:rPr>
                <w:rFonts w:ascii="Times New Roman" w:hAnsi="Times New Roman"/>
                <w:b/>
                <w:bCs/>
              </w:rPr>
              <w:t>14</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84D4615" w14:textId="77777777" w:rsidR="003B02E1" w:rsidRPr="00DC7DC0" w:rsidRDefault="003B02E1">
            <w:pPr>
              <w:jc w:val="center"/>
              <w:rPr>
                <w:rFonts w:ascii="Times New Roman" w:hAnsi="Times New Roman"/>
                <w:b/>
                <w:bCs/>
              </w:rPr>
            </w:pPr>
            <w:r w:rsidRPr="00DC7DC0">
              <w:rPr>
                <w:rFonts w:ascii="Times New Roman" w:hAnsi="Times New Roman"/>
                <w:b/>
                <w:bCs/>
              </w:rPr>
              <w:t>1</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7865605" w14:textId="77777777" w:rsidR="003B02E1" w:rsidRPr="00DC7DC0" w:rsidRDefault="003B02E1">
            <w:pPr>
              <w:jc w:val="center"/>
              <w:rPr>
                <w:rFonts w:ascii="Times New Roman" w:hAnsi="Times New Roman"/>
                <w:b/>
                <w:bCs/>
              </w:rPr>
            </w:pPr>
            <w:r w:rsidRPr="00DC7DC0">
              <w:rPr>
                <w:rFonts w:ascii="Times New Roman" w:hAnsi="Times New Roman"/>
                <w:b/>
                <w:bCs/>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79EAEBF"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DA2A051" w14:textId="77777777" w:rsidR="003B02E1" w:rsidRPr="00DC7DC0" w:rsidRDefault="003B02E1">
            <w:pPr>
              <w:jc w:val="center"/>
              <w:rPr>
                <w:rFonts w:ascii="Times New Roman" w:hAnsi="Times New Roman"/>
                <w:b/>
                <w:bCs/>
              </w:rPr>
            </w:pPr>
            <w:r w:rsidRPr="00DC7DC0">
              <w:rPr>
                <w:rFonts w:ascii="Times New Roman" w:hAnsi="Times New Roman"/>
                <w:b/>
                <w:bCs/>
              </w:rPr>
              <w:t>4</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22ED0F7B" w14:textId="77777777" w:rsidR="003B02E1" w:rsidRPr="00DC7DC0" w:rsidRDefault="003B02E1">
            <w:pPr>
              <w:rPr>
                <w:rFonts w:ascii="Times New Roman" w:hAnsi="Times New Roman"/>
                <w:b/>
                <w:bC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7B77A32B"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7BB9F62" w14:textId="77777777" w:rsidR="003B02E1" w:rsidRPr="00DC7DC0" w:rsidRDefault="003B02E1">
            <w:pPr>
              <w:rPr>
                <w:rFonts w:ascii="Times New Roman" w:hAnsi="Times New Roman"/>
                <w:b/>
                <w:bCs/>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3DE48B2" w14:textId="77777777" w:rsidR="003B02E1" w:rsidRPr="00DC7DC0" w:rsidRDefault="003B02E1">
            <w:pPr>
              <w:rPr>
                <w:rFonts w:ascii="Calibri" w:eastAsia="Calibri" w:hAnsi="Calibri" w:cs="Calibri"/>
                <w:sz w:val="2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197A330"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15C5010"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2D7857BF" w14:textId="77777777" w:rsidR="003B02E1" w:rsidRPr="00DC7DC0" w:rsidRDefault="003B02E1">
            <w:pPr>
              <w:jc w:val="center"/>
              <w:rPr>
                <w:rFonts w:ascii="Times New Roman" w:hAnsi="Times New Roman"/>
              </w:rPr>
            </w:pPr>
            <w:r w:rsidRPr="00DC7DC0">
              <w:rPr>
                <w:rFonts w:ascii="Times New Roman" w:hAnsi="Times New Roman"/>
              </w:rPr>
              <w:t>Danijela Bakovljanec</w:t>
            </w:r>
          </w:p>
        </w:tc>
      </w:tr>
      <w:tr w:rsidR="003B02E1" w:rsidRPr="00DC7DC0" w14:paraId="64E1D2B4" w14:textId="77777777" w:rsidTr="000B3CBF">
        <w:trPr>
          <w:trHeight w:val="312"/>
          <w:jc w:val="center"/>
        </w:trPr>
        <w:tc>
          <w:tcPr>
            <w:tcW w:w="1802" w:type="dxa"/>
            <w:tcBorders>
              <w:top w:val="single" w:sz="4" w:space="0" w:color="auto"/>
              <w:left w:val="single" w:sz="4" w:space="0" w:color="auto"/>
              <w:bottom w:val="single" w:sz="4" w:space="0" w:color="auto"/>
              <w:right w:val="single" w:sz="4" w:space="0" w:color="auto"/>
            </w:tcBorders>
            <w:noWrap/>
            <w:vAlign w:val="center"/>
            <w:hideMark/>
          </w:tcPr>
          <w:p w14:paraId="12670E31" w14:textId="77777777" w:rsidR="003B02E1" w:rsidRPr="00DC7DC0" w:rsidRDefault="003B02E1">
            <w:pPr>
              <w:ind w:left="-96"/>
              <w:jc w:val="center"/>
              <w:rPr>
                <w:rFonts w:ascii="Times New Roman" w:hAnsi="Times New Roman"/>
                <w:b/>
                <w:bCs/>
                <w:sz w:val="20"/>
              </w:rPr>
            </w:pPr>
            <w:r w:rsidRPr="00DC7DC0">
              <w:rPr>
                <w:rFonts w:ascii="Times New Roman" w:hAnsi="Times New Roman"/>
                <w:b/>
                <w:bCs/>
                <w:sz w:val="20"/>
              </w:rPr>
              <w:t>5. b</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169817D7" w14:textId="77777777" w:rsidR="003B02E1" w:rsidRPr="00DC7DC0" w:rsidRDefault="00DE1AB3">
            <w:pPr>
              <w:jc w:val="center"/>
              <w:rPr>
                <w:rFonts w:ascii="Times New Roman" w:hAnsi="Times New Roman"/>
                <w:b/>
                <w:bCs/>
              </w:rPr>
            </w:pPr>
            <w:r>
              <w:rPr>
                <w:rFonts w:ascii="Times New Roman" w:hAnsi="Times New Roman"/>
                <w:b/>
                <w:bCs/>
              </w:rPr>
              <w:t>16</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3D742C2" w14:textId="77777777" w:rsidR="003B02E1" w:rsidRPr="00DC7DC0" w:rsidRDefault="003B02E1">
            <w:pPr>
              <w:jc w:val="center"/>
              <w:rPr>
                <w:rFonts w:ascii="Times New Roman" w:hAnsi="Times New Roman"/>
                <w:b/>
                <w:bCs/>
              </w:rPr>
            </w:pPr>
            <w:r w:rsidRPr="00DC7DC0">
              <w:rPr>
                <w:rFonts w:ascii="Times New Roman" w:hAnsi="Times New Roman"/>
                <w:b/>
                <w:bCs/>
              </w:rPr>
              <w:t>1</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428FA65" w14:textId="77777777" w:rsidR="003B02E1" w:rsidRPr="00DC7DC0" w:rsidRDefault="003B02E1">
            <w:pPr>
              <w:jc w:val="center"/>
              <w:rPr>
                <w:rFonts w:ascii="Times New Roman" w:hAnsi="Times New Roman"/>
                <w:b/>
                <w:bCs/>
              </w:rPr>
            </w:pPr>
            <w:r w:rsidRPr="00DC7DC0">
              <w:rPr>
                <w:rFonts w:ascii="Times New Roman" w:hAnsi="Times New Roman"/>
                <w:b/>
                <w:bCs/>
              </w:rPr>
              <w:t>8</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31AE070"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9210A2B" w14:textId="77777777" w:rsidR="003B02E1" w:rsidRPr="00DC7DC0" w:rsidRDefault="003B02E1">
            <w:pPr>
              <w:jc w:val="center"/>
              <w:rPr>
                <w:rFonts w:ascii="Times New Roman" w:hAnsi="Times New Roman"/>
                <w:b/>
                <w:bCs/>
              </w:rPr>
            </w:pPr>
            <w:r w:rsidRPr="00DC7DC0">
              <w:rPr>
                <w:rFonts w:ascii="Times New Roman" w:hAnsi="Times New Roman"/>
                <w:b/>
                <w:bCs/>
              </w:rPr>
              <w:t>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38FF987" w14:textId="77777777" w:rsidR="003B02E1" w:rsidRPr="00DC7DC0" w:rsidRDefault="003B02E1">
            <w:pPr>
              <w:rPr>
                <w:rFonts w:ascii="Times New Roman" w:hAnsi="Times New Roman"/>
                <w:b/>
                <w:bC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456464B8"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778B4EB" w14:textId="77777777" w:rsidR="003B02E1" w:rsidRPr="00DC7DC0" w:rsidRDefault="003B02E1">
            <w:pPr>
              <w:rPr>
                <w:rFonts w:ascii="Times New Roman" w:hAnsi="Times New Roman"/>
                <w:b/>
                <w:bCs/>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CC17F8D" w14:textId="77777777" w:rsidR="003B02E1" w:rsidRPr="00DC7DC0" w:rsidRDefault="003B02E1">
            <w:pPr>
              <w:rPr>
                <w:rFonts w:ascii="Calibri" w:eastAsia="Calibri" w:hAnsi="Calibri" w:cs="Calibri"/>
                <w:sz w:val="2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6471872"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081872F"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442BF1A3" w14:textId="77777777" w:rsidR="003B02E1" w:rsidRPr="00DC7DC0" w:rsidRDefault="003B02E1">
            <w:pPr>
              <w:jc w:val="center"/>
              <w:rPr>
                <w:rFonts w:ascii="Times New Roman" w:hAnsi="Times New Roman"/>
              </w:rPr>
            </w:pPr>
            <w:r w:rsidRPr="00DC7DC0">
              <w:rPr>
                <w:rFonts w:ascii="Times New Roman" w:hAnsi="Times New Roman"/>
              </w:rPr>
              <w:t>Zvonimir Koščić</w:t>
            </w:r>
          </w:p>
        </w:tc>
      </w:tr>
      <w:tr w:rsidR="003B02E1" w:rsidRPr="00DC7DC0" w14:paraId="23A2B8B9" w14:textId="77777777" w:rsidTr="000B3CBF">
        <w:trPr>
          <w:trHeight w:val="312"/>
          <w:jc w:val="center"/>
        </w:trPr>
        <w:tc>
          <w:tcPr>
            <w:tcW w:w="1802" w:type="dxa"/>
            <w:tcBorders>
              <w:top w:val="single" w:sz="4" w:space="0" w:color="auto"/>
              <w:left w:val="single" w:sz="4" w:space="0" w:color="auto"/>
              <w:bottom w:val="single" w:sz="4" w:space="0" w:color="auto"/>
              <w:right w:val="single" w:sz="4" w:space="0" w:color="auto"/>
            </w:tcBorders>
            <w:noWrap/>
            <w:vAlign w:val="center"/>
            <w:hideMark/>
          </w:tcPr>
          <w:p w14:paraId="465D3116" w14:textId="77777777" w:rsidR="003B02E1" w:rsidRPr="00DC7DC0" w:rsidRDefault="003B02E1">
            <w:pPr>
              <w:jc w:val="center"/>
              <w:rPr>
                <w:rFonts w:ascii="Times New Roman" w:hAnsi="Times New Roman"/>
                <w:b/>
                <w:bCs/>
                <w:color w:val="FF0000"/>
                <w:sz w:val="20"/>
              </w:rPr>
            </w:pPr>
            <w:r w:rsidRPr="00DC7DC0">
              <w:rPr>
                <w:rFonts w:ascii="Times New Roman" w:hAnsi="Times New Roman"/>
                <w:b/>
                <w:bCs/>
                <w:color w:val="FF0000"/>
                <w:sz w:val="20"/>
              </w:rPr>
              <w:t>UKUPNO</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0030EFD7" w14:textId="77777777" w:rsidR="003B02E1" w:rsidRPr="00DC7DC0" w:rsidRDefault="00DE1AB3">
            <w:pPr>
              <w:jc w:val="center"/>
              <w:rPr>
                <w:rFonts w:ascii="Times New Roman" w:hAnsi="Times New Roman"/>
                <w:b/>
                <w:bCs/>
                <w:color w:val="FF0000"/>
              </w:rPr>
            </w:pPr>
            <w:r>
              <w:rPr>
                <w:rFonts w:ascii="Times New Roman" w:hAnsi="Times New Roman"/>
                <w:b/>
                <w:bCs/>
                <w:color w:val="FF0000"/>
              </w:rPr>
              <w:t>30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06DAC39"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2</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A74EB7D"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17</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27AE81D"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02761E0"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E290D5" w14:textId="77777777" w:rsidR="003B02E1" w:rsidRPr="00DC7DC0" w:rsidRDefault="003B02E1">
            <w:pPr>
              <w:rPr>
                <w:rFonts w:ascii="Times New Roman" w:hAnsi="Times New Roman"/>
                <w:b/>
                <w:bCs/>
                <w:color w:val="FF0000"/>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DB4001"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0</w:t>
            </w:r>
          </w:p>
        </w:tc>
        <w:tc>
          <w:tcPr>
            <w:tcW w:w="567" w:type="dxa"/>
            <w:tcBorders>
              <w:top w:val="single" w:sz="4" w:space="0" w:color="auto"/>
              <w:left w:val="single" w:sz="4" w:space="0" w:color="auto"/>
              <w:bottom w:val="single" w:sz="4" w:space="0" w:color="auto"/>
              <w:right w:val="single" w:sz="4" w:space="0" w:color="auto"/>
            </w:tcBorders>
            <w:noWrap/>
            <w:vAlign w:val="center"/>
          </w:tcPr>
          <w:p w14:paraId="45332D52" w14:textId="77777777" w:rsidR="003B02E1" w:rsidRPr="00DC7DC0" w:rsidRDefault="003B02E1">
            <w:pPr>
              <w:jc w:val="center"/>
              <w:rPr>
                <w:rFonts w:ascii="Times New Roman" w:hAnsi="Times New Roman"/>
                <w:b/>
                <w:bCs/>
                <w:color w:val="FF0000"/>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575E7D27" w14:textId="77777777" w:rsidR="003B02E1" w:rsidRPr="00DC7DC0" w:rsidRDefault="003B02E1">
            <w:pPr>
              <w:jc w:val="center"/>
              <w:rPr>
                <w:rFonts w:ascii="Times New Roman" w:hAnsi="Times New Roman"/>
                <w:b/>
                <w:bCs/>
                <w:color w:val="FF000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EF41D41"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6132985"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382CA42A" w14:textId="77777777" w:rsidR="003B02E1" w:rsidRPr="00DC7DC0" w:rsidRDefault="003B02E1">
            <w:pPr>
              <w:jc w:val="center"/>
              <w:rPr>
                <w:rFonts w:ascii="Times New Roman" w:hAnsi="Times New Roman"/>
              </w:rPr>
            </w:pPr>
            <w:r w:rsidRPr="00DC7DC0">
              <w:rPr>
                <w:rFonts w:ascii="Times New Roman" w:hAnsi="Times New Roman"/>
              </w:rPr>
              <w:t>-</w:t>
            </w:r>
          </w:p>
        </w:tc>
      </w:tr>
      <w:tr w:rsidR="003B02E1" w:rsidRPr="00DC7DC0" w14:paraId="728EC5F1" w14:textId="77777777" w:rsidTr="000B3CBF">
        <w:trPr>
          <w:trHeight w:val="312"/>
          <w:jc w:val="center"/>
        </w:trPr>
        <w:tc>
          <w:tcPr>
            <w:tcW w:w="1802" w:type="dxa"/>
            <w:tcBorders>
              <w:top w:val="single" w:sz="4" w:space="0" w:color="auto"/>
              <w:left w:val="single" w:sz="4" w:space="0" w:color="auto"/>
              <w:bottom w:val="single" w:sz="4" w:space="0" w:color="auto"/>
              <w:right w:val="single" w:sz="4" w:space="0" w:color="auto"/>
            </w:tcBorders>
            <w:noWrap/>
            <w:vAlign w:val="center"/>
            <w:hideMark/>
          </w:tcPr>
          <w:p w14:paraId="34956667" w14:textId="77777777" w:rsidR="003B02E1" w:rsidRPr="00DC7DC0" w:rsidRDefault="003B02E1">
            <w:pPr>
              <w:ind w:left="-96"/>
              <w:jc w:val="center"/>
              <w:rPr>
                <w:rFonts w:ascii="Times New Roman" w:hAnsi="Times New Roman"/>
              </w:rPr>
            </w:pPr>
            <w:r w:rsidRPr="00DC7DC0">
              <w:rPr>
                <w:rFonts w:ascii="Times New Roman" w:hAnsi="Times New Roman"/>
                <w:b/>
                <w:bCs/>
                <w:sz w:val="20"/>
              </w:rPr>
              <w:t xml:space="preserve">6. a </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6286450C" w14:textId="77777777" w:rsidR="003B02E1" w:rsidRPr="00DC7DC0" w:rsidRDefault="003B02E1">
            <w:pPr>
              <w:jc w:val="center"/>
              <w:rPr>
                <w:rFonts w:ascii="Times New Roman" w:hAnsi="Times New Roman"/>
                <w:b/>
                <w:bCs/>
              </w:rPr>
            </w:pPr>
            <w:r w:rsidRPr="00DC7DC0">
              <w:rPr>
                <w:rFonts w:ascii="Times New Roman" w:hAnsi="Times New Roman"/>
                <w:b/>
                <w:bCs/>
              </w:rPr>
              <w:t>13</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413D013" w14:textId="77777777" w:rsidR="003B02E1" w:rsidRPr="00DC7DC0" w:rsidRDefault="003B02E1">
            <w:pPr>
              <w:jc w:val="center"/>
              <w:rPr>
                <w:rFonts w:ascii="Times New Roman" w:hAnsi="Times New Roman"/>
                <w:b/>
                <w:bCs/>
              </w:rPr>
            </w:pPr>
            <w:r w:rsidRPr="00DC7DC0">
              <w:rPr>
                <w:rFonts w:ascii="Times New Roman" w:hAnsi="Times New Roman"/>
                <w:b/>
                <w:bCs/>
              </w:rPr>
              <w:t>1</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7224644" w14:textId="77777777" w:rsidR="003B02E1" w:rsidRPr="00DC7DC0" w:rsidRDefault="003B02E1">
            <w:pPr>
              <w:jc w:val="center"/>
              <w:rPr>
                <w:rFonts w:ascii="Times New Roman" w:hAnsi="Times New Roman"/>
                <w:b/>
                <w:bCs/>
              </w:rPr>
            </w:pPr>
            <w:r w:rsidRPr="00DC7DC0">
              <w:rPr>
                <w:rFonts w:ascii="Times New Roman" w:hAnsi="Times New Roman"/>
                <w:b/>
                <w:bCs/>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8EE5E9F"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BB0AAEB" w14:textId="77777777" w:rsidR="003B02E1" w:rsidRPr="00DC7DC0" w:rsidRDefault="003B02E1">
            <w:pPr>
              <w:jc w:val="center"/>
              <w:rPr>
                <w:rFonts w:ascii="Times New Roman" w:hAnsi="Times New Roman"/>
                <w:b/>
                <w:bCs/>
              </w:rPr>
            </w:pPr>
            <w:r w:rsidRPr="00DC7DC0">
              <w:rPr>
                <w:rFonts w:ascii="Times New Roman" w:hAnsi="Times New Roman"/>
                <w:b/>
                <w:bCs/>
              </w:rPr>
              <w:t>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399B2D8" w14:textId="77777777" w:rsidR="003B02E1" w:rsidRPr="00DC7DC0" w:rsidRDefault="003B02E1">
            <w:pPr>
              <w:rPr>
                <w:rFonts w:ascii="Times New Roman" w:hAnsi="Times New Roman"/>
                <w:b/>
                <w:bC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0A6EC829"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7018F81" w14:textId="77777777" w:rsidR="003B02E1" w:rsidRPr="00DC7DC0" w:rsidRDefault="003B02E1">
            <w:pPr>
              <w:rPr>
                <w:rFonts w:ascii="Times New Roman" w:hAnsi="Times New Roman"/>
                <w:b/>
                <w:bCs/>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1EB340F" w14:textId="77777777" w:rsidR="003B02E1" w:rsidRPr="00DC7DC0" w:rsidRDefault="003B02E1">
            <w:pPr>
              <w:rPr>
                <w:rFonts w:ascii="Calibri" w:eastAsia="Calibri" w:hAnsi="Calibri" w:cs="Calibri"/>
                <w:sz w:val="2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7390860"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2033E7E"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218125AB" w14:textId="77777777" w:rsidR="003B02E1" w:rsidRPr="00DC7DC0" w:rsidRDefault="003B02E1">
            <w:pPr>
              <w:jc w:val="center"/>
              <w:rPr>
                <w:rFonts w:ascii="Times New Roman" w:hAnsi="Times New Roman"/>
              </w:rPr>
            </w:pPr>
            <w:r w:rsidRPr="00DC7DC0">
              <w:rPr>
                <w:rFonts w:ascii="Times New Roman" w:hAnsi="Times New Roman"/>
              </w:rPr>
              <w:t>Petar Picer</w:t>
            </w:r>
          </w:p>
        </w:tc>
      </w:tr>
      <w:tr w:rsidR="003B02E1" w:rsidRPr="00DC7DC0" w14:paraId="5986F4C6" w14:textId="77777777" w:rsidTr="000B3CBF">
        <w:trPr>
          <w:trHeight w:val="312"/>
          <w:jc w:val="center"/>
        </w:trPr>
        <w:tc>
          <w:tcPr>
            <w:tcW w:w="1802" w:type="dxa"/>
            <w:tcBorders>
              <w:top w:val="single" w:sz="4" w:space="0" w:color="auto"/>
              <w:left w:val="single" w:sz="4" w:space="0" w:color="auto"/>
              <w:bottom w:val="single" w:sz="4" w:space="0" w:color="auto"/>
              <w:right w:val="single" w:sz="4" w:space="0" w:color="auto"/>
            </w:tcBorders>
            <w:noWrap/>
            <w:vAlign w:val="center"/>
            <w:hideMark/>
          </w:tcPr>
          <w:p w14:paraId="6A4CB0EC" w14:textId="77777777" w:rsidR="003B02E1" w:rsidRPr="00DC7DC0" w:rsidRDefault="003B02E1">
            <w:pPr>
              <w:jc w:val="center"/>
              <w:rPr>
                <w:rFonts w:ascii="Times New Roman" w:hAnsi="Times New Roman"/>
                <w:b/>
                <w:bCs/>
                <w:color w:val="FF0000"/>
                <w:sz w:val="20"/>
              </w:rPr>
            </w:pPr>
            <w:r w:rsidRPr="00DC7DC0">
              <w:rPr>
                <w:rFonts w:ascii="Times New Roman" w:hAnsi="Times New Roman"/>
                <w:b/>
                <w:bCs/>
                <w:color w:val="FF0000"/>
                <w:sz w:val="20"/>
              </w:rPr>
              <w:t>UKUPNO</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1B2C500A"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13</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E073E3E"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1</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6EB8340"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41706F7"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12730DF8"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2EBAD92" w14:textId="77777777" w:rsidR="003B02E1" w:rsidRPr="00DC7DC0" w:rsidRDefault="003B02E1">
            <w:pPr>
              <w:rPr>
                <w:rFonts w:ascii="Times New Roman" w:hAnsi="Times New Roman"/>
                <w:b/>
                <w:bCs/>
                <w:color w:val="FF0000"/>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066EA903"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0</w:t>
            </w:r>
          </w:p>
        </w:tc>
        <w:tc>
          <w:tcPr>
            <w:tcW w:w="567" w:type="dxa"/>
            <w:tcBorders>
              <w:top w:val="single" w:sz="4" w:space="0" w:color="auto"/>
              <w:left w:val="single" w:sz="4" w:space="0" w:color="auto"/>
              <w:bottom w:val="single" w:sz="4" w:space="0" w:color="auto"/>
              <w:right w:val="single" w:sz="4" w:space="0" w:color="auto"/>
            </w:tcBorders>
            <w:noWrap/>
            <w:vAlign w:val="center"/>
          </w:tcPr>
          <w:p w14:paraId="5E568BF0" w14:textId="77777777" w:rsidR="003B02E1" w:rsidRPr="00DC7DC0" w:rsidRDefault="003B02E1">
            <w:pPr>
              <w:jc w:val="center"/>
              <w:rPr>
                <w:rFonts w:ascii="Times New Roman" w:hAnsi="Times New Roman"/>
                <w:b/>
                <w:bCs/>
                <w:color w:val="FF0000"/>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39436AB4" w14:textId="77777777" w:rsidR="003B02E1" w:rsidRPr="00DC7DC0" w:rsidRDefault="003B02E1">
            <w:pPr>
              <w:jc w:val="center"/>
              <w:rPr>
                <w:rFonts w:ascii="Times New Roman" w:hAnsi="Times New Roman"/>
                <w:b/>
                <w:bCs/>
                <w:color w:val="FF000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A61402C"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FE7CE73"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6AE7CBEB" w14:textId="77777777" w:rsidR="003B02E1" w:rsidRPr="00DC7DC0" w:rsidRDefault="003B02E1">
            <w:pPr>
              <w:jc w:val="center"/>
              <w:rPr>
                <w:rFonts w:ascii="Times New Roman" w:hAnsi="Times New Roman"/>
              </w:rPr>
            </w:pPr>
            <w:r w:rsidRPr="00DC7DC0">
              <w:rPr>
                <w:rFonts w:ascii="Times New Roman" w:hAnsi="Times New Roman"/>
              </w:rPr>
              <w:t>-</w:t>
            </w:r>
          </w:p>
        </w:tc>
      </w:tr>
      <w:tr w:rsidR="003B02E1" w:rsidRPr="00DC7DC0" w14:paraId="6B28DDE3" w14:textId="77777777" w:rsidTr="000B3CBF">
        <w:trPr>
          <w:trHeight w:val="312"/>
          <w:jc w:val="center"/>
        </w:trPr>
        <w:tc>
          <w:tcPr>
            <w:tcW w:w="1802" w:type="dxa"/>
            <w:tcBorders>
              <w:top w:val="single" w:sz="4" w:space="0" w:color="auto"/>
              <w:left w:val="single" w:sz="4" w:space="0" w:color="auto"/>
              <w:bottom w:val="single" w:sz="4" w:space="0" w:color="auto"/>
              <w:right w:val="single" w:sz="4" w:space="0" w:color="auto"/>
            </w:tcBorders>
            <w:noWrap/>
            <w:vAlign w:val="center"/>
            <w:hideMark/>
          </w:tcPr>
          <w:p w14:paraId="29693A41" w14:textId="77777777" w:rsidR="003B02E1" w:rsidRPr="00DC7DC0" w:rsidRDefault="003B02E1">
            <w:pPr>
              <w:ind w:left="-96"/>
              <w:jc w:val="center"/>
              <w:rPr>
                <w:rFonts w:ascii="Times New Roman" w:hAnsi="Times New Roman"/>
              </w:rPr>
            </w:pPr>
            <w:r w:rsidRPr="00DC7DC0">
              <w:rPr>
                <w:rFonts w:ascii="Times New Roman" w:hAnsi="Times New Roman"/>
                <w:b/>
                <w:bCs/>
                <w:sz w:val="20"/>
              </w:rPr>
              <w:lastRenderedPageBreak/>
              <w:t>7. a</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44EC9FC9" w14:textId="77777777" w:rsidR="003B02E1" w:rsidRPr="00DC7DC0" w:rsidRDefault="003B02E1">
            <w:pPr>
              <w:jc w:val="center"/>
              <w:rPr>
                <w:rFonts w:ascii="Times New Roman" w:hAnsi="Times New Roman"/>
                <w:b/>
                <w:bCs/>
              </w:rPr>
            </w:pPr>
            <w:r w:rsidRPr="00DC7DC0">
              <w:rPr>
                <w:rFonts w:ascii="Times New Roman" w:hAnsi="Times New Roman"/>
                <w:b/>
                <w:bCs/>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4BAC97F" w14:textId="77777777" w:rsidR="003B02E1" w:rsidRPr="00DC7DC0" w:rsidRDefault="003B02E1">
            <w:pPr>
              <w:jc w:val="center"/>
              <w:rPr>
                <w:rFonts w:ascii="Times New Roman" w:hAnsi="Times New Roman"/>
                <w:b/>
                <w:bCs/>
              </w:rPr>
            </w:pPr>
            <w:r w:rsidRPr="00DC7DC0">
              <w:rPr>
                <w:rFonts w:ascii="Times New Roman" w:hAnsi="Times New Roman"/>
                <w:b/>
                <w:bCs/>
              </w:rPr>
              <w:t>1</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CD0E10E" w14:textId="77777777" w:rsidR="003B02E1" w:rsidRPr="00DC7DC0" w:rsidRDefault="003B02E1">
            <w:pPr>
              <w:jc w:val="center"/>
              <w:rPr>
                <w:rFonts w:ascii="Times New Roman" w:hAnsi="Times New Roman"/>
                <w:b/>
                <w:bCs/>
              </w:rPr>
            </w:pPr>
            <w:r w:rsidRPr="00DC7DC0">
              <w:rPr>
                <w:rFonts w:ascii="Times New Roman" w:hAnsi="Times New Roman"/>
                <w:b/>
                <w:bCs/>
              </w:rPr>
              <w:t>3</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456C0B6"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0F2BCBCE" w14:textId="77777777" w:rsidR="003B02E1" w:rsidRPr="00DC7DC0" w:rsidRDefault="003B02E1">
            <w:pPr>
              <w:jc w:val="center"/>
              <w:rPr>
                <w:rFonts w:ascii="Times New Roman" w:hAnsi="Times New Roman"/>
                <w:b/>
                <w:bCs/>
              </w:rPr>
            </w:pPr>
            <w:r w:rsidRPr="00DC7DC0">
              <w:rPr>
                <w:rFonts w:ascii="Times New Roman" w:hAnsi="Times New Roman"/>
                <w:b/>
                <w:bCs/>
              </w:rPr>
              <w:t>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1E364E77" w14:textId="77777777" w:rsidR="003B02E1" w:rsidRPr="00DC7DC0" w:rsidRDefault="003B02E1">
            <w:pPr>
              <w:rPr>
                <w:rFonts w:ascii="Times New Roman" w:hAnsi="Times New Roman"/>
                <w:b/>
                <w:bC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246D00A7"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04BEBCD8" w14:textId="77777777" w:rsidR="003B02E1" w:rsidRPr="00DC7DC0" w:rsidRDefault="003B02E1">
            <w:pPr>
              <w:rPr>
                <w:rFonts w:ascii="Times New Roman" w:hAnsi="Times New Roman"/>
                <w:b/>
                <w:bCs/>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245F6A76" w14:textId="77777777" w:rsidR="003B02E1" w:rsidRPr="00DC7DC0" w:rsidRDefault="003B02E1">
            <w:pPr>
              <w:jc w:val="center"/>
              <w:rPr>
                <w:rFonts w:ascii="Times New Roman" w:hAnsi="Times New Roman"/>
                <w:b/>
                <w:bCs/>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B83E8FC"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E8E0DA0"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7AAD732F" w14:textId="77777777" w:rsidR="003B02E1" w:rsidRPr="00DC7DC0" w:rsidRDefault="003B02E1">
            <w:pPr>
              <w:jc w:val="center"/>
              <w:rPr>
                <w:rFonts w:ascii="Times New Roman" w:hAnsi="Times New Roman"/>
              </w:rPr>
            </w:pPr>
            <w:r w:rsidRPr="00DC7DC0">
              <w:rPr>
                <w:rFonts w:ascii="Times New Roman" w:hAnsi="Times New Roman"/>
              </w:rPr>
              <w:t>Ana Posnjak</w:t>
            </w:r>
          </w:p>
        </w:tc>
      </w:tr>
      <w:tr w:rsidR="003B02E1" w:rsidRPr="00DC7DC0" w14:paraId="29391E61" w14:textId="77777777" w:rsidTr="000B3CBF">
        <w:trPr>
          <w:trHeight w:val="312"/>
          <w:jc w:val="center"/>
        </w:trPr>
        <w:tc>
          <w:tcPr>
            <w:tcW w:w="1802" w:type="dxa"/>
            <w:tcBorders>
              <w:top w:val="single" w:sz="4" w:space="0" w:color="auto"/>
              <w:left w:val="single" w:sz="4" w:space="0" w:color="auto"/>
              <w:bottom w:val="single" w:sz="4" w:space="0" w:color="auto"/>
              <w:right w:val="single" w:sz="4" w:space="0" w:color="auto"/>
            </w:tcBorders>
            <w:noWrap/>
            <w:vAlign w:val="center"/>
            <w:hideMark/>
          </w:tcPr>
          <w:p w14:paraId="19D54B92" w14:textId="77777777" w:rsidR="003B02E1" w:rsidRPr="00DC7DC0" w:rsidRDefault="003B02E1">
            <w:pPr>
              <w:ind w:left="-96"/>
              <w:jc w:val="center"/>
              <w:rPr>
                <w:rFonts w:ascii="Times New Roman" w:hAnsi="Times New Roman"/>
                <w:b/>
                <w:bCs/>
                <w:sz w:val="20"/>
              </w:rPr>
            </w:pPr>
            <w:r w:rsidRPr="00DC7DC0">
              <w:rPr>
                <w:rFonts w:ascii="Times New Roman" w:hAnsi="Times New Roman"/>
                <w:b/>
                <w:bCs/>
                <w:sz w:val="20"/>
              </w:rPr>
              <w:t>7. b</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26C0EE7E" w14:textId="77777777" w:rsidR="003B02E1" w:rsidRPr="00DC7DC0" w:rsidRDefault="003B02E1">
            <w:pPr>
              <w:jc w:val="center"/>
              <w:rPr>
                <w:rFonts w:ascii="Times New Roman" w:hAnsi="Times New Roman"/>
                <w:b/>
                <w:bCs/>
              </w:rPr>
            </w:pPr>
            <w:r w:rsidRPr="00DC7DC0">
              <w:rPr>
                <w:rFonts w:ascii="Times New Roman" w:hAnsi="Times New Roman"/>
                <w:b/>
                <w:bCs/>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28A1211" w14:textId="77777777" w:rsidR="003B02E1" w:rsidRPr="00DC7DC0" w:rsidRDefault="003B02E1">
            <w:pPr>
              <w:jc w:val="center"/>
              <w:rPr>
                <w:rFonts w:ascii="Times New Roman" w:hAnsi="Times New Roman"/>
                <w:b/>
                <w:bCs/>
              </w:rPr>
            </w:pPr>
            <w:r w:rsidRPr="00DC7DC0">
              <w:rPr>
                <w:rFonts w:ascii="Times New Roman" w:hAnsi="Times New Roman"/>
                <w:b/>
                <w:bCs/>
              </w:rPr>
              <w:t>1</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5E3FC28" w14:textId="77777777" w:rsidR="003B02E1" w:rsidRPr="00DC7DC0" w:rsidRDefault="003B02E1">
            <w:pPr>
              <w:jc w:val="center"/>
              <w:rPr>
                <w:rFonts w:ascii="Times New Roman" w:hAnsi="Times New Roman"/>
                <w:b/>
                <w:bCs/>
              </w:rPr>
            </w:pPr>
            <w:r w:rsidRPr="00DC7DC0">
              <w:rPr>
                <w:rFonts w:ascii="Times New Roman" w:hAnsi="Times New Roman"/>
                <w:b/>
                <w:bCs/>
              </w:rPr>
              <w:t>4</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64D462C"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3D89F64D" w14:textId="77777777" w:rsidR="003B02E1" w:rsidRPr="00DC7DC0" w:rsidRDefault="003B02E1">
            <w:pPr>
              <w:jc w:val="center"/>
              <w:rPr>
                <w:rFonts w:ascii="Times New Roman" w:hAnsi="Times New Roman"/>
                <w:b/>
                <w:bCs/>
              </w:rPr>
            </w:pPr>
            <w:r w:rsidRPr="00DC7DC0">
              <w:rPr>
                <w:rFonts w:ascii="Times New Roman" w:hAnsi="Times New Roman"/>
                <w:b/>
                <w:bCs/>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0BACC86" w14:textId="77777777" w:rsidR="003B02E1" w:rsidRPr="00DC7DC0" w:rsidRDefault="003B02E1">
            <w:pPr>
              <w:jc w:val="center"/>
              <w:rPr>
                <w:rFonts w:ascii="Times New Roman" w:hAnsi="Times New Roman"/>
                <w:b/>
                <w:bC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494527BE"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noWrap/>
            <w:vAlign w:val="center"/>
          </w:tcPr>
          <w:p w14:paraId="7D126F9F" w14:textId="77777777" w:rsidR="003B02E1" w:rsidRPr="00DC7DC0" w:rsidRDefault="003B02E1">
            <w:pPr>
              <w:jc w:val="center"/>
              <w:rPr>
                <w:rFonts w:ascii="Times New Roman" w:hAnsi="Times New Roman"/>
                <w:b/>
                <w:bCs/>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47513187" w14:textId="77777777" w:rsidR="003B02E1" w:rsidRPr="00DC7DC0" w:rsidRDefault="003B02E1">
            <w:pPr>
              <w:jc w:val="center"/>
              <w:rPr>
                <w:rFonts w:ascii="Times New Roman" w:hAnsi="Times New Roman"/>
                <w:b/>
                <w:bCs/>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0E5F12C"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061D264"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23D12304" w14:textId="77777777" w:rsidR="003B02E1" w:rsidRPr="00DC7DC0" w:rsidRDefault="003B02E1">
            <w:pPr>
              <w:jc w:val="center"/>
              <w:rPr>
                <w:rFonts w:ascii="Times New Roman" w:hAnsi="Times New Roman"/>
              </w:rPr>
            </w:pPr>
            <w:r w:rsidRPr="00DC7DC0">
              <w:rPr>
                <w:rFonts w:ascii="Times New Roman" w:hAnsi="Times New Roman"/>
              </w:rPr>
              <w:t>Marina Šapina</w:t>
            </w:r>
          </w:p>
        </w:tc>
      </w:tr>
      <w:tr w:rsidR="003B02E1" w:rsidRPr="00DC7DC0" w14:paraId="798847E3" w14:textId="77777777" w:rsidTr="000B3CBF">
        <w:trPr>
          <w:trHeight w:val="312"/>
          <w:jc w:val="center"/>
        </w:trPr>
        <w:tc>
          <w:tcPr>
            <w:tcW w:w="1802" w:type="dxa"/>
            <w:tcBorders>
              <w:top w:val="single" w:sz="4" w:space="0" w:color="auto"/>
              <w:left w:val="single" w:sz="4" w:space="0" w:color="auto"/>
              <w:bottom w:val="single" w:sz="4" w:space="0" w:color="auto"/>
              <w:right w:val="single" w:sz="4" w:space="0" w:color="auto"/>
            </w:tcBorders>
            <w:noWrap/>
            <w:vAlign w:val="center"/>
            <w:hideMark/>
          </w:tcPr>
          <w:p w14:paraId="0F4F457C" w14:textId="77777777" w:rsidR="003B02E1" w:rsidRPr="00DC7DC0" w:rsidRDefault="003B02E1">
            <w:pPr>
              <w:jc w:val="center"/>
              <w:rPr>
                <w:rFonts w:ascii="Times New Roman" w:hAnsi="Times New Roman"/>
                <w:b/>
                <w:bCs/>
                <w:color w:val="FF0000"/>
                <w:sz w:val="20"/>
              </w:rPr>
            </w:pPr>
            <w:r w:rsidRPr="00DC7DC0">
              <w:rPr>
                <w:rFonts w:ascii="Times New Roman" w:hAnsi="Times New Roman"/>
                <w:b/>
                <w:bCs/>
                <w:color w:val="FF0000"/>
                <w:sz w:val="20"/>
              </w:rPr>
              <w:t>UKUPNO</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6F295C24"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18</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0C0D6D4"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2</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20FE3F56"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7</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4D0822F"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5E1F2AE6"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6CBDB3FC" w14:textId="77777777" w:rsidR="003B02E1" w:rsidRPr="00DC7DC0" w:rsidRDefault="003B02E1">
            <w:pPr>
              <w:rPr>
                <w:rFonts w:ascii="Times New Roman" w:hAnsi="Times New Roman"/>
                <w:b/>
                <w:bCs/>
                <w:color w:val="FF0000"/>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44AEC31B"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0</w:t>
            </w:r>
          </w:p>
        </w:tc>
        <w:tc>
          <w:tcPr>
            <w:tcW w:w="567" w:type="dxa"/>
            <w:tcBorders>
              <w:top w:val="single" w:sz="4" w:space="0" w:color="auto"/>
              <w:left w:val="single" w:sz="4" w:space="0" w:color="auto"/>
              <w:bottom w:val="single" w:sz="4" w:space="0" w:color="auto"/>
              <w:right w:val="single" w:sz="4" w:space="0" w:color="auto"/>
            </w:tcBorders>
            <w:noWrap/>
            <w:vAlign w:val="center"/>
          </w:tcPr>
          <w:p w14:paraId="7F7FC6AF" w14:textId="77777777" w:rsidR="003B02E1" w:rsidRPr="00DC7DC0" w:rsidRDefault="003B02E1">
            <w:pPr>
              <w:jc w:val="center"/>
              <w:rPr>
                <w:rFonts w:ascii="Times New Roman" w:hAnsi="Times New Roman"/>
                <w:b/>
                <w:bCs/>
                <w:color w:val="FF0000"/>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63F62CA5" w14:textId="77777777" w:rsidR="003B02E1" w:rsidRPr="00DC7DC0" w:rsidRDefault="003B02E1">
            <w:pPr>
              <w:jc w:val="center"/>
              <w:rPr>
                <w:rFonts w:ascii="Times New Roman" w:hAnsi="Times New Roman"/>
                <w:b/>
                <w:bCs/>
                <w:color w:val="FF000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61BA68E"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DD19604"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0C74D7D2" w14:textId="77777777" w:rsidR="003B02E1" w:rsidRPr="00DC7DC0" w:rsidRDefault="003B02E1">
            <w:pPr>
              <w:jc w:val="center"/>
              <w:rPr>
                <w:rFonts w:ascii="Times New Roman" w:hAnsi="Times New Roman"/>
              </w:rPr>
            </w:pPr>
            <w:r w:rsidRPr="00DC7DC0">
              <w:rPr>
                <w:rFonts w:ascii="Times New Roman" w:hAnsi="Times New Roman"/>
              </w:rPr>
              <w:t>-</w:t>
            </w:r>
          </w:p>
        </w:tc>
      </w:tr>
      <w:tr w:rsidR="003B02E1" w:rsidRPr="00DC7DC0" w14:paraId="132B8905" w14:textId="77777777" w:rsidTr="000B3CBF">
        <w:trPr>
          <w:trHeight w:val="312"/>
          <w:jc w:val="center"/>
        </w:trPr>
        <w:tc>
          <w:tcPr>
            <w:tcW w:w="1802" w:type="dxa"/>
            <w:tcBorders>
              <w:top w:val="single" w:sz="4" w:space="0" w:color="auto"/>
              <w:left w:val="single" w:sz="4" w:space="0" w:color="auto"/>
              <w:bottom w:val="single" w:sz="4" w:space="0" w:color="auto"/>
              <w:right w:val="single" w:sz="4" w:space="0" w:color="auto"/>
            </w:tcBorders>
            <w:noWrap/>
            <w:vAlign w:val="center"/>
            <w:hideMark/>
          </w:tcPr>
          <w:p w14:paraId="7C3ABCEF" w14:textId="77777777" w:rsidR="003B02E1" w:rsidRPr="00DC7DC0" w:rsidRDefault="003B02E1">
            <w:pPr>
              <w:ind w:left="-96"/>
              <w:jc w:val="center"/>
              <w:rPr>
                <w:rFonts w:ascii="Times New Roman" w:hAnsi="Times New Roman"/>
              </w:rPr>
            </w:pPr>
            <w:r w:rsidRPr="00DC7DC0">
              <w:rPr>
                <w:rFonts w:ascii="Times New Roman" w:hAnsi="Times New Roman"/>
                <w:b/>
                <w:bCs/>
                <w:sz w:val="20"/>
              </w:rPr>
              <w:t>8. a</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746F0532" w14:textId="77777777" w:rsidR="003B02E1" w:rsidRPr="00DC7DC0" w:rsidRDefault="003B02E1">
            <w:pPr>
              <w:jc w:val="center"/>
              <w:rPr>
                <w:rFonts w:ascii="Times New Roman" w:hAnsi="Times New Roman"/>
                <w:b/>
                <w:bCs/>
              </w:rPr>
            </w:pPr>
            <w:r w:rsidRPr="00DC7DC0">
              <w:rPr>
                <w:rFonts w:ascii="Times New Roman" w:hAnsi="Times New Roman"/>
                <w:b/>
                <w:bCs/>
              </w:rPr>
              <w:t>13</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227506A" w14:textId="77777777" w:rsidR="003B02E1" w:rsidRPr="00DC7DC0" w:rsidRDefault="003B02E1">
            <w:pPr>
              <w:jc w:val="center"/>
              <w:rPr>
                <w:rFonts w:ascii="Times New Roman" w:hAnsi="Times New Roman"/>
                <w:b/>
                <w:bCs/>
              </w:rPr>
            </w:pPr>
            <w:r w:rsidRPr="00DC7DC0">
              <w:rPr>
                <w:rFonts w:ascii="Times New Roman" w:hAnsi="Times New Roman"/>
                <w:b/>
                <w:bCs/>
              </w:rPr>
              <w:t>1</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944D916" w14:textId="77777777" w:rsidR="003B02E1" w:rsidRPr="00DC7DC0" w:rsidRDefault="003B02E1">
            <w:pPr>
              <w:jc w:val="center"/>
              <w:rPr>
                <w:rFonts w:ascii="Times New Roman" w:hAnsi="Times New Roman"/>
                <w:b/>
                <w:bCs/>
              </w:rPr>
            </w:pPr>
            <w:r w:rsidRPr="00DC7DC0">
              <w:rPr>
                <w:rFonts w:ascii="Times New Roman" w:hAnsi="Times New Roman"/>
                <w:b/>
                <w:bCs/>
              </w:rPr>
              <w:t>3</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148EE06"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5E0052A" w14:textId="77777777" w:rsidR="003B02E1" w:rsidRPr="00DC7DC0" w:rsidRDefault="003B02E1">
            <w:pPr>
              <w:jc w:val="center"/>
              <w:rPr>
                <w:rFonts w:ascii="Times New Roman" w:hAnsi="Times New Roman"/>
                <w:b/>
                <w:bCs/>
              </w:rPr>
            </w:pPr>
            <w:r w:rsidRPr="00DC7DC0">
              <w:rPr>
                <w:rFonts w:ascii="Times New Roman" w:hAnsi="Times New Roman"/>
                <w:b/>
                <w:bCs/>
              </w:rPr>
              <w:t>2</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E3303CF" w14:textId="77777777" w:rsidR="003B02E1" w:rsidRPr="00DC7DC0" w:rsidRDefault="003B02E1">
            <w:pPr>
              <w:rPr>
                <w:rFonts w:ascii="Times New Roman" w:hAnsi="Times New Roman"/>
                <w:b/>
                <w:bC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6626028D"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B3CB9B5" w14:textId="77777777" w:rsidR="003B02E1" w:rsidRPr="00DC7DC0" w:rsidRDefault="003B02E1">
            <w:pPr>
              <w:rPr>
                <w:rFonts w:ascii="Times New Roman" w:hAnsi="Times New Roman"/>
                <w:b/>
                <w:bCs/>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43AD3077" w14:textId="77777777" w:rsidR="003B02E1" w:rsidRPr="00DC7DC0" w:rsidRDefault="003B02E1">
            <w:pPr>
              <w:rPr>
                <w:rFonts w:ascii="Calibri" w:eastAsia="Calibri" w:hAnsi="Calibri" w:cs="Calibri"/>
                <w:sz w:val="2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6292BA8"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47CB17C"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4EB1B9A3" w14:textId="77777777" w:rsidR="003B02E1" w:rsidRPr="00DC7DC0" w:rsidRDefault="003B02E1">
            <w:pPr>
              <w:jc w:val="center"/>
              <w:rPr>
                <w:rFonts w:ascii="Times New Roman" w:hAnsi="Times New Roman"/>
              </w:rPr>
            </w:pPr>
            <w:r w:rsidRPr="00DC7DC0">
              <w:rPr>
                <w:rFonts w:ascii="Times New Roman" w:hAnsi="Times New Roman"/>
              </w:rPr>
              <w:t>Sanja Kovačić</w:t>
            </w:r>
          </w:p>
        </w:tc>
      </w:tr>
      <w:tr w:rsidR="003B02E1" w:rsidRPr="00DC7DC0" w14:paraId="7A8699DF" w14:textId="77777777" w:rsidTr="000B3CBF">
        <w:trPr>
          <w:trHeight w:val="312"/>
          <w:jc w:val="center"/>
        </w:trPr>
        <w:tc>
          <w:tcPr>
            <w:tcW w:w="1802" w:type="dxa"/>
            <w:tcBorders>
              <w:top w:val="single" w:sz="4" w:space="0" w:color="auto"/>
              <w:left w:val="single" w:sz="4" w:space="0" w:color="auto"/>
              <w:bottom w:val="single" w:sz="4" w:space="0" w:color="auto"/>
              <w:right w:val="single" w:sz="4" w:space="0" w:color="auto"/>
            </w:tcBorders>
            <w:noWrap/>
            <w:vAlign w:val="center"/>
            <w:hideMark/>
          </w:tcPr>
          <w:p w14:paraId="08344063" w14:textId="77777777" w:rsidR="003B02E1" w:rsidRPr="00DC7DC0" w:rsidRDefault="003B02E1">
            <w:pPr>
              <w:ind w:left="-96"/>
              <w:jc w:val="center"/>
              <w:rPr>
                <w:rFonts w:ascii="Times New Roman" w:hAnsi="Times New Roman"/>
              </w:rPr>
            </w:pPr>
            <w:r w:rsidRPr="00DC7DC0">
              <w:rPr>
                <w:rFonts w:ascii="Times New Roman" w:hAnsi="Times New Roman"/>
                <w:b/>
                <w:bCs/>
                <w:sz w:val="20"/>
              </w:rPr>
              <w:t>8. b</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5796D8F3" w14:textId="77777777" w:rsidR="003B02E1" w:rsidRPr="00DC7DC0" w:rsidRDefault="003B02E1">
            <w:pPr>
              <w:jc w:val="center"/>
              <w:rPr>
                <w:rFonts w:ascii="Times New Roman" w:hAnsi="Times New Roman"/>
                <w:b/>
                <w:bCs/>
              </w:rPr>
            </w:pPr>
            <w:r w:rsidRPr="00DC7DC0">
              <w:rPr>
                <w:rFonts w:ascii="Times New Roman" w:hAnsi="Times New Roman"/>
                <w:b/>
                <w:bCs/>
              </w:rPr>
              <w:t>14</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10DCAF4" w14:textId="77777777" w:rsidR="003B02E1" w:rsidRPr="00DC7DC0" w:rsidRDefault="003B02E1">
            <w:pPr>
              <w:jc w:val="center"/>
              <w:rPr>
                <w:rFonts w:ascii="Times New Roman" w:hAnsi="Times New Roman"/>
                <w:b/>
                <w:bCs/>
              </w:rPr>
            </w:pPr>
            <w:r w:rsidRPr="00DC7DC0">
              <w:rPr>
                <w:rFonts w:ascii="Times New Roman" w:hAnsi="Times New Roman"/>
                <w:b/>
                <w:bCs/>
              </w:rPr>
              <w:t>1</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92FC2F7" w14:textId="77777777" w:rsidR="003B02E1" w:rsidRPr="00DC7DC0" w:rsidRDefault="003B02E1">
            <w:pPr>
              <w:jc w:val="center"/>
              <w:rPr>
                <w:rFonts w:ascii="Times New Roman" w:hAnsi="Times New Roman"/>
                <w:b/>
                <w:bCs/>
              </w:rPr>
            </w:pPr>
            <w:r w:rsidRPr="00DC7DC0">
              <w:rPr>
                <w:rFonts w:ascii="Times New Roman" w:hAnsi="Times New Roman"/>
                <w:b/>
                <w:bCs/>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8574CC7"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8296056" w14:textId="77777777" w:rsidR="003B02E1" w:rsidRPr="00DC7DC0" w:rsidRDefault="003B02E1">
            <w:pPr>
              <w:jc w:val="center"/>
              <w:rPr>
                <w:rFonts w:ascii="Times New Roman" w:hAnsi="Times New Roman"/>
                <w:b/>
                <w:bCs/>
              </w:rPr>
            </w:pPr>
            <w:r w:rsidRPr="00DC7DC0">
              <w:rPr>
                <w:rFonts w:ascii="Times New Roman" w:hAnsi="Times New Roman"/>
                <w:b/>
                <w:bCs/>
              </w:rPr>
              <w:t>3</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6618840" w14:textId="77777777" w:rsidR="003B02E1" w:rsidRPr="00DC7DC0" w:rsidRDefault="003B02E1">
            <w:pPr>
              <w:rPr>
                <w:rFonts w:ascii="Times New Roman" w:hAnsi="Times New Roman"/>
                <w:b/>
                <w:bCs/>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76B4E440"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4A565C3" w14:textId="77777777" w:rsidR="003B02E1" w:rsidRPr="00DC7DC0" w:rsidRDefault="003B02E1">
            <w:pPr>
              <w:rPr>
                <w:rFonts w:ascii="Times New Roman" w:hAnsi="Times New Roman"/>
                <w:b/>
                <w:bCs/>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83D9CB8" w14:textId="77777777" w:rsidR="003B02E1" w:rsidRPr="00DC7DC0" w:rsidRDefault="003B02E1">
            <w:pPr>
              <w:rPr>
                <w:rFonts w:ascii="Calibri" w:eastAsia="Calibri" w:hAnsi="Calibri" w:cs="Calibri"/>
                <w:sz w:val="2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EB1FF21"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D958F58" w14:textId="77777777" w:rsidR="003B02E1" w:rsidRPr="00DC7DC0" w:rsidRDefault="003B02E1">
            <w:pPr>
              <w:jc w:val="center"/>
              <w:rPr>
                <w:rFonts w:ascii="Times New Roman" w:hAnsi="Times New Roman"/>
                <w:b/>
                <w:bCs/>
              </w:rPr>
            </w:pPr>
            <w:r w:rsidRPr="00DC7DC0">
              <w:rPr>
                <w:rFonts w:ascii="Times New Roman" w:hAnsi="Times New Roman"/>
                <w:b/>
                <w:bCs/>
              </w:rPr>
              <w:t>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1DA91490" w14:textId="77777777" w:rsidR="003B02E1" w:rsidRPr="00DC7DC0" w:rsidRDefault="003B02E1">
            <w:pPr>
              <w:jc w:val="center"/>
              <w:rPr>
                <w:rFonts w:ascii="Times New Roman" w:hAnsi="Times New Roman"/>
              </w:rPr>
            </w:pPr>
            <w:r w:rsidRPr="00DC7DC0">
              <w:rPr>
                <w:rFonts w:ascii="Times New Roman" w:hAnsi="Times New Roman"/>
              </w:rPr>
              <w:t>Valentina Šifkorn</w:t>
            </w:r>
          </w:p>
        </w:tc>
      </w:tr>
      <w:tr w:rsidR="003B02E1" w:rsidRPr="00DC7DC0" w14:paraId="034B0D94" w14:textId="77777777" w:rsidTr="000B3CBF">
        <w:trPr>
          <w:trHeight w:val="312"/>
          <w:jc w:val="center"/>
        </w:trPr>
        <w:tc>
          <w:tcPr>
            <w:tcW w:w="1802" w:type="dxa"/>
            <w:tcBorders>
              <w:top w:val="single" w:sz="4" w:space="0" w:color="auto"/>
              <w:left w:val="single" w:sz="4" w:space="0" w:color="auto"/>
              <w:bottom w:val="single" w:sz="4" w:space="0" w:color="auto"/>
              <w:right w:val="single" w:sz="4" w:space="0" w:color="auto"/>
            </w:tcBorders>
            <w:noWrap/>
            <w:vAlign w:val="center"/>
            <w:hideMark/>
          </w:tcPr>
          <w:p w14:paraId="18C9FDBE" w14:textId="77777777" w:rsidR="003B02E1" w:rsidRPr="00DC7DC0" w:rsidRDefault="003B02E1">
            <w:pPr>
              <w:ind w:left="-96"/>
              <w:jc w:val="center"/>
              <w:rPr>
                <w:rFonts w:ascii="Times New Roman" w:hAnsi="Times New Roman"/>
                <w:b/>
                <w:bCs/>
                <w:color w:val="FF0000"/>
                <w:sz w:val="20"/>
              </w:rPr>
            </w:pPr>
            <w:r w:rsidRPr="00DC7DC0">
              <w:rPr>
                <w:rFonts w:ascii="Times New Roman" w:hAnsi="Times New Roman"/>
                <w:b/>
                <w:bCs/>
                <w:color w:val="FF0000"/>
                <w:sz w:val="20"/>
              </w:rPr>
              <w:t>UKUPNO</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18183413"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27</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3926C67"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2</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355B1C3"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8</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99179E8"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CFE7A9E"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9B2E839" w14:textId="77777777" w:rsidR="003B02E1" w:rsidRPr="00DC7DC0" w:rsidRDefault="003B02E1">
            <w:pPr>
              <w:rPr>
                <w:rFonts w:ascii="Times New Roman" w:hAnsi="Times New Roman"/>
                <w:b/>
                <w:bCs/>
                <w:color w:val="FF0000"/>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6F83B10A"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0</w:t>
            </w:r>
          </w:p>
        </w:tc>
        <w:tc>
          <w:tcPr>
            <w:tcW w:w="567" w:type="dxa"/>
            <w:tcBorders>
              <w:top w:val="single" w:sz="4" w:space="0" w:color="auto"/>
              <w:left w:val="single" w:sz="4" w:space="0" w:color="auto"/>
              <w:bottom w:val="single" w:sz="4" w:space="0" w:color="auto"/>
              <w:right w:val="single" w:sz="4" w:space="0" w:color="auto"/>
            </w:tcBorders>
            <w:noWrap/>
            <w:vAlign w:val="center"/>
          </w:tcPr>
          <w:p w14:paraId="2A2BC0C6" w14:textId="77777777" w:rsidR="003B02E1" w:rsidRPr="00DC7DC0" w:rsidRDefault="003B02E1">
            <w:pPr>
              <w:jc w:val="center"/>
              <w:rPr>
                <w:rFonts w:ascii="Times New Roman" w:hAnsi="Times New Roman"/>
                <w:b/>
                <w:bCs/>
                <w:color w:val="FF0000"/>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6B8F3462" w14:textId="77777777" w:rsidR="003B02E1" w:rsidRPr="00DC7DC0" w:rsidRDefault="003B02E1">
            <w:pPr>
              <w:jc w:val="center"/>
              <w:rPr>
                <w:rFonts w:ascii="Times New Roman" w:hAnsi="Times New Roman"/>
                <w:b/>
                <w:bCs/>
                <w:color w:val="FF000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FD9863D"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6FFCF12"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1EB7913A" w14:textId="77777777" w:rsidR="003B02E1" w:rsidRPr="00DC7DC0" w:rsidRDefault="003B02E1">
            <w:pPr>
              <w:jc w:val="center"/>
              <w:rPr>
                <w:rFonts w:ascii="Times New Roman" w:hAnsi="Times New Roman"/>
                <w:color w:val="FF0000"/>
              </w:rPr>
            </w:pPr>
            <w:r w:rsidRPr="00DC7DC0">
              <w:rPr>
                <w:rFonts w:ascii="Times New Roman" w:hAnsi="Times New Roman"/>
                <w:color w:val="FF0000"/>
              </w:rPr>
              <w:t>-</w:t>
            </w:r>
          </w:p>
        </w:tc>
      </w:tr>
      <w:tr w:rsidR="003B02E1" w:rsidRPr="00DC7DC0" w14:paraId="303950C7" w14:textId="77777777" w:rsidTr="000B3CBF">
        <w:trPr>
          <w:trHeight w:val="284"/>
          <w:jc w:val="center"/>
        </w:trPr>
        <w:tc>
          <w:tcPr>
            <w:tcW w:w="1802" w:type="dxa"/>
            <w:tcBorders>
              <w:top w:val="single" w:sz="4" w:space="0" w:color="auto"/>
              <w:left w:val="single" w:sz="4" w:space="0" w:color="auto"/>
              <w:bottom w:val="single" w:sz="4" w:space="0" w:color="auto"/>
              <w:right w:val="single" w:sz="4" w:space="0" w:color="auto"/>
            </w:tcBorders>
            <w:noWrap/>
            <w:vAlign w:val="center"/>
            <w:hideMark/>
          </w:tcPr>
          <w:p w14:paraId="7154A062" w14:textId="77777777" w:rsidR="003B02E1" w:rsidRPr="00DC7DC0" w:rsidRDefault="003B02E1">
            <w:pPr>
              <w:ind w:left="-96" w:right="-182"/>
              <w:jc w:val="center"/>
              <w:rPr>
                <w:rFonts w:ascii="Times New Roman" w:hAnsi="Times New Roman"/>
                <w:b/>
                <w:bCs/>
                <w:color w:val="002060"/>
                <w:sz w:val="20"/>
              </w:rPr>
            </w:pPr>
            <w:r w:rsidRPr="00DC7DC0">
              <w:rPr>
                <w:rFonts w:ascii="Times New Roman" w:hAnsi="Times New Roman"/>
                <w:b/>
                <w:bCs/>
                <w:color w:val="002060"/>
                <w:sz w:val="20"/>
              </w:rPr>
              <w:t xml:space="preserve">UKUPNO </w:t>
            </w:r>
          </w:p>
          <w:p w14:paraId="5699C398" w14:textId="77777777" w:rsidR="003B02E1" w:rsidRPr="00DC7DC0" w:rsidRDefault="003B02E1">
            <w:pPr>
              <w:ind w:left="-96" w:right="-182"/>
              <w:jc w:val="center"/>
              <w:rPr>
                <w:rFonts w:ascii="Times New Roman" w:hAnsi="Times New Roman"/>
                <w:b/>
                <w:bCs/>
                <w:color w:val="002060"/>
                <w:sz w:val="20"/>
              </w:rPr>
            </w:pPr>
            <w:r w:rsidRPr="00DC7DC0">
              <w:rPr>
                <w:rFonts w:ascii="Times New Roman" w:hAnsi="Times New Roman"/>
                <w:b/>
                <w:bCs/>
                <w:color w:val="002060"/>
                <w:sz w:val="20"/>
              </w:rPr>
              <w:t>5. - 8.</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63F16FAA" w14:textId="6C30C84F" w:rsidR="003B02E1" w:rsidRPr="00DC7DC0" w:rsidRDefault="00D27844">
            <w:pPr>
              <w:jc w:val="center"/>
              <w:rPr>
                <w:rFonts w:ascii="Times New Roman" w:hAnsi="Times New Roman"/>
                <w:b/>
                <w:bCs/>
                <w:color w:val="002060"/>
              </w:rPr>
            </w:pPr>
            <w:r>
              <w:rPr>
                <w:rFonts w:ascii="Times New Roman" w:hAnsi="Times New Roman"/>
                <w:b/>
                <w:bCs/>
                <w:color w:val="002060"/>
              </w:rPr>
              <w:t>88</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055B79B" w14:textId="77777777" w:rsidR="003B02E1" w:rsidRPr="00DC7DC0" w:rsidRDefault="003B02E1">
            <w:pPr>
              <w:jc w:val="center"/>
              <w:rPr>
                <w:rFonts w:ascii="Times New Roman" w:hAnsi="Times New Roman"/>
                <w:b/>
                <w:bCs/>
                <w:color w:val="002060"/>
              </w:rPr>
            </w:pPr>
            <w:r w:rsidRPr="00DC7DC0">
              <w:rPr>
                <w:rFonts w:ascii="Times New Roman" w:hAnsi="Times New Roman"/>
                <w:b/>
                <w:bCs/>
                <w:color w:val="002060"/>
              </w:rPr>
              <w:t>7</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3718FE6" w14:textId="77777777" w:rsidR="003B02E1" w:rsidRPr="00DC7DC0" w:rsidRDefault="003B02E1">
            <w:pPr>
              <w:jc w:val="center"/>
              <w:rPr>
                <w:rFonts w:ascii="Times New Roman" w:hAnsi="Times New Roman"/>
                <w:b/>
                <w:bCs/>
                <w:color w:val="002060"/>
              </w:rPr>
            </w:pPr>
            <w:r w:rsidRPr="00DC7DC0">
              <w:rPr>
                <w:rFonts w:ascii="Times New Roman" w:hAnsi="Times New Roman"/>
                <w:b/>
                <w:bCs/>
                <w:color w:val="002060"/>
              </w:rPr>
              <w:t>37</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6AA352F" w14:textId="77777777" w:rsidR="003B02E1" w:rsidRPr="00DC7DC0" w:rsidRDefault="003B02E1">
            <w:pPr>
              <w:jc w:val="center"/>
              <w:rPr>
                <w:rFonts w:ascii="Times New Roman" w:hAnsi="Times New Roman"/>
                <w:b/>
                <w:bCs/>
                <w:color w:val="002060"/>
              </w:rPr>
            </w:pPr>
            <w:r w:rsidRPr="00DC7DC0">
              <w:rPr>
                <w:rFonts w:ascii="Times New Roman" w:hAnsi="Times New Roman"/>
                <w:b/>
                <w:bCs/>
                <w:color w:val="002060"/>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6AC7229D" w14:textId="77777777" w:rsidR="003B02E1" w:rsidRPr="00DC7DC0" w:rsidRDefault="003B02E1">
            <w:pPr>
              <w:jc w:val="center"/>
              <w:rPr>
                <w:rFonts w:ascii="Times New Roman" w:hAnsi="Times New Roman"/>
                <w:b/>
                <w:bCs/>
                <w:color w:val="002060"/>
              </w:rPr>
            </w:pPr>
            <w:r w:rsidRPr="00DC7DC0">
              <w:rPr>
                <w:rFonts w:ascii="Times New Roman" w:hAnsi="Times New Roman"/>
                <w:b/>
                <w:bCs/>
                <w:color w:val="002060"/>
              </w:rPr>
              <w:t>23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87D95E" w14:textId="77777777" w:rsidR="003B02E1" w:rsidRPr="00DC7DC0" w:rsidRDefault="003B02E1">
            <w:pPr>
              <w:rPr>
                <w:rFonts w:ascii="Times New Roman" w:hAnsi="Times New Roman"/>
                <w:b/>
                <w:bCs/>
                <w:color w:val="002060"/>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AAE090" w14:textId="77777777" w:rsidR="003B02E1" w:rsidRPr="00DC7DC0" w:rsidRDefault="003B02E1">
            <w:pPr>
              <w:jc w:val="center"/>
              <w:rPr>
                <w:rFonts w:ascii="Times New Roman" w:hAnsi="Times New Roman"/>
                <w:b/>
                <w:bCs/>
                <w:color w:val="002060"/>
              </w:rPr>
            </w:pPr>
            <w:r w:rsidRPr="00DC7DC0">
              <w:rPr>
                <w:rFonts w:ascii="Times New Roman" w:hAnsi="Times New Roman"/>
                <w:b/>
                <w:bCs/>
                <w:color w:val="002060"/>
              </w:rPr>
              <w:t>0</w:t>
            </w:r>
          </w:p>
        </w:tc>
        <w:tc>
          <w:tcPr>
            <w:tcW w:w="567" w:type="dxa"/>
            <w:tcBorders>
              <w:top w:val="single" w:sz="4" w:space="0" w:color="auto"/>
              <w:left w:val="single" w:sz="4" w:space="0" w:color="auto"/>
              <w:bottom w:val="single" w:sz="4" w:space="0" w:color="auto"/>
              <w:right w:val="single" w:sz="4" w:space="0" w:color="auto"/>
            </w:tcBorders>
            <w:noWrap/>
            <w:vAlign w:val="center"/>
          </w:tcPr>
          <w:p w14:paraId="2875C011" w14:textId="77777777" w:rsidR="003B02E1" w:rsidRPr="00DC7DC0" w:rsidRDefault="003B02E1">
            <w:pPr>
              <w:jc w:val="center"/>
              <w:rPr>
                <w:rFonts w:ascii="Times New Roman" w:hAnsi="Times New Roman"/>
                <w:b/>
                <w:bCs/>
                <w:color w:val="002060"/>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48561827" w14:textId="77777777" w:rsidR="003B02E1" w:rsidRPr="00DC7DC0" w:rsidRDefault="003B02E1">
            <w:pPr>
              <w:jc w:val="center"/>
              <w:rPr>
                <w:rFonts w:ascii="Times New Roman" w:hAnsi="Times New Roman"/>
                <w:b/>
                <w:bCs/>
                <w:color w:val="00206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9E9710D" w14:textId="77777777" w:rsidR="003B02E1" w:rsidRPr="00DC7DC0" w:rsidRDefault="003B02E1">
            <w:pPr>
              <w:jc w:val="center"/>
              <w:rPr>
                <w:rFonts w:ascii="Times New Roman" w:hAnsi="Times New Roman"/>
                <w:b/>
                <w:bCs/>
                <w:color w:val="002060"/>
              </w:rPr>
            </w:pPr>
            <w:r w:rsidRPr="00DC7DC0">
              <w:rPr>
                <w:rFonts w:ascii="Times New Roman" w:hAnsi="Times New Roman"/>
                <w:b/>
                <w:bCs/>
                <w:color w:val="002060"/>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BA2D43D" w14:textId="77777777" w:rsidR="003B02E1" w:rsidRPr="00DC7DC0" w:rsidRDefault="003B02E1">
            <w:pPr>
              <w:jc w:val="center"/>
              <w:rPr>
                <w:rFonts w:ascii="Times New Roman" w:hAnsi="Times New Roman"/>
                <w:b/>
                <w:bCs/>
                <w:color w:val="002060"/>
              </w:rPr>
            </w:pPr>
            <w:r w:rsidRPr="00DC7DC0">
              <w:rPr>
                <w:rFonts w:ascii="Times New Roman" w:hAnsi="Times New Roman"/>
                <w:b/>
                <w:bCs/>
                <w:color w:val="002060"/>
              </w:rPr>
              <w:t>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30B5242B" w14:textId="77777777" w:rsidR="003B02E1" w:rsidRPr="00DC7DC0" w:rsidRDefault="003B02E1">
            <w:pPr>
              <w:jc w:val="center"/>
              <w:rPr>
                <w:rFonts w:ascii="Times New Roman" w:hAnsi="Times New Roman"/>
                <w:color w:val="FF0000"/>
              </w:rPr>
            </w:pPr>
            <w:r w:rsidRPr="00DC7DC0">
              <w:rPr>
                <w:rFonts w:ascii="Times New Roman" w:hAnsi="Times New Roman"/>
                <w:color w:val="FF0000"/>
              </w:rPr>
              <w:t>-</w:t>
            </w:r>
          </w:p>
        </w:tc>
      </w:tr>
      <w:tr w:rsidR="003B02E1" w:rsidRPr="00DC7DC0" w14:paraId="1E329EA0" w14:textId="77777777" w:rsidTr="000B3CBF">
        <w:trPr>
          <w:trHeight w:val="284"/>
          <w:jc w:val="center"/>
        </w:trPr>
        <w:tc>
          <w:tcPr>
            <w:tcW w:w="1802" w:type="dxa"/>
            <w:tcBorders>
              <w:top w:val="single" w:sz="4" w:space="0" w:color="auto"/>
              <w:left w:val="single" w:sz="4" w:space="0" w:color="auto"/>
              <w:bottom w:val="single" w:sz="4" w:space="0" w:color="auto"/>
              <w:right w:val="single" w:sz="4" w:space="0" w:color="auto"/>
            </w:tcBorders>
            <w:noWrap/>
            <w:vAlign w:val="center"/>
            <w:hideMark/>
          </w:tcPr>
          <w:p w14:paraId="21DC9CE4" w14:textId="77777777" w:rsidR="003B02E1" w:rsidRPr="00DC7DC0" w:rsidRDefault="003B02E1">
            <w:pPr>
              <w:ind w:left="-96" w:right="-182"/>
              <w:jc w:val="center"/>
              <w:rPr>
                <w:rFonts w:ascii="Times New Roman" w:hAnsi="Times New Roman"/>
                <w:b/>
                <w:bCs/>
                <w:color w:val="FF0000"/>
                <w:sz w:val="20"/>
              </w:rPr>
            </w:pPr>
            <w:r w:rsidRPr="00DC7DC0">
              <w:rPr>
                <w:rFonts w:ascii="Times New Roman" w:hAnsi="Times New Roman"/>
                <w:b/>
                <w:bCs/>
                <w:color w:val="FF0000"/>
                <w:sz w:val="20"/>
              </w:rPr>
              <w:t xml:space="preserve">UKUPNO </w:t>
            </w:r>
          </w:p>
          <w:p w14:paraId="277B8BF4" w14:textId="77777777" w:rsidR="003B02E1" w:rsidRPr="00DC7DC0" w:rsidRDefault="003B02E1">
            <w:pPr>
              <w:ind w:left="-96" w:right="-182"/>
              <w:jc w:val="center"/>
              <w:rPr>
                <w:rFonts w:ascii="Times New Roman" w:hAnsi="Times New Roman"/>
                <w:b/>
                <w:bCs/>
                <w:color w:val="FF0000"/>
                <w:sz w:val="20"/>
              </w:rPr>
            </w:pPr>
            <w:r w:rsidRPr="00DC7DC0">
              <w:rPr>
                <w:rFonts w:ascii="Times New Roman" w:hAnsi="Times New Roman"/>
                <w:b/>
                <w:bCs/>
                <w:color w:val="FF0000"/>
                <w:sz w:val="20"/>
              </w:rPr>
              <w:t xml:space="preserve"> 1. - 8.</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49B4E12A" w14:textId="59714474" w:rsidR="003B02E1" w:rsidRPr="00DC7DC0" w:rsidRDefault="00D27844">
            <w:pPr>
              <w:jc w:val="center"/>
              <w:rPr>
                <w:rFonts w:ascii="Times New Roman" w:hAnsi="Times New Roman"/>
                <w:b/>
                <w:bCs/>
                <w:color w:val="FF0000"/>
              </w:rPr>
            </w:pPr>
            <w:r>
              <w:rPr>
                <w:rFonts w:ascii="Times New Roman" w:hAnsi="Times New Roman"/>
                <w:b/>
                <w:bCs/>
                <w:color w:val="FF0000"/>
              </w:rPr>
              <w:t>161</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B2ED3B6"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15</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E7CC396"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73</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3681C7E"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0</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2C1A0729"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29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916D42" w14:textId="77777777" w:rsidR="003B02E1" w:rsidRPr="00DC7DC0" w:rsidRDefault="003B02E1">
            <w:pPr>
              <w:rPr>
                <w:rFonts w:ascii="Times New Roman" w:hAnsi="Times New Roman"/>
                <w:b/>
                <w:bCs/>
                <w:color w:val="FF0000"/>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19741D"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E884F2F" w14:textId="77777777" w:rsidR="003B02E1" w:rsidRPr="00DC7DC0" w:rsidRDefault="003B02E1">
            <w:pPr>
              <w:rPr>
                <w:rFonts w:ascii="Times New Roman" w:hAnsi="Times New Roman"/>
                <w:b/>
                <w:bCs/>
                <w:color w:val="FF0000"/>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6E527EF6" w14:textId="77777777" w:rsidR="003B02E1" w:rsidRPr="00DC7DC0" w:rsidRDefault="003B02E1">
            <w:pPr>
              <w:rPr>
                <w:rFonts w:ascii="Calibri" w:eastAsia="Calibri" w:hAnsi="Calibri" w:cs="Calibri"/>
                <w:sz w:val="2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DDD88BE"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6D3D815" w14:textId="77777777" w:rsidR="003B02E1" w:rsidRPr="00DC7DC0" w:rsidRDefault="003B02E1">
            <w:pPr>
              <w:jc w:val="center"/>
              <w:rPr>
                <w:rFonts w:ascii="Times New Roman" w:hAnsi="Times New Roman"/>
                <w:b/>
                <w:bCs/>
                <w:color w:val="FF0000"/>
              </w:rPr>
            </w:pPr>
            <w:r w:rsidRPr="00DC7DC0">
              <w:rPr>
                <w:rFonts w:ascii="Times New Roman" w:hAnsi="Times New Roman"/>
                <w:b/>
                <w:bCs/>
                <w:color w:val="FF0000"/>
              </w:rPr>
              <w:t>0</w:t>
            </w:r>
          </w:p>
        </w:tc>
        <w:tc>
          <w:tcPr>
            <w:tcW w:w="3260" w:type="dxa"/>
            <w:tcBorders>
              <w:top w:val="single" w:sz="4" w:space="0" w:color="auto"/>
              <w:left w:val="single" w:sz="4" w:space="0" w:color="auto"/>
              <w:bottom w:val="single" w:sz="4" w:space="0" w:color="auto"/>
              <w:right w:val="single" w:sz="4" w:space="0" w:color="auto"/>
            </w:tcBorders>
            <w:noWrap/>
            <w:vAlign w:val="center"/>
            <w:hideMark/>
          </w:tcPr>
          <w:p w14:paraId="68158F98" w14:textId="77777777" w:rsidR="003B02E1" w:rsidRPr="00DC7DC0" w:rsidRDefault="003B02E1">
            <w:pPr>
              <w:jc w:val="center"/>
              <w:rPr>
                <w:rFonts w:ascii="Times New Roman" w:hAnsi="Times New Roman"/>
                <w:color w:val="FF0000"/>
              </w:rPr>
            </w:pPr>
            <w:r w:rsidRPr="00DC7DC0">
              <w:rPr>
                <w:rFonts w:ascii="Times New Roman" w:hAnsi="Times New Roman"/>
                <w:color w:val="FF0000"/>
              </w:rPr>
              <w:t>-</w:t>
            </w:r>
          </w:p>
        </w:tc>
      </w:tr>
    </w:tbl>
    <w:p w14:paraId="16FC22E4" w14:textId="77777777" w:rsidR="003B02E1" w:rsidRPr="00DC7DC0" w:rsidRDefault="003B02E1" w:rsidP="003B02E1">
      <w:pPr>
        <w:tabs>
          <w:tab w:val="right" w:pos="4820"/>
          <w:tab w:val="right" w:pos="6663"/>
          <w:tab w:val="right" w:pos="8364"/>
        </w:tabs>
        <w:rPr>
          <w:rFonts w:ascii="Times New Roman" w:hAnsi="Times New Roman"/>
        </w:rPr>
      </w:pPr>
    </w:p>
    <w:p w14:paraId="61D3323C" w14:textId="2627AAFE" w:rsidR="003B02E1" w:rsidRPr="00DC7DC0" w:rsidRDefault="003B02E1" w:rsidP="003B02E1">
      <w:pPr>
        <w:ind w:firstLine="720"/>
        <w:jc w:val="both"/>
        <w:rPr>
          <w:rFonts w:ascii="Times New Roman" w:hAnsi="Times New Roman"/>
        </w:rPr>
      </w:pPr>
      <w:r w:rsidRPr="00DC7DC0">
        <w:rPr>
          <w:rFonts w:ascii="Times New Roman" w:hAnsi="Times New Roman"/>
        </w:rPr>
        <w:t>Iz tablice 14. vidljivo je da su u matičnoj školi od 1.-8. razreda čisti razredni odjeli. Ukupno u MŠ ima 16</w:t>
      </w:r>
      <w:r w:rsidR="000B3CBF">
        <w:rPr>
          <w:rFonts w:ascii="Times New Roman" w:hAnsi="Times New Roman"/>
        </w:rPr>
        <w:t>1</w:t>
      </w:r>
      <w:r w:rsidRPr="00DC7DC0">
        <w:rPr>
          <w:rFonts w:ascii="Times New Roman" w:hAnsi="Times New Roman"/>
        </w:rPr>
        <w:t xml:space="preserve"> učenik od čega 7</w:t>
      </w:r>
      <w:r w:rsidR="000B3CBF">
        <w:rPr>
          <w:rFonts w:ascii="Times New Roman" w:hAnsi="Times New Roman"/>
        </w:rPr>
        <w:t>2</w:t>
      </w:r>
      <w:r w:rsidRPr="00DC7DC0">
        <w:rPr>
          <w:rFonts w:ascii="Times New Roman" w:hAnsi="Times New Roman"/>
        </w:rPr>
        <w:t xml:space="preserve"> djevojčice. Dvadeset i troje učenika ima rješenje o redovnom programu uz prilagodbu sadržaja i individualizirane postupke, šestero učenika ima rješenje o redovnom programu uz individualizirane postupke. Za četvero učenika osigurani su pomoćnici u nastavi koji će voditi računa da učenici što lakše i boje usvoje nastavne sadržaje. Ukupno 4 osobna pomoćnika. U školi je organizirana prehrana učenika kao i godišnje karte za učenike putnike  koji putuju  iz </w:t>
      </w:r>
      <w:proofErr w:type="spellStart"/>
      <w:r w:rsidRPr="00DC7DC0">
        <w:rPr>
          <w:rFonts w:ascii="Times New Roman" w:hAnsi="Times New Roman"/>
        </w:rPr>
        <w:t>Plavšinca</w:t>
      </w:r>
      <w:proofErr w:type="spellEnd"/>
      <w:r w:rsidRPr="00DC7DC0">
        <w:rPr>
          <w:rFonts w:ascii="Times New Roman" w:hAnsi="Times New Roman"/>
        </w:rPr>
        <w:t xml:space="preserve">, </w:t>
      </w:r>
      <w:proofErr w:type="spellStart"/>
      <w:r w:rsidRPr="00DC7DC0">
        <w:rPr>
          <w:rFonts w:ascii="Times New Roman" w:hAnsi="Times New Roman"/>
        </w:rPr>
        <w:t>Vlaislava</w:t>
      </w:r>
      <w:proofErr w:type="spellEnd"/>
      <w:r w:rsidRPr="00DC7DC0">
        <w:rPr>
          <w:rFonts w:ascii="Times New Roman" w:hAnsi="Times New Roman"/>
        </w:rPr>
        <w:t xml:space="preserve">, </w:t>
      </w:r>
      <w:proofErr w:type="spellStart"/>
      <w:r w:rsidRPr="00DC7DC0">
        <w:rPr>
          <w:rFonts w:ascii="Times New Roman" w:hAnsi="Times New Roman"/>
        </w:rPr>
        <w:t>Delova</w:t>
      </w:r>
      <w:proofErr w:type="spellEnd"/>
      <w:r w:rsidRPr="00DC7DC0">
        <w:rPr>
          <w:rFonts w:ascii="Times New Roman" w:hAnsi="Times New Roman"/>
        </w:rPr>
        <w:t xml:space="preserve">, </w:t>
      </w:r>
      <w:proofErr w:type="spellStart"/>
      <w:r w:rsidRPr="00DC7DC0">
        <w:rPr>
          <w:rFonts w:ascii="Times New Roman" w:hAnsi="Times New Roman"/>
        </w:rPr>
        <w:t>Javorovca</w:t>
      </w:r>
      <w:proofErr w:type="spellEnd"/>
      <w:r w:rsidRPr="00DC7DC0">
        <w:rPr>
          <w:rFonts w:ascii="Times New Roman" w:hAnsi="Times New Roman"/>
        </w:rPr>
        <w:t xml:space="preserve"> i dio učenika iz Novigrada Podravskog. Prijevoznik je Čazmatrans, Podravina-Prigorje d.o.o. Križevci.</w:t>
      </w:r>
    </w:p>
    <w:p w14:paraId="7E3B047B" w14:textId="77777777" w:rsidR="003B02E1" w:rsidRPr="00DC7DC0" w:rsidRDefault="003B02E1" w:rsidP="003B02E1">
      <w:pPr>
        <w:jc w:val="both"/>
        <w:rPr>
          <w:rFonts w:ascii="Times New Roman" w:hAnsi="Times New Roman"/>
        </w:rPr>
      </w:pPr>
      <w:r w:rsidRPr="00DC7DC0">
        <w:rPr>
          <w:rFonts w:ascii="Times New Roman" w:hAnsi="Times New Roman"/>
        </w:rPr>
        <w:tab/>
        <w:t xml:space="preserve">U PŠ </w:t>
      </w:r>
      <w:proofErr w:type="spellStart"/>
      <w:r w:rsidRPr="00DC7DC0">
        <w:rPr>
          <w:rFonts w:ascii="Times New Roman" w:hAnsi="Times New Roman"/>
        </w:rPr>
        <w:t>Plavšinac</w:t>
      </w:r>
      <w:proofErr w:type="spellEnd"/>
      <w:r w:rsidRPr="00DC7DC0">
        <w:rPr>
          <w:rFonts w:ascii="Times New Roman" w:hAnsi="Times New Roman"/>
        </w:rPr>
        <w:t xml:space="preserve"> ove godine  imamo jedan kombinirani razredni odjel (1. i 4. razred), s ukupno sedmero učenika od kojih je jedan učenik s rješenjem o redovnom programu uz prilagodbu sadržaja i individualizirane postupke. Sedmero učenika je romske nacionalnosti. Ti učenici imaju prebivalište u </w:t>
      </w:r>
      <w:proofErr w:type="spellStart"/>
      <w:r w:rsidRPr="00DC7DC0">
        <w:rPr>
          <w:rFonts w:ascii="Times New Roman" w:hAnsi="Times New Roman"/>
        </w:rPr>
        <w:t>Vlaislavu</w:t>
      </w:r>
      <w:proofErr w:type="spellEnd"/>
      <w:r w:rsidRPr="00DC7DC0">
        <w:rPr>
          <w:rFonts w:ascii="Times New Roman" w:hAnsi="Times New Roman"/>
        </w:rPr>
        <w:t xml:space="preserve"> i </w:t>
      </w:r>
      <w:proofErr w:type="spellStart"/>
      <w:r w:rsidRPr="00DC7DC0">
        <w:rPr>
          <w:rFonts w:ascii="Times New Roman" w:hAnsi="Times New Roman"/>
        </w:rPr>
        <w:t>Plavšincu</w:t>
      </w:r>
      <w:proofErr w:type="spellEnd"/>
      <w:r w:rsidRPr="00DC7DC0">
        <w:rPr>
          <w:rFonts w:ascii="Times New Roman" w:hAnsi="Times New Roman"/>
        </w:rPr>
        <w:t xml:space="preserve">, te podliježu upisu u našu PŠ </w:t>
      </w:r>
      <w:proofErr w:type="spellStart"/>
      <w:r w:rsidRPr="00DC7DC0">
        <w:rPr>
          <w:rFonts w:ascii="Times New Roman" w:hAnsi="Times New Roman"/>
        </w:rPr>
        <w:t>Plavšinac</w:t>
      </w:r>
      <w:proofErr w:type="spellEnd"/>
      <w:r w:rsidRPr="00DC7DC0">
        <w:rPr>
          <w:rFonts w:ascii="Times New Roman" w:hAnsi="Times New Roman"/>
        </w:rPr>
        <w:t>. Većina romske djece ima probleme s razumijevanjem i govorom hrvatskog jezika. Djeca su socijalno zapuštena i sve to ima za posljedicu teško savladavanje gradiva i ogromne teškoće u nastavi. Već nekoliko godina je u nastavu uključen romski pomoćnik Mladen Bogdanić.</w:t>
      </w:r>
    </w:p>
    <w:p w14:paraId="3927D6F9" w14:textId="77777777" w:rsidR="003B02E1" w:rsidRPr="00DC7DC0" w:rsidRDefault="003B02E1" w:rsidP="003B02E1">
      <w:pPr>
        <w:jc w:val="both"/>
        <w:rPr>
          <w:rFonts w:ascii="Times New Roman" w:hAnsi="Times New Roman"/>
        </w:rPr>
      </w:pPr>
      <w:r w:rsidRPr="00DC7DC0">
        <w:rPr>
          <w:rFonts w:ascii="Times New Roman" w:hAnsi="Times New Roman"/>
        </w:rPr>
        <w:t xml:space="preserve">             U PŠ </w:t>
      </w:r>
      <w:proofErr w:type="spellStart"/>
      <w:r w:rsidRPr="00DC7DC0">
        <w:rPr>
          <w:rFonts w:ascii="Times New Roman" w:hAnsi="Times New Roman"/>
        </w:rPr>
        <w:t>Delovi</w:t>
      </w:r>
      <w:proofErr w:type="spellEnd"/>
      <w:r w:rsidRPr="00DC7DC0">
        <w:rPr>
          <w:rFonts w:ascii="Times New Roman" w:hAnsi="Times New Roman"/>
        </w:rPr>
        <w:t xml:space="preserve"> ove školske godine jedan je kombinirani razredni odjel (2. – 3. razred) i jedan čisti razredni odjel (4. razred). Ukupno osmero učenika. Dvoje učenika ima rješenje o redovnom programu uz prilagodbu sadržaja i individualizirane postupke. Ukoliko se stanje ne promijeni na bolje bojimo se da bi moglo doći do zatvaranja škole.</w:t>
      </w:r>
    </w:p>
    <w:p w14:paraId="486EE4B3" w14:textId="77777777" w:rsidR="003B02E1" w:rsidRDefault="003B02E1" w:rsidP="003B02E1">
      <w:pPr>
        <w:ind w:firstLine="708"/>
        <w:jc w:val="both"/>
        <w:rPr>
          <w:rFonts w:ascii="Times New Roman" w:hAnsi="Times New Roman"/>
        </w:rPr>
      </w:pPr>
      <w:r w:rsidRPr="00DC7DC0">
        <w:rPr>
          <w:rFonts w:ascii="Times New Roman" w:hAnsi="Times New Roman"/>
        </w:rPr>
        <w:t xml:space="preserve">Prvi učenici putnici dolaze u školu već u 7,10 sati. Za mnoge je organizirana dopunska nastava. Ostali učenici mogu biti u školskoj čitaonici ili gledati TV program u blagovaonici. Dežurni učitelji održavaju red i brinu o putnicima. Prate učenike putnike do autobusa prilikom povratka kući. Za ružnog vremena poslije nastave učenici putnici ostaju do polaska autobusa u školi. O putnicima iz PŠ </w:t>
      </w:r>
      <w:proofErr w:type="spellStart"/>
      <w:r w:rsidRPr="00DC7DC0">
        <w:rPr>
          <w:rFonts w:ascii="Times New Roman" w:hAnsi="Times New Roman"/>
        </w:rPr>
        <w:t>Plavšinac</w:t>
      </w:r>
      <w:proofErr w:type="spellEnd"/>
      <w:r w:rsidRPr="00DC7DC0">
        <w:rPr>
          <w:rFonts w:ascii="Times New Roman" w:hAnsi="Times New Roman"/>
        </w:rPr>
        <w:t xml:space="preserve"> brine romski pomoćnik Mladen Bogdanić. S njima putuje iz </w:t>
      </w:r>
      <w:proofErr w:type="spellStart"/>
      <w:r w:rsidRPr="00DC7DC0">
        <w:rPr>
          <w:rFonts w:ascii="Times New Roman" w:hAnsi="Times New Roman"/>
        </w:rPr>
        <w:t>Vlaislava</w:t>
      </w:r>
      <w:proofErr w:type="spellEnd"/>
      <w:r w:rsidRPr="00DC7DC0">
        <w:rPr>
          <w:rFonts w:ascii="Times New Roman" w:hAnsi="Times New Roman"/>
        </w:rPr>
        <w:t xml:space="preserve"> do </w:t>
      </w:r>
      <w:proofErr w:type="spellStart"/>
      <w:r w:rsidRPr="00DC7DC0">
        <w:rPr>
          <w:rFonts w:ascii="Times New Roman" w:hAnsi="Times New Roman"/>
        </w:rPr>
        <w:t>Plavšinca</w:t>
      </w:r>
      <w:proofErr w:type="spellEnd"/>
      <w:r w:rsidRPr="00DC7DC0">
        <w:rPr>
          <w:rFonts w:ascii="Times New Roman" w:hAnsi="Times New Roman"/>
        </w:rPr>
        <w:t>, a tako i u povratku. Učenici MŠ mogu dolaziti u školu biciklom nakon položenog ispita za upravljanje biciklom. Ispit se organizira svake godine za učenike petih razreda krajem svibnja. Pripremu učenika za ispit i organizaciju ispita provodi HAK – Koprivnica.</w:t>
      </w:r>
    </w:p>
    <w:p w14:paraId="4E281B5A" w14:textId="77777777" w:rsidR="003B02E1" w:rsidRDefault="003B02E1" w:rsidP="00FF22B0">
      <w:pPr>
        <w:rPr>
          <w:rFonts w:ascii="Times New Roman" w:hAnsi="Times New Roman"/>
          <w:color w:val="FFFF00"/>
          <w:sz w:val="22"/>
          <w:szCs w:val="22"/>
        </w:rPr>
      </w:pPr>
    </w:p>
    <w:p w14:paraId="73AE2708" w14:textId="55A2EA5D" w:rsidR="003B02E1" w:rsidRDefault="003B02E1" w:rsidP="00FF22B0">
      <w:pPr>
        <w:rPr>
          <w:rFonts w:ascii="Times New Roman" w:hAnsi="Times New Roman"/>
          <w:color w:val="FFFF00"/>
          <w:sz w:val="22"/>
          <w:szCs w:val="22"/>
        </w:rPr>
      </w:pPr>
    </w:p>
    <w:p w14:paraId="6605C87A" w14:textId="3DAF798D" w:rsidR="000B3CBF" w:rsidRDefault="000B3CBF" w:rsidP="00FF22B0">
      <w:pPr>
        <w:rPr>
          <w:rFonts w:ascii="Times New Roman" w:hAnsi="Times New Roman"/>
          <w:color w:val="FFFF00"/>
          <w:sz w:val="22"/>
          <w:szCs w:val="22"/>
        </w:rPr>
      </w:pPr>
    </w:p>
    <w:p w14:paraId="0FD6D906" w14:textId="77777777" w:rsidR="00F56C80" w:rsidRDefault="00F56C80" w:rsidP="00FF22B0">
      <w:pPr>
        <w:rPr>
          <w:rFonts w:ascii="Times New Roman" w:hAnsi="Times New Roman"/>
          <w:color w:val="FFFF00"/>
          <w:sz w:val="22"/>
          <w:szCs w:val="22"/>
        </w:rPr>
      </w:pPr>
    </w:p>
    <w:p w14:paraId="6D9996D3" w14:textId="77777777" w:rsidR="000B3CBF" w:rsidRDefault="000B3CBF" w:rsidP="00FF22B0">
      <w:pPr>
        <w:rPr>
          <w:rFonts w:ascii="Times New Roman" w:hAnsi="Times New Roman"/>
          <w:color w:val="FFFF00"/>
          <w:sz w:val="22"/>
          <w:szCs w:val="22"/>
        </w:rPr>
      </w:pPr>
    </w:p>
    <w:p w14:paraId="7B1C47DA" w14:textId="38B48D59" w:rsidR="003B02E1" w:rsidRPr="00F56C80" w:rsidRDefault="003B02E1" w:rsidP="001C7DC3">
      <w:pPr>
        <w:pStyle w:val="Naslov2"/>
        <w:numPr>
          <w:ilvl w:val="1"/>
          <w:numId w:val="28"/>
        </w:numPr>
        <w:rPr>
          <w:rFonts w:ascii="Times New Roman" w:hAnsi="Times New Roman"/>
          <w:sz w:val="28"/>
        </w:rPr>
      </w:pPr>
      <w:bookmarkStart w:id="68" w:name="_Toc527096117"/>
      <w:r w:rsidRPr="00F56C80">
        <w:rPr>
          <w:rFonts w:ascii="Times New Roman" w:hAnsi="Times New Roman"/>
          <w:sz w:val="28"/>
        </w:rPr>
        <w:lastRenderedPageBreak/>
        <w:t>Primjereni oblik školovanja po razredima i oblicima rada</w:t>
      </w:r>
      <w:bookmarkEnd w:id="68"/>
    </w:p>
    <w:p w14:paraId="06FD7068" w14:textId="77777777" w:rsidR="003B02E1" w:rsidRPr="00DC7DC0" w:rsidRDefault="003B02E1" w:rsidP="003B02E1">
      <w:pPr>
        <w:jc w:val="both"/>
        <w:rPr>
          <w:rFonts w:ascii="Times New Roman" w:hAnsi="Times New Roman"/>
          <w:b/>
          <w:bCs/>
        </w:rPr>
      </w:pPr>
    </w:p>
    <w:p w14:paraId="43CE0326" w14:textId="77777777" w:rsidR="003B02E1" w:rsidRPr="00DC7DC0" w:rsidRDefault="003B02E1" w:rsidP="003B02E1">
      <w:pPr>
        <w:jc w:val="both"/>
        <w:rPr>
          <w:rFonts w:ascii="Times New Roman" w:hAnsi="Times New Roman"/>
          <w:bCs/>
          <w:sz w:val="22"/>
          <w:szCs w:val="22"/>
        </w:rPr>
      </w:pPr>
      <w:r w:rsidRPr="00DC7DC0">
        <w:rPr>
          <w:rFonts w:ascii="Times New Roman" w:hAnsi="Times New Roman"/>
          <w:bCs/>
          <w:sz w:val="22"/>
          <w:szCs w:val="22"/>
        </w:rPr>
        <w:t>Navesti broj učenika za koje je rješenjem određen primjereni oblik rada.</w:t>
      </w:r>
    </w:p>
    <w:p w14:paraId="515B9994" w14:textId="2576D38C" w:rsidR="003B02E1" w:rsidRPr="00DC7DC0" w:rsidRDefault="003B02E1" w:rsidP="003B02E1">
      <w:pPr>
        <w:jc w:val="both"/>
        <w:rPr>
          <w:rFonts w:ascii="Times New Roman" w:hAnsi="Times New Roman"/>
          <w:b/>
          <w:sz w:val="20"/>
        </w:rPr>
      </w:pPr>
      <w:r w:rsidRPr="00DC7DC0">
        <w:rPr>
          <w:rFonts w:ascii="Times New Roman" w:hAnsi="Times New Roman"/>
          <w:b/>
        </w:rPr>
        <w:tab/>
      </w:r>
      <w:r w:rsidRPr="00DC7DC0">
        <w:rPr>
          <w:rFonts w:ascii="Times New Roman" w:hAnsi="Times New Roman"/>
          <w:b/>
        </w:rPr>
        <w:tab/>
      </w:r>
      <w:r w:rsidRPr="00DC7DC0">
        <w:rPr>
          <w:rFonts w:ascii="Times New Roman" w:hAnsi="Times New Roman"/>
          <w:b/>
        </w:rPr>
        <w:tab/>
      </w:r>
      <w:r w:rsidRPr="00DC7DC0">
        <w:rPr>
          <w:rFonts w:ascii="Times New Roman" w:hAnsi="Times New Roman"/>
          <w:b/>
        </w:rPr>
        <w:tab/>
      </w:r>
      <w:r w:rsidRPr="00DC7DC0">
        <w:rPr>
          <w:rFonts w:ascii="Times New Roman" w:hAnsi="Times New Roman"/>
          <w:b/>
        </w:rPr>
        <w:tab/>
      </w:r>
      <w:r w:rsidRPr="00DC7DC0">
        <w:rPr>
          <w:rFonts w:ascii="Times New Roman" w:hAnsi="Times New Roman"/>
          <w:b/>
        </w:rPr>
        <w:tab/>
      </w:r>
      <w:r w:rsidRPr="00DC7DC0">
        <w:rPr>
          <w:rFonts w:ascii="Times New Roman" w:hAnsi="Times New Roman"/>
          <w:b/>
        </w:rPr>
        <w:tab/>
      </w:r>
      <w:r w:rsidRPr="00DC7DC0">
        <w:rPr>
          <w:rFonts w:ascii="Times New Roman" w:hAnsi="Times New Roman"/>
          <w:b/>
        </w:rPr>
        <w:tab/>
      </w:r>
      <w:r w:rsidRPr="00DC7DC0">
        <w:rPr>
          <w:rFonts w:ascii="Times New Roman" w:hAnsi="Times New Roman"/>
          <w:b/>
        </w:rPr>
        <w:tab/>
      </w:r>
      <w:r w:rsidRPr="00DC7DC0">
        <w:rPr>
          <w:rFonts w:ascii="Times New Roman" w:hAnsi="Times New Roman"/>
          <w:b/>
        </w:rPr>
        <w:tab/>
      </w:r>
      <w:r w:rsidRPr="00DC7DC0">
        <w:rPr>
          <w:rFonts w:ascii="Times New Roman" w:hAnsi="Times New Roman"/>
          <w:b/>
        </w:rPr>
        <w:tab/>
      </w:r>
      <w:r w:rsidR="00C05A1F">
        <w:rPr>
          <w:rFonts w:ascii="Times New Roman" w:hAnsi="Times New Roman"/>
          <w:b/>
          <w:sz w:val="20"/>
        </w:rPr>
        <w:t>Tablica 14</w:t>
      </w:r>
      <w:r w:rsidRPr="00DC7DC0">
        <w:rPr>
          <w:rFonts w:ascii="Times New Roman" w:hAnsi="Times New Roman"/>
          <w:b/>
          <w:sz w:val="20"/>
        </w:rPr>
        <w:t>.</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0"/>
        <w:gridCol w:w="662"/>
        <w:gridCol w:w="669"/>
        <w:gridCol w:w="675"/>
        <w:gridCol w:w="671"/>
        <w:gridCol w:w="665"/>
        <w:gridCol w:w="666"/>
        <w:gridCol w:w="677"/>
        <w:gridCol w:w="774"/>
        <w:gridCol w:w="935"/>
      </w:tblGrid>
      <w:tr w:rsidR="003B02E1" w:rsidRPr="00DC7DC0" w14:paraId="33731415" w14:textId="77777777" w:rsidTr="003B02E1">
        <w:trPr>
          <w:trHeight w:val="284"/>
        </w:trPr>
        <w:tc>
          <w:tcPr>
            <w:tcW w:w="3109" w:type="dxa"/>
            <w:vMerge w:val="restart"/>
            <w:tcBorders>
              <w:top w:val="single" w:sz="4" w:space="0" w:color="auto"/>
              <w:left w:val="single" w:sz="4" w:space="0" w:color="auto"/>
              <w:bottom w:val="single" w:sz="4" w:space="0" w:color="auto"/>
              <w:right w:val="single" w:sz="4" w:space="0" w:color="auto"/>
            </w:tcBorders>
            <w:vAlign w:val="center"/>
            <w:hideMark/>
          </w:tcPr>
          <w:p w14:paraId="421F9543" w14:textId="77777777" w:rsidR="003B02E1" w:rsidRPr="00DC7DC0" w:rsidRDefault="003B02E1" w:rsidP="003B02E1">
            <w:pPr>
              <w:tabs>
                <w:tab w:val="left" w:pos="3060"/>
                <w:tab w:val="left" w:pos="4680"/>
                <w:tab w:val="left" w:pos="7740"/>
              </w:tabs>
              <w:jc w:val="center"/>
              <w:rPr>
                <w:rFonts w:ascii="Times New Roman" w:hAnsi="Times New Roman"/>
                <w:b/>
                <w:sz w:val="18"/>
                <w:szCs w:val="18"/>
              </w:rPr>
            </w:pPr>
            <w:r w:rsidRPr="00DC7DC0">
              <w:rPr>
                <w:rFonts w:ascii="Times New Roman" w:hAnsi="Times New Roman"/>
                <w:b/>
                <w:sz w:val="18"/>
                <w:szCs w:val="18"/>
              </w:rPr>
              <w:t>Rješenjem određen oblik rada</w:t>
            </w:r>
          </w:p>
        </w:tc>
        <w:tc>
          <w:tcPr>
            <w:tcW w:w="5459" w:type="dxa"/>
            <w:gridSpan w:val="8"/>
            <w:tcBorders>
              <w:top w:val="single" w:sz="4" w:space="0" w:color="auto"/>
              <w:left w:val="single" w:sz="4" w:space="0" w:color="auto"/>
              <w:bottom w:val="single" w:sz="4" w:space="0" w:color="auto"/>
              <w:right w:val="single" w:sz="4" w:space="0" w:color="auto"/>
            </w:tcBorders>
            <w:vAlign w:val="center"/>
          </w:tcPr>
          <w:p w14:paraId="50AE04A7" w14:textId="77777777" w:rsidR="003B02E1" w:rsidRPr="00DC7DC0" w:rsidRDefault="003B02E1" w:rsidP="003B02E1">
            <w:pPr>
              <w:jc w:val="center"/>
              <w:rPr>
                <w:rFonts w:ascii="Times New Roman" w:hAnsi="Times New Roman"/>
                <w:b/>
              </w:rPr>
            </w:pPr>
            <w:r w:rsidRPr="00DC7DC0">
              <w:rPr>
                <w:rFonts w:ascii="Times New Roman" w:hAnsi="Times New Roman"/>
                <w:b/>
                <w:sz w:val="18"/>
                <w:szCs w:val="18"/>
              </w:rPr>
              <w:t>Broj učenika s primjerenim oblikom školovanja po razredima</w:t>
            </w:r>
          </w:p>
          <w:p w14:paraId="3EF5684A" w14:textId="77777777" w:rsidR="003B02E1" w:rsidRPr="00DC7DC0" w:rsidRDefault="003B02E1" w:rsidP="003B02E1">
            <w:pPr>
              <w:tabs>
                <w:tab w:val="left" w:pos="3060"/>
                <w:tab w:val="left" w:pos="4680"/>
                <w:tab w:val="left" w:pos="7740"/>
              </w:tabs>
              <w:jc w:val="center"/>
              <w:rPr>
                <w:rFonts w:ascii="Times New Roman" w:hAnsi="Times New Roman"/>
                <w:b/>
                <w:sz w:val="18"/>
                <w:szCs w:val="18"/>
              </w:rPr>
            </w:pPr>
          </w:p>
        </w:tc>
        <w:tc>
          <w:tcPr>
            <w:tcW w:w="935" w:type="dxa"/>
            <w:vMerge w:val="restart"/>
            <w:tcBorders>
              <w:top w:val="single" w:sz="4" w:space="0" w:color="auto"/>
              <w:left w:val="single" w:sz="4" w:space="0" w:color="auto"/>
              <w:bottom w:val="single" w:sz="4" w:space="0" w:color="auto"/>
              <w:right w:val="single" w:sz="4" w:space="0" w:color="auto"/>
            </w:tcBorders>
            <w:vAlign w:val="center"/>
            <w:hideMark/>
          </w:tcPr>
          <w:p w14:paraId="67AEAEC1" w14:textId="77777777" w:rsidR="003B02E1" w:rsidRPr="00DC7DC0" w:rsidRDefault="003B02E1" w:rsidP="003B02E1">
            <w:pPr>
              <w:tabs>
                <w:tab w:val="left" w:pos="3060"/>
                <w:tab w:val="left" w:pos="4680"/>
                <w:tab w:val="left" w:pos="7740"/>
              </w:tabs>
              <w:jc w:val="center"/>
              <w:rPr>
                <w:rFonts w:ascii="Times New Roman" w:hAnsi="Times New Roman"/>
                <w:b/>
                <w:color w:val="FF0000"/>
                <w:sz w:val="18"/>
                <w:szCs w:val="18"/>
              </w:rPr>
            </w:pPr>
            <w:r w:rsidRPr="00DC7DC0">
              <w:rPr>
                <w:rFonts w:ascii="Times New Roman" w:hAnsi="Times New Roman"/>
                <w:b/>
                <w:color w:val="FF0000"/>
                <w:sz w:val="18"/>
                <w:szCs w:val="18"/>
              </w:rPr>
              <w:t>Ukupno</w:t>
            </w:r>
          </w:p>
        </w:tc>
      </w:tr>
      <w:tr w:rsidR="003B02E1" w:rsidRPr="00DC7DC0" w14:paraId="560775B6" w14:textId="77777777" w:rsidTr="003B02E1">
        <w:trPr>
          <w:trHeight w:val="286"/>
        </w:trPr>
        <w:tc>
          <w:tcPr>
            <w:tcW w:w="3109" w:type="dxa"/>
            <w:vMerge/>
            <w:tcBorders>
              <w:top w:val="single" w:sz="4" w:space="0" w:color="auto"/>
              <w:left w:val="single" w:sz="4" w:space="0" w:color="auto"/>
              <w:bottom w:val="single" w:sz="4" w:space="0" w:color="auto"/>
              <w:right w:val="single" w:sz="4" w:space="0" w:color="auto"/>
            </w:tcBorders>
            <w:vAlign w:val="center"/>
            <w:hideMark/>
          </w:tcPr>
          <w:p w14:paraId="60D627AB" w14:textId="77777777" w:rsidR="003B02E1" w:rsidRPr="00DC7DC0" w:rsidRDefault="003B02E1" w:rsidP="003B02E1">
            <w:pPr>
              <w:rPr>
                <w:rFonts w:ascii="Times New Roman" w:hAnsi="Times New Roman"/>
                <w:b/>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hideMark/>
          </w:tcPr>
          <w:p w14:paraId="12BCB440" w14:textId="77777777" w:rsidR="003B02E1" w:rsidRPr="00DC7DC0" w:rsidRDefault="003B02E1" w:rsidP="003B02E1">
            <w:pPr>
              <w:tabs>
                <w:tab w:val="left" w:pos="3060"/>
                <w:tab w:val="left" w:pos="4680"/>
                <w:tab w:val="left" w:pos="7740"/>
              </w:tabs>
              <w:jc w:val="center"/>
              <w:rPr>
                <w:rFonts w:ascii="Times New Roman" w:hAnsi="Times New Roman"/>
                <w:b/>
                <w:sz w:val="18"/>
                <w:szCs w:val="18"/>
              </w:rPr>
            </w:pPr>
            <w:r w:rsidRPr="00DC7DC0">
              <w:rPr>
                <w:rFonts w:ascii="Times New Roman" w:hAnsi="Times New Roman"/>
                <w:b/>
                <w:sz w:val="18"/>
                <w:szCs w:val="18"/>
              </w:rPr>
              <w:t>I.</w:t>
            </w:r>
          </w:p>
        </w:tc>
        <w:tc>
          <w:tcPr>
            <w:tcW w:w="669" w:type="dxa"/>
            <w:tcBorders>
              <w:top w:val="single" w:sz="4" w:space="0" w:color="auto"/>
              <w:left w:val="single" w:sz="4" w:space="0" w:color="auto"/>
              <w:bottom w:val="single" w:sz="4" w:space="0" w:color="auto"/>
              <w:right w:val="single" w:sz="4" w:space="0" w:color="auto"/>
            </w:tcBorders>
            <w:vAlign w:val="center"/>
            <w:hideMark/>
          </w:tcPr>
          <w:p w14:paraId="6C5BA8A7" w14:textId="77777777" w:rsidR="003B02E1" w:rsidRPr="00DC7DC0" w:rsidRDefault="003B02E1" w:rsidP="003B02E1">
            <w:pPr>
              <w:tabs>
                <w:tab w:val="left" w:pos="3060"/>
                <w:tab w:val="left" w:pos="4680"/>
                <w:tab w:val="left" w:pos="7740"/>
              </w:tabs>
              <w:jc w:val="center"/>
              <w:rPr>
                <w:rFonts w:ascii="Times New Roman" w:hAnsi="Times New Roman"/>
                <w:b/>
                <w:sz w:val="18"/>
                <w:szCs w:val="18"/>
              </w:rPr>
            </w:pPr>
            <w:r w:rsidRPr="00DC7DC0">
              <w:rPr>
                <w:rFonts w:ascii="Times New Roman" w:hAnsi="Times New Roman"/>
                <w:b/>
                <w:sz w:val="18"/>
                <w:szCs w:val="18"/>
              </w:rPr>
              <w:t>II.</w:t>
            </w:r>
          </w:p>
        </w:tc>
        <w:tc>
          <w:tcPr>
            <w:tcW w:w="675" w:type="dxa"/>
            <w:tcBorders>
              <w:top w:val="single" w:sz="4" w:space="0" w:color="auto"/>
              <w:left w:val="single" w:sz="4" w:space="0" w:color="auto"/>
              <w:bottom w:val="single" w:sz="4" w:space="0" w:color="auto"/>
              <w:right w:val="single" w:sz="4" w:space="0" w:color="auto"/>
            </w:tcBorders>
            <w:vAlign w:val="center"/>
            <w:hideMark/>
          </w:tcPr>
          <w:p w14:paraId="136211B8" w14:textId="77777777" w:rsidR="003B02E1" w:rsidRPr="00DC7DC0" w:rsidRDefault="003B02E1" w:rsidP="003B02E1">
            <w:pPr>
              <w:tabs>
                <w:tab w:val="left" w:pos="3060"/>
                <w:tab w:val="left" w:pos="4680"/>
                <w:tab w:val="left" w:pos="7740"/>
              </w:tabs>
              <w:jc w:val="center"/>
              <w:rPr>
                <w:rFonts w:ascii="Times New Roman" w:hAnsi="Times New Roman"/>
                <w:b/>
                <w:sz w:val="18"/>
                <w:szCs w:val="18"/>
              </w:rPr>
            </w:pPr>
            <w:r w:rsidRPr="00DC7DC0">
              <w:rPr>
                <w:rFonts w:ascii="Times New Roman" w:hAnsi="Times New Roman"/>
                <w:b/>
                <w:sz w:val="18"/>
                <w:szCs w:val="18"/>
              </w:rPr>
              <w:t>III.</w:t>
            </w:r>
          </w:p>
        </w:tc>
        <w:tc>
          <w:tcPr>
            <w:tcW w:w="671" w:type="dxa"/>
            <w:tcBorders>
              <w:top w:val="single" w:sz="4" w:space="0" w:color="auto"/>
              <w:left w:val="single" w:sz="4" w:space="0" w:color="auto"/>
              <w:bottom w:val="single" w:sz="4" w:space="0" w:color="auto"/>
              <w:right w:val="single" w:sz="4" w:space="0" w:color="auto"/>
            </w:tcBorders>
            <w:vAlign w:val="center"/>
            <w:hideMark/>
          </w:tcPr>
          <w:p w14:paraId="344E8DD8" w14:textId="77777777" w:rsidR="003B02E1" w:rsidRPr="00DC7DC0" w:rsidRDefault="003B02E1" w:rsidP="003B02E1">
            <w:pPr>
              <w:tabs>
                <w:tab w:val="left" w:pos="3060"/>
                <w:tab w:val="left" w:pos="4680"/>
                <w:tab w:val="left" w:pos="7740"/>
              </w:tabs>
              <w:jc w:val="center"/>
              <w:rPr>
                <w:rFonts w:ascii="Times New Roman" w:hAnsi="Times New Roman"/>
                <w:b/>
                <w:sz w:val="18"/>
                <w:szCs w:val="18"/>
              </w:rPr>
            </w:pPr>
            <w:r w:rsidRPr="00DC7DC0">
              <w:rPr>
                <w:rFonts w:ascii="Times New Roman" w:hAnsi="Times New Roman"/>
                <w:b/>
                <w:sz w:val="18"/>
                <w:szCs w:val="18"/>
              </w:rPr>
              <w:t>IV.</w:t>
            </w:r>
          </w:p>
        </w:tc>
        <w:tc>
          <w:tcPr>
            <w:tcW w:w="665" w:type="dxa"/>
            <w:tcBorders>
              <w:top w:val="single" w:sz="4" w:space="0" w:color="auto"/>
              <w:left w:val="single" w:sz="4" w:space="0" w:color="auto"/>
              <w:bottom w:val="single" w:sz="4" w:space="0" w:color="auto"/>
              <w:right w:val="single" w:sz="4" w:space="0" w:color="auto"/>
            </w:tcBorders>
            <w:vAlign w:val="center"/>
            <w:hideMark/>
          </w:tcPr>
          <w:p w14:paraId="44A474AE" w14:textId="77777777" w:rsidR="003B02E1" w:rsidRPr="00DC7DC0" w:rsidRDefault="003B02E1" w:rsidP="003B02E1">
            <w:pPr>
              <w:tabs>
                <w:tab w:val="left" w:pos="3060"/>
                <w:tab w:val="left" w:pos="4680"/>
                <w:tab w:val="left" w:pos="7740"/>
              </w:tabs>
              <w:jc w:val="center"/>
              <w:rPr>
                <w:rFonts w:ascii="Times New Roman" w:hAnsi="Times New Roman"/>
                <w:b/>
                <w:sz w:val="18"/>
                <w:szCs w:val="18"/>
              </w:rPr>
            </w:pPr>
            <w:r w:rsidRPr="00DC7DC0">
              <w:rPr>
                <w:rFonts w:ascii="Times New Roman" w:hAnsi="Times New Roman"/>
                <w:b/>
                <w:sz w:val="18"/>
                <w:szCs w:val="18"/>
              </w:rPr>
              <w:t>V.</w:t>
            </w:r>
          </w:p>
        </w:tc>
        <w:tc>
          <w:tcPr>
            <w:tcW w:w="666" w:type="dxa"/>
            <w:tcBorders>
              <w:top w:val="single" w:sz="4" w:space="0" w:color="auto"/>
              <w:left w:val="single" w:sz="4" w:space="0" w:color="auto"/>
              <w:bottom w:val="single" w:sz="4" w:space="0" w:color="auto"/>
              <w:right w:val="single" w:sz="4" w:space="0" w:color="auto"/>
            </w:tcBorders>
            <w:vAlign w:val="center"/>
            <w:hideMark/>
          </w:tcPr>
          <w:p w14:paraId="741D0F8C" w14:textId="77777777" w:rsidR="003B02E1" w:rsidRPr="00DC7DC0" w:rsidRDefault="003B02E1" w:rsidP="003B02E1">
            <w:pPr>
              <w:tabs>
                <w:tab w:val="left" w:pos="3060"/>
                <w:tab w:val="left" w:pos="4680"/>
                <w:tab w:val="left" w:pos="7740"/>
              </w:tabs>
              <w:jc w:val="center"/>
              <w:rPr>
                <w:rFonts w:ascii="Times New Roman" w:hAnsi="Times New Roman"/>
                <w:b/>
                <w:sz w:val="18"/>
                <w:szCs w:val="18"/>
              </w:rPr>
            </w:pPr>
            <w:r w:rsidRPr="00DC7DC0">
              <w:rPr>
                <w:rFonts w:ascii="Times New Roman" w:hAnsi="Times New Roman"/>
                <w:b/>
                <w:sz w:val="18"/>
                <w:szCs w:val="18"/>
              </w:rPr>
              <w:t>VI.</w:t>
            </w:r>
          </w:p>
        </w:tc>
        <w:tc>
          <w:tcPr>
            <w:tcW w:w="677" w:type="dxa"/>
            <w:tcBorders>
              <w:top w:val="single" w:sz="4" w:space="0" w:color="auto"/>
              <w:left w:val="single" w:sz="4" w:space="0" w:color="auto"/>
              <w:bottom w:val="single" w:sz="4" w:space="0" w:color="auto"/>
              <w:right w:val="single" w:sz="4" w:space="0" w:color="auto"/>
            </w:tcBorders>
            <w:vAlign w:val="center"/>
            <w:hideMark/>
          </w:tcPr>
          <w:p w14:paraId="19EA73FC" w14:textId="77777777" w:rsidR="003B02E1" w:rsidRPr="00DC7DC0" w:rsidRDefault="003B02E1" w:rsidP="003B02E1">
            <w:pPr>
              <w:tabs>
                <w:tab w:val="left" w:pos="3060"/>
                <w:tab w:val="left" w:pos="4680"/>
                <w:tab w:val="left" w:pos="7740"/>
              </w:tabs>
              <w:jc w:val="center"/>
              <w:rPr>
                <w:rFonts w:ascii="Times New Roman" w:hAnsi="Times New Roman"/>
                <w:b/>
                <w:sz w:val="18"/>
                <w:szCs w:val="18"/>
              </w:rPr>
            </w:pPr>
            <w:r w:rsidRPr="00DC7DC0">
              <w:rPr>
                <w:rFonts w:ascii="Times New Roman" w:hAnsi="Times New Roman"/>
                <w:b/>
                <w:sz w:val="18"/>
                <w:szCs w:val="18"/>
              </w:rPr>
              <w:t>VII.</w:t>
            </w:r>
          </w:p>
        </w:tc>
        <w:tc>
          <w:tcPr>
            <w:tcW w:w="774" w:type="dxa"/>
            <w:tcBorders>
              <w:top w:val="single" w:sz="4" w:space="0" w:color="auto"/>
              <w:left w:val="single" w:sz="4" w:space="0" w:color="auto"/>
              <w:bottom w:val="single" w:sz="4" w:space="0" w:color="auto"/>
              <w:right w:val="single" w:sz="4" w:space="0" w:color="auto"/>
            </w:tcBorders>
            <w:vAlign w:val="center"/>
            <w:hideMark/>
          </w:tcPr>
          <w:p w14:paraId="5270436B" w14:textId="77777777" w:rsidR="003B02E1" w:rsidRPr="00DC7DC0" w:rsidRDefault="003B02E1" w:rsidP="003B02E1">
            <w:pPr>
              <w:tabs>
                <w:tab w:val="left" w:pos="3060"/>
                <w:tab w:val="left" w:pos="4680"/>
                <w:tab w:val="left" w:pos="7740"/>
              </w:tabs>
              <w:jc w:val="center"/>
              <w:rPr>
                <w:rFonts w:ascii="Times New Roman" w:hAnsi="Times New Roman"/>
                <w:b/>
                <w:sz w:val="18"/>
                <w:szCs w:val="18"/>
              </w:rPr>
            </w:pPr>
            <w:r w:rsidRPr="00DC7DC0">
              <w:rPr>
                <w:rFonts w:ascii="Times New Roman" w:hAnsi="Times New Roman"/>
                <w:b/>
                <w:sz w:val="18"/>
                <w:szCs w:val="18"/>
              </w:rPr>
              <w:t>VIII.</w:t>
            </w:r>
          </w:p>
        </w:tc>
        <w:tc>
          <w:tcPr>
            <w:tcW w:w="935" w:type="dxa"/>
            <w:vMerge/>
            <w:tcBorders>
              <w:top w:val="single" w:sz="4" w:space="0" w:color="auto"/>
              <w:left w:val="single" w:sz="4" w:space="0" w:color="auto"/>
              <w:bottom w:val="single" w:sz="4" w:space="0" w:color="auto"/>
              <w:right w:val="single" w:sz="4" w:space="0" w:color="auto"/>
            </w:tcBorders>
            <w:vAlign w:val="center"/>
            <w:hideMark/>
          </w:tcPr>
          <w:p w14:paraId="37D7348A" w14:textId="77777777" w:rsidR="003B02E1" w:rsidRPr="00DC7DC0" w:rsidRDefault="003B02E1" w:rsidP="003B02E1">
            <w:pPr>
              <w:jc w:val="center"/>
              <w:rPr>
                <w:rFonts w:ascii="Times New Roman" w:hAnsi="Times New Roman"/>
                <w:b/>
                <w:color w:val="FF0000"/>
                <w:sz w:val="18"/>
                <w:szCs w:val="18"/>
              </w:rPr>
            </w:pPr>
          </w:p>
        </w:tc>
      </w:tr>
      <w:tr w:rsidR="003B02E1" w:rsidRPr="00DC7DC0" w14:paraId="0ED40A63" w14:textId="77777777" w:rsidTr="003B02E1">
        <w:trPr>
          <w:trHeight w:val="504"/>
        </w:trPr>
        <w:tc>
          <w:tcPr>
            <w:tcW w:w="3109" w:type="dxa"/>
            <w:tcBorders>
              <w:top w:val="single" w:sz="4" w:space="0" w:color="auto"/>
              <w:left w:val="single" w:sz="4" w:space="0" w:color="auto"/>
              <w:bottom w:val="single" w:sz="4" w:space="0" w:color="auto"/>
              <w:right w:val="single" w:sz="4" w:space="0" w:color="auto"/>
            </w:tcBorders>
            <w:vAlign w:val="center"/>
            <w:hideMark/>
          </w:tcPr>
          <w:p w14:paraId="773BB050" w14:textId="77777777" w:rsidR="003B02E1" w:rsidRPr="00DC7DC0" w:rsidRDefault="003B02E1" w:rsidP="003B02E1">
            <w:pPr>
              <w:tabs>
                <w:tab w:val="left" w:pos="3060"/>
                <w:tab w:val="left" w:pos="4680"/>
                <w:tab w:val="left" w:pos="7740"/>
              </w:tabs>
              <w:rPr>
                <w:rFonts w:ascii="Times New Roman" w:hAnsi="Times New Roman"/>
                <w:sz w:val="20"/>
              </w:rPr>
            </w:pPr>
            <w:r w:rsidRPr="00DC7DC0">
              <w:rPr>
                <w:rFonts w:ascii="Times New Roman" w:hAnsi="Times New Roman"/>
                <w:sz w:val="20"/>
              </w:rPr>
              <w:t>Redovni program uz individualizirane  postupke</w:t>
            </w:r>
          </w:p>
        </w:tc>
        <w:tc>
          <w:tcPr>
            <w:tcW w:w="662" w:type="dxa"/>
            <w:tcBorders>
              <w:top w:val="single" w:sz="4" w:space="0" w:color="auto"/>
              <w:left w:val="single" w:sz="4" w:space="0" w:color="auto"/>
              <w:bottom w:val="single" w:sz="4" w:space="0" w:color="auto"/>
              <w:right w:val="single" w:sz="4" w:space="0" w:color="auto"/>
            </w:tcBorders>
            <w:vAlign w:val="center"/>
          </w:tcPr>
          <w:p w14:paraId="47E7EE2A" w14:textId="77777777" w:rsidR="003B02E1" w:rsidRPr="00DC7DC0" w:rsidRDefault="003B02E1" w:rsidP="003B02E1">
            <w:pPr>
              <w:tabs>
                <w:tab w:val="left" w:pos="3060"/>
                <w:tab w:val="left" w:pos="4680"/>
                <w:tab w:val="left" w:pos="7740"/>
              </w:tabs>
              <w:jc w:val="center"/>
              <w:rPr>
                <w:rFonts w:ascii="Times New Roman" w:hAnsi="Times New Roman"/>
                <w:b/>
                <w:sz w:val="18"/>
                <w:szCs w:val="18"/>
              </w:rPr>
            </w:pPr>
            <w:r w:rsidRPr="00DC7DC0">
              <w:rPr>
                <w:rFonts w:ascii="Times New Roman" w:hAnsi="Times New Roman"/>
                <w:b/>
                <w:sz w:val="18"/>
                <w:szCs w:val="18"/>
              </w:rPr>
              <w:t>-</w:t>
            </w:r>
          </w:p>
        </w:tc>
        <w:tc>
          <w:tcPr>
            <w:tcW w:w="669" w:type="dxa"/>
            <w:tcBorders>
              <w:top w:val="single" w:sz="4" w:space="0" w:color="auto"/>
              <w:left w:val="single" w:sz="4" w:space="0" w:color="auto"/>
              <w:bottom w:val="single" w:sz="4" w:space="0" w:color="auto"/>
              <w:right w:val="single" w:sz="4" w:space="0" w:color="auto"/>
            </w:tcBorders>
            <w:vAlign w:val="center"/>
            <w:hideMark/>
          </w:tcPr>
          <w:p w14:paraId="27A899E6" w14:textId="77777777" w:rsidR="003B02E1" w:rsidRPr="00DC7DC0" w:rsidRDefault="003B02E1" w:rsidP="003B02E1">
            <w:pPr>
              <w:tabs>
                <w:tab w:val="left" w:pos="3060"/>
                <w:tab w:val="left" w:pos="4680"/>
                <w:tab w:val="left" w:pos="7740"/>
              </w:tabs>
              <w:jc w:val="center"/>
              <w:rPr>
                <w:rFonts w:ascii="Times New Roman" w:hAnsi="Times New Roman"/>
                <w:b/>
                <w:sz w:val="18"/>
                <w:szCs w:val="18"/>
              </w:rPr>
            </w:pPr>
            <w:r w:rsidRPr="00DC7DC0">
              <w:rPr>
                <w:rFonts w:ascii="Times New Roman" w:hAnsi="Times New Roman"/>
                <w:b/>
                <w:sz w:val="18"/>
                <w:szCs w:val="18"/>
              </w:rPr>
              <w:t>-</w:t>
            </w:r>
          </w:p>
        </w:tc>
        <w:tc>
          <w:tcPr>
            <w:tcW w:w="675" w:type="dxa"/>
            <w:tcBorders>
              <w:top w:val="single" w:sz="4" w:space="0" w:color="auto"/>
              <w:left w:val="single" w:sz="4" w:space="0" w:color="auto"/>
              <w:bottom w:val="single" w:sz="4" w:space="0" w:color="auto"/>
              <w:right w:val="single" w:sz="4" w:space="0" w:color="auto"/>
            </w:tcBorders>
            <w:vAlign w:val="center"/>
          </w:tcPr>
          <w:p w14:paraId="0A24E1D4" w14:textId="77777777" w:rsidR="003B02E1" w:rsidRPr="00DC7DC0" w:rsidRDefault="003B02E1" w:rsidP="003B02E1">
            <w:pPr>
              <w:tabs>
                <w:tab w:val="left" w:pos="3060"/>
                <w:tab w:val="left" w:pos="4680"/>
                <w:tab w:val="left" w:pos="7740"/>
              </w:tabs>
              <w:jc w:val="center"/>
              <w:rPr>
                <w:rFonts w:ascii="Times New Roman" w:hAnsi="Times New Roman"/>
                <w:b/>
                <w:sz w:val="18"/>
                <w:szCs w:val="18"/>
              </w:rPr>
            </w:pPr>
            <w:r w:rsidRPr="00DC7DC0">
              <w:rPr>
                <w:rFonts w:ascii="Times New Roman" w:hAnsi="Times New Roman"/>
                <w:b/>
                <w:sz w:val="18"/>
                <w:szCs w:val="18"/>
              </w:rPr>
              <w:t>-</w:t>
            </w:r>
          </w:p>
        </w:tc>
        <w:tc>
          <w:tcPr>
            <w:tcW w:w="671" w:type="dxa"/>
            <w:tcBorders>
              <w:top w:val="single" w:sz="4" w:space="0" w:color="auto"/>
              <w:left w:val="single" w:sz="4" w:space="0" w:color="auto"/>
              <w:bottom w:val="single" w:sz="4" w:space="0" w:color="auto"/>
              <w:right w:val="single" w:sz="4" w:space="0" w:color="auto"/>
            </w:tcBorders>
            <w:vAlign w:val="center"/>
          </w:tcPr>
          <w:p w14:paraId="43F82A41" w14:textId="77777777" w:rsidR="003B02E1" w:rsidRPr="00DC7DC0" w:rsidRDefault="003B02E1" w:rsidP="003B02E1">
            <w:pPr>
              <w:tabs>
                <w:tab w:val="left" w:pos="3060"/>
                <w:tab w:val="left" w:pos="4680"/>
                <w:tab w:val="left" w:pos="7740"/>
              </w:tabs>
              <w:jc w:val="center"/>
              <w:rPr>
                <w:rFonts w:ascii="Times New Roman" w:hAnsi="Times New Roman"/>
                <w:b/>
                <w:sz w:val="18"/>
                <w:szCs w:val="18"/>
              </w:rPr>
            </w:pPr>
            <w:r w:rsidRPr="00DC7DC0">
              <w:rPr>
                <w:rFonts w:ascii="Times New Roman" w:hAnsi="Times New Roman"/>
                <w:b/>
                <w:sz w:val="18"/>
                <w:szCs w:val="18"/>
              </w:rPr>
              <w:t>-</w:t>
            </w:r>
          </w:p>
        </w:tc>
        <w:tc>
          <w:tcPr>
            <w:tcW w:w="665" w:type="dxa"/>
            <w:tcBorders>
              <w:top w:val="single" w:sz="4" w:space="0" w:color="auto"/>
              <w:left w:val="single" w:sz="4" w:space="0" w:color="auto"/>
              <w:bottom w:val="single" w:sz="4" w:space="0" w:color="auto"/>
              <w:right w:val="single" w:sz="4" w:space="0" w:color="auto"/>
            </w:tcBorders>
            <w:vAlign w:val="center"/>
          </w:tcPr>
          <w:p w14:paraId="2279C7D9" w14:textId="77777777" w:rsidR="003B02E1" w:rsidRPr="00DC7DC0" w:rsidRDefault="003B02E1" w:rsidP="003B02E1">
            <w:pPr>
              <w:tabs>
                <w:tab w:val="left" w:pos="3060"/>
                <w:tab w:val="left" w:pos="4680"/>
                <w:tab w:val="left" w:pos="7740"/>
              </w:tabs>
              <w:jc w:val="center"/>
              <w:rPr>
                <w:rFonts w:ascii="Times New Roman" w:hAnsi="Times New Roman"/>
                <w:b/>
                <w:sz w:val="18"/>
                <w:szCs w:val="18"/>
              </w:rPr>
            </w:pPr>
            <w:r w:rsidRPr="00DC7DC0">
              <w:rPr>
                <w:rFonts w:ascii="Times New Roman" w:hAnsi="Times New Roman"/>
                <w:b/>
                <w:sz w:val="18"/>
                <w:szCs w:val="18"/>
              </w:rPr>
              <w:t>3</w:t>
            </w:r>
          </w:p>
        </w:tc>
        <w:tc>
          <w:tcPr>
            <w:tcW w:w="666" w:type="dxa"/>
            <w:tcBorders>
              <w:top w:val="single" w:sz="4" w:space="0" w:color="auto"/>
              <w:left w:val="single" w:sz="4" w:space="0" w:color="auto"/>
              <w:bottom w:val="single" w:sz="4" w:space="0" w:color="auto"/>
              <w:right w:val="single" w:sz="4" w:space="0" w:color="auto"/>
            </w:tcBorders>
            <w:vAlign w:val="center"/>
          </w:tcPr>
          <w:p w14:paraId="34F48734" w14:textId="77777777" w:rsidR="003B02E1" w:rsidRPr="00DC7DC0" w:rsidRDefault="003B02E1" w:rsidP="003B02E1">
            <w:pPr>
              <w:tabs>
                <w:tab w:val="left" w:pos="3060"/>
                <w:tab w:val="left" w:pos="4680"/>
                <w:tab w:val="left" w:pos="7740"/>
              </w:tabs>
              <w:jc w:val="center"/>
              <w:rPr>
                <w:rFonts w:ascii="Times New Roman" w:hAnsi="Times New Roman"/>
                <w:b/>
                <w:sz w:val="18"/>
                <w:szCs w:val="18"/>
              </w:rPr>
            </w:pPr>
            <w:r w:rsidRPr="00DC7DC0">
              <w:rPr>
                <w:rFonts w:ascii="Times New Roman" w:hAnsi="Times New Roman"/>
                <w:b/>
                <w:sz w:val="18"/>
                <w:szCs w:val="18"/>
              </w:rPr>
              <w:t>1</w:t>
            </w:r>
          </w:p>
        </w:tc>
        <w:tc>
          <w:tcPr>
            <w:tcW w:w="677" w:type="dxa"/>
            <w:tcBorders>
              <w:top w:val="single" w:sz="4" w:space="0" w:color="auto"/>
              <w:left w:val="single" w:sz="4" w:space="0" w:color="auto"/>
              <w:bottom w:val="single" w:sz="4" w:space="0" w:color="auto"/>
              <w:right w:val="single" w:sz="4" w:space="0" w:color="auto"/>
            </w:tcBorders>
            <w:vAlign w:val="center"/>
          </w:tcPr>
          <w:p w14:paraId="23F3B8A6" w14:textId="77777777" w:rsidR="003B02E1" w:rsidRPr="00DC7DC0" w:rsidRDefault="003B02E1" w:rsidP="003B02E1">
            <w:pPr>
              <w:tabs>
                <w:tab w:val="left" w:pos="3060"/>
                <w:tab w:val="left" w:pos="4680"/>
                <w:tab w:val="left" w:pos="7740"/>
              </w:tabs>
              <w:jc w:val="center"/>
              <w:rPr>
                <w:rFonts w:ascii="Times New Roman" w:hAnsi="Times New Roman"/>
                <w:b/>
                <w:sz w:val="18"/>
                <w:szCs w:val="18"/>
              </w:rPr>
            </w:pPr>
            <w:r w:rsidRPr="00DC7DC0">
              <w:rPr>
                <w:rFonts w:ascii="Times New Roman" w:hAnsi="Times New Roman"/>
                <w:b/>
                <w:sz w:val="18"/>
                <w:szCs w:val="18"/>
              </w:rPr>
              <w:t>-</w:t>
            </w:r>
          </w:p>
        </w:tc>
        <w:tc>
          <w:tcPr>
            <w:tcW w:w="774" w:type="dxa"/>
            <w:tcBorders>
              <w:top w:val="single" w:sz="4" w:space="0" w:color="auto"/>
              <w:left w:val="single" w:sz="4" w:space="0" w:color="auto"/>
              <w:bottom w:val="single" w:sz="4" w:space="0" w:color="auto"/>
              <w:right w:val="single" w:sz="4" w:space="0" w:color="auto"/>
            </w:tcBorders>
            <w:vAlign w:val="center"/>
            <w:hideMark/>
          </w:tcPr>
          <w:p w14:paraId="57FF7B37" w14:textId="77777777" w:rsidR="003B02E1" w:rsidRPr="00DC7DC0" w:rsidRDefault="003B02E1" w:rsidP="003B02E1">
            <w:pPr>
              <w:tabs>
                <w:tab w:val="left" w:pos="3060"/>
                <w:tab w:val="left" w:pos="4680"/>
                <w:tab w:val="left" w:pos="7740"/>
              </w:tabs>
              <w:jc w:val="center"/>
              <w:rPr>
                <w:rFonts w:ascii="Times New Roman" w:hAnsi="Times New Roman"/>
                <w:b/>
                <w:sz w:val="18"/>
                <w:szCs w:val="18"/>
              </w:rPr>
            </w:pPr>
            <w:r w:rsidRPr="00DC7DC0">
              <w:rPr>
                <w:rFonts w:ascii="Times New Roman" w:hAnsi="Times New Roman"/>
                <w:b/>
                <w:sz w:val="18"/>
                <w:szCs w:val="18"/>
              </w:rPr>
              <w:t>2</w:t>
            </w:r>
          </w:p>
        </w:tc>
        <w:tc>
          <w:tcPr>
            <w:tcW w:w="935" w:type="dxa"/>
            <w:tcBorders>
              <w:top w:val="single" w:sz="4" w:space="0" w:color="auto"/>
              <w:left w:val="single" w:sz="4" w:space="0" w:color="auto"/>
              <w:bottom w:val="single" w:sz="4" w:space="0" w:color="auto"/>
              <w:right w:val="single" w:sz="4" w:space="0" w:color="auto"/>
            </w:tcBorders>
            <w:vAlign w:val="center"/>
            <w:hideMark/>
          </w:tcPr>
          <w:p w14:paraId="7F26CEAF" w14:textId="77777777" w:rsidR="003B02E1" w:rsidRPr="00DC7DC0" w:rsidRDefault="003B02E1" w:rsidP="003B02E1">
            <w:pPr>
              <w:tabs>
                <w:tab w:val="left" w:pos="3060"/>
                <w:tab w:val="left" w:pos="4680"/>
                <w:tab w:val="left" w:pos="7740"/>
              </w:tabs>
              <w:jc w:val="center"/>
              <w:rPr>
                <w:rFonts w:ascii="Times New Roman" w:hAnsi="Times New Roman"/>
                <w:b/>
                <w:color w:val="FF0000"/>
                <w:sz w:val="18"/>
                <w:szCs w:val="18"/>
              </w:rPr>
            </w:pPr>
            <w:r w:rsidRPr="00DC7DC0">
              <w:rPr>
                <w:rFonts w:ascii="Times New Roman" w:hAnsi="Times New Roman"/>
                <w:b/>
                <w:color w:val="FF0000"/>
                <w:sz w:val="18"/>
                <w:szCs w:val="18"/>
              </w:rPr>
              <w:t>6</w:t>
            </w:r>
          </w:p>
        </w:tc>
      </w:tr>
      <w:tr w:rsidR="003B02E1" w:rsidRPr="00DC7DC0" w14:paraId="1C4AB5E0" w14:textId="77777777" w:rsidTr="003B02E1">
        <w:trPr>
          <w:trHeight w:val="532"/>
        </w:trPr>
        <w:tc>
          <w:tcPr>
            <w:tcW w:w="3109" w:type="dxa"/>
            <w:tcBorders>
              <w:top w:val="single" w:sz="4" w:space="0" w:color="auto"/>
              <w:left w:val="single" w:sz="4" w:space="0" w:color="auto"/>
              <w:bottom w:val="single" w:sz="4" w:space="0" w:color="auto"/>
              <w:right w:val="single" w:sz="4" w:space="0" w:color="auto"/>
            </w:tcBorders>
            <w:vAlign w:val="center"/>
            <w:hideMark/>
          </w:tcPr>
          <w:p w14:paraId="779F2059" w14:textId="77777777" w:rsidR="003B02E1" w:rsidRPr="00DC7DC0" w:rsidRDefault="003B02E1" w:rsidP="003B02E1">
            <w:pPr>
              <w:tabs>
                <w:tab w:val="left" w:pos="3060"/>
                <w:tab w:val="left" w:pos="4680"/>
                <w:tab w:val="left" w:pos="7740"/>
              </w:tabs>
              <w:rPr>
                <w:rFonts w:ascii="Times New Roman" w:hAnsi="Times New Roman"/>
                <w:sz w:val="20"/>
              </w:rPr>
            </w:pPr>
            <w:r w:rsidRPr="00DC7DC0">
              <w:rPr>
                <w:rFonts w:ascii="Times New Roman" w:hAnsi="Times New Roman"/>
                <w:sz w:val="20"/>
              </w:rPr>
              <w:t>Redovni program uz  prilagodbu sadržaja i individualizirane postupke</w:t>
            </w:r>
          </w:p>
        </w:tc>
        <w:tc>
          <w:tcPr>
            <w:tcW w:w="662" w:type="dxa"/>
            <w:tcBorders>
              <w:top w:val="single" w:sz="4" w:space="0" w:color="auto"/>
              <w:left w:val="single" w:sz="4" w:space="0" w:color="auto"/>
              <w:bottom w:val="single" w:sz="4" w:space="0" w:color="auto"/>
              <w:right w:val="single" w:sz="4" w:space="0" w:color="auto"/>
            </w:tcBorders>
            <w:vAlign w:val="center"/>
          </w:tcPr>
          <w:p w14:paraId="2EA8F2DD" w14:textId="77777777" w:rsidR="003B02E1" w:rsidRPr="00DC7DC0" w:rsidRDefault="003B02E1" w:rsidP="003B02E1">
            <w:pPr>
              <w:tabs>
                <w:tab w:val="left" w:pos="3060"/>
                <w:tab w:val="left" w:pos="4680"/>
                <w:tab w:val="left" w:pos="7740"/>
              </w:tabs>
              <w:jc w:val="center"/>
              <w:rPr>
                <w:rFonts w:ascii="Times New Roman" w:hAnsi="Times New Roman"/>
                <w:b/>
                <w:sz w:val="18"/>
                <w:szCs w:val="18"/>
              </w:rPr>
            </w:pPr>
            <w:r w:rsidRPr="00DC7DC0">
              <w:rPr>
                <w:rFonts w:ascii="Times New Roman" w:hAnsi="Times New Roman"/>
                <w:b/>
                <w:sz w:val="18"/>
                <w:szCs w:val="18"/>
              </w:rPr>
              <w:t>-</w:t>
            </w:r>
          </w:p>
        </w:tc>
        <w:tc>
          <w:tcPr>
            <w:tcW w:w="669" w:type="dxa"/>
            <w:tcBorders>
              <w:top w:val="single" w:sz="4" w:space="0" w:color="auto"/>
              <w:left w:val="single" w:sz="4" w:space="0" w:color="auto"/>
              <w:bottom w:val="single" w:sz="4" w:space="0" w:color="auto"/>
              <w:right w:val="single" w:sz="4" w:space="0" w:color="auto"/>
            </w:tcBorders>
            <w:vAlign w:val="center"/>
            <w:hideMark/>
          </w:tcPr>
          <w:p w14:paraId="2279DDEE" w14:textId="77777777" w:rsidR="003B02E1" w:rsidRPr="00DC7DC0" w:rsidRDefault="003B02E1" w:rsidP="003B02E1">
            <w:pPr>
              <w:tabs>
                <w:tab w:val="left" w:pos="3060"/>
                <w:tab w:val="left" w:pos="4680"/>
                <w:tab w:val="left" w:pos="7740"/>
              </w:tabs>
              <w:jc w:val="center"/>
              <w:rPr>
                <w:rFonts w:ascii="Times New Roman" w:hAnsi="Times New Roman"/>
                <w:b/>
                <w:sz w:val="18"/>
                <w:szCs w:val="18"/>
              </w:rPr>
            </w:pPr>
            <w:r w:rsidRPr="00DC7DC0">
              <w:rPr>
                <w:rFonts w:ascii="Times New Roman" w:hAnsi="Times New Roman"/>
                <w:b/>
                <w:sz w:val="18"/>
                <w:szCs w:val="18"/>
              </w:rPr>
              <w:t>-</w:t>
            </w:r>
          </w:p>
        </w:tc>
        <w:tc>
          <w:tcPr>
            <w:tcW w:w="675" w:type="dxa"/>
            <w:tcBorders>
              <w:top w:val="single" w:sz="4" w:space="0" w:color="auto"/>
              <w:left w:val="single" w:sz="4" w:space="0" w:color="auto"/>
              <w:bottom w:val="single" w:sz="4" w:space="0" w:color="auto"/>
              <w:right w:val="single" w:sz="4" w:space="0" w:color="auto"/>
            </w:tcBorders>
            <w:vAlign w:val="center"/>
            <w:hideMark/>
          </w:tcPr>
          <w:p w14:paraId="3843BE8A" w14:textId="17F9E7BF" w:rsidR="003B02E1" w:rsidRPr="00DC7DC0" w:rsidRDefault="000B3CBF" w:rsidP="003B02E1">
            <w:pPr>
              <w:tabs>
                <w:tab w:val="left" w:pos="3060"/>
                <w:tab w:val="left" w:pos="4680"/>
                <w:tab w:val="left" w:pos="7740"/>
              </w:tabs>
              <w:jc w:val="center"/>
              <w:rPr>
                <w:rFonts w:ascii="Times New Roman" w:hAnsi="Times New Roman"/>
                <w:b/>
                <w:sz w:val="18"/>
                <w:szCs w:val="18"/>
              </w:rPr>
            </w:pPr>
            <w:r>
              <w:rPr>
                <w:rFonts w:ascii="Times New Roman" w:hAnsi="Times New Roman"/>
                <w:b/>
                <w:sz w:val="18"/>
                <w:szCs w:val="18"/>
              </w:rPr>
              <w:t>1</w:t>
            </w:r>
          </w:p>
        </w:tc>
        <w:tc>
          <w:tcPr>
            <w:tcW w:w="671" w:type="dxa"/>
            <w:tcBorders>
              <w:top w:val="single" w:sz="4" w:space="0" w:color="auto"/>
              <w:left w:val="single" w:sz="4" w:space="0" w:color="auto"/>
              <w:bottom w:val="single" w:sz="4" w:space="0" w:color="auto"/>
              <w:right w:val="single" w:sz="4" w:space="0" w:color="auto"/>
            </w:tcBorders>
            <w:vAlign w:val="center"/>
            <w:hideMark/>
          </w:tcPr>
          <w:p w14:paraId="19F18E20" w14:textId="68862E39" w:rsidR="003B02E1" w:rsidRPr="00DC7DC0" w:rsidRDefault="00D27844" w:rsidP="003B02E1">
            <w:pPr>
              <w:tabs>
                <w:tab w:val="left" w:pos="3060"/>
                <w:tab w:val="left" w:pos="4680"/>
                <w:tab w:val="left" w:pos="7740"/>
              </w:tabs>
              <w:jc w:val="center"/>
              <w:rPr>
                <w:rFonts w:ascii="Times New Roman" w:hAnsi="Times New Roman"/>
                <w:b/>
                <w:sz w:val="18"/>
                <w:szCs w:val="18"/>
              </w:rPr>
            </w:pPr>
            <w:r>
              <w:rPr>
                <w:rFonts w:ascii="Times New Roman" w:hAnsi="Times New Roman"/>
                <w:b/>
                <w:sz w:val="18"/>
                <w:szCs w:val="18"/>
              </w:rPr>
              <w:t>5</w:t>
            </w:r>
          </w:p>
        </w:tc>
        <w:tc>
          <w:tcPr>
            <w:tcW w:w="665" w:type="dxa"/>
            <w:tcBorders>
              <w:top w:val="single" w:sz="4" w:space="0" w:color="auto"/>
              <w:left w:val="single" w:sz="4" w:space="0" w:color="auto"/>
              <w:bottom w:val="single" w:sz="4" w:space="0" w:color="auto"/>
              <w:right w:val="single" w:sz="4" w:space="0" w:color="auto"/>
            </w:tcBorders>
            <w:vAlign w:val="center"/>
            <w:hideMark/>
          </w:tcPr>
          <w:p w14:paraId="62E61ADE" w14:textId="77777777" w:rsidR="003B02E1" w:rsidRPr="00DC7DC0" w:rsidRDefault="003B02E1" w:rsidP="003B02E1">
            <w:pPr>
              <w:tabs>
                <w:tab w:val="left" w:pos="3060"/>
                <w:tab w:val="left" w:pos="4680"/>
                <w:tab w:val="left" w:pos="7740"/>
              </w:tabs>
              <w:jc w:val="center"/>
              <w:rPr>
                <w:rFonts w:ascii="Times New Roman" w:hAnsi="Times New Roman"/>
                <w:b/>
                <w:sz w:val="18"/>
                <w:szCs w:val="18"/>
              </w:rPr>
            </w:pPr>
            <w:r w:rsidRPr="00DC7DC0">
              <w:rPr>
                <w:rFonts w:ascii="Times New Roman" w:hAnsi="Times New Roman"/>
                <w:b/>
                <w:sz w:val="18"/>
                <w:szCs w:val="18"/>
              </w:rPr>
              <w:t>6</w:t>
            </w:r>
          </w:p>
        </w:tc>
        <w:tc>
          <w:tcPr>
            <w:tcW w:w="666" w:type="dxa"/>
            <w:tcBorders>
              <w:top w:val="single" w:sz="4" w:space="0" w:color="auto"/>
              <w:left w:val="single" w:sz="4" w:space="0" w:color="auto"/>
              <w:bottom w:val="single" w:sz="4" w:space="0" w:color="auto"/>
              <w:right w:val="single" w:sz="4" w:space="0" w:color="auto"/>
            </w:tcBorders>
            <w:vAlign w:val="center"/>
            <w:hideMark/>
          </w:tcPr>
          <w:p w14:paraId="30A1AE29" w14:textId="77777777" w:rsidR="003B02E1" w:rsidRPr="00DC7DC0" w:rsidRDefault="003B02E1" w:rsidP="003B02E1">
            <w:pPr>
              <w:tabs>
                <w:tab w:val="left" w:pos="3060"/>
                <w:tab w:val="left" w:pos="4680"/>
                <w:tab w:val="left" w:pos="7740"/>
              </w:tabs>
              <w:jc w:val="center"/>
              <w:rPr>
                <w:rFonts w:ascii="Times New Roman" w:hAnsi="Times New Roman"/>
                <w:b/>
                <w:sz w:val="18"/>
                <w:szCs w:val="18"/>
              </w:rPr>
            </w:pPr>
            <w:r w:rsidRPr="00DC7DC0">
              <w:rPr>
                <w:rFonts w:ascii="Times New Roman" w:hAnsi="Times New Roman"/>
                <w:b/>
                <w:sz w:val="18"/>
                <w:szCs w:val="18"/>
              </w:rPr>
              <w:t>2</w:t>
            </w:r>
          </w:p>
        </w:tc>
        <w:tc>
          <w:tcPr>
            <w:tcW w:w="677" w:type="dxa"/>
            <w:tcBorders>
              <w:top w:val="single" w:sz="4" w:space="0" w:color="auto"/>
              <w:left w:val="single" w:sz="4" w:space="0" w:color="auto"/>
              <w:bottom w:val="single" w:sz="4" w:space="0" w:color="auto"/>
              <w:right w:val="single" w:sz="4" w:space="0" w:color="auto"/>
            </w:tcBorders>
            <w:vAlign w:val="center"/>
            <w:hideMark/>
          </w:tcPr>
          <w:p w14:paraId="45A329DE" w14:textId="77777777" w:rsidR="003B02E1" w:rsidRPr="00DC7DC0" w:rsidRDefault="003B02E1" w:rsidP="003B02E1">
            <w:pPr>
              <w:tabs>
                <w:tab w:val="left" w:pos="3060"/>
                <w:tab w:val="left" w:pos="4680"/>
                <w:tab w:val="left" w:pos="7740"/>
              </w:tabs>
              <w:jc w:val="center"/>
              <w:rPr>
                <w:rFonts w:ascii="Times New Roman" w:hAnsi="Times New Roman"/>
                <w:b/>
                <w:sz w:val="18"/>
                <w:szCs w:val="18"/>
              </w:rPr>
            </w:pPr>
            <w:r w:rsidRPr="00DC7DC0">
              <w:rPr>
                <w:rFonts w:ascii="Times New Roman" w:hAnsi="Times New Roman"/>
                <w:b/>
                <w:sz w:val="18"/>
                <w:szCs w:val="18"/>
              </w:rPr>
              <w:t>6</w:t>
            </w:r>
          </w:p>
        </w:tc>
        <w:tc>
          <w:tcPr>
            <w:tcW w:w="774" w:type="dxa"/>
            <w:tcBorders>
              <w:top w:val="single" w:sz="4" w:space="0" w:color="auto"/>
              <w:left w:val="single" w:sz="4" w:space="0" w:color="auto"/>
              <w:bottom w:val="single" w:sz="4" w:space="0" w:color="auto"/>
              <w:right w:val="single" w:sz="4" w:space="0" w:color="auto"/>
            </w:tcBorders>
            <w:vAlign w:val="center"/>
            <w:hideMark/>
          </w:tcPr>
          <w:p w14:paraId="1F8A14B9" w14:textId="77777777" w:rsidR="003B02E1" w:rsidRPr="00DC7DC0" w:rsidRDefault="003B02E1" w:rsidP="003B02E1">
            <w:pPr>
              <w:tabs>
                <w:tab w:val="left" w:pos="3060"/>
                <w:tab w:val="left" w:pos="4680"/>
                <w:tab w:val="left" w:pos="7740"/>
              </w:tabs>
              <w:jc w:val="center"/>
              <w:rPr>
                <w:rFonts w:ascii="Times New Roman" w:hAnsi="Times New Roman"/>
                <w:b/>
                <w:sz w:val="18"/>
                <w:szCs w:val="18"/>
              </w:rPr>
            </w:pPr>
            <w:r w:rsidRPr="00DC7DC0">
              <w:rPr>
                <w:rFonts w:ascii="Times New Roman" w:hAnsi="Times New Roman"/>
                <w:b/>
                <w:sz w:val="18"/>
                <w:szCs w:val="18"/>
              </w:rPr>
              <w:t>3</w:t>
            </w:r>
          </w:p>
        </w:tc>
        <w:tc>
          <w:tcPr>
            <w:tcW w:w="935" w:type="dxa"/>
            <w:tcBorders>
              <w:top w:val="single" w:sz="4" w:space="0" w:color="auto"/>
              <w:left w:val="single" w:sz="4" w:space="0" w:color="auto"/>
              <w:bottom w:val="single" w:sz="4" w:space="0" w:color="auto"/>
              <w:right w:val="single" w:sz="4" w:space="0" w:color="auto"/>
            </w:tcBorders>
            <w:vAlign w:val="center"/>
            <w:hideMark/>
          </w:tcPr>
          <w:p w14:paraId="0F49C657" w14:textId="77777777" w:rsidR="003B02E1" w:rsidRPr="00DC7DC0" w:rsidRDefault="003B02E1" w:rsidP="003B02E1">
            <w:pPr>
              <w:tabs>
                <w:tab w:val="left" w:pos="3060"/>
                <w:tab w:val="left" w:pos="4680"/>
                <w:tab w:val="left" w:pos="7740"/>
              </w:tabs>
              <w:jc w:val="center"/>
              <w:rPr>
                <w:rFonts w:ascii="Times New Roman" w:hAnsi="Times New Roman"/>
                <w:b/>
                <w:color w:val="FF0000"/>
                <w:sz w:val="18"/>
                <w:szCs w:val="18"/>
              </w:rPr>
            </w:pPr>
            <w:r w:rsidRPr="00DC7DC0">
              <w:rPr>
                <w:rFonts w:ascii="Times New Roman" w:hAnsi="Times New Roman"/>
                <w:b/>
                <w:color w:val="FF0000"/>
                <w:sz w:val="18"/>
                <w:szCs w:val="18"/>
              </w:rPr>
              <w:t>23</w:t>
            </w:r>
          </w:p>
        </w:tc>
      </w:tr>
      <w:tr w:rsidR="003B02E1" w:rsidRPr="00C46218" w14:paraId="212BC013" w14:textId="77777777" w:rsidTr="003B02E1">
        <w:trPr>
          <w:trHeight w:val="504"/>
        </w:trPr>
        <w:tc>
          <w:tcPr>
            <w:tcW w:w="3109" w:type="dxa"/>
            <w:tcBorders>
              <w:top w:val="single" w:sz="4" w:space="0" w:color="auto"/>
              <w:left w:val="single" w:sz="4" w:space="0" w:color="auto"/>
              <w:bottom w:val="single" w:sz="4" w:space="0" w:color="auto"/>
              <w:right w:val="single" w:sz="4" w:space="0" w:color="auto"/>
            </w:tcBorders>
            <w:vAlign w:val="center"/>
            <w:hideMark/>
          </w:tcPr>
          <w:p w14:paraId="793003AD" w14:textId="77777777" w:rsidR="003B02E1" w:rsidRPr="00DC7DC0" w:rsidRDefault="003B02E1" w:rsidP="003B02E1">
            <w:pPr>
              <w:tabs>
                <w:tab w:val="left" w:pos="3060"/>
                <w:tab w:val="left" w:pos="4680"/>
                <w:tab w:val="left" w:pos="7740"/>
              </w:tabs>
              <w:rPr>
                <w:rFonts w:ascii="Times New Roman" w:hAnsi="Times New Roman"/>
                <w:sz w:val="20"/>
              </w:rPr>
            </w:pPr>
            <w:r w:rsidRPr="00DC7DC0">
              <w:rPr>
                <w:rFonts w:ascii="Times New Roman" w:hAnsi="Times New Roman"/>
                <w:sz w:val="20"/>
              </w:rPr>
              <w:t>Posebni program</w:t>
            </w:r>
          </w:p>
        </w:tc>
        <w:tc>
          <w:tcPr>
            <w:tcW w:w="662" w:type="dxa"/>
            <w:tcBorders>
              <w:top w:val="single" w:sz="4" w:space="0" w:color="auto"/>
              <w:left w:val="single" w:sz="4" w:space="0" w:color="auto"/>
              <w:bottom w:val="single" w:sz="4" w:space="0" w:color="auto"/>
              <w:right w:val="single" w:sz="4" w:space="0" w:color="auto"/>
            </w:tcBorders>
            <w:vAlign w:val="center"/>
          </w:tcPr>
          <w:p w14:paraId="4209F19E" w14:textId="77777777" w:rsidR="003B02E1" w:rsidRPr="00DC7DC0" w:rsidRDefault="003B02E1" w:rsidP="003B02E1">
            <w:pPr>
              <w:tabs>
                <w:tab w:val="left" w:pos="3060"/>
                <w:tab w:val="left" w:pos="4680"/>
                <w:tab w:val="left" w:pos="7740"/>
              </w:tabs>
              <w:jc w:val="center"/>
              <w:rPr>
                <w:rFonts w:ascii="Times New Roman" w:hAnsi="Times New Roman"/>
                <w:b/>
                <w:sz w:val="18"/>
                <w:szCs w:val="18"/>
              </w:rPr>
            </w:pPr>
            <w:r w:rsidRPr="00DC7DC0">
              <w:rPr>
                <w:rFonts w:ascii="Times New Roman" w:hAnsi="Times New Roman"/>
                <w:b/>
                <w:sz w:val="18"/>
                <w:szCs w:val="18"/>
              </w:rPr>
              <w:t>-</w:t>
            </w:r>
          </w:p>
        </w:tc>
        <w:tc>
          <w:tcPr>
            <w:tcW w:w="669" w:type="dxa"/>
            <w:tcBorders>
              <w:top w:val="single" w:sz="4" w:space="0" w:color="auto"/>
              <w:left w:val="single" w:sz="4" w:space="0" w:color="auto"/>
              <w:bottom w:val="single" w:sz="4" w:space="0" w:color="auto"/>
              <w:right w:val="single" w:sz="4" w:space="0" w:color="auto"/>
            </w:tcBorders>
            <w:vAlign w:val="center"/>
          </w:tcPr>
          <w:p w14:paraId="12871849" w14:textId="77777777" w:rsidR="003B02E1" w:rsidRPr="00DC7DC0" w:rsidRDefault="003B02E1" w:rsidP="003B02E1">
            <w:pPr>
              <w:tabs>
                <w:tab w:val="left" w:pos="3060"/>
                <w:tab w:val="left" w:pos="4680"/>
                <w:tab w:val="left" w:pos="7740"/>
              </w:tabs>
              <w:jc w:val="center"/>
              <w:rPr>
                <w:rFonts w:ascii="Times New Roman" w:hAnsi="Times New Roman"/>
                <w:b/>
                <w:sz w:val="18"/>
                <w:szCs w:val="18"/>
              </w:rPr>
            </w:pPr>
            <w:r w:rsidRPr="00DC7DC0">
              <w:rPr>
                <w:rFonts w:ascii="Times New Roman" w:hAnsi="Times New Roman"/>
                <w:b/>
                <w:sz w:val="18"/>
                <w:szCs w:val="18"/>
              </w:rPr>
              <w:t>-</w:t>
            </w:r>
          </w:p>
        </w:tc>
        <w:tc>
          <w:tcPr>
            <w:tcW w:w="675" w:type="dxa"/>
            <w:tcBorders>
              <w:top w:val="single" w:sz="4" w:space="0" w:color="auto"/>
              <w:left w:val="single" w:sz="4" w:space="0" w:color="auto"/>
              <w:bottom w:val="single" w:sz="4" w:space="0" w:color="auto"/>
              <w:right w:val="single" w:sz="4" w:space="0" w:color="auto"/>
            </w:tcBorders>
            <w:vAlign w:val="center"/>
          </w:tcPr>
          <w:p w14:paraId="63BB72D9" w14:textId="77777777" w:rsidR="003B02E1" w:rsidRPr="00DC7DC0" w:rsidRDefault="003B02E1" w:rsidP="003B02E1">
            <w:pPr>
              <w:tabs>
                <w:tab w:val="left" w:pos="3060"/>
                <w:tab w:val="left" w:pos="4680"/>
                <w:tab w:val="left" w:pos="7740"/>
              </w:tabs>
              <w:jc w:val="center"/>
              <w:rPr>
                <w:rFonts w:ascii="Times New Roman" w:hAnsi="Times New Roman"/>
                <w:b/>
                <w:sz w:val="18"/>
                <w:szCs w:val="18"/>
              </w:rPr>
            </w:pPr>
            <w:r w:rsidRPr="00DC7DC0">
              <w:rPr>
                <w:rFonts w:ascii="Times New Roman" w:hAnsi="Times New Roman"/>
                <w:b/>
                <w:sz w:val="18"/>
                <w:szCs w:val="18"/>
              </w:rPr>
              <w:t>-</w:t>
            </w:r>
          </w:p>
        </w:tc>
        <w:tc>
          <w:tcPr>
            <w:tcW w:w="671" w:type="dxa"/>
            <w:tcBorders>
              <w:top w:val="single" w:sz="4" w:space="0" w:color="auto"/>
              <w:left w:val="single" w:sz="4" w:space="0" w:color="auto"/>
              <w:bottom w:val="single" w:sz="4" w:space="0" w:color="auto"/>
              <w:right w:val="single" w:sz="4" w:space="0" w:color="auto"/>
            </w:tcBorders>
            <w:vAlign w:val="center"/>
          </w:tcPr>
          <w:p w14:paraId="2931CFDE" w14:textId="77777777" w:rsidR="003B02E1" w:rsidRPr="00DC7DC0" w:rsidRDefault="003B02E1" w:rsidP="003B02E1">
            <w:pPr>
              <w:tabs>
                <w:tab w:val="left" w:pos="3060"/>
                <w:tab w:val="left" w:pos="4680"/>
                <w:tab w:val="left" w:pos="7740"/>
              </w:tabs>
              <w:jc w:val="center"/>
              <w:rPr>
                <w:rFonts w:ascii="Times New Roman" w:hAnsi="Times New Roman"/>
                <w:b/>
                <w:sz w:val="18"/>
                <w:szCs w:val="18"/>
              </w:rPr>
            </w:pPr>
            <w:r w:rsidRPr="00DC7DC0">
              <w:rPr>
                <w:rFonts w:ascii="Times New Roman" w:hAnsi="Times New Roman"/>
                <w:b/>
                <w:sz w:val="18"/>
                <w:szCs w:val="18"/>
              </w:rPr>
              <w:t>-</w:t>
            </w:r>
          </w:p>
        </w:tc>
        <w:tc>
          <w:tcPr>
            <w:tcW w:w="665" w:type="dxa"/>
            <w:tcBorders>
              <w:top w:val="single" w:sz="4" w:space="0" w:color="auto"/>
              <w:left w:val="single" w:sz="4" w:space="0" w:color="auto"/>
              <w:bottom w:val="single" w:sz="4" w:space="0" w:color="auto"/>
              <w:right w:val="single" w:sz="4" w:space="0" w:color="auto"/>
            </w:tcBorders>
            <w:vAlign w:val="center"/>
          </w:tcPr>
          <w:p w14:paraId="770033BD" w14:textId="77777777" w:rsidR="003B02E1" w:rsidRPr="00DC7DC0" w:rsidRDefault="003B02E1" w:rsidP="003B02E1">
            <w:pPr>
              <w:tabs>
                <w:tab w:val="left" w:pos="3060"/>
                <w:tab w:val="left" w:pos="4680"/>
                <w:tab w:val="left" w:pos="7740"/>
              </w:tabs>
              <w:jc w:val="center"/>
              <w:rPr>
                <w:rFonts w:ascii="Times New Roman" w:hAnsi="Times New Roman"/>
                <w:b/>
                <w:sz w:val="18"/>
                <w:szCs w:val="18"/>
              </w:rPr>
            </w:pPr>
            <w:r w:rsidRPr="00DC7DC0">
              <w:rPr>
                <w:rFonts w:ascii="Times New Roman" w:hAnsi="Times New Roman"/>
                <w:b/>
                <w:sz w:val="18"/>
                <w:szCs w:val="18"/>
              </w:rPr>
              <w:t>-</w:t>
            </w:r>
          </w:p>
        </w:tc>
        <w:tc>
          <w:tcPr>
            <w:tcW w:w="666" w:type="dxa"/>
            <w:tcBorders>
              <w:top w:val="single" w:sz="4" w:space="0" w:color="auto"/>
              <w:left w:val="single" w:sz="4" w:space="0" w:color="auto"/>
              <w:bottom w:val="single" w:sz="4" w:space="0" w:color="auto"/>
              <w:right w:val="single" w:sz="4" w:space="0" w:color="auto"/>
            </w:tcBorders>
            <w:vAlign w:val="center"/>
          </w:tcPr>
          <w:p w14:paraId="5DCDCD6C" w14:textId="77777777" w:rsidR="003B02E1" w:rsidRPr="00DC7DC0" w:rsidRDefault="003B02E1" w:rsidP="003B02E1">
            <w:pPr>
              <w:tabs>
                <w:tab w:val="left" w:pos="3060"/>
                <w:tab w:val="left" w:pos="4680"/>
                <w:tab w:val="left" w:pos="7740"/>
              </w:tabs>
              <w:jc w:val="center"/>
              <w:rPr>
                <w:rFonts w:ascii="Times New Roman" w:hAnsi="Times New Roman"/>
                <w:b/>
                <w:sz w:val="18"/>
                <w:szCs w:val="18"/>
              </w:rPr>
            </w:pPr>
            <w:r w:rsidRPr="00DC7DC0">
              <w:rPr>
                <w:rFonts w:ascii="Times New Roman" w:hAnsi="Times New Roman"/>
                <w:b/>
                <w:sz w:val="18"/>
                <w:szCs w:val="18"/>
              </w:rPr>
              <w:t>-</w:t>
            </w:r>
          </w:p>
        </w:tc>
        <w:tc>
          <w:tcPr>
            <w:tcW w:w="677" w:type="dxa"/>
            <w:tcBorders>
              <w:top w:val="single" w:sz="4" w:space="0" w:color="auto"/>
              <w:left w:val="single" w:sz="4" w:space="0" w:color="auto"/>
              <w:bottom w:val="single" w:sz="4" w:space="0" w:color="auto"/>
              <w:right w:val="single" w:sz="4" w:space="0" w:color="auto"/>
            </w:tcBorders>
            <w:vAlign w:val="center"/>
          </w:tcPr>
          <w:p w14:paraId="3B4E9A80" w14:textId="77777777" w:rsidR="003B02E1" w:rsidRPr="00DC7DC0" w:rsidRDefault="003B02E1" w:rsidP="003B02E1">
            <w:pPr>
              <w:tabs>
                <w:tab w:val="left" w:pos="3060"/>
                <w:tab w:val="left" w:pos="4680"/>
                <w:tab w:val="left" w:pos="7740"/>
              </w:tabs>
              <w:jc w:val="center"/>
              <w:rPr>
                <w:rFonts w:ascii="Times New Roman" w:hAnsi="Times New Roman"/>
                <w:b/>
                <w:sz w:val="18"/>
                <w:szCs w:val="18"/>
              </w:rPr>
            </w:pPr>
            <w:r w:rsidRPr="00DC7DC0">
              <w:rPr>
                <w:rFonts w:ascii="Times New Roman" w:hAnsi="Times New Roman"/>
                <w:b/>
                <w:sz w:val="18"/>
                <w:szCs w:val="18"/>
              </w:rPr>
              <w:t>-</w:t>
            </w:r>
          </w:p>
        </w:tc>
        <w:tc>
          <w:tcPr>
            <w:tcW w:w="774" w:type="dxa"/>
            <w:tcBorders>
              <w:top w:val="single" w:sz="4" w:space="0" w:color="auto"/>
              <w:left w:val="single" w:sz="4" w:space="0" w:color="auto"/>
              <w:bottom w:val="single" w:sz="4" w:space="0" w:color="auto"/>
              <w:right w:val="single" w:sz="4" w:space="0" w:color="auto"/>
            </w:tcBorders>
            <w:vAlign w:val="center"/>
          </w:tcPr>
          <w:p w14:paraId="5189FA6A" w14:textId="77777777" w:rsidR="003B02E1" w:rsidRPr="00DC7DC0" w:rsidRDefault="003B02E1" w:rsidP="003B02E1">
            <w:pPr>
              <w:tabs>
                <w:tab w:val="left" w:pos="3060"/>
                <w:tab w:val="left" w:pos="4680"/>
                <w:tab w:val="left" w:pos="7740"/>
              </w:tabs>
              <w:jc w:val="center"/>
              <w:rPr>
                <w:rFonts w:ascii="Times New Roman" w:hAnsi="Times New Roman"/>
                <w:b/>
                <w:sz w:val="18"/>
                <w:szCs w:val="18"/>
              </w:rPr>
            </w:pPr>
            <w:r w:rsidRPr="00DC7DC0">
              <w:rPr>
                <w:rFonts w:ascii="Times New Roman" w:hAnsi="Times New Roman"/>
                <w:b/>
                <w:sz w:val="18"/>
                <w:szCs w:val="18"/>
              </w:rPr>
              <w:t>-</w:t>
            </w:r>
          </w:p>
        </w:tc>
        <w:tc>
          <w:tcPr>
            <w:tcW w:w="935" w:type="dxa"/>
            <w:tcBorders>
              <w:top w:val="single" w:sz="4" w:space="0" w:color="auto"/>
              <w:left w:val="single" w:sz="4" w:space="0" w:color="auto"/>
              <w:bottom w:val="single" w:sz="4" w:space="0" w:color="auto"/>
              <w:right w:val="single" w:sz="4" w:space="0" w:color="auto"/>
            </w:tcBorders>
            <w:vAlign w:val="center"/>
          </w:tcPr>
          <w:p w14:paraId="35588D26" w14:textId="77777777" w:rsidR="003B02E1" w:rsidRPr="00C46218" w:rsidRDefault="003B02E1" w:rsidP="003B02E1">
            <w:pPr>
              <w:tabs>
                <w:tab w:val="left" w:pos="3060"/>
                <w:tab w:val="left" w:pos="4680"/>
                <w:tab w:val="left" w:pos="7740"/>
              </w:tabs>
              <w:jc w:val="center"/>
              <w:rPr>
                <w:rFonts w:ascii="Times New Roman" w:hAnsi="Times New Roman"/>
                <w:b/>
                <w:color w:val="FF0000"/>
                <w:sz w:val="18"/>
                <w:szCs w:val="18"/>
              </w:rPr>
            </w:pPr>
            <w:r w:rsidRPr="00DC7DC0">
              <w:rPr>
                <w:rFonts w:ascii="Times New Roman" w:hAnsi="Times New Roman"/>
                <w:b/>
                <w:color w:val="FF0000"/>
                <w:sz w:val="18"/>
                <w:szCs w:val="18"/>
              </w:rPr>
              <w:t>-</w:t>
            </w:r>
          </w:p>
        </w:tc>
      </w:tr>
    </w:tbl>
    <w:p w14:paraId="4AA682F0" w14:textId="77777777" w:rsidR="008F4657" w:rsidRPr="00FF22B0" w:rsidRDefault="008F4657" w:rsidP="008F4657">
      <w:pPr>
        <w:jc w:val="both"/>
        <w:rPr>
          <w:rFonts w:ascii="Times New Roman" w:hAnsi="Times New Roman"/>
          <w:b/>
        </w:rPr>
      </w:pPr>
    </w:p>
    <w:p w14:paraId="70FA05A1" w14:textId="2473A602" w:rsidR="003F366A" w:rsidRPr="00F56C80" w:rsidRDefault="008F4657" w:rsidP="001C7DC3">
      <w:pPr>
        <w:pStyle w:val="Naslov2"/>
        <w:numPr>
          <w:ilvl w:val="0"/>
          <w:numId w:val="27"/>
        </w:numPr>
        <w:rPr>
          <w:rFonts w:ascii="Times New Roman" w:hAnsi="Times New Roman"/>
          <w:sz w:val="28"/>
        </w:rPr>
      </w:pPr>
      <w:bookmarkStart w:id="69" w:name="_Toc527096118"/>
      <w:r w:rsidRPr="00F56C80">
        <w:rPr>
          <w:rFonts w:ascii="Times New Roman" w:hAnsi="Times New Roman"/>
          <w:sz w:val="28"/>
        </w:rPr>
        <w:t>Tjedno i godišnje zaduženje učitelja razredne i predmetne nastave</w:t>
      </w:r>
      <w:bookmarkEnd w:id="69"/>
      <w:r w:rsidRPr="00F56C80">
        <w:rPr>
          <w:rFonts w:ascii="Times New Roman" w:hAnsi="Times New Roman"/>
          <w:sz w:val="28"/>
        </w:rPr>
        <w:t xml:space="preserve">  </w:t>
      </w:r>
    </w:p>
    <w:p w14:paraId="42B6E687" w14:textId="313A05DD" w:rsidR="003F366A" w:rsidRPr="00D96388" w:rsidRDefault="008F4657" w:rsidP="003F366A">
      <w:pPr>
        <w:rPr>
          <w:rFonts w:ascii="Times New Roman" w:hAnsi="Times New Roman"/>
          <w:sz w:val="28"/>
        </w:rPr>
      </w:pPr>
      <w:r w:rsidRPr="003F366A">
        <w:rPr>
          <w:rFonts w:ascii="Times New Roman" w:hAnsi="Times New Roman"/>
          <w:u w:val="single"/>
        </w:rPr>
        <w:t xml:space="preserve">    </w:t>
      </w:r>
      <w:r w:rsidR="003F366A" w:rsidRPr="003F366A">
        <w:rPr>
          <w:rFonts w:ascii="Times New Roman" w:hAnsi="Times New Roman"/>
          <w:b/>
          <w:u w:val="single"/>
        </w:rPr>
        <w:t xml:space="preserve">      </w:t>
      </w:r>
      <w:r w:rsidR="003F366A">
        <w:rPr>
          <w:rFonts w:ascii="Times New Roman" w:hAnsi="Times New Roman"/>
          <w:b/>
          <w:u w:val="single"/>
        </w:rPr>
        <w:t xml:space="preserve">                                                                                                                                                                                                                       </w:t>
      </w:r>
      <w:r w:rsidR="003F366A" w:rsidRPr="003F366A">
        <w:rPr>
          <w:rFonts w:ascii="Times New Roman" w:hAnsi="Times New Roman"/>
          <w:b/>
          <w:u w:val="single"/>
        </w:rPr>
        <w:t xml:space="preserve"> </w:t>
      </w:r>
      <w:r w:rsidR="003F366A" w:rsidRPr="003F366A">
        <w:rPr>
          <w:rFonts w:ascii="Times New Roman" w:hAnsi="Times New Roman"/>
          <w:sz w:val="20"/>
          <w:u w:val="single"/>
        </w:rPr>
        <w:t>t</w:t>
      </w:r>
      <w:r w:rsidR="00C05A1F">
        <w:rPr>
          <w:rFonts w:ascii="Times New Roman" w:hAnsi="Times New Roman"/>
          <w:sz w:val="20"/>
        </w:rPr>
        <w:t>ablica 15.</w:t>
      </w:r>
    </w:p>
    <w:tbl>
      <w:tblPr>
        <w:tblW w:w="15213" w:type="dxa"/>
        <w:jc w:val="center"/>
        <w:tblLayout w:type="fixed"/>
        <w:tblLook w:val="0000" w:firstRow="0" w:lastRow="0" w:firstColumn="0" w:lastColumn="0" w:noHBand="0" w:noVBand="0"/>
      </w:tblPr>
      <w:tblGrid>
        <w:gridCol w:w="809"/>
        <w:gridCol w:w="2437"/>
        <w:gridCol w:w="943"/>
        <w:gridCol w:w="881"/>
        <w:gridCol w:w="684"/>
        <w:gridCol w:w="1426"/>
        <w:gridCol w:w="878"/>
        <w:gridCol w:w="1174"/>
        <w:gridCol w:w="991"/>
        <w:gridCol w:w="1202"/>
        <w:gridCol w:w="724"/>
        <w:gridCol w:w="1643"/>
        <w:gridCol w:w="1421"/>
      </w:tblGrid>
      <w:tr w:rsidR="003F366A" w:rsidRPr="006F7A46" w14:paraId="32FB98D3" w14:textId="77777777" w:rsidTr="00C44C83">
        <w:trPr>
          <w:cantSplit/>
          <w:trHeight w:val="270"/>
          <w:jc w:val="center"/>
        </w:trPr>
        <w:tc>
          <w:tcPr>
            <w:tcW w:w="809" w:type="dxa"/>
            <w:vMerge w:val="restart"/>
            <w:tcBorders>
              <w:top w:val="single" w:sz="4" w:space="0" w:color="auto"/>
              <w:left w:val="single" w:sz="4" w:space="0" w:color="auto"/>
              <w:right w:val="single" w:sz="6" w:space="0" w:color="auto"/>
            </w:tcBorders>
          </w:tcPr>
          <w:p w14:paraId="7DB69863" w14:textId="77777777" w:rsidR="003F366A" w:rsidRPr="006F7A46" w:rsidRDefault="003F366A" w:rsidP="00572CED">
            <w:pPr>
              <w:jc w:val="center"/>
              <w:rPr>
                <w:rFonts w:ascii="Times New Roman" w:hAnsi="Times New Roman"/>
                <w:sz w:val="16"/>
              </w:rPr>
            </w:pPr>
            <w:r w:rsidRPr="006F7A46">
              <w:rPr>
                <w:rFonts w:ascii="Times New Roman" w:hAnsi="Times New Roman"/>
                <w:sz w:val="16"/>
              </w:rPr>
              <w:t>Red.</w:t>
            </w:r>
          </w:p>
          <w:p w14:paraId="61011BE1" w14:textId="77777777" w:rsidR="003F366A" w:rsidRPr="006F7A46" w:rsidRDefault="003F366A" w:rsidP="00572CED">
            <w:pPr>
              <w:jc w:val="center"/>
              <w:rPr>
                <w:rFonts w:ascii="Times New Roman" w:hAnsi="Times New Roman"/>
                <w:sz w:val="16"/>
              </w:rPr>
            </w:pPr>
            <w:r w:rsidRPr="006F7A46">
              <w:rPr>
                <w:rFonts w:ascii="Times New Roman" w:hAnsi="Times New Roman"/>
                <w:sz w:val="16"/>
              </w:rPr>
              <w:t>Br.</w:t>
            </w:r>
          </w:p>
        </w:tc>
        <w:tc>
          <w:tcPr>
            <w:tcW w:w="2437" w:type="dxa"/>
            <w:vMerge w:val="restart"/>
            <w:tcBorders>
              <w:top w:val="single" w:sz="4" w:space="0" w:color="auto"/>
              <w:left w:val="single" w:sz="6" w:space="0" w:color="auto"/>
              <w:right w:val="single" w:sz="6" w:space="0" w:color="auto"/>
            </w:tcBorders>
          </w:tcPr>
          <w:p w14:paraId="029761C8" w14:textId="77777777" w:rsidR="003F366A" w:rsidRPr="006F7A46" w:rsidRDefault="003F366A" w:rsidP="00572CED">
            <w:pPr>
              <w:jc w:val="center"/>
              <w:rPr>
                <w:rFonts w:ascii="Times New Roman" w:hAnsi="Times New Roman"/>
                <w:sz w:val="16"/>
              </w:rPr>
            </w:pPr>
            <w:r w:rsidRPr="006F7A46">
              <w:rPr>
                <w:rFonts w:ascii="Times New Roman" w:hAnsi="Times New Roman"/>
                <w:sz w:val="16"/>
              </w:rPr>
              <w:t>Ime i prezime</w:t>
            </w:r>
          </w:p>
        </w:tc>
        <w:tc>
          <w:tcPr>
            <w:tcW w:w="1824" w:type="dxa"/>
            <w:gridSpan w:val="2"/>
            <w:tcBorders>
              <w:top w:val="single" w:sz="4" w:space="0" w:color="auto"/>
              <w:left w:val="single" w:sz="6" w:space="0" w:color="auto"/>
              <w:bottom w:val="single" w:sz="4" w:space="0" w:color="auto"/>
              <w:right w:val="single" w:sz="4" w:space="0" w:color="auto"/>
            </w:tcBorders>
          </w:tcPr>
          <w:p w14:paraId="048EDD5F" w14:textId="77777777" w:rsidR="003F366A" w:rsidRPr="006F7A46" w:rsidRDefault="003F366A" w:rsidP="00572CED">
            <w:pPr>
              <w:jc w:val="center"/>
              <w:rPr>
                <w:rFonts w:ascii="Times New Roman" w:hAnsi="Times New Roman"/>
                <w:sz w:val="16"/>
              </w:rPr>
            </w:pPr>
            <w:r w:rsidRPr="006F7A46">
              <w:rPr>
                <w:rFonts w:ascii="Times New Roman" w:hAnsi="Times New Roman"/>
                <w:sz w:val="16"/>
              </w:rPr>
              <w:t>U redovnoj nastavi</w:t>
            </w:r>
          </w:p>
        </w:tc>
        <w:tc>
          <w:tcPr>
            <w:tcW w:w="684" w:type="dxa"/>
            <w:tcBorders>
              <w:top w:val="single" w:sz="4" w:space="0" w:color="auto"/>
              <w:left w:val="single" w:sz="4" w:space="0" w:color="auto"/>
              <w:right w:val="single" w:sz="6" w:space="0" w:color="auto"/>
            </w:tcBorders>
          </w:tcPr>
          <w:p w14:paraId="77CF4354" w14:textId="77777777" w:rsidR="003F366A" w:rsidRPr="006F7A46" w:rsidRDefault="003F366A" w:rsidP="00572CED">
            <w:pPr>
              <w:jc w:val="center"/>
              <w:rPr>
                <w:rFonts w:ascii="Times New Roman" w:hAnsi="Times New Roman"/>
                <w:sz w:val="16"/>
              </w:rPr>
            </w:pPr>
          </w:p>
        </w:tc>
        <w:tc>
          <w:tcPr>
            <w:tcW w:w="1426" w:type="dxa"/>
            <w:tcBorders>
              <w:top w:val="single" w:sz="4" w:space="0" w:color="auto"/>
              <w:left w:val="single" w:sz="6" w:space="0" w:color="auto"/>
              <w:right w:val="single" w:sz="6" w:space="0" w:color="auto"/>
            </w:tcBorders>
          </w:tcPr>
          <w:p w14:paraId="6556D8BA" w14:textId="77777777" w:rsidR="003F366A" w:rsidRPr="006F7A46" w:rsidRDefault="003F366A" w:rsidP="00572CED">
            <w:pPr>
              <w:jc w:val="center"/>
              <w:rPr>
                <w:rFonts w:ascii="Times New Roman" w:hAnsi="Times New Roman"/>
                <w:sz w:val="16"/>
              </w:rPr>
            </w:pPr>
          </w:p>
        </w:tc>
        <w:tc>
          <w:tcPr>
            <w:tcW w:w="878" w:type="dxa"/>
            <w:vMerge w:val="restart"/>
            <w:tcBorders>
              <w:top w:val="single" w:sz="4" w:space="0" w:color="auto"/>
              <w:left w:val="single" w:sz="6" w:space="0" w:color="auto"/>
              <w:right w:val="single" w:sz="6" w:space="0" w:color="auto"/>
            </w:tcBorders>
          </w:tcPr>
          <w:p w14:paraId="4FC545CA" w14:textId="77777777" w:rsidR="003F366A" w:rsidRPr="006F7A46" w:rsidRDefault="003F366A" w:rsidP="00572CED">
            <w:pPr>
              <w:rPr>
                <w:rFonts w:ascii="Times New Roman" w:hAnsi="Times New Roman"/>
                <w:sz w:val="16"/>
              </w:rPr>
            </w:pPr>
            <w:r w:rsidRPr="006F7A46">
              <w:rPr>
                <w:rFonts w:ascii="Times New Roman" w:hAnsi="Times New Roman"/>
                <w:sz w:val="16"/>
              </w:rPr>
              <w:t xml:space="preserve">  DOP</w:t>
            </w:r>
          </w:p>
          <w:p w14:paraId="5E1337A3" w14:textId="77777777" w:rsidR="003F366A" w:rsidRPr="006F7A46" w:rsidRDefault="003F366A" w:rsidP="00572CED">
            <w:pPr>
              <w:rPr>
                <w:rFonts w:ascii="Times New Roman" w:hAnsi="Times New Roman"/>
                <w:sz w:val="16"/>
              </w:rPr>
            </w:pPr>
          </w:p>
          <w:p w14:paraId="224A5F94" w14:textId="77777777" w:rsidR="003F366A" w:rsidRPr="006F7A46" w:rsidRDefault="003F366A" w:rsidP="00572CED">
            <w:pPr>
              <w:rPr>
                <w:rFonts w:ascii="Times New Roman" w:hAnsi="Times New Roman"/>
                <w:sz w:val="16"/>
              </w:rPr>
            </w:pPr>
          </w:p>
          <w:p w14:paraId="1A4171CE" w14:textId="77777777" w:rsidR="003F366A" w:rsidRPr="006F7A46" w:rsidRDefault="003F366A" w:rsidP="00572CED">
            <w:pPr>
              <w:rPr>
                <w:rFonts w:ascii="Times New Roman" w:hAnsi="Times New Roman"/>
                <w:sz w:val="16"/>
              </w:rPr>
            </w:pPr>
          </w:p>
        </w:tc>
        <w:tc>
          <w:tcPr>
            <w:tcW w:w="1174" w:type="dxa"/>
            <w:vMerge w:val="restart"/>
            <w:tcBorders>
              <w:top w:val="single" w:sz="4" w:space="0" w:color="auto"/>
              <w:left w:val="single" w:sz="6" w:space="0" w:color="auto"/>
              <w:right w:val="single" w:sz="4" w:space="0" w:color="auto"/>
            </w:tcBorders>
          </w:tcPr>
          <w:p w14:paraId="5BB7B8C9" w14:textId="77777777" w:rsidR="003F366A" w:rsidRPr="006F7A46" w:rsidRDefault="003F366A" w:rsidP="00572CED">
            <w:pPr>
              <w:rPr>
                <w:rFonts w:ascii="Times New Roman" w:hAnsi="Times New Roman"/>
                <w:sz w:val="16"/>
              </w:rPr>
            </w:pPr>
            <w:r w:rsidRPr="006F7A46">
              <w:rPr>
                <w:rFonts w:ascii="Times New Roman" w:hAnsi="Times New Roman"/>
                <w:sz w:val="16"/>
              </w:rPr>
              <w:t>DOD</w:t>
            </w:r>
          </w:p>
        </w:tc>
        <w:tc>
          <w:tcPr>
            <w:tcW w:w="991" w:type="dxa"/>
            <w:vMerge w:val="restart"/>
            <w:tcBorders>
              <w:top w:val="single" w:sz="4" w:space="0" w:color="auto"/>
              <w:left w:val="single" w:sz="4" w:space="0" w:color="auto"/>
              <w:right w:val="single" w:sz="6" w:space="0" w:color="auto"/>
            </w:tcBorders>
          </w:tcPr>
          <w:p w14:paraId="3238E5C4" w14:textId="77777777" w:rsidR="003F366A" w:rsidRPr="006F7A46" w:rsidRDefault="003F366A" w:rsidP="00572CED">
            <w:pPr>
              <w:rPr>
                <w:rFonts w:ascii="Times New Roman" w:hAnsi="Times New Roman"/>
                <w:sz w:val="16"/>
              </w:rPr>
            </w:pPr>
            <w:proofErr w:type="spellStart"/>
            <w:r w:rsidRPr="006F7A46">
              <w:rPr>
                <w:rFonts w:ascii="Times New Roman" w:hAnsi="Times New Roman"/>
                <w:sz w:val="16"/>
              </w:rPr>
              <w:t>razredništ</w:t>
            </w:r>
            <w:proofErr w:type="spellEnd"/>
            <w:r w:rsidRPr="006F7A46">
              <w:rPr>
                <w:rFonts w:ascii="Times New Roman" w:hAnsi="Times New Roman"/>
                <w:sz w:val="16"/>
              </w:rPr>
              <w:t>.</w:t>
            </w:r>
          </w:p>
        </w:tc>
        <w:tc>
          <w:tcPr>
            <w:tcW w:w="1202" w:type="dxa"/>
            <w:vMerge w:val="restart"/>
            <w:tcBorders>
              <w:top w:val="single" w:sz="4" w:space="0" w:color="auto"/>
              <w:left w:val="single" w:sz="6" w:space="0" w:color="auto"/>
              <w:right w:val="single" w:sz="4" w:space="0" w:color="auto"/>
            </w:tcBorders>
          </w:tcPr>
          <w:p w14:paraId="4BD35583" w14:textId="77777777" w:rsidR="003F366A" w:rsidRPr="006F7A46" w:rsidRDefault="003F366A" w:rsidP="00572CED">
            <w:pPr>
              <w:jc w:val="center"/>
              <w:rPr>
                <w:rFonts w:ascii="Times New Roman" w:hAnsi="Times New Roman"/>
                <w:sz w:val="16"/>
              </w:rPr>
            </w:pPr>
            <w:r w:rsidRPr="006F7A46">
              <w:rPr>
                <w:rFonts w:ascii="Times New Roman" w:hAnsi="Times New Roman"/>
                <w:sz w:val="16"/>
              </w:rPr>
              <w:t>U izvannastavnim aktivnostima</w:t>
            </w:r>
          </w:p>
        </w:tc>
        <w:tc>
          <w:tcPr>
            <w:tcW w:w="724" w:type="dxa"/>
            <w:vMerge w:val="restart"/>
            <w:tcBorders>
              <w:top w:val="single" w:sz="4" w:space="0" w:color="auto"/>
              <w:left w:val="single" w:sz="4" w:space="0" w:color="auto"/>
              <w:right w:val="single" w:sz="6" w:space="0" w:color="auto"/>
            </w:tcBorders>
          </w:tcPr>
          <w:p w14:paraId="05845D1B" w14:textId="77777777" w:rsidR="003F366A" w:rsidRPr="006F7A46" w:rsidRDefault="003F366A" w:rsidP="00572CED">
            <w:pPr>
              <w:jc w:val="center"/>
              <w:rPr>
                <w:rFonts w:ascii="Times New Roman" w:hAnsi="Times New Roman"/>
                <w:sz w:val="16"/>
              </w:rPr>
            </w:pPr>
            <w:r w:rsidRPr="006F7A46">
              <w:rPr>
                <w:rFonts w:ascii="Times New Roman" w:hAnsi="Times New Roman"/>
                <w:sz w:val="16"/>
              </w:rPr>
              <w:t>Ukupno neposredni rad s učenicima</w:t>
            </w:r>
          </w:p>
        </w:tc>
        <w:tc>
          <w:tcPr>
            <w:tcW w:w="1643" w:type="dxa"/>
            <w:vMerge w:val="restart"/>
            <w:tcBorders>
              <w:top w:val="single" w:sz="4" w:space="0" w:color="auto"/>
              <w:left w:val="single" w:sz="6" w:space="0" w:color="auto"/>
              <w:right w:val="single" w:sz="4" w:space="0" w:color="auto"/>
            </w:tcBorders>
          </w:tcPr>
          <w:p w14:paraId="41F49878" w14:textId="77777777" w:rsidR="003F366A" w:rsidRPr="006F7A46" w:rsidRDefault="003F366A" w:rsidP="00572CED">
            <w:pPr>
              <w:jc w:val="center"/>
              <w:rPr>
                <w:rFonts w:ascii="Times New Roman" w:hAnsi="Times New Roman"/>
                <w:sz w:val="16"/>
              </w:rPr>
            </w:pPr>
            <w:r w:rsidRPr="006F7A46">
              <w:rPr>
                <w:rFonts w:ascii="Times New Roman" w:hAnsi="Times New Roman"/>
                <w:sz w:val="16"/>
              </w:rPr>
              <w:t>Ostala zaduženja</w:t>
            </w:r>
          </w:p>
          <w:p w14:paraId="5F8A0E41" w14:textId="77777777" w:rsidR="003F366A" w:rsidRPr="006F7A46" w:rsidRDefault="003F366A" w:rsidP="00572CED">
            <w:pPr>
              <w:jc w:val="center"/>
              <w:rPr>
                <w:rFonts w:ascii="Times New Roman" w:hAnsi="Times New Roman"/>
                <w:sz w:val="16"/>
              </w:rPr>
            </w:pPr>
            <w:r w:rsidRPr="006F7A46">
              <w:rPr>
                <w:rFonts w:ascii="Times New Roman" w:hAnsi="Times New Roman"/>
                <w:sz w:val="16"/>
              </w:rPr>
              <w:t>do 40 sati</w:t>
            </w:r>
          </w:p>
        </w:tc>
        <w:tc>
          <w:tcPr>
            <w:tcW w:w="1421" w:type="dxa"/>
            <w:vMerge w:val="restart"/>
            <w:tcBorders>
              <w:top w:val="single" w:sz="4" w:space="0" w:color="auto"/>
              <w:left w:val="single" w:sz="4" w:space="0" w:color="auto"/>
              <w:right w:val="single" w:sz="6" w:space="0" w:color="auto"/>
            </w:tcBorders>
          </w:tcPr>
          <w:p w14:paraId="4E51CB93" w14:textId="77777777" w:rsidR="003F366A" w:rsidRPr="006F7A46" w:rsidRDefault="003F366A" w:rsidP="00572CED">
            <w:pPr>
              <w:jc w:val="center"/>
              <w:rPr>
                <w:rFonts w:ascii="Times New Roman" w:hAnsi="Times New Roman"/>
                <w:sz w:val="16"/>
              </w:rPr>
            </w:pPr>
            <w:r w:rsidRPr="006F7A46">
              <w:rPr>
                <w:rFonts w:ascii="Times New Roman" w:hAnsi="Times New Roman"/>
                <w:sz w:val="16"/>
              </w:rPr>
              <w:t>Godišnje zaduženje</w:t>
            </w:r>
          </w:p>
        </w:tc>
      </w:tr>
      <w:tr w:rsidR="003F366A" w:rsidRPr="006F7A46" w14:paraId="3C08A3BC" w14:textId="77777777" w:rsidTr="00C44C83">
        <w:trPr>
          <w:cantSplit/>
          <w:trHeight w:val="1065"/>
          <w:jc w:val="center"/>
        </w:trPr>
        <w:tc>
          <w:tcPr>
            <w:tcW w:w="809" w:type="dxa"/>
            <w:vMerge/>
            <w:tcBorders>
              <w:left w:val="single" w:sz="4" w:space="0" w:color="auto"/>
              <w:right w:val="single" w:sz="6" w:space="0" w:color="auto"/>
            </w:tcBorders>
          </w:tcPr>
          <w:p w14:paraId="7922A8FF" w14:textId="77777777" w:rsidR="003F366A" w:rsidRPr="006F7A46" w:rsidRDefault="003F366A" w:rsidP="00572CED">
            <w:pPr>
              <w:jc w:val="center"/>
              <w:rPr>
                <w:rFonts w:ascii="Times New Roman" w:hAnsi="Times New Roman"/>
                <w:sz w:val="16"/>
              </w:rPr>
            </w:pPr>
          </w:p>
        </w:tc>
        <w:tc>
          <w:tcPr>
            <w:tcW w:w="2437" w:type="dxa"/>
            <w:vMerge/>
            <w:tcBorders>
              <w:left w:val="single" w:sz="6" w:space="0" w:color="auto"/>
              <w:right w:val="single" w:sz="6" w:space="0" w:color="auto"/>
            </w:tcBorders>
          </w:tcPr>
          <w:p w14:paraId="41BA3061" w14:textId="77777777" w:rsidR="003F366A" w:rsidRPr="006F7A46" w:rsidRDefault="003F366A" w:rsidP="00572CED">
            <w:pPr>
              <w:jc w:val="center"/>
              <w:rPr>
                <w:rFonts w:ascii="Times New Roman" w:hAnsi="Times New Roman"/>
                <w:sz w:val="16"/>
              </w:rPr>
            </w:pPr>
          </w:p>
        </w:tc>
        <w:tc>
          <w:tcPr>
            <w:tcW w:w="943" w:type="dxa"/>
            <w:tcBorders>
              <w:top w:val="single" w:sz="4" w:space="0" w:color="auto"/>
              <w:left w:val="single" w:sz="6" w:space="0" w:color="auto"/>
              <w:right w:val="single" w:sz="4" w:space="0" w:color="auto"/>
            </w:tcBorders>
          </w:tcPr>
          <w:p w14:paraId="1EDEC8E4" w14:textId="77777777" w:rsidR="003F366A" w:rsidRPr="006F7A46" w:rsidRDefault="003F366A" w:rsidP="00572CED">
            <w:pPr>
              <w:rPr>
                <w:rFonts w:ascii="Times New Roman" w:hAnsi="Times New Roman"/>
                <w:sz w:val="16"/>
              </w:rPr>
            </w:pPr>
            <w:r w:rsidRPr="006F7A46">
              <w:rPr>
                <w:rFonts w:ascii="Times New Roman" w:hAnsi="Times New Roman"/>
                <w:sz w:val="16"/>
              </w:rPr>
              <w:t>Stručno</w:t>
            </w:r>
          </w:p>
        </w:tc>
        <w:tc>
          <w:tcPr>
            <w:tcW w:w="881" w:type="dxa"/>
            <w:tcBorders>
              <w:top w:val="single" w:sz="4" w:space="0" w:color="auto"/>
              <w:left w:val="single" w:sz="4" w:space="0" w:color="auto"/>
              <w:right w:val="single" w:sz="4" w:space="0" w:color="auto"/>
            </w:tcBorders>
          </w:tcPr>
          <w:p w14:paraId="63CD8986" w14:textId="77777777" w:rsidR="003F366A" w:rsidRPr="006F7A46" w:rsidRDefault="003F366A" w:rsidP="00572CED">
            <w:pPr>
              <w:rPr>
                <w:rFonts w:ascii="Times New Roman" w:hAnsi="Times New Roman"/>
                <w:sz w:val="16"/>
              </w:rPr>
            </w:pPr>
            <w:r w:rsidRPr="006F7A46">
              <w:rPr>
                <w:rFonts w:ascii="Times New Roman" w:hAnsi="Times New Roman"/>
                <w:sz w:val="16"/>
              </w:rPr>
              <w:t>nestručno</w:t>
            </w:r>
          </w:p>
        </w:tc>
        <w:tc>
          <w:tcPr>
            <w:tcW w:w="684" w:type="dxa"/>
            <w:tcBorders>
              <w:left w:val="single" w:sz="4" w:space="0" w:color="auto"/>
              <w:right w:val="single" w:sz="4" w:space="0" w:color="auto"/>
            </w:tcBorders>
          </w:tcPr>
          <w:p w14:paraId="5F21CA72" w14:textId="77777777" w:rsidR="003F366A" w:rsidRPr="006F7A46" w:rsidRDefault="003F366A" w:rsidP="00572CED">
            <w:pPr>
              <w:jc w:val="center"/>
              <w:rPr>
                <w:rFonts w:ascii="Times New Roman" w:hAnsi="Times New Roman"/>
                <w:sz w:val="16"/>
              </w:rPr>
            </w:pPr>
            <w:r w:rsidRPr="006F7A46">
              <w:rPr>
                <w:rFonts w:ascii="Times New Roman" w:hAnsi="Times New Roman"/>
                <w:sz w:val="16"/>
              </w:rPr>
              <w:t>Izborna nastava</w:t>
            </w:r>
          </w:p>
        </w:tc>
        <w:tc>
          <w:tcPr>
            <w:tcW w:w="1426" w:type="dxa"/>
            <w:tcBorders>
              <w:left w:val="single" w:sz="4" w:space="0" w:color="auto"/>
              <w:right w:val="single" w:sz="6" w:space="0" w:color="auto"/>
            </w:tcBorders>
          </w:tcPr>
          <w:p w14:paraId="2E605F6A" w14:textId="77777777" w:rsidR="003F366A" w:rsidRPr="006F7A46" w:rsidRDefault="003F366A" w:rsidP="00572CED">
            <w:pPr>
              <w:rPr>
                <w:rFonts w:ascii="Times New Roman" w:hAnsi="Times New Roman"/>
                <w:sz w:val="16"/>
              </w:rPr>
            </w:pPr>
            <w:r w:rsidRPr="006F7A46">
              <w:rPr>
                <w:rFonts w:ascii="Times New Roman" w:hAnsi="Times New Roman"/>
                <w:sz w:val="16"/>
              </w:rPr>
              <w:t xml:space="preserve">*Komisija za </w:t>
            </w:r>
            <w:proofErr w:type="spellStart"/>
            <w:r w:rsidRPr="006F7A46">
              <w:rPr>
                <w:rFonts w:ascii="Times New Roman" w:hAnsi="Times New Roman"/>
                <w:sz w:val="16"/>
              </w:rPr>
              <w:t>utvrđ.psihofiz</w:t>
            </w:r>
            <w:proofErr w:type="spellEnd"/>
            <w:r w:rsidRPr="006F7A46">
              <w:rPr>
                <w:rFonts w:ascii="Times New Roman" w:hAnsi="Times New Roman"/>
                <w:sz w:val="16"/>
              </w:rPr>
              <w:t>.</w:t>
            </w:r>
          </w:p>
          <w:p w14:paraId="423943D8" w14:textId="77777777" w:rsidR="003F366A" w:rsidRPr="006F7A46" w:rsidRDefault="003F366A" w:rsidP="00572CED">
            <w:pPr>
              <w:jc w:val="center"/>
              <w:rPr>
                <w:rFonts w:ascii="Times New Roman" w:hAnsi="Times New Roman"/>
                <w:sz w:val="16"/>
              </w:rPr>
            </w:pPr>
            <w:r w:rsidRPr="006F7A46">
              <w:rPr>
                <w:rFonts w:ascii="Times New Roman" w:hAnsi="Times New Roman"/>
                <w:sz w:val="16"/>
              </w:rPr>
              <w:t>stanja djece</w:t>
            </w:r>
          </w:p>
          <w:p w14:paraId="29EC833F" w14:textId="77777777" w:rsidR="003F366A" w:rsidRPr="006F7A46" w:rsidRDefault="003F366A" w:rsidP="00572CED">
            <w:pPr>
              <w:jc w:val="center"/>
              <w:rPr>
                <w:rFonts w:ascii="Times New Roman" w:hAnsi="Times New Roman"/>
                <w:sz w:val="16"/>
              </w:rPr>
            </w:pPr>
            <w:r w:rsidRPr="006F7A46">
              <w:rPr>
                <w:rFonts w:ascii="Times New Roman" w:hAnsi="Times New Roman"/>
                <w:sz w:val="16"/>
              </w:rPr>
              <w:t xml:space="preserve"># voditeljica </w:t>
            </w:r>
            <w:proofErr w:type="spellStart"/>
            <w:r w:rsidRPr="006F7A46">
              <w:rPr>
                <w:rFonts w:ascii="Times New Roman" w:hAnsi="Times New Roman"/>
                <w:sz w:val="16"/>
              </w:rPr>
              <w:t>žup</w:t>
            </w:r>
            <w:proofErr w:type="spellEnd"/>
            <w:r w:rsidRPr="006F7A46">
              <w:rPr>
                <w:rFonts w:ascii="Times New Roman" w:hAnsi="Times New Roman"/>
                <w:sz w:val="16"/>
              </w:rPr>
              <w:t>. aktiva</w:t>
            </w:r>
          </w:p>
          <w:p w14:paraId="7173D031" w14:textId="77777777" w:rsidR="003F366A" w:rsidRPr="006F7A46" w:rsidRDefault="003F366A" w:rsidP="00572CED">
            <w:pPr>
              <w:rPr>
                <w:rFonts w:ascii="Times New Roman" w:hAnsi="Times New Roman"/>
                <w:sz w:val="16"/>
              </w:rPr>
            </w:pPr>
            <w:r w:rsidRPr="006F7A46">
              <w:rPr>
                <w:rFonts w:ascii="Times New Roman" w:hAnsi="Times New Roman"/>
                <w:sz w:val="16"/>
              </w:rPr>
              <w:t>=bonus 1 sat</w:t>
            </w:r>
          </w:p>
        </w:tc>
        <w:tc>
          <w:tcPr>
            <w:tcW w:w="878" w:type="dxa"/>
            <w:vMerge/>
            <w:tcBorders>
              <w:left w:val="single" w:sz="6" w:space="0" w:color="auto"/>
              <w:right w:val="single" w:sz="6" w:space="0" w:color="auto"/>
            </w:tcBorders>
          </w:tcPr>
          <w:p w14:paraId="0306CC82" w14:textId="77777777" w:rsidR="003F366A" w:rsidRPr="006F7A46" w:rsidRDefault="003F366A" w:rsidP="00572CED">
            <w:pPr>
              <w:jc w:val="center"/>
              <w:rPr>
                <w:rFonts w:ascii="Times New Roman" w:hAnsi="Times New Roman"/>
                <w:sz w:val="16"/>
              </w:rPr>
            </w:pPr>
          </w:p>
        </w:tc>
        <w:tc>
          <w:tcPr>
            <w:tcW w:w="1174" w:type="dxa"/>
            <w:vMerge/>
            <w:tcBorders>
              <w:left w:val="single" w:sz="6" w:space="0" w:color="auto"/>
              <w:right w:val="single" w:sz="4" w:space="0" w:color="auto"/>
            </w:tcBorders>
          </w:tcPr>
          <w:p w14:paraId="36E04F80" w14:textId="77777777" w:rsidR="003F366A" w:rsidRPr="006F7A46" w:rsidRDefault="003F366A" w:rsidP="00572CED">
            <w:pPr>
              <w:rPr>
                <w:rFonts w:ascii="Times New Roman" w:hAnsi="Times New Roman"/>
                <w:sz w:val="16"/>
              </w:rPr>
            </w:pPr>
          </w:p>
        </w:tc>
        <w:tc>
          <w:tcPr>
            <w:tcW w:w="991" w:type="dxa"/>
            <w:vMerge/>
            <w:tcBorders>
              <w:left w:val="single" w:sz="4" w:space="0" w:color="auto"/>
              <w:right w:val="single" w:sz="6" w:space="0" w:color="auto"/>
            </w:tcBorders>
          </w:tcPr>
          <w:p w14:paraId="5656A4C9" w14:textId="77777777" w:rsidR="003F366A" w:rsidRPr="006F7A46" w:rsidRDefault="003F366A" w:rsidP="00572CED">
            <w:pPr>
              <w:rPr>
                <w:rFonts w:ascii="Times New Roman" w:hAnsi="Times New Roman"/>
                <w:sz w:val="16"/>
              </w:rPr>
            </w:pPr>
          </w:p>
        </w:tc>
        <w:tc>
          <w:tcPr>
            <w:tcW w:w="1202" w:type="dxa"/>
            <w:vMerge/>
            <w:tcBorders>
              <w:left w:val="single" w:sz="6" w:space="0" w:color="auto"/>
              <w:right w:val="single" w:sz="4" w:space="0" w:color="auto"/>
            </w:tcBorders>
          </w:tcPr>
          <w:p w14:paraId="54FCA835" w14:textId="77777777" w:rsidR="003F366A" w:rsidRPr="006F7A46" w:rsidRDefault="003F366A" w:rsidP="00572CED">
            <w:pPr>
              <w:jc w:val="center"/>
              <w:rPr>
                <w:rFonts w:ascii="Times New Roman" w:hAnsi="Times New Roman"/>
                <w:sz w:val="16"/>
              </w:rPr>
            </w:pPr>
          </w:p>
        </w:tc>
        <w:tc>
          <w:tcPr>
            <w:tcW w:w="724" w:type="dxa"/>
            <w:vMerge/>
            <w:tcBorders>
              <w:left w:val="single" w:sz="4" w:space="0" w:color="auto"/>
              <w:right w:val="single" w:sz="6" w:space="0" w:color="auto"/>
            </w:tcBorders>
          </w:tcPr>
          <w:p w14:paraId="7BCDD663" w14:textId="77777777" w:rsidR="003F366A" w:rsidRPr="006F7A46" w:rsidRDefault="003F366A" w:rsidP="00572CED">
            <w:pPr>
              <w:jc w:val="center"/>
              <w:rPr>
                <w:rFonts w:ascii="Times New Roman" w:hAnsi="Times New Roman"/>
                <w:sz w:val="16"/>
              </w:rPr>
            </w:pPr>
          </w:p>
        </w:tc>
        <w:tc>
          <w:tcPr>
            <w:tcW w:w="1643" w:type="dxa"/>
            <w:vMerge/>
            <w:tcBorders>
              <w:left w:val="single" w:sz="6" w:space="0" w:color="auto"/>
              <w:right w:val="single" w:sz="4" w:space="0" w:color="auto"/>
            </w:tcBorders>
          </w:tcPr>
          <w:p w14:paraId="22A68BB4" w14:textId="77777777" w:rsidR="003F366A" w:rsidRPr="006F7A46" w:rsidRDefault="003F366A" w:rsidP="00572CED">
            <w:pPr>
              <w:jc w:val="center"/>
              <w:rPr>
                <w:rFonts w:ascii="Times New Roman" w:hAnsi="Times New Roman"/>
                <w:sz w:val="16"/>
              </w:rPr>
            </w:pPr>
          </w:p>
        </w:tc>
        <w:tc>
          <w:tcPr>
            <w:tcW w:w="1421" w:type="dxa"/>
            <w:vMerge/>
            <w:tcBorders>
              <w:left w:val="single" w:sz="4" w:space="0" w:color="auto"/>
              <w:right w:val="single" w:sz="6" w:space="0" w:color="auto"/>
            </w:tcBorders>
          </w:tcPr>
          <w:p w14:paraId="6A4A360E" w14:textId="77777777" w:rsidR="003F366A" w:rsidRPr="006F7A46" w:rsidRDefault="003F366A" w:rsidP="00572CED">
            <w:pPr>
              <w:jc w:val="center"/>
              <w:rPr>
                <w:rFonts w:ascii="Times New Roman" w:hAnsi="Times New Roman"/>
                <w:sz w:val="16"/>
              </w:rPr>
            </w:pPr>
          </w:p>
        </w:tc>
      </w:tr>
      <w:tr w:rsidR="003F366A" w:rsidRPr="006F7A46" w14:paraId="4D3F0B8B" w14:textId="77777777" w:rsidTr="00C44C83">
        <w:trPr>
          <w:cantSplit/>
          <w:trHeight w:val="80"/>
          <w:jc w:val="center"/>
        </w:trPr>
        <w:tc>
          <w:tcPr>
            <w:tcW w:w="809" w:type="dxa"/>
            <w:tcBorders>
              <w:left w:val="single" w:sz="4" w:space="0" w:color="auto"/>
              <w:bottom w:val="single" w:sz="6" w:space="0" w:color="auto"/>
              <w:right w:val="single" w:sz="6" w:space="0" w:color="auto"/>
            </w:tcBorders>
          </w:tcPr>
          <w:p w14:paraId="327E254F" w14:textId="77777777" w:rsidR="003F366A" w:rsidRPr="006F7A46" w:rsidRDefault="003F366A" w:rsidP="00572CED">
            <w:pPr>
              <w:rPr>
                <w:rFonts w:ascii="Times New Roman" w:hAnsi="Times New Roman"/>
                <w:sz w:val="16"/>
              </w:rPr>
            </w:pPr>
          </w:p>
        </w:tc>
        <w:tc>
          <w:tcPr>
            <w:tcW w:w="2437" w:type="dxa"/>
            <w:tcBorders>
              <w:left w:val="single" w:sz="6" w:space="0" w:color="auto"/>
              <w:bottom w:val="single" w:sz="6" w:space="0" w:color="auto"/>
              <w:right w:val="single" w:sz="6" w:space="0" w:color="auto"/>
            </w:tcBorders>
          </w:tcPr>
          <w:p w14:paraId="2C6A2284" w14:textId="77777777" w:rsidR="003F366A" w:rsidRPr="006F7A46" w:rsidRDefault="003F366A" w:rsidP="00572CED">
            <w:pPr>
              <w:tabs>
                <w:tab w:val="left" w:pos="600"/>
                <w:tab w:val="center" w:pos="1097"/>
              </w:tabs>
              <w:rPr>
                <w:rFonts w:ascii="Times New Roman" w:hAnsi="Times New Roman"/>
                <w:sz w:val="16"/>
              </w:rPr>
            </w:pPr>
          </w:p>
        </w:tc>
        <w:tc>
          <w:tcPr>
            <w:tcW w:w="943" w:type="dxa"/>
            <w:tcBorders>
              <w:left w:val="single" w:sz="6" w:space="0" w:color="auto"/>
              <w:bottom w:val="single" w:sz="6" w:space="0" w:color="auto"/>
              <w:right w:val="single" w:sz="6" w:space="0" w:color="auto"/>
            </w:tcBorders>
          </w:tcPr>
          <w:p w14:paraId="7EBADB1F" w14:textId="77777777" w:rsidR="003F366A" w:rsidRPr="006F7A46" w:rsidRDefault="003F366A" w:rsidP="00572CED">
            <w:pPr>
              <w:jc w:val="center"/>
              <w:rPr>
                <w:rFonts w:ascii="Times New Roman" w:hAnsi="Times New Roman"/>
                <w:sz w:val="16"/>
              </w:rPr>
            </w:pPr>
          </w:p>
        </w:tc>
        <w:tc>
          <w:tcPr>
            <w:tcW w:w="881" w:type="dxa"/>
            <w:tcBorders>
              <w:left w:val="single" w:sz="6" w:space="0" w:color="auto"/>
              <w:bottom w:val="single" w:sz="6" w:space="0" w:color="auto"/>
              <w:right w:val="single" w:sz="4" w:space="0" w:color="auto"/>
            </w:tcBorders>
          </w:tcPr>
          <w:p w14:paraId="617524CD" w14:textId="77777777" w:rsidR="003F366A" w:rsidRPr="006F7A46" w:rsidRDefault="003F366A" w:rsidP="00572CED">
            <w:pPr>
              <w:rPr>
                <w:rFonts w:ascii="Times New Roman" w:hAnsi="Times New Roman"/>
                <w:sz w:val="16"/>
              </w:rPr>
            </w:pPr>
          </w:p>
        </w:tc>
        <w:tc>
          <w:tcPr>
            <w:tcW w:w="684" w:type="dxa"/>
            <w:tcBorders>
              <w:left w:val="single" w:sz="4" w:space="0" w:color="auto"/>
              <w:bottom w:val="single" w:sz="6" w:space="0" w:color="auto"/>
              <w:right w:val="single" w:sz="4" w:space="0" w:color="auto"/>
            </w:tcBorders>
          </w:tcPr>
          <w:p w14:paraId="6611C614" w14:textId="77777777" w:rsidR="003F366A" w:rsidRPr="006F7A46" w:rsidRDefault="003F366A" w:rsidP="00572CED">
            <w:pPr>
              <w:rPr>
                <w:rFonts w:ascii="Times New Roman" w:hAnsi="Times New Roman"/>
                <w:sz w:val="16"/>
              </w:rPr>
            </w:pPr>
          </w:p>
        </w:tc>
        <w:tc>
          <w:tcPr>
            <w:tcW w:w="1426" w:type="dxa"/>
            <w:tcBorders>
              <w:left w:val="single" w:sz="4" w:space="0" w:color="auto"/>
              <w:bottom w:val="single" w:sz="6" w:space="0" w:color="auto"/>
              <w:right w:val="single" w:sz="6" w:space="0" w:color="auto"/>
            </w:tcBorders>
          </w:tcPr>
          <w:p w14:paraId="52E8E5E6" w14:textId="77777777" w:rsidR="003F366A" w:rsidRPr="006F7A46" w:rsidRDefault="00F76C2E" w:rsidP="00572CED">
            <w:pPr>
              <w:rPr>
                <w:rFonts w:ascii="Times New Roman" w:hAnsi="Times New Roman"/>
                <w:sz w:val="16"/>
              </w:rPr>
            </w:pPr>
            <w:r w:rsidRPr="006F7A46">
              <w:rPr>
                <w:rFonts w:ascii="Times New Roman" w:hAnsi="Times New Roman"/>
                <w:sz w:val="16"/>
              </w:rPr>
              <w:t>?</w:t>
            </w:r>
            <w:r w:rsidR="003F366A" w:rsidRPr="006F7A46">
              <w:rPr>
                <w:rFonts w:ascii="Times New Roman" w:hAnsi="Times New Roman"/>
                <w:sz w:val="16"/>
              </w:rPr>
              <w:t>administrator e-</w:t>
            </w:r>
            <w:proofErr w:type="spellStart"/>
            <w:r w:rsidR="003F366A" w:rsidRPr="006F7A46">
              <w:rPr>
                <w:rFonts w:ascii="Times New Roman" w:hAnsi="Times New Roman"/>
                <w:sz w:val="16"/>
              </w:rPr>
              <w:t>dnevnka</w:t>
            </w:r>
            <w:proofErr w:type="spellEnd"/>
            <w:r w:rsidRPr="006F7A46">
              <w:rPr>
                <w:rFonts w:ascii="Times New Roman" w:hAnsi="Times New Roman"/>
                <w:sz w:val="16"/>
              </w:rPr>
              <w:t>,             &amp; e-tehničar</w:t>
            </w:r>
          </w:p>
          <w:p w14:paraId="4BC89354" w14:textId="77777777" w:rsidR="00E80B07" w:rsidRDefault="00E80B07" w:rsidP="00572CED">
            <w:pPr>
              <w:rPr>
                <w:rFonts w:ascii="Times New Roman" w:hAnsi="Times New Roman"/>
                <w:sz w:val="16"/>
              </w:rPr>
            </w:pPr>
            <w:r w:rsidRPr="006F7A46">
              <w:rPr>
                <w:rFonts w:ascii="Times New Roman" w:hAnsi="Times New Roman"/>
                <w:sz w:val="16"/>
              </w:rPr>
              <w:t xml:space="preserve">**Učen. </w:t>
            </w:r>
            <w:r w:rsidR="002F4B11" w:rsidRPr="006F7A46">
              <w:rPr>
                <w:rFonts w:ascii="Times New Roman" w:hAnsi="Times New Roman"/>
                <w:sz w:val="16"/>
              </w:rPr>
              <w:t>Z</w:t>
            </w:r>
            <w:r w:rsidRPr="006F7A46">
              <w:rPr>
                <w:rFonts w:ascii="Times New Roman" w:hAnsi="Times New Roman"/>
                <w:sz w:val="16"/>
              </w:rPr>
              <w:t>adruga</w:t>
            </w:r>
          </w:p>
          <w:p w14:paraId="68C8D122" w14:textId="77777777" w:rsidR="002F4B11" w:rsidRPr="006F7A46" w:rsidRDefault="002F4B11" w:rsidP="00572CED">
            <w:pPr>
              <w:rPr>
                <w:rFonts w:ascii="Times New Roman" w:hAnsi="Times New Roman"/>
                <w:sz w:val="16"/>
              </w:rPr>
            </w:pPr>
            <w:r>
              <w:rPr>
                <w:rFonts w:ascii="Times New Roman" w:hAnsi="Times New Roman"/>
                <w:sz w:val="16"/>
              </w:rPr>
              <w:t>***ŠSD</w:t>
            </w:r>
          </w:p>
        </w:tc>
        <w:tc>
          <w:tcPr>
            <w:tcW w:w="878" w:type="dxa"/>
            <w:tcBorders>
              <w:left w:val="single" w:sz="6" w:space="0" w:color="auto"/>
              <w:bottom w:val="single" w:sz="6" w:space="0" w:color="auto"/>
              <w:right w:val="single" w:sz="6" w:space="0" w:color="auto"/>
            </w:tcBorders>
          </w:tcPr>
          <w:p w14:paraId="7B0BFA76" w14:textId="77777777" w:rsidR="003F366A" w:rsidRPr="006F7A46" w:rsidRDefault="003F366A" w:rsidP="00572CED">
            <w:pPr>
              <w:jc w:val="center"/>
              <w:rPr>
                <w:rFonts w:ascii="Times New Roman" w:hAnsi="Times New Roman"/>
                <w:sz w:val="16"/>
              </w:rPr>
            </w:pPr>
          </w:p>
        </w:tc>
        <w:tc>
          <w:tcPr>
            <w:tcW w:w="1174" w:type="dxa"/>
            <w:tcBorders>
              <w:left w:val="single" w:sz="6" w:space="0" w:color="auto"/>
              <w:bottom w:val="single" w:sz="6" w:space="0" w:color="auto"/>
              <w:right w:val="single" w:sz="4" w:space="0" w:color="auto"/>
            </w:tcBorders>
          </w:tcPr>
          <w:p w14:paraId="15947D67" w14:textId="77777777" w:rsidR="003F366A" w:rsidRPr="006F7A46" w:rsidRDefault="003F366A" w:rsidP="00572CED">
            <w:pPr>
              <w:rPr>
                <w:rFonts w:ascii="Times New Roman" w:hAnsi="Times New Roman"/>
                <w:sz w:val="16"/>
              </w:rPr>
            </w:pPr>
          </w:p>
        </w:tc>
        <w:tc>
          <w:tcPr>
            <w:tcW w:w="991" w:type="dxa"/>
            <w:tcBorders>
              <w:left w:val="single" w:sz="4" w:space="0" w:color="auto"/>
              <w:bottom w:val="single" w:sz="6" w:space="0" w:color="auto"/>
              <w:right w:val="single" w:sz="6" w:space="0" w:color="auto"/>
            </w:tcBorders>
          </w:tcPr>
          <w:p w14:paraId="7C9B87B2" w14:textId="77777777" w:rsidR="003F366A" w:rsidRPr="006F7A46" w:rsidRDefault="003F366A" w:rsidP="00572CED">
            <w:pPr>
              <w:rPr>
                <w:rFonts w:ascii="Times New Roman" w:hAnsi="Times New Roman"/>
                <w:sz w:val="16"/>
              </w:rPr>
            </w:pPr>
            <w:r w:rsidRPr="006F7A46">
              <w:rPr>
                <w:rFonts w:ascii="Times New Roman" w:hAnsi="Times New Roman"/>
                <w:sz w:val="16"/>
              </w:rPr>
              <w:t xml:space="preserve">   </w:t>
            </w:r>
          </w:p>
        </w:tc>
        <w:tc>
          <w:tcPr>
            <w:tcW w:w="1202" w:type="dxa"/>
            <w:tcBorders>
              <w:left w:val="single" w:sz="6" w:space="0" w:color="auto"/>
              <w:bottom w:val="single" w:sz="6" w:space="0" w:color="auto"/>
              <w:right w:val="single" w:sz="4" w:space="0" w:color="auto"/>
            </w:tcBorders>
          </w:tcPr>
          <w:p w14:paraId="75B1A91A" w14:textId="77777777" w:rsidR="003F366A" w:rsidRPr="006F7A46" w:rsidRDefault="003F366A" w:rsidP="00572CED">
            <w:pPr>
              <w:rPr>
                <w:rFonts w:ascii="Times New Roman" w:hAnsi="Times New Roman"/>
                <w:sz w:val="16"/>
              </w:rPr>
            </w:pPr>
          </w:p>
        </w:tc>
        <w:tc>
          <w:tcPr>
            <w:tcW w:w="724" w:type="dxa"/>
            <w:tcBorders>
              <w:left w:val="single" w:sz="4" w:space="0" w:color="auto"/>
              <w:bottom w:val="single" w:sz="6" w:space="0" w:color="auto"/>
              <w:right w:val="single" w:sz="6" w:space="0" w:color="auto"/>
            </w:tcBorders>
          </w:tcPr>
          <w:p w14:paraId="3BB14AF3" w14:textId="77777777" w:rsidR="003F366A" w:rsidRPr="006F7A46" w:rsidRDefault="003F366A" w:rsidP="00572CED">
            <w:pPr>
              <w:jc w:val="center"/>
              <w:rPr>
                <w:rFonts w:ascii="Times New Roman" w:hAnsi="Times New Roman"/>
                <w:sz w:val="16"/>
              </w:rPr>
            </w:pPr>
          </w:p>
        </w:tc>
        <w:tc>
          <w:tcPr>
            <w:tcW w:w="1643" w:type="dxa"/>
            <w:tcBorders>
              <w:left w:val="single" w:sz="6" w:space="0" w:color="auto"/>
              <w:bottom w:val="single" w:sz="6" w:space="0" w:color="auto"/>
              <w:right w:val="single" w:sz="4" w:space="0" w:color="auto"/>
            </w:tcBorders>
          </w:tcPr>
          <w:p w14:paraId="1B951389" w14:textId="77777777" w:rsidR="003F366A" w:rsidRPr="006F7A46" w:rsidRDefault="003F366A" w:rsidP="00572CED">
            <w:pPr>
              <w:rPr>
                <w:rFonts w:ascii="Times New Roman" w:hAnsi="Times New Roman"/>
                <w:sz w:val="16"/>
              </w:rPr>
            </w:pPr>
            <w:r w:rsidRPr="006F7A46">
              <w:rPr>
                <w:rFonts w:ascii="Times New Roman" w:hAnsi="Times New Roman"/>
                <w:sz w:val="16"/>
              </w:rPr>
              <w:t xml:space="preserve">            </w:t>
            </w:r>
          </w:p>
        </w:tc>
        <w:tc>
          <w:tcPr>
            <w:tcW w:w="1421" w:type="dxa"/>
            <w:tcBorders>
              <w:left w:val="single" w:sz="4" w:space="0" w:color="auto"/>
              <w:bottom w:val="single" w:sz="6" w:space="0" w:color="auto"/>
              <w:right w:val="single" w:sz="6" w:space="0" w:color="auto"/>
            </w:tcBorders>
          </w:tcPr>
          <w:p w14:paraId="411B3EA5" w14:textId="77777777" w:rsidR="003F366A" w:rsidRPr="006F7A46" w:rsidRDefault="003F366A" w:rsidP="00572CED">
            <w:pPr>
              <w:jc w:val="center"/>
              <w:rPr>
                <w:rFonts w:ascii="Times New Roman" w:hAnsi="Times New Roman"/>
                <w:sz w:val="16"/>
              </w:rPr>
            </w:pPr>
          </w:p>
        </w:tc>
      </w:tr>
      <w:tr w:rsidR="003F366A" w:rsidRPr="006F7A46" w14:paraId="21D4ED88" w14:textId="77777777" w:rsidTr="00C44C83">
        <w:trPr>
          <w:cantSplit/>
          <w:jc w:val="center"/>
        </w:trPr>
        <w:tc>
          <w:tcPr>
            <w:tcW w:w="809" w:type="dxa"/>
            <w:tcBorders>
              <w:top w:val="single" w:sz="6" w:space="0" w:color="auto"/>
              <w:left w:val="single" w:sz="4" w:space="0" w:color="auto"/>
              <w:bottom w:val="single" w:sz="6" w:space="0" w:color="auto"/>
              <w:right w:val="single" w:sz="6" w:space="0" w:color="auto"/>
            </w:tcBorders>
          </w:tcPr>
          <w:p w14:paraId="06AAB7E7" w14:textId="77777777" w:rsidR="003F366A" w:rsidRPr="006F7A46" w:rsidRDefault="003F366A" w:rsidP="00572CED">
            <w:pPr>
              <w:jc w:val="right"/>
              <w:rPr>
                <w:rFonts w:ascii="Times New Roman" w:hAnsi="Times New Roman"/>
              </w:rPr>
            </w:pPr>
            <w:r w:rsidRPr="006F7A46">
              <w:rPr>
                <w:rFonts w:ascii="Times New Roman" w:hAnsi="Times New Roman"/>
              </w:rPr>
              <w:t>1.</w:t>
            </w:r>
          </w:p>
        </w:tc>
        <w:tc>
          <w:tcPr>
            <w:tcW w:w="2437" w:type="dxa"/>
            <w:tcBorders>
              <w:top w:val="single" w:sz="6" w:space="0" w:color="auto"/>
              <w:left w:val="single" w:sz="6" w:space="0" w:color="auto"/>
              <w:bottom w:val="single" w:sz="6" w:space="0" w:color="auto"/>
              <w:right w:val="single" w:sz="6" w:space="0" w:color="auto"/>
            </w:tcBorders>
          </w:tcPr>
          <w:p w14:paraId="5E5DDBAD" w14:textId="77777777" w:rsidR="003F366A" w:rsidRPr="006F7A46" w:rsidRDefault="003F366A" w:rsidP="00572CED">
            <w:pPr>
              <w:rPr>
                <w:rFonts w:ascii="Times New Roman" w:hAnsi="Times New Roman"/>
              </w:rPr>
            </w:pPr>
            <w:r w:rsidRPr="006F7A46">
              <w:rPr>
                <w:rFonts w:ascii="Times New Roman" w:hAnsi="Times New Roman"/>
              </w:rPr>
              <w:t>Ivana Ferčec</w:t>
            </w:r>
          </w:p>
        </w:tc>
        <w:tc>
          <w:tcPr>
            <w:tcW w:w="943" w:type="dxa"/>
            <w:tcBorders>
              <w:top w:val="single" w:sz="6" w:space="0" w:color="auto"/>
              <w:left w:val="single" w:sz="6" w:space="0" w:color="auto"/>
              <w:bottom w:val="single" w:sz="6" w:space="0" w:color="auto"/>
              <w:right w:val="single" w:sz="6" w:space="0" w:color="auto"/>
            </w:tcBorders>
          </w:tcPr>
          <w:p w14:paraId="51C175FB" w14:textId="77777777" w:rsidR="003F366A" w:rsidRPr="006F7A46" w:rsidRDefault="003F366A" w:rsidP="00572CED">
            <w:pPr>
              <w:jc w:val="center"/>
              <w:rPr>
                <w:rFonts w:ascii="Times New Roman" w:hAnsi="Times New Roman"/>
              </w:rPr>
            </w:pPr>
            <w:r w:rsidRPr="006F7A46">
              <w:rPr>
                <w:rFonts w:ascii="Times New Roman" w:hAnsi="Times New Roman"/>
              </w:rPr>
              <w:t>16</w:t>
            </w:r>
          </w:p>
        </w:tc>
        <w:tc>
          <w:tcPr>
            <w:tcW w:w="881" w:type="dxa"/>
            <w:tcBorders>
              <w:top w:val="single" w:sz="6" w:space="0" w:color="auto"/>
              <w:left w:val="single" w:sz="6" w:space="0" w:color="auto"/>
              <w:bottom w:val="single" w:sz="6" w:space="0" w:color="auto"/>
              <w:right w:val="single" w:sz="4" w:space="0" w:color="auto"/>
            </w:tcBorders>
          </w:tcPr>
          <w:p w14:paraId="05D7FAE0"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684" w:type="dxa"/>
            <w:tcBorders>
              <w:top w:val="single" w:sz="6" w:space="0" w:color="auto"/>
              <w:left w:val="single" w:sz="4" w:space="0" w:color="auto"/>
              <w:bottom w:val="single" w:sz="6" w:space="0" w:color="auto"/>
              <w:right w:val="single" w:sz="4" w:space="0" w:color="auto"/>
            </w:tcBorders>
          </w:tcPr>
          <w:p w14:paraId="49C00AF0" w14:textId="77777777" w:rsidR="003F366A" w:rsidRPr="006F7A46" w:rsidRDefault="003F366A" w:rsidP="00572CED">
            <w:pPr>
              <w:jc w:val="center"/>
              <w:rPr>
                <w:rFonts w:ascii="Times New Roman" w:hAnsi="Times New Roman"/>
              </w:rPr>
            </w:pPr>
          </w:p>
        </w:tc>
        <w:tc>
          <w:tcPr>
            <w:tcW w:w="1426" w:type="dxa"/>
            <w:tcBorders>
              <w:top w:val="single" w:sz="6" w:space="0" w:color="auto"/>
              <w:left w:val="single" w:sz="4" w:space="0" w:color="auto"/>
              <w:bottom w:val="single" w:sz="6" w:space="0" w:color="auto"/>
              <w:right w:val="single" w:sz="6" w:space="0" w:color="auto"/>
            </w:tcBorders>
          </w:tcPr>
          <w:p w14:paraId="67706F6E"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878" w:type="dxa"/>
            <w:tcBorders>
              <w:top w:val="single" w:sz="6" w:space="0" w:color="auto"/>
              <w:left w:val="single" w:sz="6" w:space="0" w:color="auto"/>
              <w:bottom w:val="single" w:sz="6" w:space="0" w:color="auto"/>
              <w:right w:val="single" w:sz="6" w:space="0" w:color="auto"/>
            </w:tcBorders>
          </w:tcPr>
          <w:p w14:paraId="5F6FAB6C" w14:textId="77777777" w:rsidR="003F366A" w:rsidRPr="006F7A46" w:rsidRDefault="003F366A" w:rsidP="00572CED">
            <w:pPr>
              <w:jc w:val="center"/>
              <w:rPr>
                <w:rFonts w:ascii="Times New Roman" w:hAnsi="Times New Roman"/>
              </w:rPr>
            </w:pPr>
            <w:r w:rsidRPr="006F7A46">
              <w:rPr>
                <w:rFonts w:ascii="Times New Roman" w:hAnsi="Times New Roman"/>
              </w:rPr>
              <w:t>2</w:t>
            </w:r>
          </w:p>
        </w:tc>
        <w:tc>
          <w:tcPr>
            <w:tcW w:w="1174" w:type="dxa"/>
            <w:tcBorders>
              <w:top w:val="single" w:sz="6" w:space="0" w:color="auto"/>
              <w:left w:val="single" w:sz="6" w:space="0" w:color="auto"/>
              <w:bottom w:val="single" w:sz="6" w:space="0" w:color="auto"/>
              <w:right w:val="single" w:sz="4" w:space="0" w:color="auto"/>
            </w:tcBorders>
          </w:tcPr>
          <w:p w14:paraId="5A102D9E" w14:textId="77777777" w:rsidR="003F366A" w:rsidRPr="006F7A46" w:rsidRDefault="003F366A" w:rsidP="00572CED">
            <w:pPr>
              <w:jc w:val="center"/>
              <w:rPr>
                <w:rFonts w:ascii="Times New Roman" w:hAnsi="Times New Roman"/>
              </w:rPr>
            </w:pPr>
          </w:p>
        </w:tc>
        <w:tc>
          <w:tcPr>
            <w:tcW w:w="991" w:type="dxa"/>
            <w:tcBorders>
              <w:top w:val="single" w:sz="6" w:space="0" w:color="auto"/>
              <w:left w:val="single" w:sz="4" w:space="0" w:color="auto"/>
              <w:bottom w:val="single" w:sz="6" w:space="0" w:color="auto"/>
              <w:right w:val="single" w:sz="6" w:space="0" w:color="auto"/>
            </w:tcBorders>
          </w:tcPr>
          <w:p w14:paraId="39B2E901" w14:textId="77777777" w:rsidR="003F366A" w:rsidRPr="006F7A46" w:rsidRDefault="003F366A" w:rsidP="00572CED">
            <w:pPr>
              <w:ind w:left="112"/>
              <w:jc w:val="center"/>
              <w:rPr>
                <w:rFonts w:ascii="Times New Roman" w:hAnsi="Times New Roman"/>
              </w:rPr>
            </w:pPr>
            <w:r w:rsidRPr="006F7A46">
              <w:rPr>
                <w:rFonts w:ascii="Times New Roman" w:hAnsi="Times New Roman"/>
              </w:rPr>
              <w:t>2</w:t>
            </w:r>
          </w:p>
        </w:tc>
        <w:tc>
          <w:tcPr>
            <w:tcW w:w="1202" w:type="dxa"/>
            <w:tcBorders>
              <w:top w:val="single" w:sz="6" w:space="0" w:color="auto"/>
              <w:left w:val="single" w:sz="6" w:space="0" w:color="auto"/>
              <w:bottom w:val="single" w:sz="6" w:space="0" w:color="auto"/>
              <w:right w:val="single" w:sz="4" w:space="0" w:color="auto"/>
            </w:tcBorders>
          </w:tcPr>
          <w:p w14:paraId="1FA1A6B4" w14:textId="77777777" w:rsidR="003F366A" w:rsidRPr="006F7A46" w:rsidRDefault="003F366A" w:rsidP="00572CED">
            <w:pPr>
              <w:jc w:val="center"/>
              <w:rPr>
                <w:rFonts w:ascii="Times New Roman" w:hAnsi="Times New Roman"/>
              </w:rPr>
            </w:pPr>
            <w:r w:rsidRPr="006F7A46">
              <w:rPr>
                <w:rFonts w:ascii="Times New Roman" w:hAnsi="Times New Roman"/>
              </w:rPr>
              <w:t>1</w:t>
            </w:r>
          </w:p>
        </w:tc>
        <w:tc>
          <w:tcPr>
            <w:tcW w:w="724" w:type="dxa"/>
            <w:tcBorders>
              <w:top w:val="single" w:sz="6" w:space="0" w:color="auto"/>
              <w:left w:val="single" w:sz="4" w:space="0" w:color="auto"/>
              <w:bottom w:val="single" w:sz="6" w:space="0" w:color="auto"/>
              <w:right w:val="single" w:sz="6" w:space="0" w:color="auto"/>
            </w:tcBorders>
          </w:tcPr>
          <w:p w14:paraId="17850AFB" w14:textId="77777777" w:rsidR="003F366A" w:rsidRPr="006F7A46" w:rsidRDefault="003F366A" w:rsidP="00572CED">
            <w:pPr>
              <w:jc w:val="center"/>
              <w:rPr>
                <w:rFonts w:ascii="Times New Roman" w:hAnsi="Times New Roman"/>
              </w:rPr>
            </w:pPr>
            <w:r w:rsidRPr="006F7A46">
              <w:rPr>
                <w:rFonts w:ascii="Times New Roman" w:hAnsi="Times New Roman"/>
              </w:rPr>
              <w:t>21</w:t>
            </w:r>
          </w:p>
        </w:tc>
        <w:tc>
          <w:tcPr>
            <w:tcW w:w="1643" w:type="dxa"/>
            <w:tcBorders>
              <w:top w:val="single" w:sz="6" w:space="0" w:color="auto"/>
              <w:left w:val="single" w:sz="6" w:space="0" w:color="auto"/>
              <w:bottom w:val="single" w:sz="6" w:space="0" w:color="auto"/>
              <w:right w:val="single" w:sz="4" w:space="0" w:color="auto"/>
            </w:tcBorders>
          </w:tcPr>
          <w:p w14:paraId="6602EC83" w14:textId="77777777" w:rsidR="003F366A" w:rsidRPr="006F7A46" w:rsidRDefault="003F366A" w:rsidP="00572CED">
            <w:pPr>
              <w:jc w:val="center"/>
              <w:rPr>
                <w:rFonts w:ascii="Times New Roman" w:hAnsi="Times New Roman"/>
              </w:rPr>
            </w:pPr>
            <w:r w:rsidRPr="006F7A46">
              <w:rPr>
                <w:rFonts w:ascii="Times New Roman" w:hAnsi="Times New Roman"/>
              </w:rPr>
              <w:t>19</w:t>
            </w:r>
          </w:p>
        </w:tc>
        <w:tc>
          <w:tcPr>
            <w:tcW w:w="1421" w:type="dxa"/>
            <w:tcBorders>
              <w:top w:val="single" w:sz="6" w:space="0" w:color="auto"/>
              <w:left w:val="single" w:sz="4" w:space="0" w:color="auto"/>
              <w:bottom w:val="single" w:sz="6" w:space="0" w:color="auto"/>
              <w:right w:val="single" w:sz="6" w:space="0" w:color="auto"/>
            </w:tcBorders>
          </w:tcPr>
          <w:p w14:paraId="193859AC" w14:textId="77777777" w:rsidR="003F366A" w:rsidRPr="006F7A46" w:rsidRDefault="00BF0148" w:rsidP="00572CED">
            <w:pPr>
              <w:jc w:val="center"/>
              <w:rPr>
                <w:rFonts w:ascii="Times New Roman" w:hAnsi="Times New Roman"/>
              </w:rPr>
            </w:pPr>
            <w:r w:rsidRPr="006F7A46">
              <w:rPr>
                <w:rFonts w:ascii="Times New Roman" w:hAnsi="Times New Roman"/>
              </w:rPr>
              <w:t>1752</w:t>
            </w:r>
          </w:p>
        </w:tc>
      </w:tr>
      <w:tr w:rsidR="003F366A" w:rsidRPr="006F7A46" w14:paraId="47438578" w14:textId="77777777" w:rsidTr="00C44C83">
        <w:trPr>
          <w:cantSplit/>
          <w:jc w:val="center"/>
        </w:trPr>
        <w:tc>
          <w:tcPr>
            <w:tcW w:w="809" w:type="dxa"/>
            <w:tcBorders>
              <w:top w:val="single" w:sz="6" w:space="0" w:color="auto"/>
              <w:left w:val="single" w:sz="4" w:space="0" w:color="auto"/>
              <w:bottom w:val="single" w:sz="6" w:space="0" w:color="auto"/>
              <w:right w:val="single" w:sz="6" w:space="0" w:color="auto"/>
            </w:tcBorders>
          </w:tcPr>
          <w:p w14:paraId="00A95047" w14:textId="77777777" w:rsidR="003F366A" w:rsidRPr="006F7A46" w:rsidRDefault="003F366A" w:rsidP="00572CED">
            <w:pPr>
              <w:jc w:val="right"/>
              <w:rPr>
                <w:rFonts w:ascii="Times New Roman" w:hAnsi="Times New Roman"/>
              </w:rPr>
            </w:pPr>
            <w:r w:rsidRPr="006F7A46">
              <w:rPr>
                <w:rFonts w:ascii="Times New Roman" w:hAnsi="Times New Roman"/>
              </w:rPr>
              <w:t>2.</w:t>
            </w:r>
          </w:p>
        </w:tc>
        <w:tc>
          <w:tcPr>
            <w:tcW w:w="2437" w:type="dxa"/>
            <w:tcBorders>
              <w:top w:val="single" w:sz="6" w:space="0" w:color="auto"/>
              <w:left w:val="single" w:sz="6" w:space="0" w:color="auto"/>
              <w:bottom w:val="single" w:sz="6" w:space="0" w:color="auto"/>
              <w:right w:val="single" w:sz="6" w:space="0" w:color="auto"/>
            </w:tcBorders>
          </w:tcPr>
          <w:p w14:paraId="7A796D69" w14:textId="77777777" w:rsidR="003F366A" w:rsidRPr="006F7A46" w:rsidRDefault="003F366A" w:rsidP="00572CED">
            <w:pPr>
              <w:rPr>
                <w:rFonts w:ascii="Times New Roman" w:hAnsi="Times New Roman"/>
              </w:rPr>
            </w:pPr>
            <w:r w:rsidRPr="006F7A46">
              <w:rPr>
                <w:rFonts w:ascii="Times New Roman" w:hAnsi="Times New Roman"/>
              </w:rPr>
              <w:t xml:space="preserve">Biserka </w:t>
            </w:r>
            <w:proofErr w:type="spellStart"/>
            <w:r w:rsidRPr="006F7A46">
              <w:rPr>
                <w:rFonts w:ascii="Times New Roman" w:hAnsi="Times New Roman"/>
              </w:rPr>
              <w:t>Međimorec</w:t>
            </w:r>
            <w:proofErr w:type="spellEnd"/>
          </w:p>
        </w:tc>
        <w:tc>
          <w:tcPr>
            <w:tcW w:w="943" w:type="dxa"/>
            <w:tcBorders>
              <w:top w:val="single" w:sz="6" w:space="0" w:color="auto"/>
              <w:left w:val="single" w:sz="6" w:space="0" w:color="auto"/>
              <w:bottom w:val="single" w:sz="6" w:space="0" w:color="auto"/>
              <w:right w:val="single" w:sz="6" w:space="0" w:color="auto"/>
            </w:tcBorders>
          </w:tcPr>
          <w:p w14:paraId="1F674923" w14:textId="77777777" w:rsidR="003F366A" w:rsidRPr="006F7A46" w:rsidRDefault="003F366A" w:rsidP="00572CED">
            <w:pPr>
              <w:jc w:val="center"/>
              <w:rPr>
                <w:rFonts w:ascii="Times New Roman" w:hAnsi="Times New Roman"/>
              </w:rPr>
            </w:pPr>
            <w:r w:rsidRPr="006F7A46">
              <w:rPr>
                <w:rFonts w:ascii="Times New Roman" w:hAnsi="Times New Roman"/>
              </w:rPr>
              <w:t>16</w:t>
            </w:r>
          </w:p>
        </w:tc>
        <w:tc>
          <w:tcPr>
            <w:tcW w:w="881" w:type="dxa"/>
            <w:tcBorders>
              <w:top w:val="single" w:sz="6" w:space="0" w:color="auto"/>
              <w:left w:val="single" w:sz="6" w:space="0" w:color="auto"/>
              <w:bottom w:val="single" w:sz="6" w:space="0" w:color="auto"/>
              <w:right w:val="single" w:sz="4" w:space="0" w:color="auto"/>
            </w:tcBorders>
          </w:tcPr>
          <w:p w14:paraId="586D899F"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684" w:type="dxa"/>
            <w:tcBorders>
              <w:top w:val="single" w:sz="6" w:space="0" w:color="auto"/>
              <w:left w:val="single" w:sz="4" w:space="0" w:color="auto"/>
              <w:bottom w:val="single" w:sz="6" w:space="0" w:color="auto"/>
              <w:right w:val="single" w:sz="4" w:space="0" w:color="auto"/>
            </w:tcBorders>
          </w:tcPr>
          <w:p w14:paraId="7D4584A8" w14:textId="77777777" w:rsidR="003F366A" w:rsidRPr="006F7A46" w:rsidRDefault="003F366A" w:rsidP="00572CED">
            <w:pPr>
              <w:jc w:val="center"/>
              <w:rPr>
                <w:rFonts w:ascii="Times New Roman" w:hAnsi="Times New Roman"/>
              </w:rPr>
            </w:pPr>
          </w:p>
        </w:tc>
        <w:tc>
          <w:tcPr>
            <w:tcW w:w="1426" w:type="dxa"/>
            <w:tcBorders>
              <w:top w:val="single" w:sz="6" w:space="0" w:color="auto"/>
              <w:left w:val="single" w:sz="4" w:space="0" w:color="auto"/>
              <w:bottom w:val="single" w:sz="6" w:space="0" w:color="auto"/>
              <w:right w:val="single" w:sz="6" w:space="0" w:color="auto"/>
            </w:tcBorders>
          </w:tcPr>
          <w:p w14:paraId="6EFF1072" w14:textId="77777777" w:rsidR="003F366A" w:rsidRPr="006F7A46" w:rsidRDefault="002C0808" w:rsidP="00572CED">
            <w:pPr>
              <w:jc w:val="center"/>
              <w:rPr>
                <w:rFonts w:ascii="Times New Roman" w:hAnsi="Times New Roman"/>
              </w:rPr>
            </w:pPr>
            <w:r w:rsidRPr="006F7A46">
              <w:rPr>
                <w:rFonts w:ascii="Times New Roman" w:hAnsi="Times New Roman"/>
              </w:rPr>
              <w:t>-</w:t>
            </w:r>
          </w:p>
        </w:tc>
        <w:tc>
          <w:tcPr>
            <w:tcW w:w="878" w:type="dxa"/>
            <w:tcBorders>
              <w:top w:val="single" w:sz="6" w:space="0" w:color="auto"/>
              <w:left w:val="single" w:sz="6" w:space="0" w:color="auto"/>
              <w:bottom w:val="single" w:sz="6" w:space="0" w:color="auto"/>
              <w:right w:val="single" w:sz="6" w:space="0" w:color="auto"/>
            </w:tcBorders>
          </w:tcPr>
          <w:p w14:paraId="4A26E983" w14:textId="77777777" w:rsidR="003F366A" w:rsidRPr="006F7A46" w:rsidRDefault="003F366A" w:rsidP="00572CED">
            <w:pPr>
              <w:jc w:val="center"/>
              <w:rPr>
                <w:rFonts w:ascii="Times New Roman" w:hAnsi="Times New Roman"/>
              </w:rPr>
            </w:pPr>
            <w:r w:rsidRPr="006F7A46">
              <w:rPr>
                <w:rFonts w:ascii="Times New Roman" w:hAnsi="Times New Roman"/>
              </w:rPr>
              <w:t>1</w:t>
            </w:r>
          </w:p>
        </w:tc>
        <w:tc>
          <w:tcPr>
            <w:tcW w:w="1174" w:type="dxa"/>
            <w:tcBorders>
              <w:top w:val="single" w:sz="6" w:space="0" w:color="auto"/>
              <w:left w:val="single" w:sz="6" w:space="0" w:color="auto"/>
              <w:bottom w:val="single" w:sz="6" w:space="0" w:color="auto"/>
              <w:right w:val="single" w:sz="4" w:space="0" w:color="auto"/>
            </w:tcBorders>
          </w:tcPr>
          <w:p w14:paraId="51D9296B" w14:textId="77777777" w:rsidR="003F366A" w:rsidRPr="006F7A46" w:rsidRDefault="003F366A" w:rsidP="00572CED">
            <w:pPr>
              <w:jc w:val="center"/>
              <w:rPr>
                <w:rFonts w:ascii="Times New Roman" w:hAnsi="Times New Roman"/>
              </w:rPr>
            </w:pPr>
            <w:r w:rsidRPr="006F7A46">
              <w:rPr>
                <w:rFonts w:ascii="Times New Roman" w:hAnsi="Times New Roman"/>
              </w:rPr>
              <w:t>1</w:t>
            </w:r>
          </w:p>
        </w:tc>
        <w:tc>
          <w:tcPr>
            <w:tcW w:w="991" w:type="dxa"/>
            <w:tcBorders>
              <w:top w:val="single" w:sz="6" w:space="0" w:color="auto"/>
              <w:left w:val="single" w:sz="4" w:space="0" w:color="auto"/>
              <w:bottom w:val="single" w:sz="6" w:space="0" w:color="auto"/>
              <w:right w:val="single" w:sz="6" w:space="0" w:color="auto"/>
            </w:tcBorders>
          </w:tcPr>
          <w:p w14:paraId="1316DE1E" w14:textId="77777777" w:rsidR="003F366A" w:rsidRPr="006F7A46" w:rsidRDefault="003F366A" w:rsidP="00572CED">
            <w:pPr>
              <w:ind w:left="132"/>
              <w:jc w:val="center"/>
              <w:rPr>
                <w:rFonts w:ascii="Times New Roman" w:hAnsi="Times New Roman"/>
              </w:rPr>
            </w:pPr>
            <w:r w:rsidRPr="006F7A46">
              <w:rPr>
                <w:rFonts w:ascii="Times New Roman" w:hAnsi="Times New Roman"/>
              </w:rPr>
              <w:t>2</w:t>
            </w:r>
          </w:p>
        </w:tc>
        <w:tc>
          <w:tcPr>
            <w:tcW w:w="1202" w:type="dxa"/>
            <w:tcBorders>
              <w:top w:val="single" w:sz="6" w:space="0" w:color="auto"/>
              <w:left w:val="single" w:sz="6" w:space="0" w:color="auto"/>
              <w:bottom w:val="single" w:sz="6" w:space="0" w:color="auto"/>
              <w:right w:val="single" w:sz="4" w:space="0" w:color="auto"/>
            </w:tcBorders>
          </w:tcPr>
          <w:p w14:paraId="6F53DC1E" w14:textId="77777777" w:rsidR="003F366A" w:rsidRPr="006F7A46" w:rsidRDefault="002C0808" w:rsidP="00572CED">
            <w:pPr>
              <w:jc w:val="center"/>
              <w:rPr>
                <w:rFonts w:ascii="Times New Roman" w:hAnsi="Times New Roman"/>
              </w:rPr>
            </w:pPr>
            <w:r w:rsidRPr="006F7A46">
              <w:rPr>
                <w:rFonts w:ascii="Times New Roman" w:hAnsi="Times New Roman"/>
              </w:rPr>
              <w:t>1</w:t>
            </w:r>
          </w:p>
        </w:tc>
        <w:tc>
          <w:tcPr>
            <w:tcW w:w="724" w:type="dxa"/>
            <w:tcBorders>
              <w:top w:val="single" w:sz="6" w:space="0" w:color="auto"/>
              <w:left w:val="single" w:sz="4" w:space="0" w:color="auto"/>
              <w:bottom w:val="single" w:sz="6" w:space="0" w:color="auto"/>
              <w:right w:val="single" w:sz="6" w:space="0" w:color="auto"/>
            </w:tcBorders>
          </w:tcPr>
          <w:p w14:paraId="7F306614" w14:textId="77777777" w:rsidR="003F366A" w:rsidRPr="006F7A46" w:rsidRDefault="003F366A" w:rsidP="00572CED">
            <w:pPr>
              <w:jc w:val="center"/>
              <w:rPr>
                <w:rFonts w:ascii="Times New Roman" w:hAnsi="Times New Roman"/>
              </w:rPr>
            </w:pPr>
            <w:r w:rsidRPr="006F7A46">
              <w:rPr>
                <w:rFonts w:ascii="Times New Roman" w:hAnsi="Times New Roman"/>
              </w:rPr>
              <w:t>21</w:t>
            </w:r>
          </w:p>
        </w:tc>
        <w:tc>
          <w:tcPr>
            <w:tcW w:w="1643" w:type="dxa"/>
            <w:tcBorders>
              <w:top w:val="single" w:sz="6" w:space="0" w:color="auto"/>
              <w:left w:val="single" w:sz="6" w:space="0" w:color="auto"/>
              <w:bottom w:val="single" w:sz="6" w:space="0" w:color="auto"/>
              <w:right w:val="single" w:sz="4" w:space="0" w:color="auto"/>
            </w:tcBorders>
          </w:tcPr>
          <w:p w14:paraId="7EC8FEC7" w14:textId="77777777" w:rsidR="003F366A" w:rsidRPr="006F7A46" w:rsidRDefault="003F366A" w:rsidP="00572CED">
            <w:pPr>
              <w:rPr>
                <w:rFonts w:ascii="Times New Roman" w:hAnsi="Times New Roman"/>
                <w:sz w:val="20"/>
              </w:rPr>
            </w:pPr>
            <w:r w:rsidRPr="006F7A46">
              <w:rPr>
                <w:rFonts w:ascii="Times New Roman" w:hAnsi="Times New Roman"/>
                <w:sz w:val="20"/>
              </w:rPr>
              <w:t xml:space="preserve">           19</w:t>
            </w:r>
          </w:p>
        </w:tc>
        <w:tc>
          <w:tcPr>
            <w:tcW w:w="1421" w:type="dxa"/>
            <w:tcBorders>
              <w:top w:val="single" w:sz="6" w:space="0" w:color="auto"/>
              <w:left w:val="single" w:sz="4" w:space="0" w:color="auto"/>
              <w:bottom w:val="single" w:sz="6" w:space="0" w:color="auto"/>
              <w:right w:val="single" w:sz="6" w:space="0" w:color="auto"/>
            </w:tcBorders>
          </w:tcPr>
          <w:p w14:paraId="7FE31FAF" w14:textId="77777777" w:rsidR="003F366A" w:rsidRPr="006F7A46" w:rsidRDefault="002C0808" w:rsidP="00572CED">
            <w:pPr>
              <w:rPr>
                <w:rFonts w:ascii="Times New Roman" w:hAnsi="Times New Roman"/>
                <w:sz w:val="20"/>
              </w:rPr>
            </w:pPr>
            <w:r w:rsidRPr="006F7A46">
              <w:rPr>
                <w:rFonts w:ascii="Times New Roman" w:hAnsi="Times New Roman"/>
                <w:sz w:val="20"/>
              </w:rPr>
              <w:t xml:space="preserve">        1752</w:t>
            </w:r>
          </w:p>
        </w:tc>
      </w:tr>
      <w:tr w:rsidR="003F366A" w:rsidRPr="006F7A46" w14:paraId="64275C54" w14:textId="77777777" w:rsidTr="00C44C83">
        <w:trPr>
          <w:cantSplit/>
          <w:jc w:val="center"/>
        </w:trPr>
        <w:tc>
          <w:tcPr>
            <w:tcW w:w="809" w:type="dxa"/>
            <w:tcBorders>
              <w:top w:val="single" w:sz="6" w:space="0" w:color="auto"/>
              <w:left w:val="single" w:sz="4" w:space="0" w:color="auto"/>
              <w:bottom w:val="single" w:sz="6" w:space="0" w:color="auto"/>
              <w:right w:val="single" w:sz="6" w:space="0" w:color="auto"/>
            </w:tcBorders>
          </w:tcPr>
          <w:p w14:paraId="0464210B" w14:textId="77777777" w:rsidR="003F366A" w:rsidRPr="006F7A46" w:rsidRDefault="003F366A" w:rsidP="00572CED">
            <w:pPr>
              <w:jc w:val="right"/>
              <w:rPr>
                <w:rFonts w:ascii="Times New Roman" w:hAnsi="Times New Roman"/>
              </w:rPr>
            </w:pPr>
            <w:r w:rsidRPr="006F7A46">
              <w:rPr>
                <w:rFonts w:ascii="Times New Roman" w:hAnsi="Times New Roman"/>
              </w:rPr>
              <w:t>3.</w:t>
            </w:r>
          </w:p>
        </w:tc>
        <w:tc>
          <w:tcPr>
            <w:tcW w:w="2437" w:type="dxa"/>
            <w:tcBorders>
              <w:top w:val="single" w:sz="6" w:space="0" w:color="auto"/>
              <w:left w:val="single" w:sz="6" w:space="0" w:color="auto"/>
              <w:bottom w:val="single" w:sz="6" w:space="0" w:color="auto"/>
              <w:right w:val="single" w:sz="6" w:space="0" w:color="auto"/>
            </w:tcBorders>
          </w:tcPr>
          <w:p w14:paraId="10544B50" w14:textId="77777777" w:rsidR="003F366A" w:rsidRPr="006F7A46" w:rsidRDefault="003F366A" w:rsidP="00572CED">
            <w:pPr>
              <w:rPr>
                <w:rFonts w:ascii="Times New Roman" w:hAnsi="Times New Roman"/>
              </w:rPr>
            </w:pPr>
            <w:r w:rsidRPr="006F7A46">
              <w:rPr>
                <w:rFonts w:ascii="Times New Roman" w:hAnsi="Times New Roman"/>
              </w:rPr>
              <w:t>Višnjica Šestak</w:t>
            </w:r>
          </w:p>
        </w:tc>
        <w:tc>
          <w:tcPr>
            <w:tcW w:w="943" w:type="dxa"/>
            <w:tcBorders>
              <w:top w:val="single" w:sz="6" w:space="0" w:color="auto"/>
              <w:left w:val="single" w:sz="6" w:space="0" w:color="auto"/>
              <w:bottom w:val="single" w:sz="6" w:space="0" w:color="auto"/>
              <w:right w:val="single" w:sz="6" w:space="0" w:color="auto"/>
            </w:tcBorders>
          </w:tcPr>
          <w:p w14:paraId="0CD9E4E7" w14:textId="77777777" w:rsidR="003F366A" w:rsidRPr="006F7A46" w:rsidRDefault="003F366A" w:rsidP="00572CED">
            <w:pPr>
              <w:jc w:val="center"/>
              <w:rPr>
                <w:rFonts w:ascii="Times New Roman" w:hAnsi="Times New Roman"/>
              </w:rPr>
            </w:pPr>
            <w:r w:rsidRPr="006F7A46">
              <w:rPr>
                <w:rFonts w:ascii="Times New Roman" w:hAnsi="Times New Roman"/>
              </w:rPr>
              <w:t>16</w:t>
            </w:r>
          </w:p>
        </w:tc>
        <w:tc>
          <w:tcPr>
            <w:tcW w:w="881" w:type="dxa"/>
            <w:tcBorders>
              <w:top w:val="single" w:sz="6" w:space="0" w:color="auto"/>
              <w:left w:val="single" w:sz="6" w:space="0" w:color="auto"/>
              <w:bottom w:val="single" w:sz="6" w:space="0" w:color="auto"/>
              <w:right w:val="single" w:sz="6" w:space="0" w:color="auto"/>
            </w:tcBorders>
          </w:tcPr>
          <w:p w14:paraId="1E2F252C"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684" w:type="dxa"/>
            <w:tcBorders>
              <w:top w:val="single" w:sz="6" w:space="0" w:color="auto"/>
              <w:left w:val="single" w:sz="6" w:space="0" w:color="auto"/>
              <w:bottom w:val="single" w:sz="6" w:space="0" w:color="auto"/>
              <w:right w:val="single" w:sz="6" w:space="0" w:color="auto"/>
            </w:tcBorders>
          </w:tcPr>
          <w:p w14:paraId="11B1C5C1" w14:textId="77777777" w:rsidR="003F366A" w:rsidRPr="006F7A46" w:rsidRDefault="003F366A" w:rsidP="00572CED">
            <w:pPr>
              <w:jc w:val="center"/>
              <w:rPr>
                <w:rFonts w:ascii="Times New Roman" w:hAnsi="Times New Roman"/>
              </w:rPr>
            </w:pPr>
          </w:p>
        </w:tc>
        <w:tc>
          <w:tcPr>
            <w:tcW w:w="1426" w:type="dxa"/>
            <w:tcBorders>
              <w:top w:val="single" w:sz="6" w:space="0" w:color="auto"/>
              <w:left w:val="single" w:sz="6" w:space="0" w:color="auto"/>
              <w:bottom w:val="single" w:sz="6" w:space="0" w:color="auto"/>
              <w:right w:val="single" w:sz="6" w:space="0" w:color="auto"/>
            </w:tcBorders>
          </w:tcPr>
          <w:p w14:paraId="6BFC3C80" w14:textId="77777777" w:rsidR="003F366A" w:rsidRPr="006F7A46" w:rsidRDefault="002C0808" w:rsidP="00572CED">
            <w:pPr>
              <w:jc w:val="center"/>
              <w:rPr>
                <w:rFonts w:ascii="Times New Roman" w:hAnsi="Times New Roman"/>
              </w:rPr>
            </w:pPr>
            <w:r w:rsidRPr="006F7A46">
              <w:rPr>
                <w:rFonts w:ascii="Times New Roman" w:hAnsi="Times New Roman"/>
              </w:rPr>
              <w:t>-</w:t>
            </w:r>
          </w:p>
        </w:tc>
        <w:tc>
          <w:tcPr>
            <w:tcW w:w="878" w:type="dxa"/>
            <w:tcBorders>
              <w:top w:val="single" w:sz="6" w:space="0" w:color="auto"/>
              <w:left w:val="single" w:sz="6" w:space="0" w:color="auto"/>
              <w:bottom w:val="single" w:sz="6" w:space="0" w:color="auto"/>
              <w:right w:val="single" w:sz="6" w:space="0" w:color="auto"/>
            </w:tcBorders>
          </w:tcPr>
          <w:p w14:paraId="46A9EDF7" w14:textId="77777777" w:rsidR="003F366A" w:rsidRPr="006F7A46" w:rsidRDefault="002C0808" w:rsidP="00572CED">
            <w:pPr>
              <w:jc w:val="center"/>
              <w:rPr>
                <w:rFonts w:ascii="Times New Roman" w:hAnsi="Times New Roman"/>
              </w:rPr>
            </w:pPr>
            <w:r w:rsidRPr="006F7A46">
              <w:rPr>
                <w:rFonts w:ascii="Times New Roman" w:hAnsi="Times New Roman"/>
              </w:rPr>
              <w:t>1</w:t>
            </w:r>
          </w:p>
        </w:tc>
        <w:tc>
          <w:tcPr>
            <w:tcW w:w="1174" w:type="dxa"/>
            <w:tcBorders>
              <w:top w:val="single" w:sz="6" w:space="0" w:color="auto"/>
              <w:left w:val="single" w:sz="6" w:space="0" w:color="auto"/>
              <w:bottom w:val="single" w:sz="6" w:space="0" w:color="auto"/>
              <w:right w:val="single" w:sz="4" w:space="0" w:color="auto"/>
            </w:tcBorders>
          </w:tcPr>
          <w:p w14:paraId="001AF321" w14:textId="77777777" w:rsidR="003F366A" w:rsidRPr="006F7A46" w:rsidRDefault="002C0808" w:rsidP="00572CED">
            <w:pPr>
              <w:jc w:val="center"/>
              <w:rPr>
                <w:rFonts w:ascii="Times New Roman" w:hAnsi="Times New Roman"/>
              </w:rPr>
            </w:pPr>
            <w:r w:rsidRPr="006F7A46">
              <w:rPr>
                <w:rFonts w:ascii="Times New Roman" w:hAnsi="Times New Roman"/>
              </w:rPr>
              <w:t>1</w:t>
            </w:r>
          </w:p>
        </w:tc>
        <w:tc>
          <w:tcPr>
            <w:tcW w:w="991" w:type="dxa"/>
            <w:tcBorders>
              <w:top w:val="single" w:sz="6" w:space="0" w:color="auto"/>
              <w:left w:val="single" w:sz="4" w:space="0" w:color="auto"/>
              <w:bottom w:val="single" w:sz="6" w:space="0" w:color="auto"/>
              <w:right w:val="single" w:sz="6" w:space="0" w:color="auto"/>
            </w:tcBorders>
          </w:tcPr>
          <w:p w14:paraId="24EDD6A9" w14:textId="77777777" w:rsidR="003F366A" w:rsidRPr="006F7A46" w:rsidRDefault="003F366A" w:rsidP="00572CED">
            <w:pPr>
              <w:ind w:left="112"/>
              <w:jc w:val="center"/>
              <w:rPr>
                <w:rFonts w:ascii="Times New Roman" w:hAnsi="Times New Roman"/>
              </w:rPr>
            </w:pPr>
            <w:r w:rsidRPr="006F7A46">
              <w:rPr>
                <w:rFonts w:ascii="Times New Roman" w:hAnsi="Times New Roman"/>
              </w:rPr>
              <w:t>2</w:t>
            </w:r>
          </w:p>
        </w:tc>
        <w:tc>
          <w:tcPr>
            <w:tcW w:w="1202" w:type="dxa"/>
            <w:tcBorders>
              <w:top w:val="single" w:sz="6" w:space="0" w:color="auto"/>
              <w:left w:val="single" w:sz="6" w:space="0" w:color="auto"/>
              <w:bottom w:val="single" w:sz="6" w:space="0" w:color="auto"/>
              <w:right w:val="single" w:sz="4" w:space="0" w:color="auto"/>
            </w:tcBorders>
          </w:tcPr>
          <w:p w14:paraId="5350E889" w14:textId="77777777" w:rsidR="003F366A" w:rsidRPr="006F7A46" w:rsidRDefault="003F366A" w:rsidP="00572CED">
            <w:pPr>
              <w:jc w:val="center"/>
              <w:rPr>
                <w:rFonts w:ascii="Times New Roman" w:hAnsi="Times New Roman"/>
              </w:rPr>
            </w:pPr>
            <w:r w:rsidRPr="006F7A46">
              <w:rPr>
                <w:rFonts w:ascii="Times New Roman" w:hAnsi="Times New Roman"/>
              </w:rPr>
              <w:t>1</w:t>
            </w:r>
          </w:p>
        </w:tc>
        <w:tc>
          <w:tcPr>
            <w:tcW w:w="724" w:type="dxa"/>
            <w:tcBorders>
              <w:top w:val="single" w:sz="6" w:space="0" w:color="auto"/>
              <w:left w:val="single" w:sz="4" w:space="0" w:color="auto"/>
              <w:bottom w:val="single" w:sz="6" w:space="0" w:color="auto"/>
              <w:right w:val="single" w:sz="6" w:space="0" w:color="auto"/>
            </w:tcBorders>
          </w:tcPr>
          <w:p w14:paraId="61F5C182" w14:textId="77777777" w:rsidR="003F366A" w:rsidRPr="006F7A46" w:rsidRDefault="003F366A" w:rsidP="00572CED">
            <w:pPr>
              <w:jc w:val="center"/>
              <w:rPr>
                <w:rFonts w:ascii="Times New Roman" w:hAnsi="Times New Roman"/>
              </w:rPr>
            </w:pPr>
            <w:r w:rsidRPr="006F7A46">
              <w:rPr>
                <w:rFonts w:ascii="Times New Roman" w:hAnsi="Times New Roman"/>
              </w:rPr>
              <w:t>21</w:t>
            </w:r>
          </w:p>
        </w:tc>
        <w:tc>
          <w:tcPr>
            <w:tcW w:w="1643" w:type="dxa"/>
            <w:tcBorders>
              <w:top w:val="single" w:sz="6" w:space="0" w:color="auto"/>
              <w:left w:val="single" w:sz="6" w:space="0" w:color="auto"/>
              <w:bottom w:val="single" w:sz="6" w:space="0" w:color="auto"/>
              <w:right w:val="single" w:sz="4" w:space="0" w:color="auto"/>
            </w:tcBorders>
          </w:tcPr>
          <w:p w14:paraId="2C0D8E17" w14:textId="77777777" w:rsidR="003F366A" w:rsidRPr="006F7A46" w:rsidRDefault="003F366A" w:rsidP="00572CED">
            <w:pPr>
              <w:jc w:val="center"/>
              <w:rPr>
                <w:rFonts w:ascii="Times New Roman" w:hAnsi="Times New Roman"/>
              </w:rPr>
            </w:pPr>
            <w:r w:rsidRPr="006F7A46">
              <w:rPr>
                <w:rFonts w:ascii="Times New Roman" w:hAnsi="Times New Roman"/>
              </w:rPr>
              <w:t>19</w:t>
            </w:r>
          </w:p>
        </w:tc>
        <w:tc>
          <w:tcPr>
            <w:tcW w:w="1421" w:type="dxa"/>
            <w:tcBorders>
              <w:top w:val="single" w:sz="6" w:space="0" w:color="auto"/>
              <w:left w:val="single" w:sz="4" w:space="0" w:color="auto"/>
              <w:bottom w:val="single" w:sz="6" w:space="0" w:color="auto"/>
              <w:right w:val="single" w:sz="6" w:space="0" w:color="auto"/>
            </w:tcBorders>
          </w:tcPr>
          <w:p w14:paraId="1F10D77B" w14:textId="77777777" w:rsidR="003F366A" w:rsidRPr="006F7A46" w:rsidRDefault="002C0808" w:rsidP="00572CED">
            <w:pPr>
              <w:jc w:val="center"/>
              <w:rPr>
                <w:rFonts w:ascii="Times New Roman" w:hAnsi="Times New Roman"/>
              </w:rPr>
            </w:pPr>
            <w:r w:rsidRPr="006F7A46">
              <w:rPr>
                <w:rFonts w:ascii="Times New Roman" w:hAnsi="Times New Roman"/>
              </w:rPr>
              <w:t>1752</w:t>
            </w:r>
          </w:p>
        </w:tc>
      </w:tr>
      <w:tr w:rsidR="003F366A" w:rsidRPr="006F7A46" w14:paraId="1BDDDF78" w14:textId="77777777" w:rsidTr="00C44C83">
        <w:trPr>
          <w:cantSplit/>
          <w:jc w:val="center"/>
        </w:trPr>
        <w:tc>
          <w:tcPr>
            <w:tcW w:w="809" w:type="dxa"/>
            <w:tcBorders>
              <w:top w:val="single" w:sz="6" w:space="0" w:color="auto"/>
              <w:left w:val="single" w:sz="4" w:space="0" w:color="auto"/>
              <w:bottom w:val="single" w:sz="6" w:space="0" w:color="auto"/>
              <w:right w:val="single" w:sz="6" w:space="0" w:color="auto"/>
            </w:tcBorders>
          </w:tcPr>
          <w:p w14:paraId="550DE9C4" w14:textId="77777777" w:rsidR="003F366A" w:rsidRPr="006F7A46" w:rsidRDefault="003F366A" w:rsidP="00572CED">
            <w:pPr>
              <w:jc w:val="right"/>
              <w:rPr>
                <w:rFonts w:ascii="Times New Roman" w:hAnsi="Times New Roman"/>
              </w:rPr>
            </w:pPr>
            <w:r w:rsidRPr="006F7A46">
              <w:rPr>
                <w:rFonts w:ascii="Times New Roman" w:hAnsi="Times New Roman"/>
              </w:rPr>
              <w:t>4.</w:t>
            </w:r>
          </w:p>
        </w:tc>
        <w:tc>
          <w:tcPr>
            <w:tcW w:w="2437" w:type="dxa"/>
            <w:tcBorders>
              <w:top w:val="single" w:sz="6" w:space="0" w:color="auto"/>
              <w:left w:val="single" w:sz="6" w:space="0" w:color="auto"/>
              <w:bottom w:val="single" w:sz="6" w:space="0" w:color="auto"/>
              <w:right w:val="single" w:sz="6" w:space="0" w:color="auto"/>
            </w:tcBorders>
          </w:tcPr>
          <w:p w14:paraId="11CDE996" w14:textId="77777777" w:rsidR="003F366A" w:rsidRPr="006F7A46" w:rsidRDefault="003F366A" w:rsidP="00572CED">
            <w:pPr>
              <w:rPr>
                <w:rFonts w:ascii="Times New Roman" w:hAnsi="Times New Roman"/>
              </w:rPr>
            </w:pPr>
            <w:r w:rsidRPr="006F7A46">
              <w:rPr>
                <w:rFonts w:ascii="Times New Roman" w:hAnsi="Times New Roman"/>
              </w:rPr>
              <w:t>Meri Đurić</w:t>
            </w:r>
          </w:p>
        </w:tc>
        <w:tc>
          <w:tcPr>
            <w:tcW w:w="943" w:type="dxa"/>
            <w:tcBorders>
              <w:top w:val="single" w:sz="6" w:space="0" w:color="auto"/>
              <w:left w:val="single" w:sz="6" w:space="0" w:color="auto"/>
              <w:bottom w:val="single" w:sz="6" w:space="0" w:color="auto"/>
              <w:right w:val="single" w:sz="6" w:space="0" w:color="auto"/>
            </w:tcBorders>
          </w:tcPr>
          <w:p w14:paraId="2386C9C1" w14:textId="77777777" w:rsidR="003F366A" w:rsidRPr="006F7A46" w:rsidRDefault="003F366A" w:rsidP="00572CED">
            <w:pPr>
              <w:jc w:val="center"/>
              <w:rPr>
                <w:rFonts w:ascii="Times New Roman" w:hAnsi="Times New Roman"/>
              </w:rPr>
            </w:pPr>
            <w:r w:rsidRPr="006F7A46">
              <w:rPr>
                <w:rFonts w:ascii="Times New Roman" w:hAnsi="Times New Roman"/>
              </w:rPr>
              <w:t>16</w:t>
            </w:r>
          </w:p>
        </w:tc>
        <w:tc>
          <w:tcPr>
            <w:tcW w:w="881" w:type="dxa"/>
            <w:tcBorders>
              <w:top w:val="single" w:sz="6" w:space="0" w:color="auto"/>
              <w:left w:val="single" w:sz="6" w:space="0" w:color="auto"/>
              <w:bottom w:val="single" w:sz="6" w:space="0" w:color="auto"/>
              <w:right w:val="single" w:sz="6" w:space="0" w:color="auto"/>
            </w:tcBorders>
          </w:tcPr>
          <w:p w14:paraId="04F6B5AD"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684" w:type="dxa"/>
            <w:tcBorders>
              <w:top w:val="single" w:sz="6" w:space="0" w:color="auto"/>
              <w:left w:val="single" w:sz="6" w:space="0" w:color="auto"/>
              <w:bottom w:val="single" w:sz="6" w:space="0" w:color="auto"/>
              <w:right w:val="single" w:sz="6" w:space="0" w:color="auto"/>
            </w:tcBorders>
          </w:tcPr>
          <w:p w14:paraId="07A4690B" w14:textId="77777777" w:rsidR="003F366A" w:rsidRPr="006F7A46" w:rsidRDefault="003F366A" w:rsidP="00572CED">
            <w:pPr>
              <w:jc w:val="center"/>
              <w:rPr>
                <w:rFonts w:ascii="Times New Roman" w:hAnsi="Times New Roman"/>
              </w:rPr>
            </w:pPr>
          </w:p>
        </w:tc>
        <w:tc>
          <w:tcPr>
            <w:tcW w:w="1426" w:type="dxa"/>
            <w:tcBorders>
              <w:top w:val="single" w:sz="6" w:space="0" w:color="auto"/>
              <w:left w:val="single" w:sz="6" w:space="0" w:color="auto"/>
              <w:bottom w:val="single" w:sz="6" w:space="0" w:color="auto"/>
              <w:right w:val="single" w:sz="6" w:space="0" w:color="auto"/>
            </w:tcBorders>
          </w:tcPr>
          <w:p w14:paraId="495E9181"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878" w:type="dxa"/>
            <w:tcBorders>
              <w:top w:val="single" w:sz="6" w:space="0" w:color="auto"/>
              <w:left w:val="single" w:sz="6" w:space="0" w:color="auto"/>
              <w:bottom w:val="single" w:sz="6" w:space="0" w:color="auto"/>
              <w:right w:val="single" w:sz="6" w:space="0" w:color="auto"/>
            </w:tcBorders>
          </w:tcPr>
          <w:p w14:paraId="4C00D8C8" w14:textId="77777777" w:rsidR="003F366A" w:rsidRPr="006F7A46" w:rsidRDefault="002C0808" w:rsidP="00572CED">
            <w:pPr>
              <w:jc w:val="center"/>
              <w:rPr>
                <w:rFonts w:ascii="Times New Roman" w:hAnsi="Times New Roman"/>
              </w:rPr>
            </w:pPr>
            <w:r w:rsidRPr="006F7A46">
              <w:rPr>
                <w:rFonts w:ascii="Times New Roman" w:hAnsi="Times New Roman"/>
              </w:rPr>
              <w:t>1</w:t>
            </w:r>
          </w:p>
        </w:tc>
        <w:tc>
          <w:tcPr>
            <w:tcW w:w="1174" w:type="dxa"/>
            <w:tcBorders>
              <w:top w:val="single" w:sz="6" w:space="0" w:color="auto"/>
              <w:left w:val="single" w:sz="6" w:space="0" w:color="auto"/>
              <w:bottom w:val="single" w:sz="6" w:space="0" w:color="auto"/>
              <w:right w:val="single" w:sz="4" w:space="0" w:color="auto"/>
            </w:tcBorders>
          </w:tcPr>
          <w:p w14:paraId="57893F1B" w14:textId="77777777" w:rsidR="003F366A" w:rsidRPr="006F7A46" w:rsidRDefault="002C0808" w:rsidP="00572CED">
            <w:pPr>
              <w:rPr>
                <w:rFonts w:ascii="Times New Roman" w:hAnsi="Times New Roman"/>
              </w:rPr>
            </w:pPr>
            <w:r w:rsidRPr="006F7A46">
              <w:rPr>
                <w:rFonts w:ascii="Times New Roman" w:hAnsi="Times New Roman"/>
              </w:rPr>
              <w:t xml:space="preserve">       1</w:t>
            </w:r>
            <w:r w:rsidR="003F366A" w:rsidRPr="006F7A46">
              <w:rPr>
                <w:rFonts w:ascii="Times New Roman" w:hAnsi="Times New Roman"/>
              </w:rPr>
              <w:t xml:space="preserve">    </w:t>
            </w:r>
          </w:p>
        </w:tc>
        <w:tc>
          <w:tcPr>
            <w:tcW w:w="991" w:type="dxa"/>
            <w:tcBorders>
              <w:top w:val="single" w:sz="6" w:space="0" w:color="auto"/>
              <w:left w:val="single" w:sz="4" w:space="0" w:color="auto"/>
              <w:bottom w:val="single" w:sz="6" w:space="0" w:color="auto"/>
              <w:right w:val="single" w:sz="6" w:space="0" w:color="auto"/>
            </w:tcBorders>
          </w:tcPr>
          <w:p w14:paraId="4746CF77" w14:textId="77777777" w:rsidR="003F366A" w:rsidRPr="006F7A46" w:rsidRDefault="003F366A" w:rsidP="00572CED">
            <w:pPr>
              <w:ind w:left="132"/>
              <w:rPr>
                <w:rFonts w:ascii="Times New Roman" w:hAnsi="Times New Roman"/>
              </w:rPr>
            </w:pPr>
            <w:r w:rsidRPr="006F7A46">
              <w:rPr>
                <w:rFonts w:ascii="Times New Roman" w:hAnsi="Times New Roman"/>
              </w:rPr>
              <w:t xml:space="preserve">    2</w:t>
            </w:r>
          </w:p>
        </w:tc>
        <w:tc>
          <w:tcPr>
            <w:tcW w:w="1202" w:type="dxa"/>
            <w:tcBorders>
              <w:top w:val="single" w:sz="6" w:space="0" w:color="auto"/>
              <w:left w:val="single" w:sz="6" w:space="0" w:color="auto"/>
              <w:bottom w:val="single" w:sz="6" w:space="0" w:color="auto"/>
              <w:right w:val="single" w:sz="4" w:space="0" w:color="auto"/>
            </w:tcBorders>
          </w:tcPr>
          <w:p w14:paraId="0291EE36" w14:textId="77777777" w:rsidR="003F366A" w:rsidRPr="006F7A46" w:rsidRDefault="003F366A" w:rsidP="00572CED">
            <w:pPr>
              <w:jc w:val="center"/>
              <w:rPr>
                <w:rFonts w:ascii="Times New Roman" w:hAnsi="Times New Roman"/>
              </w:rPr>
            </w:pPr>
            <w:r w:rsidRPr="006F7A46">
              <w:rPr>
                <w:rFonts w:ascii="Times New Roman" w:hAnsi="Times New Roman"/>
              </w:rPr>
              <w:t>1</w:t>
            </w:r>
          </w:p>
        </w:tc>
        <w:tc>
          <w:tcPr>
            <w:tcW w:w="724" w:type="dxa"/>
            <w:tcBorders>
              <w:top w:val="single" w:sz="6" w:space="0" w:color="auto"/>
              <w:left w:val="single" w:sz="4" w:space="0" w:color="auto"/>
              <w:bottom w:val="single" w:sz="6" w:space="0" w:color="auto"/>
              <w:right w:val="single" w:sz="6" w:space="0" w:color="auto"/>
            </w:tcBorders>
          </w:tcPr>
          <w:p w14:paraId="336C4943" w14:textId="77777777" w:rsidR="003F366A" w:rsidRPr="006F7A46" w:rsidRDefault="003F366A" w:rsidP="00572CED">
            <w:pPr>
              <w:jc w:val="center"/>
              <w:rPr>
                <w:rFonts w:ascii="Times New Roman" w:hAnsi="Times New Roman"/>
              </w:rPr>
            </w:pPr>
            <w:r w:rsidRPr="006F7A46">
              <w:rPr>
                <w:rFonts w:ascii="Times New Roman" w:hAnsi="Times New Roman"/>
              </w:rPr>
              <w:t>21</w:t>
            </w:r>
          </w:p>
        </w:tc>
        <w:tc>
          <w:tcPr>
            <w:tcW w:w="1643" w:type="dxa"/>
            <w:tcBorders>
              <w:top w:val="single" w:sz="6" w:space="0" w:color="auto"/>
              <w:left w:val="single" w:sz="6" w:space="0" w:color="auto"/>
              <w:bottom w:val="single" w:sz="6" w:space="0" w:color="auto"/>
              <w:right w:val="single" w:sz="4" w:space="0" w:color="auto"/>
            </w:tcBorders>
          </w:tcPr>
          <w:p w14:paraId="5C43594C" w14:textId="77777777" w:rsidR="003F366A" w:rsidRPr="006F7A46" w:rsidRDefault="003F366A" w:rsidP="00572CED">
            <w:pPr>
              <w:jc w:val="center"/>
              <w:rPr>
                <w:rFonts w:ascii="Times New Roman" w:hAnsi="Times New Roman"/>
              </w:rPr>
            </w:pPr>
            <w:r w:rsidRPr="006F7A46">
              <w:rPr>
                <w:rFonts w:ascii="Times New Roman" w:hAnsi="Times New Roman"/>
              </w:rPr>
              <w:t>19</w:t>
            </w:r>
          </w:p>
        </w:tc>
        <w:tc>
          <w:tcPr>
            <w:tcW w:w="1421" w:type="dxa"/>
            <w:tcBorders>
              <w:top w:val="single" w:sz="6" w:space="0" w:color="auto"/>
              <w:left w:val="single" w:sz="4" w:space="0" w:color="auto"/>
              <w:bottom w:val="single" w:sz="6" w:space="0" w:color="auto"/>
              <w:right w:val="single" w:sz="6" w:space="0" w:color="auto"/>
            </w:tcBorders>
          </w:tcPr>
          <w:p w14:paraId="1EC58DCE" w14:textId="77777777" w:rsidR="003F366A" w:rsidRPr="006F7A46" w:rsidRDefault="002C0808" w:rsidP="00572CED">
            <w:pPr>
              <w:jc w:val="center"/>
              <w:rPr>
                <w:rFonts w:ascii="Times New Roman" w:hAnsi="Times New Roman"/>
              </w:rPr>
            </w:pPr>
            <w:r w:rsidRPr="006F7A46">
              <w:rPr>
                <w:rFonts w:ascii="Times New Roman" w:hAnsi="Times New Roman"/>
              </w:rPr>
              <w:t>1752</w:t>
            </w:r>
          </w:p>
        </w:tc>
      </w:tr>
      <w:tr w:rsidR="003F366A" w:rsidRPr="006F7A46" w14:paraId="45AF96D3" w14:textId="77777777" w:rsidTr="00C44C83">
        <w:trPr>
          <w:cantSplit/>
          <w:jc w:val="center"/>
        </w:trPr>
        <w:tc>
          <w:tcPr>
            <w:tcW w:w="809" w:type="dxa"/>
            <w:tcBorders>
              <w:top w:val="single" w:sz="6" w:space="0" w:color="auto"/>
              <w:left w:val="single" w:sz="4" w:space="0" w:color="auto"/>
              <w:bottom w:val="single" w:sz="6" w:space="0" w:color="auto"/>
              <w:right w:val="single" w:sz="6" w:space="0" w:color="auto"/>
            </w:tcBorders>
          </w:tcPr>
          <w:p w14:paraId="29D2CAF3" w14:textId="77777777" w:rsidR="003F366A" w:rsidRPr="006F7A46" w:rsidRDefault="003F366A" w:rsidP="00572CED">
            <w:pPr>
              <w:jc w:val="right"/>
              <w:rPr>
                <w:rFonts w:ascii="Times New Roman" w:hAnsi="Times New Roman"/>
              </w:rPr>
            </w:pPr>
            <w:r w:rsidRPr="006F7A46">
              <w:rPr>
                <w:rFonts w:ascii="Times New Roman" w:hAnsi="Times New Roman"/>
              </w:rPr>
              <w:t>5.</w:t>
            </w:r>
          </w:p>
        </w:tc>
        <w:tc>
          <w:tcPr>
            <w:tcW w:w="2437" w:type="dxa"/>
            <w:tcBorders>
              <w:top w:val="single" w:sz="6" w:space="0" w:color="auto"/>
              <w:left w:val="single" w:sz="6" w:space="0" w:color="auto"/>
              <w:bottom w:val="single" w:sz="6" w:space="0" w:color="auto"/>
              <w:right w:val="single" w:sz="6" w:space="0" w:color="auto"/>
            </w:tcBorders>
          </w:tcPr>
          <w:p w14:paraId="16C08347" w14:textId="77777777" w:rsidR="003F366A" w:rsidRPr="006F7A46" w:rsidRDefault="003F366A" w:rsidP="00572CED">
            <w:pPr>
              <w:rPr>
                <w:rFonts w:ascii="Times New Roman" w:hAnsi="Times New Roman"/>
              </w:rPr>
            </w:pPr>
            <w:r w:rsidRPr="006F7A46">
              <w:rPr>
                <w:rFonts w:ascii="Times New Roman" w:hAnsi="Times New Roman"/>
              </w:rPr>
              <w:t>Željka Berta</w:t>
            </w:r>
          </w:p>
        </w:tc>
        <w:tc>
          <w:tcPr>
            <w:tcW w:w="943" w:type="dxa"/>
            <w:tcBorders>
              <w:top w:val="single" w:sz="6" w:space="0" w:color="auto"/>
              <w:left w:val="single" w:sz="6" w:space="0" w:color="auto"/>
              <w:bottom w:val="single" w:sz="6" w:space="0" w:color="auto"/>
              <w:right w:val="single" w:sz="6" w:space="0" w:color="auto"/>
            </w:tcBorders>
          </w:tcPr>
          <w:p w14:paraId="7278FAB4" w14:textId="77777777" w:rsidR="003F366A" w:rsidRPr="006F7A46" w:rsidRDefault="003F366A" w:rsidP="00572CED">
            <w:pPr>
              <w:jc w:val="center"/>
              <w:rPr>
                <w:rFonts w:ascii="Times New Roman" w:hAnsi="Times New Roman"/>
              </w:rPr>
            </w:pPr>
            <w:r w:rsidRPr="006F7A46">
              <w:rPr>
                <w:rFonts w:ascii="Times New Roman" w:hAnsi="Times New Roman"/>
              </w:rPr>
              <w:t>15</w:t>
            </w:r>
          </w:p>
        </w:tc>
        <w:tc>
          <w:tcPr>
            <w:tcW w:w="881" w:type="dxa"/>
            <w:tcBorders>
              <w:top w:val="single" w:sz="6" w:space="0" w:color="auto"/>
              <w:left w:val="single" w:sz="6" w:space="0" w:color="auto"/>
              <w:bottom w:val="single" w:sz="6" w:space="0" w:color="auto"/>
              <w:right w:val="single" w:sz="6" w:space="0" w:color="auto"/>
            </w:tcBorders>
          </w:tcPr>
          <w:p w14:paraId="2636C946"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684" w:type="dxa"/>
            <w:tcBorders>
              <w:top w:val="single" w:sz="6" w:space="0" w:color="auto"/>
              <w:left w:val="single" w:sz="6" w:space="0" w:color="auto"/>
              <w:bottom w:val="single" w:sz="6" w:space="0" w:color="auto"/>
              <w:right w:val="single" w:sz="6" w:space="0" w:color="auto"/>
            </w:tcBorders>
          </w:tcPr>
          <w:p w14:paraId="1ED43BE7" w14:textId="77777777" w:rsidR="003F366A" w:rsidRPr="006F7A46" w:rsidRDefault="003F366A" w:rsidP="00572CED">
            <w:pPr>
              <w:jc w:val="center"/>
              <w:rPr>
                <w:rFonts w:ascii="Times New Roman" w:hAnsi="Times New Roman"/>
              </w:rPr>
            </w:pPr>
          </w:p>
        </w:tc>
        <w:tc>
          <w:tcPr>
            <w:tcW w:w="1426" w:type="dxa"/>
            <w:tcBorders>
              <w:top w:val="single" w:sz="6" w:space="0" w:color="auto"/>
              <w:left w:val="single" w:sz="6" w:space="0" w:color="auto"/>
              <w:bottom w:val="single" w:sz="6" w:space="0" w:color="auto"/>
              <w:right w:val="single" w:sz="6" w:space="0" w:color="auto"/>
            </w:tcBorders>
          </w:tcPr>
          <w:p w14:paraId="4F0ACC9B"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878" w:type="dxa"/>
            <w:tcBorders>
              <w:top w:val="single" w:sz="6" w:space="0" w:color="auto"/>
              <w:left w:val="single" w:sz="6" w:space="0" w:color="auto"/>
              <w:bottom w:val="single" w:sz="6" w:space="0" w:color="auto"/>
              <w:right w:val="single" w:sz="6" w:space="0" w:color="auto"/>
            </w:tcBorders>
          </w:tcPr>
          <w:p w14:paraId="6C583F48" w14:textId="77777777" w:rsidR="003F366A" w:rsidRPr="006F7A46" w:rsidRDefault="003F366A" w:rsidP="00572CED">
            <w:pPr>
              <w:jc w:val="center"/>
              <w:rPr>
                <w:rFonts w:ascii="Times New Roman" w:hAnsi="Times New Roman"/>
              </w:rPr>
            </w:pPr>
            <w:r w:rsidRPr="006F7A46">
              <w:rPr>
                <w:rFonts w:ascii="Times New Roman" w:hAnsi="Times New Roman"/>
              </w:rPr>
              <w:t>1</w:t>
            </w:r>
          </w:p>
        </w:tc>
        <w:tc>
          <w:tcPr>
            <w:tcW w:w="1174" w:type="dxa"/>
            <w:tcBorders>
              <w:top w:val="single" w:sz="6" w:space="0" w:color="auto"/>
              <w:left w:val="single" w:sz="6" w:space="0" w:color="auto"/>
              <w:bottom w:val="single" w:sz="6" w:space="0" w:color="auto"/>
              <w:right w:val="single" w:sz="4" w:space="0" w:color="auto"/>
            </w:tcBorders>
          </w:tcPr>
          <w:p w14:paraId="1080995B" w14:textId="77777777" w:rsidR="003F366A" w:rsidRPr="006F7A46" w:rsidRDefault="003F366A" w:rsidP="00572CED">
            <w:pPr>
              <w:jc w:val="center"/>
              <w:rPr>
                <w:rFonts w:ascii="Times New Roman" w:hAnsi="Times New Roman"/>
              </w:rPr>
            </w:pPr>
            <w:r w:rsidRPr="006F7A46">
              <w:rPr>
                <w:rFonts w:ascii="Times New Roman" w:hAnsi="Times New Roman"/>
              </w:rPr>
              <w:t>1</w:t>
            </w:r>
          </w:p>
        </w:tc>
        <w:tc>
          <w:tcPr>
            <w:tcW w:w="991" w:type="dxa"/>
            <w:tcBorders>
              <w:top w:val="single" w:sz="6" w:space="0" w:color="auto"/>
              <w:left w:val="single" w:sz="4" w:space="0" w:color="auto"/>
              <w:bottom w:val="single" w:sz="6" w:space="0" w:color="auto"/>
              <w:right w:val="single" w:sz="6" w:space="0" w:color="auto"/>
            </w:tcBorders>
          </w:tcPr>
          <w:p w14:paraId="3087F6A0" w14:textId="77777777" w:rsidR="003F366A" w:rsidRPr="006F7A46" w:rsidRDefault="003F366A" w:rsidP="00572CED">
            <w:pPr>
              <w:ind w:left="132"/>
              <w:jc w:val="center"/>
              <w:rPr>
                <w:rFonts w:ascii="Times New Roman" w:hAnsi="Times New Roman"/>
              </w:rPr>
            </w:pPr>
            <w:r w:rsidRPr="006F7A46">
              <w:rPr>
                <w:rFonts w:ascii="Times New Roman" w:hAnsi="Times New Roman"/>
              </w:rPr>
              <w:t>2</w:t>
            </w:r>
          </w:p>
        </w:tc>
        <w:tc>
          <w:tcPr>
            <w:tcW w:w="1202" w:type="dxa"/>
            <w:tcBorders>
              <w:top w:val="single" w:sz="6" w:space="0" w:color="auto"/>
              <w:left w:val="single" w:sz="6" w:space="0" w:color="auto"/>
              <w:bottom w:val="single" w:sz="6" w:space="0" w:color="auto"/>
              <w:right w:val="single" w:sz="4" w:space="0" w:color="auto"/>
            </w:tcBorders>
          </w:tcPr>
          <w:p w14:paraId="6B0D254D" w14:textId="77777777" w:rsidR="003F366A" w:rsidRPr="006F7A46" w:rsidRDefault="002C0808" w:rsidP="00572CED">
            <w:pPr>
              <w:jc w:val="center"/>
              <w:rPr>
                <w:rFonts w:ascii="Times New Roman" w:hAnsi="Times New Roman"/>
              </w:rPr>
            </w:pPr>
            <w:r w:rsidRPr="006F7A46">
              <w:rPr>
                <w:rFonts w:ascii="Times New Roman" w:hAnsi="Times New Roman"/>
              </w:rPr>
              <w:t>1</w:t>
            </w:r>
          </w:p>
        </w:tc>
        <w:tc>
          <w:tcPr>
            <w:tcW w:w="724" w:type="dxa"/>
            <w:tcBorders>
              <w:top w:val="single" w:sz="6" w:space="0" w:color="auto"/>
              <w:left w:val="single" w:sz="4" w:space="0" w:color="auto"/>
              <w:bottom w:val="single" w:sz="6" w:space="0" w:color="auto"/>
              <w:right w:val="single" w:sz="6" w:space="0" w:color="auto"/>
            </w:tcBorders>
          </w:tcPr>
          <w:p w14:paraId="725CD841" w14:textId="77777777" w:rsidR="003F366A" w:rsidRPr="006F7A46" w:rsidRDefault="003F366A" w:rsidP="00572CED">
            <w:pPr>
              <w:jc w:val="center"/>
              <w:rPr>
                <w:rFonts w:ascii="Times New Roman" w:hAnsi="Times New Roman"/>
              </w:rPr>
            </w:pPr>
            <w:r w:rsidRPr="006F7A46">
              <w:rPr>
                <w:rFonts w:ascii="Times New Roman" w:hAnsi="Times New Roman"/>
              </w:rPr>
              <w:t>21</w:t>
            </w:r>
          </w:p>
        </w:tc>
        <w:tc>
          <w:tcPr>
            <w:tcW w:w="1643" w:type="dxa"/>
            <w:tcBorders>
              <w:top w:val="single" w:sz="6" w:space="0" w:color="auto"/>
              <w:left w:val="single" w:sz="6" w:space="0" w:color="auto"/>
              <w:bottom w:val="single" w:sz="6" w:space="0" w:color="auto"/>
              <w:right w:val="single" w:sz="4" w:space="0" w:color="auto"/>
            </w:tcBorders>
          </w:tcPr>
          <w:p w14:paraId="6EE13B5C" w14:textId="77777777" w:rsidR="003F366A" w:rsidRPr="006F7A46" w:rsidRDefault="003F366A" w:rsidP="00572CED">
            <w:pPr>
              <w:jc w:val="center"/>
              <w:rPr>
                <w:rFonts w:ascii="Times New Roman" w:hAnsi="Times New Roman"/>
              </w:rPr>
            </w:pPr>
            <w:r w:rsidRPr="006F7A46">
              <w:rPr>
                <w:rFonts w:ascii="Times New Roman" w:hAnsi="Times New Roman"/>
              </w:rPr>
              <w:t>19</w:t>
            </w:r>
          </w:p>
        </w:tc>
        <w:tc>
          <w:tcPr>
            <w:tcW w:w="1421" w:type="dxa"/>
            <w:tcBorders>
              <w:top w:val="single" w:sz="6" w:space="0" w:color="auto"/>
              <w:left w:val="single" w:sz="4" w:space="0" w:color="auto"/>
              <w:bottom w:val="single" w:sz="6" w:space="0" w:color="auto"/>
              <w:right w:val="single" w:sz="6" w:space="0" w:color="auto"/>
            </w:tcBorders>
          </w:tcPr>
          <w:p w14:paraId="51AF1B1A" w14:textId="77777777" w:rsidR="003F366A" w:rsidRPr="006F7A46" w:rsidRDefault="002C0808" w:rsidP="00572CED">
            <w:pPr>
              <w:jc w:val="center"/>
              <w:rPr>
                <w:rFonts w:ascii="Times New Roman" w:hAnsi="Times New Roman"/>
              </w:rPr>
            </w:pPr>
            <w:r w:rsidRPr="006F7A46">
              <w:rPr>
                <w:rFonts w:ascii="Times New Roman" w:hAnsi="Times New Roman"/>
              </w:rPr>
              <w:t>1752</w:t>
            </w:r>
          </w:p>
        </w:tc>
      </w:tr>
      <w:tr w:rsidR="003F366A" w:rsidRPr="006F7A46" w14:paraId="4CF815F5" w14:textId="77777777" w:rsidTr="00C44C83">
        <w:trPr>
          <w:cantSplit/>
          <w:jc w:val="center"/>
        </w:trPr>
        <w:tc>
          <w:tcPr>
            <w:tcW w:w="809" w:type="dxa"/>
            <w:tcBorders>
              <w:top w:val="single" w:sz="6" w:space="0" w:color="auto"/>
              <w:left w:val="single" w:sz="4" w:space="0" w:color="auto"/>
              <w:bottom w:val="single" w:sz="6" w:space="0" w:color="auto"/>
              <w:right w:val="single" w:sz="6" w:space="0" w:color="auto"/>
            </w:tcBorders>
          </w:tcPr>
          <w:p w14:paraId="7C3A0972" w14:textId="77777777" w:rsidR="003F366A" w:rsidRPr="006F7A46" w:rsidRDefault="003F366A" w:rsidP="00572CED">
            <w:pPr>
              <w:jc w:val="right"/>
              <w:rPr>
                <w:rFonts w:ascii="Times New Roman" w:hAnsi="Times New Roman"/>
              </w:rPr>
            </w:pPr>
            <w:r w:rsidRPr="006F7A46">
              <w:rPr>
                <w:rFonts w:ascii="Times New Roman" w:hAnsi="Times New Roman"/>
              </w:rPr>
              <w:t>6.</w:t>
            </w:r>
          </w:p>
        </w:tc>
        <w:tc>
          <w:tcPr>
            <w:tcW w:w="2437" w:type="dxa"/>
            <w:tcBorders>
              <w:top w:val="single" w:sz="6" w:space="0" w:color="auto"/>
              <w:left w:val="single" w:sz="6" w:space="0" w:color="auto"/>
              <w:bottom w:val="single" w:sz="6" w:space="0" w:color="auto"/>
              <w:right w:val="single" w:sz="6" w:space="0" w:color="auto"/>
            </w:tcBorders>
          </w:tcPr>
          <w:p w14:paraId="598950B9" w14:textId="77777777" w:rsidR="003F366A" w:rsidRPr="006F7A46" w:rsidRDefault="003F366A" w:rsidP="00572CED">
            <w:pPr>
              <w:rPr>
                <w:rFonts w:ascii="Times New Roman" w:hAnsi="Times New Roman"/>
              </w:rPr>
            </w:pPr>
            <w:r w:rsidRPr="006F7A46">
              <w:rPr>
                <w:rFonts w:ascii="Times New Roman" w:hAnsi="Times New Roman"/>
              </w:rPr>
              <w:t xml:space="preserve">Blaženka </w:t>
            </w:r>
            <w:proofErr w:type="spellStart"/>
            <w:r w:rsidRPr="006F7A46">
              <w:rPr>
                <w:rFonts w:ascii="Times New Roman" w:hAnsi="Times New Roman"/>
              </w:rPr>
              <w:t>Radmilović</w:t>
            </w:r>
            <w:proofErr w:type="spellEnd"/>
          </w:p>
        </w:tc>
        <w:tc>
          <w:tcPr>
            <w:tcW w:w="943" w:type="dxa"/>
            <w:tcBorders>
              <w:top w:val="single" w:sz="6" w:space="0" w:color="auto"/>
              <w:left w:val="single" w:sz="6" w:space="0" w:color="auto"/>
              <w:bottom w:val="single" w:sz="6" w:space="0" w:color="auto"/>
              <w:right w:val="single" w:sz="6" w:space="0" w:color="auto"/>
            </w:tcBorders>
          </w:tcPr>
          <w:p w14:paraId="03EAC238" w14:textId="77777777" w:rsidR="003F366A" w:rsidRPr="006F7A46" w:rsidRDefault="003F366A" w:rsidP="00572CED">
            <w:pPr>
              <w:jc w:val="center"/>
              <w:rPr>
                <w:rFonts w:ascii="Times New Roman" w:hAnsi="Times New Roman"/>
              </w:rPr>
            </w:pPr>
            <w:r w:rsidRPr="006F7A46">
              <w:rPr>
                <w:rFonts w:ascii="Times New Roman" w:hAnsi="Times New Roman"/>
              </w:rPr>
              <w:t>16</w:t>
            </w:r>
          </w:p>
        </w:tc>
        <w:tc>
          <w:tcPr>
            <w:tcW w:w="881" w:type="dxa"/>
            <w:tcBorders>
              <w:top w:val="single" w:sz="6" w:space="0" w:color="auto"/>
              <w:left w:val="single" w:sz="6" w:space="0" w:color="auto"/>
              <w:bottom w:val="single" w:sz="6" w:space="0" w:color="auto"/>
              <w:right w:val="single" w:sz="6" w:space="0" w:color="auto"/>
            </w:tcBorders>
          </w:tcPr>
          <w:p w14:paraId="60299F3B"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684" w:type="dxa"/>
            <w:tcBorders>
              <w:top w:val="single" w:sz="6" w:space="0" w:color="auto"/>
              <w:left w:val="single" w:sz="6" w:space="0" w:color="auto"/>
              <w:bottom w:val="single" w:sz="6" w:space="0" w:color="auto"/>
              <w:right w:val="single" w:sz="6" w:space="0" w:color="auto"/>
            </w:tcBorders>
          </w:tcPr>
          <w:p w14:paraId="37CE7FD0" w14:textId="77777777" w:rsidR="003F366A" w:rsidRPr="006F7A46" w:rsidRDefault="003F366A" w:rsidP="00572CED">
            <w:pPr>
              <w:jc w:val="center"/>
              <w:rPr>
                <w:rFonts w:ascii="Times New Roman" w:hAnsi="Times New Roman"/>
              </w:rPr>
            </w:pPr>
          </w:p>
        </w:tc>
        <w:tc>
          <w:tcPr>
            <w:tcW w:w="1426" w:type="dxa"/>
            <w:tcBorders>
              <w:top w:val="single" w:sz="6" w:space="0" w:color="auto"/>
              <w:left w:val="single" w:sz="6" w:space="0" w:color="auto"/>
              <w:bottom w:val="single" w:sz="6" w:space="0" w:color="auto"/>
              <w:right w:val="single" w:sz="6" w:space="0" w:color="auto"/>
            </w:tcBorders>
          </w:tcPr>
          <w:p w14:paraId="080A1F30"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878" w:type="dxa"/>
            <w:tcBorders>
              <w:top w:val="single" w:sz="6" w:space="0" w:color="auto"/>
              <w:left w:val="single" w:sz="6" w:space="0" w:color="auto"/>
              <w:bottom w:val="single" w:sz="6" w:space="0" w:color="auto"/>
              <w:right w:val="single" w:sz="6" w:space="0" w:color="auto"/>
            </w:tcBorders>
          </w:tcPr>
          <w:p w14:paraId="075B3900" w14:textId="77777777" w:rsidR="003F366A" w:rsidRPr="006F7A46" w:rsidRDefault="003F366A" w:rsidP="00572CED">
            <w:pPr>
              <w:jc w:val="center"/>
              <w:rPr>
                <w:rFonts w:ascii="Times New Roman" w:hAnsi="Times New Roman"/>
              </w:rPr>
            </w:pPr>
            <w:r w:rsidRPr="006F7A46">
              <w:rPr>
                <w:rFonts w:ascii="Times New Roman" w:hAnsi="Times New Roman"/>
              </w:rPr>
              <w:t>1</w:t>
            </w:r>
          </w:p>
        </w:tc>
        <w:tc>
          <w:tcPr>
            <w:tcW w:w="1174" w:type="dxa"/>
            <w:tcBorders>
              <w:top w:val="single" w:sz="6" w:space="0" w:color="auto"/>
              <w:left w:val="single" w:sz="6" w:space="0" w:color="auto"/>
              <w:bottom w:val="single" w:sz="6" w:space="0" w:color="auto"/>
              <w:right w:val="single" w:sz="4" w:space="0" w:color="auto"/>
            </w:tcBorders>
          </w:tcPr>
          <w:p w14:paraId="51A67031" w14:textId="77777777" w:rsidR="003F366A" w:rsidRPr="006F7A46" w:rsidRDefault="003F366A" w:rsidP="00572CED">
            <w:pPr>
              <w:jc w:val="center"/>
              <w:rPr>
                <w:rFonts w:ascii="Times New Roman" w:hAnsi="Times New Roman"/>
              </w:rPr>
            </w:pPr>
            <w:r w:rsidRPr="006F7A46">
              <w:rPr>
                <w:rFonts w:ascii="Times New Roman" w:hAnsi="Times New Roman"/>
              </w:rPr>
              <w:t>1</w:t>
            </w:r>
          </w:p>
        </w:tc>
        <w:tc>
          <w:tcPr>
            <w:tcW w:w="991" w:type="dxa"/>
            <w:tcBorders>
              <w:top w:val="single" w:sz="6" w:space="0" w:color="auto"/>
              <w:left w:val="single" w:sz="4" w:space="0" w:color="auto"/>
              <w:bottom w:val="single" w:sz="4" w:space="0" w:color="auto"/>
              <w:right w:val="single" w:sz="6" w:space="0" w:color="auto"/>
            </w:tcBorders>
          </w:tcPr>
          <w:p w14:paraId="792AF4AB" w14:textId="77777777" w:rsidR="003F366A" w:rsidRPr="006F7A46" w:rsidRDefault="003F366A" w:rsidP="00572CED">
            <w:pPr>
              <w:ind w:left="132"/>
              <w:jc w:val="center"/>
              <w:rPr>
                <w:rFonts w:ascii="Times New Roman" w:hAnsi="Times New Roman"/>
              </w:rPr>
            </w:pPr>
            <w:r w:rsidRPr="006F7A46">
              <w:rPr>
                <w:rFonts w:ascii="Times New Roman" w:hAnsi="Times New Roman"/>
              </w:rPr>
              <w:t>2</w:t>
            </w:r>
          </w:p>
        </w:tc>
        <w:tc>
          <w:tcPr>
            <w:tcW w:w="1202" w:type="dxa"/>
            <w:tcBorders>
              <w:top w:val="single" w:sz="6" w:space="0" w:color="auto"/>
              <w:left w:val="single" w:sz="6" w:space="0" w:color="auto"/>
              <w:bottom w:val="single" w:sz="6" w:space="0" w:color="auto"/>
              <w:right w:val="single" w:sz="4" w:space="0" w:color="auto"/>
            </w:tcBorders>
          </w:tcPr>
          <w:p w14:paraId="7FF94166" w14:textId="77777777" w:rsidR="003F366A" w:rsidRPr="006F7A46" w:rsidRDefault="003F366A" w:rsidP="00572CED">
            <w:pPr>
              <w:jc w:val="center"/>
              <w:rPr>
                <w:rFonts w:ascii="Times New Roman" w:hAnsi="Times New Roman"/>
              </w:rPr>
            </w:pPr>
            <w:r w:rsidRPr="006F7A46">
              <w:rPr>
                <w:rFonts w:ascii="Times New Roman" w:hAnsi="Times New Roman"/>
              </w:rPr>
              <w:t>1</w:t>
            </w:r>
          </w:p>
        </w:tc>
        <w:tc>
          <w:tcPr>
            <w:tcW w:w="724" w:type="dxa"/>
            <w:tcBorders>
              <w:top w:val="single" w:sz="6" w:space="0" w:color="auto"/>
              <w:left w:val="single" w:sz="4" w:space="0" w:color="auto"/>
              <w:bottom w:val="single" w:sz="6" w:space="0" w:color="auto"/>
              <w:right w:val="single" w:sz="6" w:space="0" w:color="auto"/>
            </w:tcBorders>
          </w:tcPr>
          <w:p w14:paraId="184EDADF" w14:textId="77777777" w:rsidR="003F366A" w:rsidRPr="006F7A46" w:rsidRDefault="003F366A" w:rsidP="00572CED">
            <w:pPr>
              <w:jc w:val="center"/>
              <w:rPr>
                <w:rFonts w:ascii="Times New Roman" w:hAnsi="Times New Roman"/>
              </w:rPr>
            </w:pPr>
            <w:r w:rsidRPr="006F7A46">
              <w:rPr>
                <w:rFonts w:ascii="Times New Roman" w:hAnsi="Times New Roman"/>
              </w:rPr>
              <w:t>21</w:t>
            </w:r>
          </w:p>
        </w:tc>
        <w:tc>
          <w:tcPr>
            <w:tcW w:w="1643" w:type="dxa"/>
            <w:tcBorders>
              <w:top w:val="single" w:sz="6" w:space="0" w:color="auto"/>
              <w:left w:val="single" w:sz="6" w:space="0" w:color="auto"/>
              <w:bottom w:val="single" w:sz="6" w:space="0" w:color="auto"/>
              <w:right w:val="single" w:sz="4" w:space="0" w:color="auto"/>
            </w:tcBorders>
          </w:tcPr>
          <w:p w14:paraId="242F5762" w14:textId="77777777" w:rsidR="003F366A" w:rsidRPr="006F7A46" w:rsidRDefault="003F366A" w:rsidP="00572CED">
            <w:pPr>
              <w:jc w:val="center"/>
              <w:rPr>
                <w:rFonts w:ascii="Times New Roman" w:hAnsi="Times New Roman"/>
              </w:rPr>
            </w:pPr>
            <w:r w:rsidRPr="006F7A46">
              <w:rPr>
                <w:rFonts w:ascii="Times New Roman" w:hAnsi="Times New Roman"/>
              </w:rPr>
              <w:t>19</w:t>
            </w:r>
          </w:p>
        </w:tc>
        <w:tc>
          <w:tcPr>
            <w:tcW w:w="1421" w:type="dxa"/>
            <w:tcBorders>
              <w:top w:val="single" w:sz="6" w:space="0" w:color="auto"/>
              <w:left w:val="single" w:sz="4" w:space="0" w:color="auto"/>
              <w:bottom w:val="single" w:sz="6" w:space="0" w:color="auto"/>
              <w:right w:val="single" w:sz="6" w:space="0" w:color="auto"/>
            </w:tcBorders>
          </w:tcPr>
          <w:p w14:paraId="4738112F" w14:textId="77777777" w:rsidR="003F366A" w:rsidRPr="006F7A46" w:rsidRDefault="002C0808" w:rsidP="00572CED">
            <w:pPr>
              <w:jc w:val="center"/>
              <w:rPr>
                <w:rFonts w:ascii="Times New Roman" w:hAnsi="Times New Roman"/>
              </w:rPr>
            </w:pPr>
            <w:r w:rsidRPr="006F7A46">
              <w:rPr>
                <w:rFonts w:ascii="Times New Roman" w:hAnsi="Times New Roman"/>
              </w:rPr>
              <w:t>1752</w:t>
            </w:r>
          </w:p>
        </w:tc>
      </w:tr>
      <w:tr w:rsidR="003F366A" w:rsidRPr="006F7A46" w14:paraId="384BC0FE" w14:textId="77777777" w:rsidTr="00C44C83">
        <w:trPr>
          <w:cantSplit/>
          <w:jc w:val="center"/>
        </w:trPr>
        <w:tc>
          <w:tcPr>
            <w:tcW w:w="809" w:type="dxa"/>
            <w:tcBorders>
              <w:top w:val="single" w:sz="6" w:space="0" w:color="auto"/>
              <w:left w:val="single" w:sz="4" w:space="0" w:color="auto"/>
              <w:bottom w:val="single" w:sz="6" w:space="0" w:color="auto"/>
              <w:right w:val="single" w:sz="6" w:space="0" w:color="auto"/>
            </w:tcBorders>
          </w:tcPr>
          <w:p w14:paraId="646F48B2" w14:textId="77777777" w:rsidR="003F366A" w:rsidRPr="006F7A46" w:rsidRDefault="003F366A" w:rsidP="00572CED">
            <w:pPr>
              <w:jc w:val="right"/>
              <w:rPr>
                <w:rFonts w:ascii="Times New Roman" w:hAnsi="Times New Roman"/>
              </w:rPr>
            </w:pPr>
            <w:r w:rsidRPr="006F7A46">
              <w:rPr>
                <w:rFonts w:ascii="Times New Roman" w:hAnsi="Times New Roman"/>
              </w:rPr>
              <w:t>7.</w:t>
            </w:r>
          </w:p>
        </w:tc>
        <w:tc>
          <w:tcPr>
            <w:tcW w:w="2437" w:type="dxa"/>
            <w:tcBorders>
              <w:top w:val="single" w:sz="6" w:space="0" w:color="auto"/>
              <w:left w:val="single" w:sz="6" w:space="0" w:color="auto"/>
              <w:bottom w:val="single" w:sz="6" w:space="0" w:color="auto"/>
              <w:right w:val="single" w:sz="6" w:space="0" w:color="auto"/>
            </w:tcBorders>
          </w:tcPr>
          <w:p w14:paraId="1C44B5B3" w14:textId="77777777" w:rsidR="003F366A" w:rsidRPr="006F7A46" w:rsidRDefault="003F366A" w:rsidP="00572CED">
            <w:pPr>
              <w:rPr>
                <w:rFonts w:ascii="Times New Roman" w:hAnsi="Times New Roman"/>
              </w:rPr>
            </w:pPr>
            <w:r w:rsidRPr="006F7A46">
              <w:rPr>
                <w:rFonts w:ascii="Times New Roman" w:hAnsi="Times New Roman"/>
              </w:rPr>
              <w:t>Petar Picer</w:t>
            </w:r>
          </w:p>
        </w:tc>
        <w:tc>
          <w:tcPr>
            <w:tcW w:w="943" w:type="dxa"/>
            <w:tcBorders>
              <w:top w:val="single" w:sz="6" w:space="0" w:color="auto"/>
              <w:left w:val="single" w:sz="6" w:space="0" w:color="auto"/>
              <w:bottom w:val="single" w:sz="6" w:space="0" w:color="auto"/>
              <w:right w:val="single" w:sz="6" w:space="0" w:color="auto"/>
            </w:tcBorders>
          </w:tcPr>
          <w:p w14:paraId="12FB501F" w14:textId="77777777" w:rsidR="003F366A" w:rsidRPr="006F7A46" w:rsidRDefault="003F366A" w:rsidP="00572CED">
            <w:pPr>
              <w:jc w:val="center"/>
              <w:rPr>
                <w:rFonts w:ascii="Times New Roman" w:hAnsi="Times New Roman"/>
              </w:rPr>
            </w:pPr>
            <w:r w:rsidRPr="006F7A46">
              <w:rPr>
                <w:rFonts w:ascii="Times New Roman" w:hAnsi="Times New Roman"/>
              </w:rPr>
              <w:t xml:space="preserve">18 </w:t>
            </w:r>
          </w:p>
        </w:tc>
        <w:tc>
          <w:tcPr>
            <w:tcW w:w="881" w:type="dxa"/>
            <w:tcBorders>
              <w:top w:val="single" w:sz="6" w:space="0" w:color="auto"/>
              <w:left w:val="single" w:sz="6" w:space="0" w:color="auto"/>
              <w:bottom w:val="single" w:sz="6" w:space="0" w:color="auto"/>
              <w:right w:val="single" w:sz="6" w:space="0" w:color="auto"/>
            </w:tcBorders>
          </w:tcPr>
          <w:p w14:paraId="4E3D82A9"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684" w:type="dxa"/>
            <w:tcBorders>
              <w:top w:val="single" w:sz="6" w:space="0" w:color="auto"/>
              <w:left w:val="single" w:sz="6" w:space="0" w:color="auto"/>
              <w:bottom w:val="single" w:sz="6" w:space="0" w:color="auto"/>
              <w:right w:val="single" w:sz="6" w:space="0" w:color="auto"/>
            </w:tcBorders>
          </w:tcPr>
          <w:p w14:paraId="28CA7F96" w14:textId="77777777" w:rsidR="003F366A" w:rsidRPr="006F7A46" w:rsidRDefault="003F366A" w:rsidP="00572CED">
            <w:pPr>
              <w:jc w:val="center"/>
              <w:rPr>
                <w:rFonts w:ascii="Times New Roman" w:hAnsi="Times New Roman"/>
              </w:rPr>
            </w:pPr>
          </w:p>
        </w:tc>
        <w:tc>
          <w:tcPr>
            <w:tcW w:w="1426" w:type="dxa"/>
            <w:tcBorders>
              <w:top w:val="single" w:sz="6" w:space="0" w:color="auto"/>
              <w:left w:val="single" w:sz="6" w:space="0" w:color="auto"/>
              <w:bottom w:val="single" w:sz="6" w:space="0" w:color="auto"/>
              <w:right w:val="single" w:sz="6" w:space="0" w:color="auto"/>
            </w:tcBorders>
          </w:tcPr>
          <w:p w14:paraId="7B8D706F"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878" w:type="dxa"/>
            <w:tcBorders>
              <w:top w:val="single" w:sz="6" w:space="0" w:color="auto"/>
              <w:left w:val="single" w:sz="6" w:space="0" w:color="auto"/>
              <w:bottom w:val="single" w:sz="6" w:space="0" w:color="auto"/>
              <w:right w:val="single" w:sz="6" w:space="0" w:color="auto"/>
            </w:tcBorders>
          </w:tcPr>
          <w:p w14:paraId="7C1F5572" w14:textId="77777777" w:rsidR="003F366A" w:rsidRPr="006F7A46" w:rsidRDefault="001615F1" w:rsidP="00572CED">
            <w:pPr>
              <w:jc w:val="center"/>
              <w:rPr>
                <w:rFonts w:ascii="Times New Roman" w:hAnsi="Times New Roman"/>
              </w:rPr>
            </w:pPr>
            <w:r w:rsidRPr="006F7A46">
              <w:rPr>
                <w:rFonts w:ascii="Times New Roman" w:hAnsi="Times New Roman"/>
              </w:rPr>
              <w:t>-</w:t>
            </w:r>
          </w:p>
        </w:tc>
        <w:tc>
          <w:tcPr>
            <w:tcW w:w="1174" w:type="dxa"/>
            <w:tcBorders>
              <w:top w:val="single" w:sz="6" w:space="0" w:color="auto"/>
              <w:left w:val="single" w:sz="6" w:space="0" w:color="auto"/>
              <w:bottom w:val="single" w:sz="6" w:space="0" w:color="auto"/>
              <w:right w:val="single" w:sz="4" w:space="0" w:color="auto"/>
            </w:tcBorders>
          </w:tcPr>
          <w:p w14:paraId="591DF1D2"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991" w:type="dxa"/>
            <w:tcBorders>
              <w:top w:val="single" w:sz="6" w:space="0" w:color="auto"/>
              <w:left w:val="single" w:sz="4" w:space="0" w:color="auto"/>
              <w:bottom w:val="single" w:sz="6" w:space="0" w:color="auto"/>
              <w:right w:val="single" w:sz="6" w:space="0" w:color="auto"/>
            </w:tcBorders>
          </w:tcPr>
          <w:p w14:paraId="6CD2E56B" w14:textId="77777777" w:rsidR="003F366A" w:rsidRPr="006F7A46" w:rsidRDefault="001615F1" w:rsidP="00572CED">
            <w:pPr>
              <w:ind w:left="132"/>
              <w:jc w:val="center"/>
              <w:rPr>
                <w:rFonts w:ascii="Times New Roman" w:hAnsi="Times New Roman"/>
              </w:rPr>
            </w:pPr>
            <w:r w:rsidRPr="006F7A46">
              <w:rPr>
                <w:rFonts w:ascii="Times New Roman" w:hAnsi="Times New Roman"/>
              </w:rPr>
              <w:t>2</w:t>
            </w:r>
          </w:p>
        </w:tc>
        <w:tc>
          <w:tcPr>
            <w:tcW w:w="1202" w:type="dxa"/>
            <w:tcBorders>
              <w:top w:val="single" w:sz="6" w:space="0" w:color="auto"/>
              <w:left w:val="single" w:sz="6" w:space="0" w:color="auto"/>
              <w:bottom w:val="single" w:sz="6" w:space="0" w:color="auto"/>
              <w:right w:val="single" w:sz="4" w:space="0" w:color="auto"/>
            </w:tcBorders>
          </w:tcPr>
          <w:p w14:paraId="71B83BCB" w14:textId="77777777" w:rsidR="003F366A" w:rsidRPr="006F7A46" w:rsidRDefault="001615F1" w:rsidP="00572CED">
            <w:pPr>
              <w:jc w:val="center"/>
              <w:rPr>
                <w:rFonts w:ascii="Times New Roman" w:hAnsi="Times New Roman"/>
              </w:rPr>
            </w:pPr>
            <w:r w:rsidRPr="006F7A46">
              <w:rPr>
                <w:rFonts w:ascii="Times New Roman" w:hAnsi="Times New Roman"/>
              </w:rPr>
              <w:t>-</w:t>
            </w:r>
          </w:p>
        </w:tc>
        <w:tc>
          <w:tcPr>
            <w:tcW w:w="724" w:type="dxa"/>
            <w:tcBorders>
              <w:top w:val="single" w:sz="6" w:space="0" w:color="auto"/>
              <w:left w:val="single" w:sz="4" w:space="0" w:color="auto"/>
              <w:bottom w:val="single" w:sz="6" w:space="0" w:color="auto"/>
              <w:right w:val="single" w:sz="6" w:space="0" w:color="auto"/>
            </w:tcBorders>
          </w:tcPr>
          <w:p w14:paraId="43DAD9C0" w14:textId="77777777" w:rsidR="003F366A" w:rsidRPr="006F7A46" w:rsidRDefault="003F366A" w:rsidP="00572CED">
            <w:pPr>
              <w:jc w:val="center"/>
              <w:rPr>
                <w:rFonts w:ascii="Times New Roman" w:hAnsi="Times New Roman"/>
              </w:rPr>
            </w:pPr>
            <w:r w:rsidRPr="006F7A46">
              <w:rPr>
                <w:rFonts w:ascii="Times New Roman" w:hAnsi="Times New Roman"/>
              </w:rPr>
              <w:t>20</w:t>
            </w:r>
          </w:p>
        </w:tc>
        <w:tc>
          <w:tcPr>
            <w:tcW w:w="1643" w:type="dxa"/>
            <w:tcBorders>
              <w:top w:val="single" w:sz="6" w:space="0" w:color="auto"/>
              <w:left w:val="single" w:sz="6" w:space="0" w:color="auto"/>
              <w:bottom w:val="single" w:sz="6" w:space="0" w:color="auto"/>
              <w:right w:val="single" w:sz="4" w:space="0" w:color="auto"/>
            </w:tcBorders>
          </w:tcPr>
          <w:p w14:paraId="3DE07018" w14:textId="77777777" w:rsidR="003F366A" w:rsidRPr="006F7A46" w:rsidRDefault="003F366A" w:rsidP="00C139F8">
            <w:pPr>
              <w:jc w:val="center"/>
              <w:rPr>
                <w:rFonts w:ascii="Times New Roman" w:hAnsi="Times New Roman"/>
              </w:rPr>
            </w:pPr>
            <w:r w:rsidRPr="006F7A46">
              <w:rPr>
                <w:rFonts w:ascii="Times New Roman" w:hAnsi="Times New Roman"/>
                <w:sz w:val="16"/>
              </w:rPr>
              <w:t xml:space="preserve">3 sata </w:t>
            </w:r>
            <w:proofErr w:type="spellStart"/>
            <w:r w:rsidRPr="006F7A46">
              <w:rPr>
                <w:rFonts w:ascii="Times New Roman" w:hAnsi="Times New Roman"/>
                <w:sz w:val="16"/>
              </w:rPr>
              <w:t>povjer</w:t>
            </w:r>
            <w:proofErr w:type="spellEnd"/>
            <w:r w:rsidR="00C139F8">
              <w:rPr>
                <w:rFonts w:ascii="Times New Roman" w:hAnsi="Times New Roman"/>
                <w:sz w:val="16"/>
              </w:rPr>
              <w:t>.</w:t>
            </w:r>
            <w:r w:rsidRPr="006F7A46">
              <w:rPr>
                <w:rFonts w:ascii="Times New Roman" w:hAnsi="Times New Roman"/>
                <w:sz w:val="16"/>
              </w:rPr>
              <w:t xml:space="preserve"> u ulozi </w:t>
            </w:r>
            <w:proofErr w:type="spellStart"/>
            <w:r w:rsidRPr="006F7A46">
              <w:rPr>
                <w:rFonts w:ascii="Times New Roman" w:hAnsi="Times New Roman"/>
                <w:sz w:val="16"/>
              </w:rPr>
              <w:t>zaposl</w:t>
            </w:r>
            <w:proofErr w:type="spellEnd"/>
            <w:r w:rsidR="00C139F8">
              <w:rPr>
                <w:rFonts w:ascii="Times New Roman" w:hAnsi="Times New Roman"/>
                <w:sz w:val="16"/>
              </w:rPr>
              <w:t>. v</w:t>
            </w:r>
            <w:r w:rsidRPr="006F7A46">
              <w:rPr>
                <w:rFonts w:ascii="Times New Roman" w:hAnsi="Times New Roman"/>
                <w:sz w:val="16"/>
              </w:rPr>
              <w:t>ijeća+</w:t>
            </w:r>
            <w:r w:rsidR="001615F1" w:rsidRPr="006F7A46">
              <w:rPr>
                <w:rFonts w:ascii="Times New Roman" w:hAnsi="Times New Roman"/>
              </w:rPr>
              <w:t>17</w:t>
            </w:r>
          </w:p>
        </w:tc>
        <w:tc>
          <w:tcPr>
            <w:tcW w:w="1421" w:type="dxa"/>
            <w:tcBorders>
              <w:top w:val="single" w:sz="6" w:space="0" w:color="auto"/>
              <w:left w:val="single" w:sz="4" w:space="0" w:color="auto"/>
              <w:bottom w:val="single" w:sz="6" w:space="0" w:color="auto"/>
              <w:right w:val="single" w:sz="6" w:space="0" w:color="auto"/>
            </w:tcBorders>
          </w:tcPr>
          <w:p w14:paraId="66391E49" w14:textId="77777777" w:rsidR="003F366A" w:rsidRPr="006F7A46" w:rsidRDefault="001615F1" w:rsidP="00572CED">
            <w:pPr>
              <w:jc w:val="center"/>
              <w:rPr>
                <w:rFonts w:ascii="Times New Roman" w:hAnsi="Times New Roman"/>
              </w:rPr>
            </w:pPr>
            <w:r w:rsidRPr="006F7A46">
              <w:rPr>
                <w:rFonts w:ascii="Times New Roman" w:hAnsi="Times New Roman"/>
              </w:rPr>
              <w:t>1752</w:t>
            </w:r>
            <w:r w:rsidR="003F366A" w:rsidRPr="006F7A46">
              <w:rPr>
                <w:rFonts w:ascii="Times New Roman" w:hAnsi="Times New Roman"/>
              </w:rPr>
              <w:t xml:space="preserve">+1 </w:t>
            </w:r>
            <w:proofErr w:type="spellStart"/>
            <w:r w:rsidR="003F366A" w:rsidRPr="006F7A46">
              <w:rPr>
                <w:rFonts w:ascii="Times New Roman" w:hAnsi="Times New Roman"/>
              </w:rPr>
              <w:t>pr</w:t>
            </w:r>
            <w:proofErr w:type="spellEnd"/>
          </w:p>
        </w:tc>
      </w:tr>
      <w:tr w:rsidR="003F366A" w:rsidRPr="006F7A46" w14:paraId="1A7E89E1" w14:textId="77777777" w:rsidTr="00C44C83">
        <w:trPr>
          <w:cantSplit/>
          <w:jc w:val="center"/>
        </w:trPr>
        <w:tc>
          <w:tcPr>
            <w:tcW w:w="809" w:type="dxa"/>
            <w:tcBorders>
              <w:top w:val="single" w:sz="6" w:space="0" w:color="auto"/>
              <w:left w:val="single" w:sz="4" w:space="0" w:color="auto"/>
              <w:bottom w:val="single" w:sz="6" w:space="0" w:color="auto"/>
              <w:right w:val="single" w:sz="6" w:space="0" w:color="auto"/>
            </w:tcBorders>
          </w:tcPr>
          <w:p w14:paraId="4D37AE62" w14:textId="77777777" w:rsidR="003F366A" w:rsidRPr="006F7A46" w:rsidRDefault="003F366A" w:rsidP="00572CED">
            <w:pPr>
              <w:jc w:val="right"/>
              <w:rPr>
                <w:rFonts w:ascii="Times New Roman" w:hAnsi="Times New Roman"/>
              </w:rPr>
            </w:pPr>
            <w:r w:rsidRPr="006F7A46">
              <w:rPr>
                <w:rFonts w:ascii="Times New Roman" w:hAnsi="Times New Roman"/>
              </w:rPr>
              <w:t>8.</w:t>
            </w:r>
          </w:p>
        </w:tc>
        <w:tc>
          <w:tcPr>
            <w:tcW w:w="2437" w:type="dxa"/>
            <w:tcBorders>
              <w:top w:val="single" w:sz="6" w:space="0" w:color="auto"/>
              <w:left w:val="single" w:sz="6" w:space="0" w:color="auto"/>
              <w:bottom w:val="single" w:sz="6" w:space="0" w:color="auto"/>
              <w:right w:val="single" w:sz="6" w:space="0" w:color="auto"/>
            </w:tcBorders>
          </w:tcPr>
          <w:p w14:paraId="6C29C4D5" w14:textId="77777777" w:rsidR="003F366A" w:rsidRPr="006F7A46" w:rsidRDefault="003F366A" w:rsidP="00572CED">
            <w:pPr>
              <w:rPr>
                <w:rFonts w:ascii="Times New Roman" w:hAnsi="Times New Roman"/>
              </w:rPr>
            </w:pPr>
            <w:r w:rsidRPr="006F7A46">
              <w:rPr>
                <w:rFonts w:ascii="Times New Roman" w:hAnsi="Times New Roman"/>
              </w:rPr>
              <w:t xml:space="preserve">Miroslav </w:t>
            </w:r>
            <w:proofErr w:type="spellStart"/>
            <w:r w:rsidRPr="006F7A46">
              <w:rPr>
                <w:rFonts w:ascii="Times New Roman" w:hAnsi="Times New Roman"/>
              </w:rPr>
              <w:t>Šošić</w:t>
            </w:r>
            <w:proofErr w:type="spellEnd"/>
          </w:p>
        </w:tc>
        <w:tc>
          <w:tcPr>
            <w:tcW w:w="943" w:type="dxa"/>
            <w:tcBorders>
              <w:top w:val="single" w:sz="6" w:space="0" w:color="auto"/>
              <w:left w:val="single" w:sz="6" w:space="0" w:color="auto"/>
              <w:bottom w:val="single" w:sz="6" w:space="0" w:color="auto"/>
              <w:right w:val="single" w:sz="6" w:space="0" w:color="auto"/>
            </w:tcBorders>
          </w:tcPr>
          <w:p w14:paraId="19711A6A" w14:textId="77777777" w:rsidR="003F366A" w:rsidRPr="006F7A46" w:rsidRDefault="003F366A" w:rsidP="00572CED">
            <w:pPr>
              <w:jc w:val="center"/>
              <w:rPr>
                <w:rFonts w:ascii="Times New Roman" w:hAnsi="Times New Roman"/>
              </w:rPr>
            </w:pPr>
            <w:r w:rsidRPr="006F7A46">
              <w:rPr>
                <w:rFonts w:ascii="Times New Roman" w:hAnsi="Times New Roman"/>
              </w:rPr>
              <w:t>20</w:t>
            </w:r>
          </w:p>
        </w:tc>
        <w:tc>
          <w:tcPr>
            <w:tcW w:w="881" w:type="dxa"/>
            <w:tcBorders>
              <w:top w:val="single" w:sz="6" w:space="0" w:color="auto"/>
              <w:left w:val="single" w:sz="6" w:space="0" w:color="auto"/>
              <w:bottom w:val="single" w:sz="6" w:space="0" w:color="auto"/>
              <w:right w:val="single" w:sz="6" w:space="0" w:color="auto"/>
            </w:tcBorders>
          </w:tcPr>
          <w:p w14:paraId="230F11E0"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684" w:type="dxa"/>
            <w:tcBorders>
              <w:top w:val="single" w:sz="6" w:space="0" w:color="auto"/>
              <w:left w:val="single" w:sz="6" w:space="0" w:color="auto"/>
              <w:bottom w:val="single" w:sz="6" w:space="0" w:color="auto"/>
              <w:right w:val="single" w:sz="6" w:space="0" w:color="auto"/>
            </w:tcBorders>
          </w:tcPr>
          <w:p w14:paraId="142D8F27" w14:textId="77777777" w:rsidR="003F366A" w:rsidRPr="006F7A46" w:rsidRDefault="003F366A" w:rsidP="00572CED">
            <w:pPr>
              <w:jc w:val="center"/>
              <w:rPr>
                <w:rFonts w:ascii="Times New Roman" w:hAnsi="Times New Roman"/>
              </w:rPr>
            </w:pPr>
          </w:p>
        </w:tc>
        <w:tc>
          <w:tcPr>
            <w:tcW w:w="1426" w:type="dxa"/>
            <w:tcBorders>
              <w:top w:val="single" w:sz="6" w:space="0" w:color="auto"/>
              <w:left w:val="single" w:sz="6" w:space="0" w:color="auto"/>
              <w:bottom w:val="single" w:sz="6" w:space="0" w:color="auto"/>
              <w:right w:val="single" w:sz="6" w:space="0" w:color="auto"/>
            </w:tcBorders>
          </w:tcPr>
          <w:p w14:paraId="32D9774D"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878" w:type="dxa"/>
            <w:tcBorders>
              <w:top w:val="single" w:sz="6" w:space="0" w:color="auto"/>
              <w:left w:val="single" w:sz="6" w:space="0" w:color="auto"/>
              <w:bottom w:val="single" w:sz="6" w:space="0" w:color="auto"/>
              <w:right w:val="single" w:sz="6" w:space="0" w:color="auto"/>
            </w:tcBorders>
          </w:tcPr>
          <w:p w14:paraId="5BC29E49" w14:textId="77777777" w:rsidR="003F366A" w:rsidRPr="006F7A46" w:rsidRDefault="001615F1" w:rsidP="00572CED">
            <w:pPr>
              <w:jc w:val="center"/>
              <w:rPr>
                <w:rFonts w:ascii="Times New Roman" w:hAnsi="Times New Roman"/>
              </w:rPr>
            </w:pPr>
            <w:r w:rsidRPr="006F7A46">
              <w:rPr>
                <w:rFonts w:ascii="Times New Roman" w:hAnsi="Times New Roman"/>
              </w:rPr>
              <w:t>2</w:t>
            </w:r>
          </w:p>
        </w:tc>
        <w:tc>
          <w:tcPr>
            <w:tcW w:w="1174" w:type="dxa"/>
            <w:tcBorders>
              <w:top w:val="single" w:sz="6" w:space="0" w:color="auto"/>
              <w:left w:val="single" w:sz="6" w:space="0" w:color="auto"/>
              <w:bottom w:val="single" w:sz="6" w:space="0" w:color="auto"/>
              <w:right w:val="single" w:sz="4" w:space="0" w:color="auto"/>
            </w:tcBorders>
          </w:tcPr>
          <w:p w14:paraId="543F4424" w14:textId="77777777" w:rsidR="003F366A" w:rsidRPr="006F7A46" w:rsidRDefault="001615F1" w:rsidP="00572CED">
            <w:pPr>
              <w:jc w:val="center"/>
              <w:rPr>
                <w:rFonts w:ascii="Times New Roman" w:hAnsi="Times New Roman"/>
              </w:rPr>
            </w:pPr>
            <w:r w:rsidRPr="006F7A46">
              <w:rPr>
                <w:rFonts w:ascii="Times New Roman" w:hAnsi="Times New Roman"/>
              </w:rPr>
              <w:t>-</w:t>
            </w:r>
          </w:p>
        </w:tc>
        <w:tc>
          <w:tcPr>
            <w:tcW w:w="991" w:type="dxa"/>
            <w:tcBorders>
              <w:top w:val="single" w:sz="6" w:space="0" w:color="auto"/>
              <w:left w:val="single" w:sz="4" w:space="0" w:color="auto"/>
              <w:bottom w:val="single" w:sz="6" w:space="0" w:color="auto"/>
              <w:right w:val="single" w:sz="6" w:space="0" w:color="auto"/>
            </w:tcBorders>
          </w:tcPr>
          <w:p w14:paraId="1A25E8F4" w14:textId="77777777" w:rsidR="003F366A" w:rsidRPr="006F7A46" w:rsidRDefault="003F366A" w:rsidP="00572CED">
            <w:pPr>
              <w:ind w:left="172"/>
              <w:jc w:val="center"/>
              <w:rPr>
                <w:rFonts w:ascii="Times New Roman" w:hAnsi="Times New Roman"/>
              </w:rPr>
            </w:pPr>
            <w:r w:rsidRPr="006F7A46">
              <w:rPr>
                <w:rFonts w:ascii="Times New Roman" w:hAnsi="Times New Roman"/>
              </w:rPr>
              <w:t>-</w:t>
            </w:r>
          </w:p>
        </w:tc>
        <w:tc>
          <w:tcPr>
            <w:tcW w:w="1202" w:type="dxa"/>
            <w:tcBorders>
              <w:top w:val="single" w:sz="6" w:space="0" w:color="auto"/>
              <w:left w:val="single" w:sz="6" w:space="0" w:color="auto"/>
              <w:bottom w:val="single" w:sz="6" w:space="0" w:color="auto"/>
              <w:right w:val="single" w:sz="4" w:space="0" w:color="auto"/>
            </w:tcBorders>
          </w:tcPr>
          <w:p w14:paraId="3B66A43E"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724" w:type="dxa"/>
            <w:tcBorders>
              <w:top w:val="single" w:sz="6" w:space="0" w:color="auto"/>
              <w:left w:val="single" w:sz="4" w:space="0" w:color="auto"/>
              <w:bottom w:val="single" w:sz="6" w:space="0" w:color="auto"/>
              <w:right w:val="single" w:sz="6" w:space="0" w:color="auto"/>
            </w:tcBorders>
          </w:tcPr>
          <w:p w14:paraId="6BB7C2ED" w14:textId="77777777" w:rsidR="003F366A" w:rsidRPr="006F7A46" w:rsidRDefault="003F366A" w:rsidP="00572CED">
            <w:pPr>
              <w:jc w:val="center"/>
              <w:rPr>
                <w:rFonts w:ascii="Times New Roman" w:hAnsi="Times New Roman"/>
              </w:rPr>
            </w:pPr>
            <w:r w:rsidRPr="006F7A46">
              <w:rPr>
                <w:rFonts w:ascii="Times New Roman" w:hAnsi="Times New Roman"/>
              </w:rPr>
              <w:t>22</w:t>
            </w:r>
          </w:p>
        </w:tc>
        <w:tc>
          <w:tcPr>
            <w:tcW w:w="1643" w:type="dxa"/>
            <w:tcBorders>
              <w:top w:val="single" w:sz="6" w:space="0" w:color="auto"/>
              <w:left w:val="single" w:sz="6" w:space="0" w:color="auto"/>
              <w:bottom w:val="single" w:sz="6" w:space="0" w:color="auto"/>
              <w:right w:val="single" w:sz="4" w:space="0" w:color="auto"/>
            </w:tcBorders>
          </w:tcPr>
          <w:p w14:paraId="03BDE73A" w14:textId="77777777" w:rsidR="003F366A" w:rsidRPr="006F7A46" w:rsidRDefault="003F366A" w:rsidP="00572CED">
            <w:pPr>
              <w:jc w:val="center"/>
              <w:rPr>
                <w:rFonts w:ascii="Times New Roman" w:hAnsi="Times New Roman"/>
              </w:rPr>
            </w:pPr>
            <w:r w:rsidRPr="006F7A46">
              <w:rPr>
                <w:rFonts w:ascii="Times New Roman" w:hAnsi="Times New Roman"/>
              </w:rPr>
              <w:t>18</w:t>
            </w:r>
          </w:p>
        </w:tc>
        <w:tc>
          <w:tcPr>
            <w:tcW w:w="1421" w:type="dxa"/>
            <w:tcBorders>
              <w:top w:val="single" w:sz="6" w:space="0" w:color="auto"/>
              <w:left w:val="single" w:sz="4" w:space="0" w:color="auto"/>
              <w:bottom w:val="single" w:sz="6" w:space="0" w:color="auto"/>
              <w:right w:val="single" w:sz="6" w:space="0" w:color="auto"/>
            </w:tcBorders>
          </w:tcPr>
          <w:p w14:paraId="275C498E" w14:textId="77777777" w:rsidR="003F366A" w:rsidRPr="006F7A46" w:rsidRDefault="001615F1" w:rsidP="00572CED">
            <w:pPr>
              <w:jc w:val="center"/>
              <w:rPr>
                <w:rFonts w:ascii="Times New Roman" w:hAnsi="Times New Roman"/>
              </w:rPr>
            </w:pPr>
            <w:r w:rsidRPr="006F7A46">
              <w:rPr>
                <w:rFonts w:ascii="Times New Roman" w:hAnsi="Times New Roman"/>
              </w:rPr>
              <w:t>1752</w:t>
            </w:r>
          </w:p>
        </w:tc>
      </w:tr>
      <w:tr w:rsidR="003F366A" w:rsidRPr="006F7A46" w14:paraId="2D43747F" w14:textId="77777777" w:rsidTr="00C44C83">
        <w:trPr>
          <w:cantSplit/>
          <w:jc w:val="center"/>
        </w:trPr>
        <w:tc>
          <w:tcPr>
            <w:tcW w:w="809" w:type="dxa"/>
            <w:tcBorders>
              <w:top w:val="single" w:sz="6" w:space="0" w:color="auto"/>
              <w:left w:val="single" w:sz="4" w:space="0" w:color="auto"/>
              <w:bottom w:val="single" w:sz="6" w:space="0" w:color="auto"/>
              <w:right w:val="single" w:sz="6" w:space="0" w:color="auto"/>
            </w:tcBorders>
          </w:tcPr>
          <w:p w14:paraId="037C468C" w14:textId="77777777" w:rsidR="003F366A" w:rsidRPr="006F7A46" w:rsidRDefault="003F366A" w:rsidP="00572CED">
            <w:pPr>
              <w:jc w:val="right"/>
              <w:rPr>
                <w:rFonts w:ascii="Times New Roman" w:hAnsi="Times New Roman"/>
              </w:rPr>
            </w:pPr>
            <w:r w:rsidRPr="006F7A46">
              <w:rPr>
                <w:rFonts w:ascii="Times New Roman" w:hAnsi="Times New Roman"/>
              </w:rPr>
              <w:t>9.</w:t>
            </w:r>
          </w:p>
        </w:tc>
        <w:tc>
          <w:tcPr>
            <w:tcW w:w="2437" w:type="dxa"/>
            <w:tcBorders>
              <w:top w:val="single" w:sz="6" w:space="0" w:color="auto"/>
              <w:left w:val="single" w:sz="6" w:space="0" w:color="auto"/>
              <w:bottom w:val="single" w:sz="6" w:space="0" w:color="auto"/>
              <w:right w:val="single" w:sz="6" w:space="0" w:color="auto"/>
            </w:tcBorders>
          </w:tcPr>
          <w:p w14:paraId="51AB191D" w14:textId="77777777" w:rsidR="003F366A" w:rsidRPr="006F7A46" w:rsidRDefault="003F366A" w:rsidP="00572CED">
            <w:pPr>
              <w:rPr>
                <w:rFonts w:ascii="Times New Roman" w:hAnsi="Times New Roman"/>
              </w:rPr>
            </w:pPr>
            <w:r w:rsidRPr="006F7A46">
              <w:rPr>
                <w:rFonts w:ascii="Times New Roman" w:hAnsi="Times New Roman"/>
              </w:rPr>
              <w:t>Jasminka Hrenić</w:t>
            </w:r>
          </w:p>
        </w:tc>
        <w:tc>
          <w:tcPr>
            <w:tcW w:w="943" w:type="dxa"/>
            <w:tcBorders>
              <w:top w:val="single" w:sz="6" w:space="0" w:color="auto"/>
              <w:left w:val="single" w:sz="6" w:space="0" w:color="auto"/>
              <w:bottom w:val="single" w:sz="6" w:space="0" w:color="auto"/>
              <w:right w:val="single" w:sz="6" w:space="0" w:color="auto"/>
            </w:tcBorders>
          </w:tcPr>
          <w:p w14:paraId="2BEF467A" w14:textId="77777777" w:rsidR="003F366A" w:rsidRPr="006F7A46" w:rsidRDefault="003F366A" w:rsidP="00572CED">
            <w:pPr>
              <w:jc w:val="center"/>
              <w:rPr>
                <w:rFonts w:ascii="Times New Roman" w:hAnsi="Times New Roman"/>
              </w:rPr>
            </w:pPr>
            <w:r w:rsidRPr="006F7A46">
              <w:rPr>
                <w:rFonts w:ascii="Times New Roman" w:hAnsi="Times New Roman"/>
              </w:rPr>
              <w:t>13</w:t>
            </w:r>
          </w:p>
        </w:tc>
        <w:tc>
          <w:tcPr>
            <w:tcW w:w="881" w:type="dxa"/>
            <w:tcBorders>
              <w:top w:val="single" w:sz="6" w:space="0" w:color="auto"/>
              <w:left w:val="single" w:sz="6" w:space="0" w:color="auto"/>
              <w:bottom w:val="single" w:sz="6" w:space="0" w:color="auto"/>
              <w:right w:val="single" w:sz="6" w:space="0" w:color="auto"/>
            </w:tcBorders>
          </w:tcPr>
          <w:p w14:paraId="156F811A"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684" w:type="dxa"/>
            <w:tcBorders>
              <w:top w:val="single" w:sz="6" w:space="0" w:color="auto"/>
              <w:left w:val="single" w:sz="6" w:space="0" w:color="auto"/>
              <w:bottom w:val="single" w:sz="6" w:space="0" w:color="auto"/>
              <w:right w:val="single" w:sz="6" w:space="0" w:color="auto"/>
            </w:tcBorders>
          </w:tcPr>
          <w:p w14:paraId="71B8808F" w14:textId="77777777" w:rsidR="003F366A" w:rsidRPr="006F7A46" w:rsidRDefault="003F366A" w:rsidP="00572CED">
            <w:pPr>
              <w:jc w:val="center"/>
              <w:rPr>
                <w:rFonts w:ascii="Times New Roman" w:hAnsi="Times New Roman"/>
              </w:rPr>
            </w:pPr>
          </w:p>
        </w:tc>
        <w:tc>
          <w:tcPr>
            <w:tcW w:w="1426" w:type="dxa"/>
            <w:tcBorders>
              <w:top w:val="single" w:sz="6" w:space="0" w:color="auto"/>
              <w:left w:val="single" w:sz="6" w:space="0" w:color="auto"/>
              <w:bottom w:val="single" w:sz="6" w:space="0" w:color="auto"/>
              <w:right w:val="single" w:sz="6" w:space="0" w:color="auto"/>
            </w:tcBorders>
          </w:tcPr>
          <w:p w14:paraId="4E28DE0B"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878" w:type="dxa"/>
            <w:tcBorders>
              <w:top w:val="single" w:sz="6" w:space="0" w:color="auto"/>
              <w:left w:val="single" w:sz="6" w:space="0" w:color="auto"/>
              <w:bottom w:val="single" w:sz="6" w:space="0" w:color="auto"/>
              <w:right w:val="single" w:sz="6" w:space="0" w:color="auto"/>
            </w:tcBorders>
          </w:tcPr>
          <w:p w14:paraId="10DB1BA6" w14:textId="77777777" w:rsidR="003F366A" w:rsidRPr="006F7A46" w:rsidRDefault="001615F1" w:rsidP="00572CED">
            <w:pPr>
              <w:jc w:val="center"/>
              <w:rPr>
                <w:rFonts w:ascii="Times New Roman" w:hAnsi="Times New Roman"/>
              </w:rPr>
            </w:pPr>
            <w:r w:rsidRPr="006F7A46">
              <w:rPr>
                <w:rFonts w:ascii="Times New Roman" w:hAnsi="Times New Roman"/>
              </w:rPr>
              <w:t>-</w:t>
            </w:r>
          </w:p>
        </w:tc>
        <w:tc>
          <w:tcPr>
            <w:tcW w:w="1174" w:type="dxa"/>
            <w:tcBorders>
              <w:top w:val="single" w:sz="6" w:space="0" w:color="auto"/>
              <w:left w:val="single" w:sz="6" w:space="0" w:color="auto"/>
              <w:bottom w:val="single" w:sz="6" w:space="0" w:color="auto"/>
              <w:right w:val="single" w:sz="4" w:space="0" w:color="auto"/>
            </w:tcBorders>
          </w:tcPr>
          <w:p w14:paraId="40C06601" w14:textId="77777777" w:rsidR="003F366A" w:rsidRPr="006F7A46" w:rsidRDefault="003F366A" w:rsidP="00572CED">
            <w:pPr>
              <w:jc w:val="center"/>
              <w:rPr>
                <w:rFonts w:ascii="Times New Roman" w:hAnsi="Times New Roman"/>
              </w:rPr>
            </w:pPr>
            <w:r w:rsidRPr="006F7A46">
              <w:rPr>
                <w:rFonts w:ascii="Times New Roman" w:hAnsi="Times New Roman"/>
              </w:rPr>
              <w:t>1</w:t>
            </w:r>
          </w:p>
        </w:tc>
        <w:tc>
          <w:tcPr>
            <w:tcW w:w="991" w:type="dxa"/>
            <w:tcBorders>
              <w:top w:val="single" w:sz="6" w:space="0" w:color="auto"/>
              <w:left w:val="single" w:sz="4" w:space="0" w:color="auto"/>
              <w:bottom w:val="single" w:sz="6" w:space="0" w:color="auto"/>
              <w:right w:val="single" w:sz="6" w:space="0" w:color="auto"/>
            </w:tcBorders>
          </w:tcPr>
          <w:p w14:paraId="3015FEC5" w14:textId="77777777" w:rsidR="003F366A" w:rsidRPr="006F7A46" w:rsidRDefault="003F366A" w:rsidP="00572CED">
            <w:pPr>
              <w:ind w:left="132"/>
              <w:rPr>
                <w:rFonts w:ascii="Times New Roman" w:hAnsi="Times New Roman"/>
              </w:rPr>
            </w:pPr>
            <w:r w:rsidRPr="006F7A46">
              <w:rPr>
                <w:rFonts w:ascii="Times New Roman" w:hAnsi="Times New Roman"/>
              </w:rPr>
              <w:t xml:space="preserve">     -</w:t>
            </w:r>
          </w:p>
        </w:tc>
        <w:tc>
          <w:tcPr>
            <w:tcW w:w="1202" w:type="dxa"/>
            <w:tcBorders>
              <w:top w:val="single" w:sz="6" w:space="0" w:color="auto"/>
              <w:left w:val="single" w:sz="6" w:space="0" w:color="auto"/>
              <w:bottom w:val="single" w:sz="6" w:space="0" w:color="auto"/>
              <w:right w:val="single" w:sz="4" w:space="0" w:color="auto"/>
            </w:tcBorders>
          </w:tcPr>
          <w:p w14:paraId="56DB8D34" w14:textId="77777777" w:rsidR="003F366A" w:rsidRPr="006F7A46" w:rsidRDefault="003F366A" w:rsidP="00572CED">
            <w:pPr>
              <w:jc w:val="center"/>
              <w:rPr>
                <w:rFonts w:ascii="Times New Roman" w:hAnsi="Times New Roman"/>
              </w:rPr>
            </w:pPr>
            <w:r w:rsidRPr="006F7A46">
              <w:rPr>
                <w:rFonts w:ascii="Times New Roman" w:hAnsi="Times New Roman"/>
              </w:rPr>
              <w:t>1</w:t>
            </w:r>
          </w:p>
        </w:tc>
        <w:tc>
          <w:tcPr>
            <w:tcW w:w="724" w:type="dxa"/>
            <w:tcBorders>
              <w:top w:val="single" w:sz="6" w:space="0" w:color="auto"/>
              <w:left w:val="single" w:sz="4" w:space="0" w:color="auto"/>
              <w:bottom w:val="single" w:sz="6" w:space="0" w:color="auto"/>
              <w:right w:val="single" w:sz="6" w:space="0" w:color="auto"/>
            </w:tcBorders>
          </w:tcPr>
          <w:p w14:paraId="3FC4E23A" w14:textId="77777777" w:rsidR="003F366A" w:rsidRPr="006F7A46" w:rsidRDefault="001615F1" w:rsidP="00572CED">
            <w:pPr>
              <w:jc w:val="center"/>
              <w:rPr>
                <w:rFonts w:ascii="Times New Roman" w:hAnsi="Times New Roman"/>
              </w:rPr>
            </w:pPr>
            <w:r w:rsidRPr="006F7A46">
              <w:rPr>
                <w:rFonts w:ascii="Times New Roman" w:hAnsi="Times New Roman"/>
              </w:rPr>
              <w:t>15</w:t>
            </w:r>
          </w:p>
        </w:tc>
        <w:tc>
          <w:tcPr>
            <w:tcW w:w="1643" w:type="dxa"/>
            <w:tcBorders>
              <w:top w:val="single" w:sz="6" w:space="0" w:color="auto"/>
              <w:left w:val="single" w:sz="6" w:space="0" w:color="auto"/>
              <w:bottom w:val="single" w:sz="6" w:space="0" w:color="auto"/>
              <w:right w:val="single" w:sz="4" w:space="0" w:color="auto"/>
            </w:tcBorders>
          </w:tcPr>
          <w:p w14:paraId="7F2798D8" w14:textId="77777777" w:rsidR="003F366A" w:rsidRPr="006F7A46" w:rsidRDefault="001615F1" w:rsidP="00572CED">
            <w:pPr>
              <w:jc w:val="center"/>
              <w:rPr>
                <w:rFonts w:ascii="Times New Roman" w:hAnsi="Times New Roman"/>
              </w:rPr>
            </w:pPr>
            <w:r w:rsidRPr="006F7A46">
              <w:rPr>
                <w:rFonts w:ascii="Times New Roman" w:hAnsi="Times New Roman"/>
              </w:rPr>
              <w:t>11</w:t>
            </w:r>
          </w:p>
        </w:tc>
        <w:tc>
          <w:tcPr>
            <w:tcW w:w="1421" w:type="dxa"/>
            <w:tcBorders>
              <w:top w:val="single" w:sz="6" w:space="0" w:color="auto"/>
              <w:left w:val="single" w:sz="4" w:space="0" w:color="auto"/>
              <w:bottom w:val="single" w:sz="6" w:space="0" w:color="auto"/>
              <w:right w:val="single" w:sz="6" w:space="0" w:color="auto"/>
            </w:tcBorders>
          </w:tcPr>
          <w:p w14:paraId="2D1F8524" w14:textId="77777777" w:rsidR="003F366A" w:rsidRPr="006F7A46" w:rsidRDefault="001615F1" w:rsidP="00572CED">
            <w:pPr>
              <w:jc w:val="center"/>
              <w:rPr>
                <w:rFonts w:ascii="Times New Roman" w:hAnsi="Times New Roman"/>
                <w:sz w:val="20"/>
              </w:rPr>
            </w:pPr>
            <w:r w:rsidRPr="006F7A46">
              <w:rPr>
                <w:rFonts w:ascii="Times New Roman" w:hAnsi="Times New Roman"/>
                <w:sz w:val="20"/>
              </w:rPr>
              <w:t>1139</w:t>
            </w:r>
          </w:p>
        </w:tc>
      </w:tr>
      <w:tr w:rsidR="003F366A" w:rsidRPr="006F7A46" w14:paraId="5DD5765A" w14:textId="77777777" w:rsidTr="00C44C83">
        <w:trPr>
          <w:cantSplit/>
          <w:jc w:val="center"/>
        </w:trPr>
        <w:tc>
          <w:tcPr>
            <w:tcW w:w="809" w:type="dxa"/>
            <w:tcBorders>
              <w:top w:val="single" w:sz="6" w:space="0" w:color="auto"/>
              <w:left w:val="single" w:sz="4" w:space="0" w:color="auto"/>
              <w:bottom w:val="single" w:sz="6" w:space="0" w:color="auto"/>
              <w:right w:val="single" w:sz="6" w:space="0" w:color="auto"/>
            </w:tcBorders>
          </w:tcPr>
          <w:p w14:paraId="0FD8EB61" w14:textId="77777777" w:rsidR="003F366A" w:rsidRPr="006F7A46" w:rsidRDefault="003F366A" w:rsidP="00572CED">
            <w:pPr>
              <w:jc w:val="right"/>
              <w:rPr>
                <w:rFonts w:ascii="Times New Roman" w:hAnsi="Times New Roman"/>
              </w:rPr>
            </w:pPr>
            <w:r w:rsidRPr="006F7A46">
              <w:rPr>
                <w:rFonts w:ascii="Times New Roman" w:hAnsi="Times New Roman"/>
              </w:rPr>
              <w:lastRenderedPageBreak/>
              <w:t>10.</w:t>
            </w:r>
          </w:p>
        </w:tc>
        <w:tc>
          <w:tcPr>
            <w:tcW w:w="2437" w:type="dxa"/>
            <w:tcBorders>
              <w:top w:val="single" w:sz="6" w:space="0" w:color="auto"/>
              <w:left w:val="single" w:sz="6" w:space="0" w:color="auto"/>
              <w:bottom w:val="single" w:sz="6" w:space="0" w:color="auto"/>
              <w:right w:val="single" w:sz="6" w:space="0" w:color="auto"/>
            </w:tcBorders>
          </w:tcPr>
          <w:p w14:paraId="0FCAA768" w14:textId="77777777" w:rsidR="003F366A" w:rsidRPr="006F7A46" w:rsidRDefault="003F366A" w:rsidP="00572CED">
            <w:pPr>
              <w:rPr>
                <w:rFonts w:ascii="Times New Roman" w:hAnsi="Times New Roman"/>
              </w:rPr>
            </w:pPr>
            <w:r w:rsidRPr="006F7A46">
              <w:rPr>
                <w:rFonts w:ascii="Times New Roman" w:hAnsi="Times New Roman"/>
              </w:rPr>
              <w:t>Jelena Presek Kovač</w:t>
            </w:r>
          </w:p>
        </w:tc>
        <w:tc>
          <w:tcPr>
            <w:tcW w:w="943" w:type="dxa"/>
            <w:tcBorders>
              <w:top w:val="single" w:sz="6" w:space="0" w:color="auto"/>
              <w:left w:val="single" w:sz="6" w:space="0" w:color="auto"/>
              <w:bottom w:val="single" w:sz="6" w:space="0" w:color="auto"/>
              <w:right w:val="single" w:sz="6" w:space="0" w:color="auto"/>
            </w:tcBorders>
          </w:tcPr>
          <w:p w14:paraId="6C84F8FA" w14:textId="77777777" w:rsidR="003F366A" w:rsidRPr="006F7A46" w:rsidRDefault="002C0808" w:rsidP="00572CED">
            <w:pPr>
              <w:jc w:val="center"/>
              <w:rPr>
                <w:rFonts w:ascii="Times New Roman" w:hAnsi="Times New Roman"/>
              </w:rPr>
            </w:pPr>
            <w:r w:rsidRPr="006F7A46">
              <w:rPr>
                <w:rFonts w:ascii="Times New Roman" w:hAnsi="Times New Roman"/>
              </w:rPr>
              <w:t>15</w:t>
            </w:r>
          </w:p>
        </w:tc>
        <w:tc>
          <w:tcPr>
            <w:tcW w:w="881" w:type="dxa"/>
            <w:tcBorders>
              <w:top w:val="single" w:sz="6" w:space="0" w:color="auto"/>
              <w:left w:val="single" w:sz="6" w:space="0" w:color="auto"/>
              <w:bottom w:val="single" w:sz="6" w:space="0" w:color="auto"/>
              <w:right w:val="single" w:sz="6" w:space="0" w:color="auto"/>
            </w:tcBorders>
          </w:tcPr>
          <w:p w14:paraId="44507180"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684" w:type="dxa"/>
            <w:tcBorders>
              <w:top w:val="single" w:sz="6" w:space="0" w:color="auto"/>
              <w:left w:val="single" w:sz="6" w:space="0" w:color="auto"/>
              <w:bottom w:val="single" w:sz="6" w:space="0" w:color="auto"/>
              <w:right w:val="single" w:sz="6" w:space="0" w:color="auto"/>
            </w:tcBorders>
          </w:tcPr>
          <w:p w14:paraId="5D1F1DE1" w14:textId="77777777" w:rsidR="003F366A" w:rsidRPr="006F7A46" w:rsidRDefault="003F366A" w:rsidP="00572CED">
            <w:pPr>
              <w:jc w:val="center"/>
              <w:rPr>
                <w:rFonts w:ascii="Times New Roman" w:hAnsi="Times New Roman"/>
              </w:rPr>
            </w:pPr>
          </w:p>
        </w:tc>
        <w:tc>
          <w:tcPr>
            <w:tcW w:w="1426" w:type="dxa"/>
            <w:tcBorders>
              <w:top w:val="single" w:sz="6" w:space="0" w:color="auto"/>
              <w:left w:val="single" w:sz="6" w:space="0" w:color="auto"/>
              <w:bottom w:val="single" w:sz="6" w:space="0" w:color="auto"/>
              <w:right w:val="single" w:sz="6" w:space="0" w:color="auto"/>
            </w:tcBorders>
          </w:tcPr>
          <w:p w14:paraId="0DCA2D8A" w14:textId="77777777" w:rsidR="003F366A" w:rsidRPr="006F7A46" w:rsidRDefault="002C0808" w:rsidP="00572CED">
            <w:pPr>
              <w:jc w:val="center"/>
              <w:rPr>
                <w:rFonts w:ascii="Times New Roman" w:hAnsi="Times New Roman"/>
              </w:rPr>
            </w:pPr>
            <w:r w:rsidRPr="006F7A46">
              <w:rPr>
                <w:rFonts w:ascii="Times New Roman" w:hAnsi="Times New Roman"/>
              </w:rPr>
              <w:t>-</w:t>
            </w:r>
          </w:p>
        </w:tc>
        <w:tc>
          <w:tcPr>
            <w:tcW w:w="878" w:type="dxa"/>
            <w:tcBorders>
              <w:top w:val="single" w:sz="6" w:space="0" w:color="auto"/>
              <w:left w:val="single" w:sz="6" w:space="0" w:color="auto"/>
              <w:bottom w:val="single" w:sz="6" w:space="0" w:color="auto"/>
              <w:right w:val="single" w:sz="6" w:space="0" w:color="auto"/>
            </w:tcBorders>
          </w:tcPr>
          <w:p w14:paraId="2041B0B8" w14:textId="77777777" w:rsidR="003F366A" w:rsidRPr="006F7A46" w:rsidRDefault="003F366A" w:rsidP="00572CED">
            <w:pPr>
              <w:jc w:val="center"/>
              <w:rPr>
                <w:rFonts w:ascii="Times New Roman" w:hAnsi="Times New Roman"/>
              </w:rPr>
            </w:pPr>
            <w:r w:rsidRPr="006F7A46">
              <w:rPr>
                <w:rFonts w:ascii="Times New Roman" w:hAnsi="Times New Roman"/>
              </w:rPr>
              <w:t>1</w:t>
            </w:r>
          </w:p>
        </w:tc>
        <w:tc>
          <w:tcPr>
            <w:tcW w:w="1174" w:type="dxa"/>
            <w:tcBorders>
              <w:top w:val="single" w:sz="6" w:space="0" w:color="auto"/>
              <w:left w:val="single" w:sz="6" w:space="0" w:color="auto"/>
              <w:bottom w:val="single" w:sz="6" w:space="0" w:color="auto"/>
              <w:right w:val="single" w:sz="4" w:space="0" w:color="auto"/>
            </w:tcBorders>
          </w:tcPr>
          <w:p w14:paraId="1325556B" w14:textId="77777777" w:rsidR="003F366A" w:rsidRPr="006F7A46" w:rsidRDefault="003F366A" w:rsidP="00572CED">
            <w:pPr>
              <w:jc w:val="center"/>
              <w:rPr>
                <w:rFonts w:ascii="Times New Roman" w:hAnsi="Times New Roman"/>
              </w:rPr>
            </w:pPr>
            <w:r w:rsidRPr="006F7A46">
              <w:rPr>
                <w:rFonts w:ascii="Times New Roman" w:hAnsi="Times New Roman"/>
              </w:rPr>
              <w:t>1</w:t>
            </w:r>
          </w:p>
        </w:tc>
        <w:tc>
          <w:tcPr>
            <w:tcW w:w="991" w:type="dxa"/>
            <w:tcBorders>
              <w:top w:val="single" w:sz="6" w:space="0" w:color="auto"/>
              <w:left w:val="single" w:sz="4" w:space="0" w:color="auto"/>
              <w:bottom w:val="single" w:sz="6" w:space="0" w:color="auto"/>
              <w:right w:val="single" w:sz="6" w:space="0" w:color="auto"/>
            </w:tcBorders>
          </w:tcPr>
          <w:p w14:paraId="1A4AA3CB" w14:textId="77777777" w:rsidR="003F366A" w:rsidRPr="006F7A46" w:rsidRDefault="003F366A" w:rsidP="00572CED">
            <w:pPr>
              <w:ind w:left="72"/>
              <w:jc w:val="center"/>
              <w:rPr>
                <w:rFonts w:ascii="Times New Roman" w:hAnsi="Times New Roman"/>
              </w:rPr>
            </w:pPr>
            <w:r w:rsidRPr="006F7A46">
              <w:rPr>
                <w:rFonts w:ascii="Times New Roman" w:hAnsi="Times New Roman"/>
              </w:rPr>
              <w:t>2</w:t>
            </w:r>
          </w:p>
        </w:tc>
        <w:tc>
          <w:tcPr>
            <w:tcW w:w="1202" w:type="dxa"/>
            <w:tcBorders>
              <w:top w:val="single" w:sz="6" w:space="0" w:color="auto"/>
              <w:left w:val="single" w:sz="6" w:space="0" w:color="auto"/>
              <w:bottom w:val="single" w:sz="6" w:space="0" w:color="auto"/>
              <w:right w:val="single" w:sz="4" w:space="0" w:color="auto"/>
            </w:tcBorders>
          </w:tcPr>
          <w:p w14:paraId="3C7A65E2" w14:textId="77777777" w:rsidR="003F366A" w:rsidRPr="006F7A46" w:rsidRDefault="009C35DB" w:rsidP="00572CED">
            <w:pPr>
              <w:jc w:val="center"/>
              <w:rPr>
                <w:rFonts w:ascii="Times New Roman" w:hAnsi="Times New Roman"/>
              </w:rPr>
            </w:pPr>
            <w:r w:rsidRPr="006F7A46">
              <w:rPr>
                <w:rFonts w:ascii="Times New Roman" w:hAnsi="Times New Roman"/>
              </w:rPr>
              <w:t>2</w:t>
            </w:r>
          </w:p>
        </w:tc>
        <w:tc>
          <w:tcPr>
            <w:tcW w:w="724" w:type="dxa"/>
            <w:tcBorders>
              <w:top w:val="single" w:sz="6" w:space="0" w:color="auto"/>
              <w:left w:val="single" w:sz="4" w:space="0" w:color="auto"/>
              <w:bottom w:val="single" w:sz="6" w:space="0" w:color="auto"/>
              <w:right w:val="single" w:sz="6" w:space="0" w:color="auto"/>
            </w:tcBorders>
          </w:tcPr>
          <w:p w14:paraId="3EA35F5A" w14:textId="77777777" w:rsidR="003F366A" w:rsidRPr="006F7A46" w:rsidRDefault="003F366A" w:rsidP="00572CED">
            <w:pPr>
              <w:jc w:val="center"/>
              <w:rPr>
                <w:rFonts w:ascii="Times New Roman" w:hAnsi="Times New Roman"/>
              </w:rPr>
            </w:pPr>
            <w:r w:rsidRPr="006F7A46">
              <w:rPr>
                <w:rFonts w:ascii="Times New Roman" w:hAnsi="Times New Roman"/>
              </w:rPr>
              <w:t>21</w:t>
            </w:r>
          </w:p>
        </w:tc>
        <w:tc>
          <w:tcPr>
            <w:tcW w:w="1643" w:type="dxa"/>
            <w:tcBorders>
              <w:top w:val="single" w:sz="6" w:space="0" w:color="auto"/>
              <w:left w:val="single" w:sz="6" w:space="0" w:color="auto"/>
              <w:bottom w:val="single" w:sz="6" w:space="0" w:color="auto"/>
              <w:right w:val="single" w:sz="4" w:space="0" w:color="auto"/>
            </w:tcBorders>
          </w:tcPr>
          <w:p w14:paraId="1C8DC7C7" w14:textId="77777777" w:rsidR="003F366A" w:rsidRPr="006F7A46" w:rsidRDefault="003F366A" w:rsidP="00572CED">
            <w:pPr>
              <w:jc w:val="center"/>
              <w:rPr>
                <w:rFonts w:ascii="Times New Roman" w:hAnsi="Times New Roman"/>
              </w:rPr>
            </w:pPr>
            <w:r w:rsidRPr="006F7A46">
              <w:rPr>
                <w:rFonts w:ascii="Times New Roman" w:hAnsi="Times New Roman"/>
              </w:rPr>
              <w:t>19</w:t>
            </w:r>
          </w:p>
        </w:tc>
        <w:tc>
          <w:tcPr>
            <w:tcW w:w="1421" w:type="dxa"/>
            <w:tcBorders>
              <w:top w:val="single" w:sz="6" w:space="0" w:color="auto"/>
              <w:left w:val="single" w:sz="4" w:space="0" w:color="auto"/>
              <w:bottom w:val="single" w:sz="6" w:space="0" w:color="auto"/>
              <w:right w:val="single" w:sz="6" w:space="0" w:color="auto"/>
            </w:tcBorders>
          </w:tcPr>
          <w:p w14:paraId="0635ED18" w14:textId="77777777" w:rsidR="003F366A" w:rsidRPr="006F7A46" w:rsidRDefault="009C35DB" w:rsidP="00572CED">
            <w:pPr>
              <w:jc w:val="center"/>
              <w:rPr>
                <w:rFonts w:ascii="Times New Roman" w:hAnsi="Times New Roman"/>
              </w:rPr>
            </w:pPr>
            <w:r w:rsidRPr="006F7A46">
              <w:rPr>
                <w:rFonts w:ascii="Times New Roman" w:hAnsi="Times New Roman"/>
              </w:rPr>
              <w:t>1752</w:t>
            </w:r>
          </w:p>
        </w:tc>
      </w:tr>
      <w:tr w:rsidR="003F366A" w:rsidRPr="006F7A46" w14:paraId="18720C08" w14:textId="77777777" w:rsidTr="00C44C83">
        <w:trPr>
          <w:cantSplit/>
          <w:jc w:val="center"/>
        </w:trPr>
        <w:tc>
          <w:tcPr>
            <w:tcW w:w="809" w:type="dxa"/>
            <w:tcBorders>
              <w:top w:val="single" w:sz="6" w:space="0" w:color="auto"/>
              <w:left w:val="single" w:sz="4" w:space="0" w:color="auto"/>
              <w:bottom w:val="single" w:sz="6" w:space="0" w:color="auto"/>
              <w:right w:val="single" w:sz="6" w:space="0" w:color="auto"/>
            </w:tcBorders>
          </w:tcPr>
          <w:p w14:paraId="612A4338" w14:textId="77777777" w:rsidR="003F366A" w:rsidRPr="006F7A46" w:rsidRDefault="003F366A" w:rsidP="00572CED">
            <w:pPr>
              <w:jc w:val="right"/>
              <w:rPr>
                <w:rFonts w:ascii="Times New Roman" w:hAnsi="Times New Roman"/>
              </w:rPr>
            </w:pPr>
            <w:r w:rsidRPr="006F7A46">
              <w:rPr>
                <w:rFonts w:ascii="Times New Roman" w:hAnsi="Times New Roman"/>
              </w:rPr>
              <w:t>11.</w:t>
            </w:r>
          </w:p>
        </w:tc>
        <w:tc>
          <w:tcPr>
            <w:tcW w:w="2437" w:type="dxa"/>
            <w:tcBorders>
              <w:top w:val="single" w:sz="6" w:space="0" w:color="auto"/>
              <w:left w:val="single" w:sz="6" w:space="0" w:color="auto"/>
              <w:bottom w:val="single" w:sz="6" w:space="0" w:color="auto"/>
              <w:right w:val="single" w:sz="6" w:space="0" w:color="auto"/>
            </w:tcBorders>
          </w:tcPr>
          <w:p w14:paraId="2D61A418" w14:textId="77777777" w:rsidR="003F366A" w:rsidRPr="006F7A46" w:rsidRDefault="003F366A" w:rsidP="00572CED">
            <w:pPr>
              <w:rPr>
                <w:rFonts w:ascii="Times New Roman" w:hAnsi="Times New Roman"/>
              </w:rPr>
            </w:pPr>
            <w:r w:rsidRPr="006F7A46">
              <w:rPr>
                <w:rFonts w:ascii="Times New Roman" w:hAnsi="Times New Roman"/>
              </w:rPr>
              <w:t>Andrea Kanižanec</w:t>
            </w:r>
          </w:p>
        </w:tc>
        <w:tc>
          <w:tcPr>
            <w:tcW w:w="943" w:type="dxa"/>
            <w:tcBorders>
              <w:top w:val="single" w:sz="6" w:space="0" w:color="auto"/>
              <w:left w:val="single" w:sz="6" w:space="0" w:color="auto"/>
              <w:bottom w:val="single" w:sz="6" w:space="0" w:color="auto"/>
              <w:right w:val="single" w:sz="6" w:space="0" w:color="auto"/>
            </w:tcBorders>
          </w:tcPr>
          <w:p w14:paraId="15E10403" w14:textId="77777777" w:rsidR="003F366A" w:rsidRPr="006F7A46" w:rsidRDefault="009C35DB" w:rsidP="00572CED">
            <w:pPr>
              <w:jc w:val="center"/>
              <w:rPr>
                <w:rFonts w:ascii="Times New Roman" w:hAnsi="Times New Roman"/>
              </w:rPr>
            </w:pPr>
            <w:r w:rsidRPr="006F7A46">
              <w:rPr>
                <w:rFonts w:ascii="Times New Roman" w:hAnsi="Times New Roman"/>
              </w:rPr>
              <w:t>15</w:t>
            </w:r>
          </w:p>
        </w:tc>
        <w:tc>
          <w:tcPr>
            <w:tcW w:w="881" w:type="dxa"/>
            <w:tcBorders>
              <w:top w:val="single" w:sz="6" w:space="0" w:color="auto"/>
              <w:left w:val="single" w:sz="6" w:space="0" w:color="auto"/>
              <w:bottom w:val="single" w:sz="6" w:space="0" w:color="auto"/>
              <w:right w:val="single" w:sz="6" w:space="0" w:color="auto"/>
            </w:tcBorders>
          </w:tcPr>
          <w:p w14:paraId="7463B204"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684" w:type="dxa"/>
            <w:tcBorders>
              <w:top w:val="single" w:sz="6" w:space="0" w:color="auto"/>
              <w:left w:val="single" w:sz="6" w:space="0" w:color="auto"/>
              <w:bottom w:val="single" w:sz="6" w:space="0" w:color="auto"/>
              <w:right w:val="single" w:sz="6" w:space="0" w:color="auto"/>
            </w:tcBorders>
          </w:tcPr>
          <w:p w14:paraId="2FB135DF" w14:textId="77777777" w:rsidR="003F366A" w:rsidRPr="006F7A46" w:rsidRDefault="003F366A" w:rsidP="00572CED">
            <w:pPr>
              <w:jc w:val="center"/>
              <w:rPr>
                <w:rFonts w:ascii="Times New Roman" w:hAnsi="Times New Roman"/>
              </w:rPr>
            </w:pPr>
          </w:p>
        </w:tc>
        <w:tc>
          <w:tcPr>
            <w:tcW w:w="1426" w:type="dxa"/>
            <w:tcBorders>
              <w:top w:val="single" w:sz="6" w:space="0" w:color="auto"/>
              <w:left w:val="single" w:sz="6" w:space="0" w:color="auto"/>
              <w:bottom w:val="single" w:sz="6" w:space="0" w:color="auto"/>
              <w:right w:val="single" w:sz="6" w:space="0" w:color="auto"/>
            </w:tcBorders>
          </w:tcPr>
          <w:p w14:paraId="3C6C6D93"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878" w:type="dxa"/>
            <w:tcBorders>
              <w:top w:val="single" w:sz="6" w:space="0" w:color="auto"/>
              <w:left w:val="single" w:sz="6" w:space="0" w:color="auto"/>
              <w:bottom w:val="single" w:sz="6" w:space="0" w:color="auto"/>
              <w:right w:val="single" w:sz="6" w:space="0" w:color="auto"/>
            </w:tcBorders>
          </w:tcPr>
          <w:p w14:paraId="26B477C5" w14:textId="77777777" w:rsidR="003F366A" w:rsidRPr="006F7A46" w:rsidRDefault="003F366A" w:rsidP="00572CED">
            <w:pPr>
              <w:jc w:val="center"/>
              <w:rPr>
                <w:rFonts w:ascii="Times New Roman" w:hAnsi="Times New Roman"/>
              </w:rPr>
            </w:pPr>
            <w:r w:rsidRPr="006F7A46">
              <w:rPr>
                <w:rFonts w:ascii="Times New Roman" w:hAnsi="Times New Roman"/>
              </w:rPr>
              <w:t>1</w:t>
            </w:r>
          </w:p>
        </w:tc>
        <w:tc>
          <w:tcPr>
            <w:tcW w:w="1174" w:type="dxa"/>
            <w:tcBorders>
              <w:top w:val="single" w:sz="6" w:space="0" w:color="auto"/>
              <w:left w:val="single" w:sz="6" w:space="0" w:color="auto"/>
              <w:bottom w:val="single" w:sz="6" w:space="0" w:color="auto"/>
              <w:right w:val="single" w:sz="4" w:space="0" w:color="auto"/>
            </w:tcBorders>
          </w:tcPr>
          <w:p w14:paraId="74639276" w14:textId="77777777" w:rsidR="003F366A" w:rsidRPr="006F7A46" w:rsidRDefault="003F366A" w:rsidP="00572CED">
            <w:pPr>
              <w:jc w:val="center"/>
              <w:rPr>
                <w:rFonts w:ascii="Times New Roman" w:hAnsi="Times New Roman"/>
              </w:rPr>
            </w:pPr>
            <w:r w:rsidRPr="006F7A46">
              <w:rPr>
                <w:rFonts w:ascii="Times New Roman" w:hAnsi="Times New Roman"/>
              </w:rPr>
              <w:t>1</w:t>
            </w:r>
          </w:p>
        </w:tc>
        <w:tc>
          <w:tcPr>
            <w:tcW w:w="991" w:type="dxa"/>
            <w:tcBorders>
              <w:top w:val="single" w:sz="6" w:space="0" w:color="auto"/>
              <w:left w:val="single" w:sz="4" w:space="0" w:color="auto"/>
              <w:bottom w:val="single" w:sz="6" w:space="0" w:color="auto"/>
              <w:right w:val="single" w:sz="6" w:space="0" w:color="auto"/>
            </w:tcBorders>
          </w:tcPr>
          <w:p w14:paraId="2AF6A72A" w14:textId="77777777" w:rsidR="003F366A" w:rsidRPr="006F7A46" w:rsidRDefault="003F366A" w:rsidP="00572CED">
            <w:pPr>
              <w:ind w:left="132"/>
              <w:jc w:val="center"/>
              <w:rPr>
                <w:rFonts w:ascii="Times New Roman" w:hAnsi="Times New Roman"/>
              </w:rPr>
            </w:pPr>
            <w:r w:rsidRPr="006F7A46">
              <w:rPr>
                <w:rFonts w:ascii="Times New Roman" w:hAnsi="Times New Roman"/>
              </w:rPr>
              <w:t>2</w:t>
            </w:r>
          </w:p>
        </w:tc>
        <w:tc>
          <w:tcPr>
            <w:tcW w:w="1202" w:type="dxa"/>
            <w:tcBorders>
              <w:top w:val="single" w:sz="6" w:space="0" w:color="auto"/>
              <w:left w:val="single" w:sz="6" w:space="0" w:color="auto"/>
              <w:bottom w:val="single" w:sz="6" w:space="0" w:color="auto"/>
              <w:right w:val="single" w:sz="4" w:space="0" w:color="auto"/>
            </w:tcBorders>
          </w:tcPr>
          <w:p w14:paraId="5377B81E" w14:textId="77777777" w:rsidR="003F366A" w:rsidRPr="006F7A46" w:rsidRDefault="009C35DB" w:rsidP="00572CED">
            <w:pPr>
              <w:jc w:val="center"/>
              <w:rPr>
                <w:rFonts w:ascii="Times New Roman" w:hAnsi="Times New Roman"/>
              </w:rPr>
            </w:pPr>
            <w:r w:rsidRPr="006F7A46">
              <w:rPr>
                <w:rFonts w:ascii="Times New Roman" w:hAnsi="Times New Roman"/>
              </w:rPr>
              <w:t>2</w:t>
            </w:r>
          </w:p>
        </w:tc>
        <w:tc>
          <w:tcPr>
            <w:tcW w:w="724" w:type="dxa"/>
            <w:tcBorders>
              <w:top w:val="single" w:sz="6" w:space="0" w:color="auto"/>
              <w:left w:val="single" w:sz="4" w:space="0" w:color="auto"/>
              <w:bottom w:val="single" w:sz="6" w:space="0" w:color="auto"/>
              <w:right w:val="single" w:sz="6" w:space="0" w:color="auto"/>
            </w:tcBorders>
          </w:tcPr>
          <w:p w14:paraId="32DF4A24" w14:textId="77777777" w:rsidR="003F366A" w:rsidRPr="006F7A46" w:rsidRDefault="003F366A" w:rsidP="00572CED">
            <w:pPr>
              <w:jc w:val="center"/>
              <w:rPr>
                <w:rFonts w:ascii="Times New Roman" w:hAnsi="Times New Roman"/>
              </w:rPr>
            </w:pPr>
            <w:r w:rsidRPr="006F7A46">
              <w:rPr>
                <w:rFonts w:ascii="Times New Roman" w:hAnsi="Times New Roman"/>
              </w:rPr>
              <w:t>21</w:t>
            </w:r>
          </w:p>
        </w:tc>
        <w:tc>
          <w:tcPr>
            <w:tcW w:w="1643" w:type="dxa"/>
            <w:tcBorders>
              <w:top w:val="single" w:sz="6" w:space="0" w:color="auto"/>
              <w:left w:val="single" w:sz="6" w:space="0" w:color="auto"/>
              <w:bottom w:val="single" w:sz="6" w:space="0" w:color="auto"/>
              <w:right w:val="single" w:sz="4" w:space="0" w:color="auto"/>
            </w:tcBorders>
          </w:tcPr>
          <w:p w14:paraId="3B2C087E" w14:textId="77777777" w:rsidR="003F366A" w:rsidRPr="006F7A46" w:rsidRDefault="003F366A" w:rsidP="00572CED">
            <w:pPr>
              <w:jc w:val="center"/>
              <w:rPr>
                <w:rFonts w:ascii="Times New Roman" w:hAnsi="Times New Roman"/>
              </w:rPr>
            </w:pPr>
            <w:r w:rsidRPr="006F7A46">
              <w:rPr>
                <w:rFonts w:ascii="Times New Roman" w:hAnsi="Times New Roman"/>
              </w:rPr>
              <w:t>19</w:t>
            </w:r>
          </w:p>
        </w:tc>
        <w:tc>
          <w:tcPr>
            <w:tcW w:w="1421" w:type="dxa"/>
            <w:tcBorders>
              <w:top w:val="single" w:sz="6" w:space="0" w:color="auto"/>
              <w:left w:val="single" w:sz="4" w:space="0" w:color="auto"/>
              <w:bottom w:val="single" w:sz="6" w:space="0" w:color="auto"/>
              <w:right w:val="single" w:sz="6" w:space="0" w:color="auto"/>
            </w:tcBorders>
          </w:tcPr>
          <w:p w14:paraId="234E9335" w14:textId="77777777" w:rsidR="003F366A" w:rsidRPr="006F7A46" w:rsidRDefault="009C35DB" w:rsidP="00572CED">
            <w:pPr>
              <w:rPr>
                <w:rFonts w:ascii="Times New Roman" w:hAnsi="Times New Roman"/>
              </w:rPr>
            </w:pPr>
            <w:r w:rsidRPr="006F7A46">
              <w:rPr>
                <w:rFonts w:ascii="Times New Roman" w:hAnsi="Times New Roman"/>
              </w:rPr>
              <w:t xml:space="preserve">      1752</w:t>
            </w:r>
          </w:p>
        </w:tc>
      </w:tr>
      <w:tr w:rsidR="003F366A" w:rsidRPr="006F7A46" w14:paraId="4F5FBE8B" w14:textId="77777777" w:rsidTr="00C44C83">
        <w:trPr>
          <w:cantSplit/>
          <w:jc w:val="center"/>
        </w:trPr>
        <w:tc>
          <w:tcPr>
            <w:tcW w:w="809" w:type="dxa"/>
            <w:tcBorders>
              <w:top w:val="single" w:sz="6" w:space="0" w:color="auto"/>
              <w:left w:val="single" w:sz="4" w:space="0" w:color="auto"/>
              <w:bottom w:val="single" w:sz="6" w:space="0" w:color="auto"/>
              <w:right w:val="single" w:sz="6" w:space="0" w:color="auto"/>
            </w:tcBorders>
          </w:tcPr>
          <w:p w14:paraId="6A445616" w14:textId="77777777" w:rsidR="003F366A" w:rsidRPr="006F7A46" w:rsidRDefault="003F366A" w:rsidP="00572CED">
            <w:pPr>
              <w:jc w:val="right"/>
              <w:rPr>
                <w:rFonts w:ascii="Times New Roman" w:hAnsi="Times New Roman"/>
              </w:rPr>
            </w:pPr>
            <w:r w:rsidRPr="006F7A46">
              <w:rPr>
                <w:rFonts w:ascii="Times New Roman" w:hAnsi="Times New Roman"/>
              </w:rPr>
              <w:t>12.</w:t>
            </w:r>
          </w:p>
        </w:tc>
        <w:tc>
          <w:tcPr>
            <w:tcW w:w="2437" w:type="dxa"/>
            <w:tcBorders>
              <w:top w:val="single" w:sz="6" w:space="0" w:color="auto"/>
              <w:left w:val="single" w:sz="6" w:space="0" w:color="auto"/>
              <w:bottom w:val="single" w:sz="6" w:space="0" w:color="auto"/>
              <w:right w:val="single" w:sz="6" w:space="0" w:color="auto"/>
            </w:tcBorders>
          </w:tcPr>
          <w:p w14:paraId="5AA77942" w14:textId="77777777" w:rsidR="003F366A" w:rsidRPr="006F7A46" w:rsidRDefault="003F366A" w:rsidP="00572CED">
            <w:pPr>
              <w:rPr>
                <w:rFonts w:ascii="Times New Roman" w:hAnsi="Times New Roman"/>
              </w:rPr>
            </w:pPr>
            <w:r w:rsidRPr="006F7A46">
              <w:rPr>
                <w:rFonts w:ascii="Times New Roman" w:hAnsi="Times New Roman"/>
              </w:rPr>
              <w:t>Katarina Sabolić</w:t>
            </w:r>
          </w:p>
        </w:tc>
        <w:tc>
          <w:tcPr>
            <w:tcW w:w="943" w:type="dxa"/>
            <w:tcBorders>
              <w:top w:val="single" w:sz="6" w:space="0" w:color="auto"/>
              <w:left w:val="single" w:sz="6" w:space="0" w:color="auto"/>
              <w:bottom w:val="single" w:sz="6" w:space="0" w:color="auto"/>
              <w:right w:val="single" w:sz="6" w:space="0" w:color="auto"/>
            </w:tcBorders>
          </w:tcPr>
          <w:p w14:paraId="65E3CF10" w14:textId="77777777" w:rsidR="003F366A" w:rsidRPr="006F7A46" w:rsidRDefault="00944522" w:rsidP="00944522">
            <w:pPr>
              <w:jc w:val="center"/>
              <w:rPr>
                <w:rFonts w:ascii="Times New Roman" w:hAnsi="Times New Roman"/>
              </w:rPr>
            </w:pPr>
            <w:r w:rsidRPr="006F7A46">
              <w:rPr>
                <w:rFonts w:ascii="Times New Roman" w:hAnsi="Times New Roman"/>
              </w:rPr>
              <w:t>11</w:t>
            </w:r>
          </w:p>
        </w:tc>
        <w:tc>
          <w:tcPr>
            <w:tcW w:w="881" w:type="dxa"/>
            <w:tcBorders>
              <w:top w:val="single" w:sz="6" w:space="0" w:color="auto"/>
              <w:left w:val="single" w:sz="6" w:space="0" w:color="auto"/>
              <w:bottom w:val="single" w:sz="6" w:space="0" w:color="auto"/>
              <w:right w:val="single" w:sz="6" w:space="0" w:color="auto"/>
            </w:tcBorders>
          </w:tcPr>
          <w:p w14:paraId="6F8B7CD7"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684" w:type="dxa"/>
            <w:tcBorders>
              <w:top w:val="single" w:sz="6" w:space="0" w:color="auto"/>
              <w:left w:val="single" w:sz="6" w:space="0" w:color="auto"/>
              <w:bottom w:val="single" w:sz="6" w:space="0" w:color="auto"/>
              <w:right w:val="single" w:sz="6" w:space="0" w:color="auto"/>
            </w:tcBorders>
          </w:tcPr>
          <w:p w14:paraId="554130C0" w14:textId="77777777" w:rsidR="003F366A" w:rsidRPr="006F7A46" w:rsidRDefault="003F366A" w:rsidP="00944522">
            <w:pPr>
              <w:rPr>
                <w:rFonts w:ascii="Times New Roman" w:hAnsi="Times New Roman"/>
              </w:rPr>
            </w:pPr>
          </w:p>
        </w:tc>
        <w:tc>
          <w:tcPr>
            <w:tcW w:w="1426" w:type="dxa"/>
            <w:tcBorders>
              <w:top w:val="single" w:sz="6" w:space="0" w:color="auto"/>
              <w:left w:val="single" w:sz="6" w:space="0" w:color="auto"/>
              <w:bottom w:val="single" w:sz="6" w:space="0" w:color="auto"/>
              <w:right w:val="single" w:sz="6" w:space="0" w:color="auto"/>
            </w:tcBorders>
          </w:tcPr>
          <w:p w14:paraId="40F81E46"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878" w:type="dxa"/>
            <w:tcBorders>
              <w:top w:val="single" w:sz="6" w:space="0" w:color="auto"/>
              <w:left w:val="single" w:sz="6" w:space="0" w:color="auto"/>
              <w:bottom w:val="single" w:sz="6" w:space="0" w:color="auto"/>
              <w:right w:val="single" w:sz="6" w:space="0" w:color="auto"/>
            </w:tcBorders>
          </w:tcPr>
          <w:p w14:paraId="09AE4C2F" w14:textId="77777777" w:rsidR="003F366A" w:rsidRPr="006F7A46" w:rsidRDefault="00944522" w:rsidP="00572CED">
            <w:pPr>
              <w:jc w:val="center"/>
              <w:rPr>
                <w:rFonts w:ascii="Times New Roman" w:hAnsi="Times New Roman"/>
              </w:rPr>
            </w:pPr>
            <w:r w:rsidRPr="006F7A46">
              <w:rPr>
                <w:rFonts w:ascii="Times New Roman" w:hAnsi="Times New Roman"/>
              </w:rPr>
              <w:t>-</w:t>
            </w:r>
          </w:p>
        </w:tc>
        <w:tc>
          <w:tcPr>
            <w:tcW w:w="1174" w:type="dxa"/>
            <w:tcBorders>
              <w:top w:val="single" w:sz="6" w:space="0" w:color="auto"/>
              <w:left w:val="single" w:sz="6" w:space="0" w:color="auto"/>
              <w:bottom w:val="single" w:sz="6" w:space="0" w:color="auto"/>
              <w:right w:val="single" w:sz="4" w:space="0" w:color="auto"/>
            </w:tcBorders>
          </w:tcPr>
          <w:p w14:paraId="7EAD5800" w14:textId="77777777" w:rsidR="003F366A" w:rsidRPr="006F7A46" w:rsidRDefault="003F366A" w:rsidP="00572CED">
            <w:pPr>
              <w:jc w:val="center"/>
              <w:rPr>
                <w:rFonts w:ascii="Times New Roman" w:hAnsi="Times New Roman"/>
              </w:rPr>
            </w:pPr>
            <w:r w:rsidRPr="006F7A46">
              <w:rPr>
                <w:rFonts w:ascii="Times New Roman" w:hAnsi="Times New Roman"/>
              </w:rPr>
              <w:t>1</w:t>
            </w:r>
          </w:p>
        </w:tc>
        <w:tc>
          <w:tcPr>
            <w:tcW w:w="991" w:type="dxa"/>
            <w:tcBorders>
              <w:top w:val="single" w:sz="6" w:space="0" w:color="auto"/>
              <w:left w:val="single" w:sz="4" w:space="0" w:color="auto"/>
              <w:bottom w:val="single" w:sz="6" w:space="0" w:color="auto"/>
              <w:right w:val="single" w:sz="6" w:space="0" w:color="auto"/>
            </w:tcBorders>
          </w:tcPr>
          <w:p w14:paraId="5B15E94A" w14:textId="77777777" w:rsidR="003F366A" w:rsidRPr="006F7A46" w:rsidRDefault="003F366A" w:rsidP="00572CED">
            <w:pPr>
              <w:ind w:left="132"/>
              <w:rPr>
                <w:rFonts w:ascii="Times New Roman" w:hAnsi="Times New Roman"/>
              </w:rPr>
            </w:pPr>
            <w:r w:rsidRPr="006F7A46">
              <w:rPr>
                <w:rFonts w:ascii="Times New Roman" w:hAnsi="Times New Roman"/>
              </w:rPr>
              <w:t>-</w:t>
            </w:r>
          </w:p>
        </w:tc>
        <w:tc>
          <w:tcPr>
            <w:tcW w:w="1202" w:type="dxa"/>
            <w:tcBorders>
              <w:top w:val="single" w:sz="6" w:space="0" w:color="auto"/>
              <w:left w:val="single" w:sz="6" w:space="0" w:color="auto"/>
              <w:bottom w:val="single" w:sz="6" w:space="0" w:color="auto"/>
              <w:right w:val="single" w:sz="4" w:space="0" w:color="auto"/>
            </w:tcBorders>
          </w:tcPr>
          <w:p w14:paraId="72A3AE4C" w14:textId="77777777" w:rsidR="003F366A" w:rsidRPr="006F7A46" w:rsidRDefault="00944522" w:rsidP="00572CED">
            <w:pPr>
              <w:jc w:val="center"/>
              <w:rPr>
                <w:rFonts w:ascii="Times New Roman" w:hAnsi="Times New Roman"/>
              </w:rPr>
            </w:pPr>
            <w:r w:rsidRPr="006F7A46">
              <w:rPr>
                <w:rFonts w:ascii="Times New Roman" w:hAnsi="Times New Roman"/>
              </w:rPr>
              <w:t>2</w:t>
            </w:r>
          </w:p>
        </w:tc>
        <w:tc>
          <w:tcPr>
            <w:tcW w:w="724" w:type="dxa"/>
            <w:tcBorders>
              <w:top w:val="single" w:sz="6" w:space="0" w:color="auto"/>
              <w:left w:val="single" w:sz="4" w:space="0" w:color="auto"/>
              <w:bottom w:val="single" w:sz="6" w:space="0" w:color="auto"/>
              <w:right w:val="single" w:sz="6" w:space="0" w:color="auto"/>
            </w:tcBorders>
          </w:tcPr>
          <w:p w14:paraId="0C628177" w14:textId="77777777" w:rsidR="003F366A" w:rsidRPr="006F7A46" w:rsidRDefault="00944522" w:rsidP="00572CED">
            <w:pPr>
              <w:jc w:val="center"/>
              <w:rPr>
                <w:rFonts w:ascii="Times New Roman" w:hAnsi="Times New Roman"/>
              </w:rPr>
            </w:pPr>
            <w:r w:rsidRPr="006F7A46">
              <w:rPr>
                <w:rFonts w:ascii="Times New Roman" w:hAnsi="Times New Roman"/>
              </w:rPr>
              <w:t>14</w:t>
            </w:r>
          </w:p>
        </w:tc>
        <w:tc>
          <w:tcPr>
            <w:tcW w:w="1643" w:type="dxa"/>
            <w:tcBorders>
              <w:top w:val="single" w:sz="6" w:space="0" w:color="auto"/>
              <w:left w:val="single" w:sz="6" w:space="0" w:color="auto"/>
              <w:bottom w:val="single" w:sz="6" w:space="0" w:color="auto"/>
              <w:right w:val="single" w:sz="4" w:space="0" w:color="auto"/>
            </w:tcBorders>
          </w:tcPr>
          <w:p w14:paraId="3A0D5C6A" w14:textId="77777777" w:rsidR="003F366A" w:rsidRPr="006F7A46" w:rsidRDefault="00944522" w:rsidP="00572CED">
            <w:pPr>
              <w:jc w:val="center"/>
              <w:rPr>
                <w:rFonts w:ascii="Times New Roman" w:hAnsi="Times New Roman"/>
              </w:rPr>
            </w:pPr>
            <w:r w:rsidRPr="006F7A46">
              <w:rPr>
                <w:rFonts w:ascii="Times New Roman" w:hAnsi="Times New Roman"/>
              </w:rPr>
              <w:t>10</w:t>
            </w:r>
          </w:p>
        </w:tc>
        <w:tc>
          <w:tcPr>
            <w:tcW w:w="1421" w:type="dxa"/>
            <w:tcBorders>
              <w:top w:val="single" w:sz="6" w:space="0" w:color="auto"/>
              <w:left w:val="single" w:sz="4" w:space="0" w:color="auto"/>
              <w:bottom w:val="single" w:sz="6" w:space="0" w:color="auto"/>
              <w:right w:val="single" w:sz="6" w:space="0" w:color="auto"/>
            </w:tcBorders>
          </w:tcPr>
          <w:p w14:paraId="2D9F3277" w14:textId="77777777" w:rsidR="003F366A" w:rsidRPr="006F7A46" w:rsidRDefault="003F366A" w:rsidP="00572CED">
            <w:pPr>
              <w:jc w:val="center"/>
              <w:rPr>
                <w:rFonts w:ascii="Times New Roman" w:hAnsi="Times New Roman"/>
              </w:rPr>
            </w:pPr>
            <w:r w:rsidRPr="006F7A46">
              <w:rPr>
                <w:rFonts w:ascii="Times New Roman" w:hAnsi="Times New Roman"/>
              </w:rPr>
              <w:t>1198</w:t>
            </w:r>
          </w:p>
        </w:tc>
      </w:tr>
      <w:tr w:rsidR="003F366A" w:rsidRPr="006F7A46" w14:paraId="253D6D7B" w14:textId="77777777" w:rsidTr="00C44C83">
        <w:trPr>
          <w:cantSplit/>
          <w:jc w:val="center"/>
        </w:trPr>
        <w:tc>
          <w:tcPr>
            <w:tcW w:w="809" w:type="dxa"/>
            <w:tcBorders>
              <w:top w:val="single" w:sz="6" w:space="0" w:color="auto"/>
              <w:left w:val="single" w:sz="4" w:space="0" w:color="auto"/>
              <w:bottom w:val="single" w:sz="6" w:space="0" w:color="auto"/>
              <w:right w:val="single" w:sz="6" w:space="0" w:color="auto"/>
            </w:tcBorders>
          </w:tcPr>
          <w:p w14:paraId="271DC6FE" w14:textId="77777777" w:rsidR="003F366A" w:rsidRPr="006F7A46" w:rsidRDefault="003F366A" w:rsidP="00572CED">
            <w:pPr>
              <w:jc w:val="right"/>
              <w:rPr>
                <w:rFonts w:ascii="Times New Roman" w:hAnsi="Times New Roman"/>
              </w:rPr>
            </w:pPr>
            <w:r w:rsidRPr="006F7A46">
              <w:rPr>
                <w:rFonts w:ascii="Times New Roman" w:hAnsi="Times New Roman"/>
              </w:rPr>
              <w:t>13.</w:t>
            </w:r>
          </w:p>
        </w:tc>
        <w:tc>
          <w:tcPr>
            <w:tcW w:w="2437" w:type="dxa"/>
            <w:tcBorders>
              <w:top w:val="single" w:sz="6" w:space="0" w:color="auto"/>
              <w:left w:val="single" w:sz="6" w:space="0" w:color="auto"/>
              <w:bottom w:val="single" w:sz="6" w:space="0" w:color="auto"/>
              <w:right w:val="single" w:sz="6" w:space="0" w:color="auto"/>
            </w:tcBorders>
          </w:tcPr>
          <w:p w14:paraId="3C67D8B6" w14:textId="77777777" w:rsidR="003F366A" w:rsidRPr="006F7A46" w:rsidRDefault="003F366A" w:rsidP="00572CED">
            <w:pPr>
              <w:rPr>
                <w:rFonts w:ascii="Times New Roman" w:hAnsi="Times New Roman"/>
              </w:rPr>
            </w:pPr>
            <w:r w:rsidRPr="006F7A46">
              <w:rPr>
                <w:rFonts w:ascii="Times New Roman" w:hAnsi="Times New Roman"/>
              </w:rPr>
              <w:t>Božica Ruk</w:t>
            </w:r>
          </w:p>
        </w:tc>
        <w:tc>
          <w:tcPr>
            <w:tcW w:w="943" w:type="dxa"/>
            <w:tcBorders>
              <w:top w:val="single" w:sz="6" w:space="0" w:color="auto"/>
              <w:left w:val="single" w:sz="6" w:space="0" w:color="auto"/>
              <w:bottom w:val="single" w:sz="6" w:space="0" w:color="auto"/>
              <w:right w:val="single" w:sz="6" w:space="0" w:color="auto"/>
            </w:tcBorders>
          </w:tcPr>
          <w:p w14:paraId="76F1A12B" w14:textId="77777777" w:rsidR="003F366A" w:rsidRPr="006F7A46" w:rsidRDefault="003F366A" w:rsidP="00572CED">
            <w:pPr>
              <w:rPr>
                <w:rFonts w:ascii="Times New Roman" w:hAnsi="Times New Roman"/>
              </w:rPr>
            </w:pPr>
            <w:r w:rsidRPr="006F7A46">
              <w:rPr>
                <w:rFonts w:ascii="Times New Roman" w:hAnsi="Times New Roman"/>
              </w:rPr>
              <w:t xml:space="preserve">     7</w:t>
            </w:r>
          </w:p>
        </w:tc>
        <w:tc>
          <w:tcPr>
            <w:tcW w:w="881" w:type="dxa"/>
            <w:tcBorders>
              <w:top w:val="single" w:sz="6" w:space="0" w:color="auto"/>
              <w:left w:val="single" w:sz="6" w:space="0" w:color="auto"/>
              <w:bottom w:val="single" w:sz="6" w:space="0" w:color="auto"/>
              <w:right w:val="single" w:sz="6" w:space="0" w:color="auto"/>
            </w:tcBorders>
          </w:tcPr>
          <w:p w14:paraId="2EC0F3C5"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684" w:type="dxa"/>
            <w:tcBorders>
              <w:top w:val="single" w:sz="6" w:space="0" w:color="auto"/>
              <w:left w:val="single" w:sz="6" w:space="0" w:color="auto"/>
              <w:bottom w:val="single" w:sz="6" w:space="0" w:color="auto"/>
              <w:right w:val="single" w:sz="6" w:space="0" w:color="auto"/>
            </w:tcBorders>
          </w:tcPr>
          <w:p w14:paraId="3B549DDD" w14:textId="77777777" w:rsidR="003F366A" w:rsidRPr="006F7A46" w:rsidRDefault="00F76C2E" w:rsidP="00572CED">
            <w:pPr>
              <w:jc w:val="center"/>
              <w:rPr>
                <w:rFonts w:ascii="Times New Roman" w:hAnsi="Times New Roman"/>
              </w:rPr>
            </w:pPr>
            <w:r w:rsidRPr="006F7A46">
              <w:rPr>
                <w:rFonts w:ascii="Times New Roman" w:hAnsi="Times New Roman"/>
              </w:rPr>
              <w:t>12</w:t>
            </w:r>
          </w:p>
        </w:tc>
        <w:tc>
          <w:tcPr>
            <w:tcW w:w="1426" w:type="dxa"/>
            <w:tcBorders>
              <w:top w:val="single" w:sz="6" w:space="0" w:color="auto"/>
              <w:left w:val="single" w:sz="6" w:space="0" w:color="auto"/>
              <w:bottom w:val="single" w:sz="6" w:space="0" w:color="auto"/>
              <w:right w:val="single" w:sz="6" w:space="0" w:color="auto"/>
            </w:tcBorders>
          </w:tcPr>
          <w:p w14:paraId="38390432" w14:textId="77777777" w:rsidR="003F366A" w:rsidRPr="006F7A46" w:rsidRDefault="00F76C2E" w:rsidP="00572CED">
            <w:pPr>
              <w:jc w:val="center"/>
              <w:rPr>
                <w:rFonts w:ascii="Times New Roman" w:hAnsi="Times New Roman"/>
              </w:rPr>
            </w:pPr>
            <w:r w:rsidRPr="006F7A46">
              <w:rPr>
                <w:rFonts w:ascii="Times New Roman" w:hAnsi="Times New Roman"/>
              </w:rPr>
              <w:t>3 (?,&amp;)</w:t>
            </w:r>
          </w:p>
        </w:tc>
        <w:tc>
          <w:tcPr>
            <w:tcW w:w="878" w:type="dxa"/>
            <w:tcBorders>
              <w:top w:val="single" w:sz="6" w:space="0" w:color="auto"/>
              <w:left w:val="single" w:sz="6" w:space="0" w:color="auto"/>
              <w:bottom w:val="single" w:sz="6" w:space="0" w:color="auto"/>
              <w:right w:val="single" w:sz="6" w:space="0" w:color="auto"/>
            </w:tcBorders>
          </w:tcPr>
          <w:p w14:paraId="7E62D4FE"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1174" w:type="dxa"/>
            <w:tcBorders>
              <w:top w:val="single" w:sz="6" w:space="0" w:color="auto"/>
              <w:left w:val="single" w:sz="6" w:space="0" w:color="auto"/>
              <w:bottom w:val="single" w:sz="6" w:space="0" w:color="auto"/>
              <w:right w:val="single" w:sz="4" w:space="0" w:color="auto"/>
            </w:tcBorders>
          </w:tcPr>
          <w:p w14:paraId="30920484" w14:textId="77777777" w:rsidR="003F366A" w:rsidRPr="006F7A46" w:rsidRDefault="003F366A" w:rsidP="00572CED">
            <w:pPr>
              <w:rPr>
                <w:rFonts w:ascii="Times New Roman" w:hAnsi="Times New Roman"/>
              </w:rPr>
            </w:pPr>
            <w:r w:rsidRPr="006F7A46">
              <w:rPr>
                <w:rFonts w:ascii="Times New Roman" w:hAnsi="Times New Roman"/>
              </w:rPr>
              <w:t xml:space="preserve">    -</w:t>
            </w:r>
          </w:p>
        </w:tc>
        <w:tc>
          <w:tcPr>
            <w:tcW w:w="991" w:type="dxa"/>
            <w:tcBorders>
              <w:top w:val="single" w:sz="6" w:space="0" w:color="auto"/>
              <w:left w:val="single" w:sz="4" w:space="0" w:color="auto"/>
              <w:bottom w:val="single" w:sz="6" w:space="0" w:color="auto"/>
              <w:right w:val="single" w:sz="6" w:space="0" w:color="auto"/>
            </w:tcBorders>
          </w:tcPr>
          <w:p w14:paraId="6CC419B0" w14:textId="77777777" w:rsidR="003F366A" w:rsidRPr="006F7A46" w:rsidRDefault="003F366A" w:rsidP="00572CED">
            <w:pPr>
              <w:rPr>
                <w:rFonts w:ascii="Times New Roman" w:hAnsi="Times New Roman"/>
              </w:rPr>
            </w:pPr>
            <w:r w:rsidRPr="006F7A46">
              <w:rPr>
                <w:rFonts w:ascii="Times New Roman" w:hAnsi="Times New Roman"/>
              </w:rPr>
              <w:t xml:space="preserve">      -</w:t>
            </w:r>
          </w:p>
        </w:tc>
        <w:tc>
          <w:tcPr>
            <w:tcW w:w="1202" w:type="dxa"/>
            <w:tcBorders>
              <w:top w:val="single" w:sz="6" w:space="0" w:color="auto"/>
              <w:left w:val="single" w:sz="6" w:space="0" w:color="auto"/>
              <w:bottom w:val="single" w:sz="6" w:space="0" w:color="auto"/>
              <w:right w:val="single" w:sz="4" w:space="0" w:color="auto"/>
            </w:tcBorders>
          </w:tcPr>
          <w:p w14:paraId="3A1A57B2"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724" w:type="dxa"/>
            <w:tcBorders>
              <w:top w:val="single" w:sz="6" w:space="0" w:color="auto"/>
              <w:left w:val="single" w:sz="4" w:space="0" w:color="auto"/>
              <w:bottom w:val="single" w:sz="6" w:space="0" w:color="auto"/>
              <w:right w:val="single" w:sz="6" w:space="0" w:color="auto"/>
            </w:tcBorders>
          </w:tcPr>
          <w:p w14:paraId="1FA30ABA" w14:textId="77777777" w:rsidR="003F366A" w:rsidRPr="006F7A46" w:rsidRDefault="003F366A" w:rsidP="00572CED">
            <w:pPr>
              <w:jc w:val="center"/>
              <w:rPr>
                <w:rFonts w:ascii="Times New Roman" w:hAnsi="Times New Roman"/>
              </w:rPr>
            </w:pPr>
            <w:r w:rsidRPr="006F7A46">
              <w:rPr>
                <w:rFonts w:ascii="Times New Roman" w:hAnsi="Times New Roman"/>
              </w:rPr>
              <w:t>22</w:t>
            </w:r>
          </w:p>
        </w:tc>
        <w:tc>
          <w:tcPr>
            <w:tcW w:w="1643" w:type="dxa"/>
            <w:tcBorders>
              <w:top w:val="single" w:sz="6" w:space="0" w:color="auto"/>
              <w:left w:val="single" w:sz="6" w:space="0" w:color="auto"/>
              <w:bottom w:val="single" w:sz="6" w:space="0" w:color="auto"/>
              <w:right w:val="single" w:sz="4" w:space="0" w:color="auto"/>
            </w:tcBorders>
          </w:tcPr>
          <w:p w14:paraId="4CDF4ADA" w14:textId="77777777" w:rsidR="003F366A" w:rsidRPr="006F7A46" w:rsidRDefault="003F366A" w:rsidP="00572CED">
            <w:pPr>
              <w:jc w:val="center"/>
              <w:rPr>
                <w:rFonts w:ascii="Times New Roman" w:hAnsi="Times New Roman"/>
              </w:rPr>
            </w:pPr>
            <w:r w:rsidRPr="006F7A46">
              <w:rPr>
                <w:rFonts w:ascii="Times New Roman" w:hAnsi="Times New Roman"/>
              </w:rPr>
              <w:t>18</w:t>
            </w:r>
          </w:p>
        </w:tc>
        <w:tc>
          <w:tcPr>
            <w:tcW w:w="1421" w:type="dxa"/>
            <w:tcBorders>
              <w:top w:val="single" w:sz="6" w:space="0" w:color="auto"/>
              <w:left w:val="single" w:sz="4" w:space="0" w:color="auto"/>
              <w:bottom w:val="single" w:sz="6" w:space="0" w:color="auto"/>
              <w:right w:val="single" w:sz="6" w:space="0" w:color="auto"/>
            </w:tcBorders>
          </w:tcPr>
          <w:p w14:paraId="2D475966" w14:textId="77777777" w:rsidR="003F366A" w:rsidRPr="006F7A46" w:rsidRDefault="00F76C2E" w:rsidP="00572CED">
            <w:pPr>
              <w:jc w:val="center"/>
              <w:rPr>
                <w:rFonts w:ascii="Times New Roman" w:hAnsi="Times New Roman"/>
              </w:rPr>
            </w:pPr>
            <w:r w:rsidRPr="006F7A46">
              <w:rPr>
                <w:rFonts w:ascii="Times New Roman" w:hAnsi="Times New Roman"/>
              </w:rPr>
              <w:t>1752</w:t>
            </w:r>
          </w:p>
        </w:tc>
      </w:tr>
      <w:tr w:rsidR="003F366A" w:rsidRPr="006F7A46" w14:paraId="6CCCFFCC" w14:textId="77777777" w:rsidTr="00C44C83">
        <w:trPr>
          <w:cantSplit/>
          <w:jc w:val="center"/>
        </w:trPr>
        <w:tc>
          <w:tcPr>
            <w:tcW w:w="809" w:type="dxa"/>
            <w:tcBorders>
              <w:top w:val="single" w:sz="6" w:space="0" w:color="auto"/>
              <w:left w:val="single" w:sz="4" w:space="0" w:color="auto"/>
              <w:bottom w:val="single" w:sz="6" w:space="0" w:color="auto"/>
              <w:right w:val="single" w:sz="6" w:space="0" w:color="auto"/>
            </w:tcBorders>
          </w:tcPr>
          <w:p w14:paraId="409DCFD7" w14:textId="77777777" w:rsidR="003F366A" w:rsidRPr="006F7A46" w:rsidRDefault="003F366A" w:rsidP="00572CED">
            <w:pPr>
              <w:jc w:val="right"/>
              <w:rPr>
                <w:rFonts w:ascii="Times New Roman" w:hAnsi="Times New Roman"/>
              </w:rPr>
            </w:pPr>
            <w:r w:rsidRPr="006F7A46">
              <w:rPr>
                <w:rFonts w:ascii="Times New Roman" w:hAnsi="Times New Roman"/>
              </w:rPr>
              <w:t>14.</w:t>
            </w:r>
          </w:p>
        </w:tc>
        <w:tc>
          <w:tcPr>
            <w:tcW w:w="2437" w:type="dxa"/>
            <w:tcBorders>
              <w:top w:val="single" w:sz="6" w:space="0" w:color="auto"/>
              <w:left w:val="single" w:sz="6" w:space="0" w:color="auto"/>
              <w:bottom w:val="single" w:sz="6" w:space="0" w:color="auto"/>
              <w:right w:val="single" w:sz="6" w:space="0" w:color="auto"/>
            </w:tcBorders>
          </w:tcPr>
          <w:p w14:paraId="013B41E0" w14:textId="77777777" w:rsidR="003F366A" w:rsidRPr="006F7A46" w:rsidRDefault="00944522" w:rsidP="00572CED">
            <w:pPr>
              <w:rPr>
                <w:rFonts w:ascii="Times New Roman" w:hAnsi="Times New Roman"/>
              </w:rPr>
            </w:pPr>
            <w:r w:rsidRPr="006F7A46">
              <w:rPr>
                <w:rFonts w:ascii="Times New Roman" w:hAnsi="Times New Roman"/>
              </w:rPr>
              <w:t xml:space="preserve">Irena </w:t>
            </w:r>
            <w:proofErr w:type="spellStart"/>
            <w:r w:rsidRPr="006F7A46">
              <w:rPr>
                <w:rFonts w:ascii="Times New Roman" w:hAnsi="Times New Roman"/>
              </w:rPr>
              <w:t>Flajs</w:t>
            </w:r>
            <w:proofErr w:type="spellEnd"/>
          </w:p>
        </w:tc>
        <w:tc>
          <w:tcPr>
            <w:tcW w:w="943" w:type="dxa"/>
            <w:tcBorders>
              <w:top w:val="single" w:sz="6" w:space="0" w:color="auto"/>
              <w:left w:val="single" w:sz="6" w:space="0" w:color="auto"/>
              <w:bottom w:val="single" w:sz="6" w:space="0" w:color="auto"/>
              <w:right w:val="single" w:sz="6" w:space="0" w:color="auto"/>
            </w:tcBorders>
          </w:tcPr>
          <w:p w14:paraId="595AEEE3"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881" w:type="dxa"/>
            <w:tcBorders>
              <w:top w:val="single" w:sz="6" w:space="0" w:color="auto"/>
              <w:left w:val="single" w:sz="6" w:space="0" w:color="auto"/>
              <w:bottom w:val="single" w:sz="6" w:space="0" w:color="auto"/>
              <w:right w:val="single" w:sz="6" w:space="0" w:color="auto"/>
            </w:tcBorders>
          </w:tcPr>
          <w:p w14:paraId="108B635E"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684" w:type="dxa"/>
            <w:tcBorders>
              <w:top w:val="single" w:sz="6" w:space="0" w:color="auto"/>
              <w:left w:val="single" w:sz="6" w:space="0" w:color="auto"/>
              <w:bottom w:val="single" w:sz="6" w:space="0" w:color="auto"/>
              <w:right w:val="single" w:sz="6" w:space="0" w:color="auto"/>
            </w:tcBorders>
          </w:tcPr>
          <w:p w14:paraId="4E6FD77A" w14:textId="77777777" w:rsidR="003F366A" w:rsidRPr="006F7A46" w:rsidRDefault="003F366A" w:rsidP="00572CED">
            <w:pPr>
              <w:jc w:val="center"/>
              <w:rPr>
                <w:rFonts w:ascii="Times New Roman" w:hAnsi="Times New Roman"/>
              </w:rPr>
            </w:pPr>
            <w:r w:rsidRPr="006F7A46">
              <w:rPr>
                <w:rFonts w:ascii="Times New Roman" w:hAnsi="Times New Roman"/>
              </w:rPr>
              <w:t>10</w:t>
            </w:r>
          </w:p>
        </w:tc>
        <w:tc>
          <w:tcPr>
            <w:tcW w:w="1426" w:type="dxa"/>
            <w:tcBorders>
              <w:top w:val="single" w:sz="6" w:space="0" w:color="auto"/>
              <w:left w:val="single" w:sz="6" w:space="0" w:color="auto"/>
              <w:bottom w:val="single" w:sz="6" w:space="0" w:color="auto"/>
              <w:right w:val="single" w:sz="6" w:space="0" w:color="auto"/>
            </w:tcBorders>
          </w:tcPr>
          <w:p w14:paraId="33AA445B"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878" w:type="dxa"/>
            <w:tcBorders>
              <w:top w:val="single" w:sz="6" w:space="0" w:color="auto"/>
              <w:left w:val="single" w:sz="6" w:space="0" w:color="auto"/>
              <w:bottom w:val="single" w:sz="6" w:space="0" w:color="auto"/>
              <w:right w:val="single" w:sz="6" w:space="0" w:color="auto"/>
            </w:tcBorders>
          </w:tcPr>
          <w:p w14:paraId="260D1327"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1174" w:type="dxa"/>
            <w:tcBorders>
              <w:top w:val="single" w:sz="6" w:space="0" w:color="auto"/>
              <w:left w:val="single" w:sz="6" w:space="0" w:color="auto"/>
              <w:bottom w:val="single" w:sz="6" w:space="0" w:color="auto"/>
              <w:right w:val="single" w:sz="4" w:space="0" w:color="auto"/>
            </w:tcBorders>
          </w:tcPr>
          <w:p w14:paraId="5EA48C91" w14:textId="77777777" w:rsidR="003F366A" w:rsidRPr="006F7A46" w:rsidRDefault="003F366A" w:rsidP="00572CED">
            <w:pPr>
              <w:jc w:val="center"/>
              <w:rPr>
                <w:rFonts w:ascii="Times New Roman" w:hAnsi="Times New Roman"/>
              </w:rPr>
            </w:pPr>
            <w:r w:rsidRPr="006F7A46">
              <w:rPr>
                <w:rFonts w:ascii="Times New Roman" w:hAnsi="Times New Roman"/>
              </w:rPr>
              <w:t>1</w:t>
            </w:r>
          </w:p>
        </w:tc>
        <w:tc>
          <w:tcPr>
            <w:tcW w:w="991" w:type="dxa"/>
            <w:tcBorders>
              <w:top w:val="single" w:sz="6" w:space="0" w:color="auto"/>
              <w:left w:val="single" w:sz="4" w:space="0" w:color="auto"/>
              <w:bottom w:val="single" w:sz="6" w:space="0" w:color="auto"/>
              <w:right w:val="single" w:sz="6" w:space="0" w:color="auto"/>
            </w:tcBorders>
          </w:tcPr>
          <w:p w14:paraId="69B188DD" w14:textId="77777777" w:rsidR="003F366A" w:rsidRPr="006F7A46" w:rsidRDefault="003F366A" w:rsidP="00572CED">
            <w:pPr>
              <w:rPr>
                <w:rFonts w:ascii="Times New Roman" w:hAnsi="Times New Roman"/>
              </w:rPr>
            </w:pPr>
            <w:r w:rsidRPr="006F7A46">
              <w:rPr>
                <w:rFonts w:ascii="Times New Roman" w:hAnsi="Times New Roman"/>
              </w:rPr>
              <w:t>-</w:t>
            </w:r>
          </w:p>
        </w:tc>
        <w:tc>
          <w:tcPr>
            <w:tcW w:w="1202" w:type="dxa"/>
            <w:tcBorders>
              <w:top w:val="single" w:sz="6" w:space="0" w:color="auto"/>
              <w:left w:val="single" w:sz="6" w:space="0" w:color="auto"/>
              <w:bottom w:val="single" w:sz="6" w:space="0" w:color="auto"/>
              <w:right w:val="single" w:sz="4" w:space="0" w:color="auto"/>
            </w:tcBorders>
          </w:tcPr>
          <w:p w14:paraId="5ADC7F98" w14:textId="77777777" w:rsidR="003F366A" w:rsidRPr="006F7A46" w:rsidRDefault="003F366A" w:rsidP="00572CED">
            <w:pPr>
              <w:jc w:val="center"/>
              <w:rPr>
                <w:rFonts w:ascii="Times New Roman" w:hAnsi="Times New Roman"/>
              </w:rPr>
            </w:pPr>
            <w:r w:rsidRPr="006F7A46">
              <w:rPr>
                <w:rFonts w:ascii="Times New Roman" w:hAnsi="Times New Roman"/>
              </w:rPr>
              <w:t>1</w:t>
            </w:r>
          </w:p>
        </w:tc>
        <w:tc>
          <w:tcPr>
            <w:tcW w:w="724" w:type="dxa"/>
            <w:tcBorders>
              <w:top w:val="single" w:sz="6" w:space="0" w:color="auto"/>
              <w:left w:val="single" w:sz="4" w:space="0" w:color="auto"/>
              <w:bottom w:val="single" w:sz="6" w:space="0" w:color="auto"/>
              <w:right w:val="single" w:sz="6" w:space="0" w:color="auto"/>
            </w:tcBorders>
          </w:tcPr>
          <w:p w14:paraId="5817C6FB" w14:textId="77777777" w:rsidR="003F366A" w:rsidRPr="006F7A46" w:rsidRDefault="003F366A" w:rsidP="00572CED">
            <w:pPr>
              <w:jc w:val="center"/>
              <w:rPr>
                <w:rFonts w:ascii="Times New Roman" w:hAnsi="Times New Roman"/>
              </w:rPr>
            </w:pPr>
            <w:r w:rsidRPr="006F7A46">
              <w:rPr>
                <w:rFonts w:ascii="Times New Roman" w:hAnsi="Times New Roman"/>
              </w:rPr>
              <w:t>12</w:t>
            </w:r>
          </w:p>
        </w:tc>
        <w:tc>
          <w:tcPr>
            <w:tcW w:w="1643" w:type="dxa"/>
            <w:tcBorders>
              <w:top w:val="single" w:sz="6" w:space="0" w:color="auto"/>
              <w:left w:val="single" w:sz="6" w:space="0" w:color="auto"/>
              <w:bottom w:val="single" w:sz="6" w:space="0" w:color="auto"/>
              <w:right w:val="single" w:sz="4" w:space="0" w:color="auto"/>
            </w:tcBorders>
          </w:tcPr>
          <w:p w14:paraId="23396014" w14:textId="77777777" w:rsidR="003F366A" w:rsidRPr="006F7A46" w:rsidRDefault="00944522" w:rsidP="00572CED">
            <w:pPr>
              <w:rPr>
                <w:rFonts w:ascii="Times New Roman" w:hAnsi="Times New Roman"/>
                <w:sz w:val="20"/>
              </w:rPr>
            </w:pPr>
            <w:r w:rsidRPr="006F7A46">
              <w:rPr>
                <w:rFonts w:ascii="Times New Roman" w:hAnsi="Times New Roman"/>
                <w:sz w:val="20"/>
              </w:rPr>
              <w:t xml:space="preserve">            8</w:t>
            </w:r>
          </w:p>
        </w:tc>
        <w:tc>
          <w:tcPr>
            <w:tcW w:w="1421" w:type="dxa"/>
            <w:tcBorders>
              <w:top w:val="single" w:sz="6" w:space="0" w:color="auto"/>
              <w:left w:val="single" w:sz="4" w:space="0" w:color="auto"/>
              <w:bottom w:val="single" w:sz="6" w:space="0" w:color="auto"/>
              <w:right w:val="single" w:sz="6" w:space="0" w:color="auto"/>
            </w:tcBorders>
          </w:tcPr>
          <w:p w14:paraId="6B27B162" w14:textId="77777777" w:rsidR="003F366A" w:rsidRPr="006F7A46" w:rsidRDefault="00944522" w:rsidP="00944522">
            <w:pPr>
              <w:rPr>
                <w:rFonts w:ascii="Times New Roman" w:hAnsi="Times New Roman"/>
              </w:rPr>
            </w:pPr>
            <w:r w:rsidRPr="006F7A46">
              <w:rPr>
                <w:rFonts w:ascii="Times New Roman" w:hAnsi="Times New Roman"/>
              </w:rPr>
              <w:t xml:space="preserve">        884</w:t>
            </w:r>
          </w:p>
        </w:tc>
      </w:tr>
      <w:tr w:rsidR="003F366A" w:rsidRPr="006F7A46" w14:paraId="307927DE" w14:textId="77777777" w:rsidTr="00C44C83">
        <w:trPr>
          <w:cantSplit/>
          <w:jc w:val="center"/>
        </w:trPr>
        <w:tc>
          <w:tcPr>
            <w:tcW w:w="809" w:type="dxa"/>
            <w:tcBorders>
              <w:top w:val="single" w:sz="6" w:space="0" w:color="auto"/>
              <w:left w:val="single" w:sz="4" w:space="0" w:color="auto"/>
              <w:bottom w:val="single" w:sz="6" w:space="0" w:color="auto"/>
              <w:right w:val="single" w:sz="6" w:space="0" w:color="auto"/>
            </w:tcBorders>
          </w:tcPr>
          <w:p w14:paraId="0F7E376A" w14:textId="77777777" w:rsidR="003F366A" w:rsidRPr="006F7A46" w:rsidRDefault="003F366A" w:rsidP="00572CED">
            <w:pPr>
              <w:jc w:val="right"/>
              <w:rPr>
                <w:rFonts w:ascii="Times New Roman" w:hAnsi="Times New Roman"/>
              </w:rPr>
            </w:pPr>
            <w:r w:rsidRPr="006F7A46">
              <w:rPr>
                <w:rFonts w:ascii="Times New Roman" w:hAnsi="Times New Roman"/>
              </w:rPr>
              <w:t>15.</w:t>
            </w:r>
          </w:p>
        </w:tc>
        <w:tc>
          <w:tcPr>
            <w:tcW w:w="2437" w:type="dxa"/>
            <w:tcBorders>
              <w:top w:val="single" w:sz="6" w:space="0" w:color="auto"/>
              <w:left w:val="single" w:sz="6" w:space="0" w:color="auto"/>
              <w:bottom w:val="single" w:sz="6" w:space="0" w:color="auto"/>
              <w:right w:val="single" w:sz="6" w:space="0" w:color="auto"/>
            </w:tcBorders>
          </w:tcPr>
          <w:p w14:paraId="78208C2F" w14:textId="77777777" w:rsidR="003F366A" w:rsidRPr="006F7A46" w:rsidRDefault="003F366A" w:rsidP="00572CED">
            <w:pPr>
              <w:rPr>
                <w:rFonts w:ascii="Times New Roman" w:hAnsi="Times New Roman"/>
              </w:rPr>
            </w:pPr>
            <w:r w:rsidRPr="006F7A46">
              <w:rPr>
                <w:rFonts w:ascii="Times New Roman" w:hAnsi="Times New Roman"/>
              </w:rPr>
              <w:t xml:space="preserve">Nikola </w:t>
            </w:r>
            <w:proofErr w:type="spellStart"/>
            <w:r w:rsidRPr="006F7A46">
              <w:rPr>
                <w:rFonts w:ascii="Times New Roman" w:hAnsi="Times New Roman"/>
              </w:rPr>
              <w:t>Dorčec</w:t>
            </w:r>
            <w:proofErr w:type="spellEnd"/>
          </w:p>
        </w:tc>
        <w:tc>
          <w:tcPr>
            <w:tcW w:w="943" w:type="dxa"/>
            <w:tcBorders>
              <w:top w:val="single" w:sz="6" w:space="0" w:color="auto"/>
              <w:left w:val="single" w:sz="6" w:space="0" w:color="auto"/>
              <w:bottom w:val="single" w:sz="6" w:space="0" w:color="auto"/>
              <w:right w:val="single" w:sz="6" w:space="0" w:color="auto"/>
            </w:tcBorders>
          </w:tcPr>
          <w:p w14:paraId="13AEED80" w14:textId="77777777" w:rsidR="003F366A" w:rsidRPr="006F7A46" w:rsidRDefault="00944522" w:rsidP="00572CED">
            <w:pPr>
              <w:jc w:val="center"/>
              <w:rPr>
                <w:rFonts w:ascii="Times New Roman" w:hAnsi="Times New Roman"/>
                <w:sz w:val="22"/>
              </w:rPr>
            </w:pPr>
            <w:r w:rsidRPr="006F7A46">
              <w:rPr>
                <w:rFonts w:ascii="Times New Roman" w:hAnsi="Times New Roman"/>
                <w:sz w:val="22"/>
              </w:rPr>
              <w:t>8</w:t>
            </w:r>
          </w:p>
        </w:tc>
        <w:tc>
          <w:tcPr>
            <w:tcW w:w="881" w:type="dxa"/>
            <w:tcBorders>
              <w:top w:val="single" w:sz="6" w:space="0" w:color="auto"/>
              <w:left w:val="single" w:sz="6" w:space="0" w:color="auto"/>
              <w:bottom w:val="single" w:sz="6" w:space="0" w:color="auto"/>
              <w:right w:val="single" w:sz="6" w:space="0" w:color="auto"/>
            </w:tcBorders>
          </w:tcPr>
          <w:p w14:paraId="38D9F5E2"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684" w:type="dxa"/>
            <w:tcBorders>
              <w:top w:val="single" w:sz="6" w:space="0" w:color="auto"/>
              <w:left w:val="single" w:sz="6" w:space="0" w:color="auto"/>
              <w:bottom w:val="single" w:sz="6" w:space="0" w:color="auto"/>
              <w:right w:val="single" w:sz="6" w:space="0" w:color="auto"/>
            </w:tcBorders>
          </w:tcPr>
          <w:p w14:paraId="1CBAA34A"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1426" w:type="dxa"/>
            <w:tcBorders>
              <w:top w:val="single" w:sz="6" w:space="0" w:color="auto"/>
              <w:left w:val="single" w:sz="6" w:space="0" w:color="auto"/>
              <w:bottom w:val="single" w:sz="6" w:space="0" w:color="auto"/>
              <w:right w:val="single" w:sz="6" w:space="0" w:color="auto"/>
            </w:tcBorders>
          </w:tcPr>
          <w:p w14:paraId="3F170C99"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878" w:type="dxa"/>
            <w:tcBorders>
              <w:top w:val="single" w:sz="6" w:space="0" w:color="auto"/>
              <w:left w:val="single" w:sz="6" w:space="0" w:color="auto"/>
              <w:bottom w:val="single" w:sz="6" w:space="0" w:color="auto"/>
              <w:right w:val="single" w:sz="6" w:space="0" w:color="auto"/>
            </w:tcBorders>
          </w:tcPr>
          <w:p w14:paraId="724B24B1"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1174" w:type="dxa"/>
            <w:tcBorders>
              <w:top w:val="single" w:sz="6" w:space="0" w:color="auto"/>
              <w:left w:val="single" w:sz="6" w:space="0" w:color="auto"/>
              <w:bottom w:val="single" w:sz="6" w:space="0" w:color="auto"/>
              <w:right w:val="single" w:sz="4" w:space="0" w:color="auto"/>
            </w:tcBorders>
          </w:tcPr>
          <w:p w14:paraId="47CB95B5"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991" w:type="dxa"/>
            <w:tcBorders>
              <w:top w:val="single" w:sz="6" w:space="0" w:color="auto"/>
              <w:left w:val="single" w:sz="4" w:space="0" w:color="auto"/>
              <w:bottom w:val="single" w:sz="6" w:space="0" w:color="auto"/>
              <w:right w:val="single" w:sz="6" w:space="0" w:color="auto"/>
            </w:tcBorders>
          </w:tcPr>
          <w:p w14:paraId="683B20E3" w14:textId="77777777" w:rsidR="003F366A" w:rsidRPr="006F7A46" w:rsidRDefault="003F366A" w:rsidP="00572CED">
            <w:pPr>
              <w:ind w:left="132"/>
              <w:jc w:val="center"/>
              <w:rPr>
                <w:rFonts w:ascii="Times New Roman" w:hAnsi="Times New Roman"/>
              </w:rPr>
            </w:pPr>
            <w:r w:rsidRPr="006F7A46">
              <w:rPr>
                <w:rFonts w:ascii="Times New Roman" w:hAnsi="Times New Roman"/>
              </w:rPr>
              <w:t>-</w:t>
            </w:r>
          </w:p>
        </w:tc>
        <w:tc>
          <w:tcPr>
            <w:tcW w:w="1202" w:type="dxa"/>
            <w:tcBorders>
              <w:top w:val="single" w:sz="6" w:space="0" w:color="auto"/>
              <w:left w:val="single" w:sz="6" w:space="0" w:color="auto"/>
              <w:bottom w:val="single" w:sz="6" w:space="0" w:color="auto"/>
              <w:right w:val="single" w:sz="4" w:space="0" w:color="auto"/>
            </w:tcBorders>
          </w:tcPr>
          <w:p w14:paraId="3F698007" w14:textId="77777777" w:rsidR="003F366A" w:rsidRPr="006F7A46" w:rsidRDefault="00944522" w:rsidP="00572CED">
            <w:pPr>
              <w:jc w:val="center"/>
              <w:rPr>
                <w:rFonts w:ascii="Times New Roman" w:hAnsi="Times New Roman"/>
              </w:rPr>
            </w:pPr>
            <w:r w:rsidRPr="006F7A46">
              <w:rPr>
                <w:rFonts w:ascii="Times New Roman" w:hAnsi="Times New Roman"/>
              </w:rPr>
              <w:t>2</w:t>
            </w:r>
          </w:p>
        </w:tc>
        <w:tc>
          <w:tcPr>
            <w:tcW w:w="724" w:type="dxa"/>
            <w:tcBorders>
              <w:top w:val="single" w:sz="6" w:space="0" w:color="auto"/>
              <w:left w:val="single" w:sz="4" w:space="0" w:color="auto"/>
              <w:bottom w:val="single" w:sz="6" w:space="0" w:color="auto"/>
              <w:right w:val="single" w:sz="6" w:space="0" w:color="auto"/>
            </w:tcBorders>
          </w:tcPr>
          <w:p w14:paraId="4D616508" w14:textId="77777777" w:rsidR="003F366A" w:rsidRPr="006F7A46" w:rsidRDefault="00944522" w:rsidP="00572CED">
            <w:pPr>
              <w:jc w:val="center"/>
              <w:rPr>
                <w:rFonts w:ascii="Times New Roman" w:hAnsi="Times New Roman"/>
              </w:rPr>
            </w:pPr>
            <w:r w:rsidRPr="006F7A46">
              <w:rPr>
                <w:rFonts w:ascii="Times New Roman" w:hAnsi="Times New Roman"/>
              </w:rPr>
              <w:t>10</w:t>
            </w:r>
          </w:p>
        </w:tc>
        <w:tc>
          <w:tcPr>
            <w:tcW w:w="1643" w:type="dxa"/>
            <w:tcBorders>
              <w:top w:val="single" w:sz="6" w:space="0" w:color="auto"/>
              <w:left w:val="single" w:sz="6" w:space="0" w:color="auto"/>
              <w:bottom w:val="single" w:sz="6" w:space="0" w:color="auto"/>
              <w:right w:val="single" w:sz="4" w:space="0" w:color="auto"/>
            </w:tcBorders>
          </w:tcPr>
          <w:p w14:paraId="2C6DD19A" w14:textId="77777777" w:rsidR="003F366A" w:rsidRPr="006F7A46" w:rsidRDefault="00944522" w:rsidP="00572CED">
            <w:pPr>
              <w:jc w:val="center"/>
              <w:rPr>
                <w:rFonts w:ascii="Times New Roman" w:hAnsi="Times New Roman"/>
                <w:szCs w:val="24"/>
              </w:rPr>
            </w:pPr>
            <w:r w:rsidRPr="006F7A46">
              <w:rPr>
                <w:rFonts w:ascii="Times New Roman" w:hAnsi="Times New Roman"/>
                <w:szCs w:val="24"/>
              </w:rPr>
              <w:t>6</w:t>
            </w:r>
          </w:p>
        </w:tc>
        <w:tc>
          <w:tcPr>
            <w:tcW w:w="1421" w:type="dxa"/>
            <w:tcBorders>
              <w:top w:val="single" w:sz="6" w:space="0" w:color="auto"/>
              <w:left w:val="single" w:sz="4" w:space="0" w:color="auto"/>
              <w:bottom w:val="single" w:sz="6" w:space="0" w:color="auto"/>
              <w:right w:val="single" w:sz="6" w:space="0" w:color="auto"/>
            </w:tcBorders>
          </w:tcPr>
          <w:p w14:paraId="0C0ED7CA" w14:textId="77777777" w:rsidR="003F366A" w:rsidRPr="006F7A46" w:rsidRDefault="00F76C2E" w:rsidP="00572CED">
            <w:pPr>
              <w:jc w:val="center"/>
              <w:rPr>
                <w:rFonts w:ascii="Times New Roman" w:hAnsi="Times New Roman"/>
              </w:rPr>
            </w:pPr>
            <w:r w:rsidRPr="006F7A46">
              <w:rPr>
                <w:rFonts w:ascii="Times New Roman" w:hAnsi="Times New Roman"/>
              </w:rPr>
              <w:t>701</w:t>
            </w:r>
          </w:p>
        </w:tc>
      </w:tr>
      <w:tr w:rsidR="003F366A" w:rsidRPr="006F7A46" w14:paraId="77A1F9E6" w14:textId="77777777" w:rsidTr="00C44C83">
        <w:trPr>
          <w:cantSplit/>
          <w:jc w:val="center"/>
        </w:trPr>
        <w:tc>
          <w:tcPr>
            <w:tcW w:w="809" w:type="dxa"/>
            <w:tcBorders>
              <w:top w:val="single" w:sz="6" w:space="0" w:color="auto"/>
              <w:left w:val="single" w:sz="4" w:space="0" w:color="auto"/>
              <w:bottom w:val="single" w:sz="6" w:space="0" w:color="auto"/>
              <w:right w:val="single" w:sz="6" w:space="0" w:color="auto"/>
            </w:tcBorders>
          </w:tcPr>
          <w:p w14:paraId="32FB2E11" w14:textId="77777777" w:rsidR="003F366A" w:rsidRPr="006F7A46" w:rsidRDefault="003F366A" w:rsidP="00572CED">
            <w:pPr>
              <w:jc w:val="right"/>
              <w:rPr>
                <w:rFonts w:ascii="Times New Roman" w:hAnsi="Times New Roman"/>
              </w:rPr>
            </w:pPr>
            <w:r w:rsidRPr="006F7A46">
              <w:rPr>
                <w:rFonts w:ascii="Times New Roman" w:hAnsi="Times New Roman"/>
              </w:rPr>
              <w:t>16.</w:t>
            </w:r>
          </w:p>
        </w:tc>
        <w:tc>
          <w:tcPr>
            <w:tcW w:w="2437" w:type="dxa"/>
            <w:tcBorders>
              <w:top w:val="single" w:sz="6" w:space="0" w:color="auto"/>
              <w:left w:val="single" w:sz="6" w:space="0" w:color="auto"/>
              <w:bottom w:val="single" w:sz="6" w:space="0" w:color="auto"/>
              <w:right w:val="single" w:sz="6" w:space="0" w:color="auto"/>
            </w:tcBorders>
          </w:tcPr>
          <w:p w14:paraId="6923016A" w14:textId="77777777" w:rsidR="003F366A" w:rsidRPr="006F7A46" w:rsidRDefault="003F366A" w:rsidP="00572CED">
            <w:pPr>
              <w:rPr>
                <w:rFonts w:ascii="Times New Roman" w:hAnsi="Times New Roman"/>
              </w:rPr>
            </w:pPr>
            <w:r w:rsidRPr="006F7A46">
              <w:rPr>
                <w:rFonts w:ascii="Times New Roman" w:hAnsi="Times New Roman"/>
              </w:rPr>
              <w:t>Marijana Ćorić</w:t>
            </w:r>
          </w:p>
        </w:tc>
        <w:tc>
          <w:tcPr>
            <w:tcW w:w="943" w:type="dxa"/>
            <w:tcBorders>
              <w:top w:val="single" w:sz="6" w:space="0" w:color="auto"/>
              <w:left w:val="single" w:sz="6" w:space="0" w:color="auto"/>
              <w:bottom w:val="single" w:sz="6" w:space="0" w:color="auto"/>
              <w:right w:val="single" w:sz="6" w:space="0" w:color="auto"/>
            </w:tcBorders>
          </w:tcPr>
          <w:p w14:paraId="7EFA2508"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881" w:type="dxa"/>
            <w:tcBorders>
              <w:top w:val="single" w:sz="6" w:space="0" w:color="auto"/>
              <w:left w:val="single" w:sz="6" w:space="0" w:color="auto"/>
              <w:bottom w:val="single" w:sz="6" w:space="0" w:color="auto"/>
              <w:right w:val="single" w:sz="6" w:space="0" w:color="auto"/>
            </w:tcBorders>
          </w:tcPr>
          <w:p w14:paraId="5D6BA8D4"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684" w:type="dxa"/>
            <w:tcBorders>
              <w:top w:val="single" w:sz="6" w:space="0" w:color="auto"/>
              <w:left w:val="single" w:sz="6" w:space="0" w:color="auto"/>
              <w:bottom w:val="single" w:sz="6" w:space="0" w:color="auto"/>
              <w:right w:val="single" w:sz="6" w:space="0" w:color="auto"/>
            </w:tcBorders>
          </w:tcPr>
          <w:p w14:paraId="0638AFDA" w14:textId="77777777" w:rsidR="003F366A" w:rsidRPr="006F7A46" w:rsidRDefault="00F76C2E" w:rsidP="00572CED">
            <w:pPr>
              <w:jc w:val="center"/>
              <w:rPr>
                <w:rFonts w:ascii="Times New Roman" w:hAnsi="Times New Roman"/>
              </w:rPr>
            </w:pPr>
            <w:r w:rsidRPr="006F7A46">
              <w:rPr>
                <w:rFonts w:ascii="Times New Roman" w:hAnsi="Times New Roman"/>
              </w:rPr>
              <w:t>22</w:t>
            </w:r>
          </w:p>
        </w:tc>
        <w:tc>
          <w:tcPr>
            <w:tcW w:w="1426" w:type="dxa"/>
            <w:tcBorders>
              <w:top w:val="single" w:sz="6" w:space="0" w:color="auto"/>
              <w:left w:val="single" w:sz="6" w:space="0" w:color="auto"/>
              <w:bottom w:val="single" w:sz="6" w:space="0" w:color="auto"/>
              <w:right w:val="single" w:sz="6" w:space="0" w:color="auto"/>
            </w:tcBorders>
          </w:tcPr>
          <w:p w14:paraId="47BEE1B6" w14:textId="77777777" w:rsidR="003F366A" w:rsidRPr="006F7A46" w:rsidRDefault="003F366A" w:rsidP="00572CED">
            <w:pPr>
              <w:jc w:val="center"/>
              <w:rPr>
                <w:rFonts w:ascii="Times New Roman" w:hAnsi="Times New Roman"/>
              </w:rPr>
            </w:pPr>
            <w:r w:rsidRPr="006F7A46">
              <w:rPr>
                <w:rFonts w:ascii="Times New Roman" w:hAnsi="Times New Roman"/>
              </w:rPr>
              <w:t>#1</w:t>
            </w:r>
          </w:p>
        </w:tc>
        <w:tc>
          <w:tcPr>
            <w:tcW w:w="878" w:type="dxa"/>
            <w:tcBorders>
              <w:top w:val="single" w:sz="6" w:space="0" w:color="auto"/>
              <w:left w:val="single" w:sz="6" w:space="0" w:color="auto"/>
              <w:bottom w:val="single" w:sz="6" w:space="0" w:color="auto"/>
              <w:right w:val="single" w:sz="6" w:space="0" w:color="auto"/>
            </w:tcBorders>
          </w:tcPr>
          <w:p w14:paraId="00E5E0B5"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1174" w:type="dxa"/>
            <w:tcBorders>
              <w:top w:val="single" w:sz="6" w:space="0" w:color="auto"/>
              <w:left w:val="single" w:sz="6" w:space="0" w:color="auto"/>
              <w:bottom w:val="single" w:sz="6" w:space="0" w:color="auto"/>
              <w:right w:val="single" w:sz="4" w:space="0" w:color="auto"/>
            </w:tcBorders>
          </w:tcPr>
          <w:p w14:paraId="0DEA2E36" w14:textId="77777777" w:rsidR="003F366A" w:rsidRPr="006F7A46" w:rsidRDefault="003F366A" w:rsidP="00572CED">
            <w:pPr>
              <w:jc w:val="center"/>
              <w:rPr>
                <w:rFonts w:ascii="Times New Roman" w:hAnsi="Times New Roman"/>
              </w:rPr>
            </w:pPr>
          </w:p>
        </w:tc>
        <w:tc>
          <w:tcPr>
            <w:tcW w:w="991" w:type="dxa"/>
            <w:tcBorders>
              <w:top w:val="single" w:sz="6" w:space="0" w:color="auto"/>
              <w:left w:val="single" w:sz="4" w:space="0" w:color="auto"/>
              <w:bottom w:val="single" w:sz="6" w:space="0" w:color="auto"/>
              <w:right w:val="single" w:sz="6" w:space="0" w:color="auto"/>
            </w:tcBorders>
          </w:tcPr>
          <w:p w14:paraId="6BFB98C5" w14:textId="77777777" w:rsidR="003F366A" w:rsidRPr="006F7A46" w:rsidRDefault="00F76C2E" w:rsidP="00572CED">
            <w:pPr>
              <w:ind w:left="132"/>
              <w:jc w:val="center"/>
              <w:rPr>
                <w:rFonts w:ascii="Times New Roman" w:hAnsi="Times New Roman"/>
              </w:rPr>
            </w:pPr>
            <w:r w:rsidRPr="006F7A46">
              <w:rPr>
                <w:rFonts w:ascii="Times New Roman" w:hAnsi="Times New Roman"/>
              </w:rPr>
              <w:t>-</w:t>
            </w:r>
          </w:p>
        </w:tc>
        <w:tc>
          <w:tcPr>
            <w:tcW w:w="1202" w:type="dxa"/>
            <w:tcBorders>
              <w:top w:val="single" w:sz="6" w:space="0" w:color="auto"/>
              <w:left w:val="single" w:sz="6" w:space="0" w:color="auto"/>
              <w:bottom w:val="single" w:sz="6" w:space="0" w:color="auto"/>
              <w:right w:val="single" w:sz="4" w:space="0" w:color="auto"/>
            </w:tcBorders>
          </w:tcPr>
          <w:p w14:paraId="2E20AA07" w14:textId="77777777" w:rsidR="003F366A" w:rsidRPr="006F7A46" w:rsidRDefault="003F366A" w:rsidP="00572CED">
            <w:pPr>
              <w:jc w:val="center"/>
              <w:rPr>
                <w:rFonts w:ascii="Times New Roman" w:hAnsi="Times New Roman"/>
              </w:rPr>
            </w:pPr>
            <w:r w:rsidRPr="006F7A46">
              <w:rPr>
                <w:rFonts w:ascii="Times New Roman" w:hAnsi="Times New Roman"/>
              </w:rPr>
              <w:t>1</w:t>
            </w:r>
          </w:p>
        </w:tc>
        <w:tc>
          <w:tcPr>
            <w:tcW w:w="724" w:type="dxa"/>
            <w:tcBorders>
              <w:top w:val="single" w:sz="6" w:space="0" w:color="auto"/>
              <w:left w:val="single" w:sz="4" w:space="0" w:color="auto"/>
              <w:bottom w:val="single" w:sz="6" w:space="0" w:color="auto"/>
              <w:right w:val="single" w:sz="6" w:space="0" w:color="auto"/>
            </w:tcBorders>
          </w:tcPr>
          <w:p w14:paraId="3627925B" w14:textId="77777777" w:rsidR="003F366A" w:rsidRPr="006F7A46" w:rsidRDefault="003F366A" w:rsidP="00572CED">
            <w:pPr>
              <w:jc w:val="center"/>
              <w:rPr>
                <w:rFonts w:ascii="Times New Roman" w:hAnsi="Times New Roman"/>
              </w:rPr>
            </w:pPr>
            <w:r w:rsidRPr="006F7A46">
              <w:rPr>
                <w:rFonts w:ascii="Times New Roman" w:hAnsi="Times New Roman"/>
              </w:rPr>
              <w:t>24</w:t>
            </w:r>
          </w:p>
        </w:tc>
        <w:tc>
          <w:tcPr>
            <w:tcW w:w="1643" w:type="dxa"/>
            <w:tcBorders>
              <w:top w:val="single" w:sz="6" w:space="0" w:color="auto"/>
              <w:left w:val="single" w:sz="6" w:space="0" w:color="auto"/>
              <w:bottom w:val="single" w:sz="6" w:space="0" w:color="auto"/>
              <w:right w:val="single" w:sz="4" w:space="0" w:color="auto"/>
            </w:tcBorders>
          </w:tcPr>
          <w:p w14:paraId="27266F4C" w14:textId="77777777" w:rsidR="003F366A" w:rsidRPr="006F7A46" w:rsidRDefault="003F366A" w:rsidP="00572CED">
            <w:pPr>
              <w:jc w:val="center"/>
              <w:rPr>
                <w:rFonts w:ascii="Times New Roman" w:hAnsi="Times New Roman"/>
              </w:rPr>
            </w:pPr>
            <w:r w:rsidRPr="006F7A46">
              <w:rPr>
                <w:rFonts w:ascii="Times New Roman" w:hAnsi="Times New Roman"/>
              </w:rPr>
              <w:t>16</w:t>
            </w:r>
          </w:p>
        </w:tc>
        <w:tc>
          <w:tcPr>
            <w:tcW w:w="1421" w:type="dxa"/>
            <w:tcBorders>
              <w:top w:val="single" w:sz="6" w:space="0" w:color="auto"/>
              <w:left w:val="single" w:sz="4" w:space="0" w:color="auto"/>
              <w:bottom w:val="single" w:sz="6" w:space="0" w:color="auto"/>
              <w:right w:val="single" w:sz="6" w:space="0" w:color="auto"/>
            </w:tcBorders>
          </w:tcPr>
          <w:p w14:paraId="08887FF8" w14:textId="77777777" w:rsidR="003F366A" w:rsidRPr="006F7A46" w:rsidRDefault="00F76C2E" w:rsidP="00572CED">
            <w:pPr>
              <w:jc w:val="center"/>
              <w:rPr>
                <w:rFonts w:ascii="Times New Roman" w:hAnsi="Times New Roman"/>
              </w:rPr>
            </w:pPr>
            <w:r w:rsidRPr="006F7A46">
              <w:rPr>
                <w:rFonts w:ascii="Times New Roman" w:hAnsi="Times New Roman"/>
              </w:rPr>
              <w:t>1752</w:t>
            </w:r>
          </w:p>
        </w:tc>
      </w:tr>
      <w:tr w:rsidR="003F366A" w:rsidRPr="006F7A46" w14:paraId="689D5752" w14:textId="77777777" w:rsidTr="00C44C83">
        <w:trPr>
          <w:cantSplit/>
          <w:jc w:val="center"/>
        </w:trPr>
        <w:tc>
          <w:tcPr>
            <w:tcW w:w="809" w:type="dxa"/>
            <w:tcBorders>
              <w:top w:val="single" w:sz="6" w:space="0" w:color="auto"/>
              <w:left w:val="single" w:sz="4" w:space="0" w:color="auto"/>
              <w:bottom w:val="single" w:sz="6" w:space="0" w:color="auto"/>
              <w:right w:val="single" w:sz="6" w:space="0" w:color="auto"/>
            </w:tcBorders>
          </w:tcPr>
          <w:p w14:paraId="1BFCDE39" w14:textId="77777777" w:rsidR="003F366A" w:rsidRPr="006F7A46" w:rsidRDefault="003F366A" w:rsidP="00572CED">
            <w:pPr>
              <w:jc w:val="right"/>
              <w:rPr>
                <w:rFonts w:ascii="Times New Roman" w:hAnsi="Times New Roman"/>
              </w:rPr>
            </w:pPr>
            <w:r w:rsidRPr="006F7A46">
              <w:rPr>
                <w:rFonts w:ascii="Times New Roman" w:hAnsi="Times New Roman"/>
              </w:rPr>
              <w:t>17.</w:t>
            </w:r>
          </w:p>
        </w:tc>
        <w:tc>
          <w:tcPr>
            <w:tcW w:w="2437" w:type="dxa"/>
            <w:tcBorders>
              <w:top w:val="single" w:sz="6" w:space="0" w:color="auto"/>
              <w:left w:val="single" w:sz="6" w:space="0" w:color="auto"/>
              <w:bottom w:val="single" w:sz="6" w:space="0" w:color="auto"/>
              <w:right w:val="single" w:sz="6" w:space="0" w:color="auto"/>
            </w:tcBorders>
          </w:tcPr>
          <w:p w14:paraId="4EE5F950" w14:textId="77777777" w:rsidR="003F366A" w:rsidRPr="006F7A46" w:rsidRDefault="003F366A" w:rsidP="00572CED">
            <w:pPr>
              <w:rPr>
                <w:rFonts w:ascii="Times New Roman" w:hAnsi="Times New Roman"/>
              </w:rPr>
            </w:pPr>
            <w:r w:rsidRPr="006F7A46">
              <w:rPr>
                <w:rFonts w:ascii="Times New Roman" w:hAnsi="Times New Roman"/>
              </w:rPr>
              <w:t>Sanja Kovačić</w:t>
            </w:r>
          </w:p>
        </w:tc>
        <w:tc>
          <w:tcPr>
            <w:tcW w:w="943" w:type="dxa"/>
            <w:tcBorders>
              <w:top w:val="single" w:sz="6" w:space="0" w:color="auto"/>
              <w:left w:val="single" w:sz="6" w:space="0" w:color="auto"/>
              <w:bottom w:val="single" w:sz="6" w:space="0" w:color="auto"/>
              <w:right w:val="single" w:sz="6" w:space="0" w:color="auto"/>
            </w:tcBorders>
          </w:tcPr>
          <w:p w14:paraId="679A4C46" w14:textId="77777777" w:rsidR="003F366A" w:rsidRPr="006F7A46" w:rsidRDefault="003F366A" w:rsidP="00572CED">
            <w:pPr>
              <w:jc w:val="center"/>
              <w:rPr>
                <w:rFonts w:ascii="Times New Roman" w:hAnsi="Times New Roman"/>
                <w:sz w:val="18"/>
              </w:rPr>
            </w:pPr>
          </w:p>
        </w:tc>
        <w:tc>
          <w:tcPr>
            <w:tcW w:w="881" w:type="dxa"/>
            <w:tcBorders>
              <w:top w:val="single" w:sz="6" w:space="0" w:color="auto"/>
              <w:left w:val="single" w:sz="6" w:space="0" w:color="auto"/>
              <w:bottom w:val="single" w:sz="6" w:space="0" w:color="auto"/>
              <w:right w:val="single" w:sz="6" w:space="0" w:color="auto"/>
            </w:tcBorders>
          </w:tcPr>
          <w:p w14:paraId="256D0DF2" w14:textId="77777777" w:rsidR="003F366A" w:rsidRPr="00C139F8" w:rsidRDefault="00F76C2E" w:rsidP="00572CED">
            <w:pPr>
              <w:jc w:val="center"/>
              <w:rPr>
                <w:rFonts w:ascii="Times New Roman" w:hAnsi="Times New Roman"/>
                <w:sz w:val="18"/>
                <w:szCs w:val="18"/>
              </w:rPr>
            </w:pPr>
            <w:r w:rsidRPr="00C139F8">
              <w:rPr>
                <w:rFonts w:ascii="Times New Roman" w:hAnsi="Times New Roman"/>
                <w:sz w:val="18"/>
                <w:szCs w:val="18"/>
              </w:rPr>
              <w:t>9</w:t>
            </w:r>
            <w:r w:rsidR="003F366A" w:rsidRPr="00C139F8">
              <w:rPr>
                <w:rFonts w:ascii="Times New Roman" w:hAnsi="Times New Roman"/>
                <w:sz w:val="18"/>
                <w:szCs w:val="18"/>
              </w:rPr>
              <w:t xml:space="preserve">+2 </w:t>
            </w:r>
            <w:proofErr w:type="spellStart"/>
            <w:r w:rsidR="003F366A" w:rsidRPr="00C139F8">
              <w:rPr>
                <w:rFonts w:ascii="Times New Roman" w:hAnsi="Times New Roman"/>
                <w:sz w:val="18"/>
                <w:szCs w:val="18"/>
              </w:rPr>
              <w:t>zb</w:t>
            </w:r>
            <w:proofErr w:type="spellEnd"/>
            <w:r w:rsidR="003F366A" w:rsidRPr="00C139F8">
              <w:rPr>
                <w:rFonts w:ascii="Times New Roman" w:hAnsi="Times New Roman"/>
                <w:sz w:val="18"/>
                <w:szCs w:val="18"/>
              </w:rPr>
              <w:t>.</w:t>
            </w:r>
          </w:p>
        </w:tc>
        <w:tc>
          <w:tcPr>
            <w:tcW w:w="684" w:type="dxa"/>
            <w:tcBorders>
              <w:top w:val="single" w:sz="6" w:space="0" w:color="auto"/>
              <w:left w:val="single" w:sz="6" w:space="0" w:color="auto"/>
              <w:bottom w:val="single" w:sz="6" w:space="0" w:color="auto"/>
              <w:right w:val="single" w:sz="6" w:space="0" w:color="auto"/>
            </w:tcBorders>
          </w:tcPr>
          <w:p w14:paraId="63BCC1B2" w14:textId="77777777" w:rsidR="003F366A" w:rsidRPr="006F7A46" w:rsidRDefault="003F366A" w:rsidP="00572CED">
            <w:pPr>
              <w:jc w:val="center"/>
              <w:rPr>
                <w:rFonts w:ascii="Times New Roman" w:hAnsi="Times New Roman"/>
              </w:rPr>
            </w:pPr>
          </w:p>
        </w:tc>
        <w:tc>
          <w:tcPr>
            <w:tcW w:w="1426" w:type="dxa"/>
            <w:tcBorders>
              <w:top w:val="single" w:sz="6" w:space="0" w:color="auto"/>
              <w:left w:val="single" w:sz="6" w:space="0" w:color="auto"/>
              <w:bottom w:val="single" w:sz="6" w:space="0" w:color="auto"/>
              <w:right w:val="single" w:sz="6" w:space="0" w:color="auto"/>
            </w:tcBorders>
          </w:tcPr>
          <w:p w14:paraId="5B5FC020"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878" w:type="dxa"/>
            <w:tcBorders>
              <w:top w:val="single" w:sz="6" w:space="0" w:color="auto"/>
              <w:left w:val="single" w:sz="6" w:space="0" w:color="auto"/>
              <w:bottom w:val="single" w:sz="6" w:space="0" w:color="auto"/>
              <w:right w:val="single" w:sz="6" w:space="0" w:color="auto"/>
            </w:tcBorders>
          </w:tcPr>
          <w:p w14:paraId="035A6C23"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1174" w:type="dxa"/>
            <w:tcBorders>
              <w:top w:val="single" w:sz="4" w:space="0" w:color="auto"/>
              <w:left w:val="single" w:sz="6" w:space="0" w:color="auto"/>
              <w:bottom w:val="single" w:sz="6" w:space="0" w:color="auto"/>
              <w:right w:val="single" w:sz="4" w:space="0" w:color="auto"/>
            </w:tcBorders>
          </w:tcPr>
          <w:p w14:paraId="3EF32C65"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991" w:type="dxa"/>
            <w:tcBorders>
              <w:top w:val="single" w:sz="4" w:space="0" w:color="auto"/>
              <w:left w:val="single" w:sz="4" w:space="0" w:color="auto"/>
              <w:bottom w:val="single" w:sz="6" w:space="0" w:color="auto"/>
              <w:right w:val="single" w:sz="6" w:space="0" w:color="auto"/>
            </w:tcBorders>
          </w:tcPr>
          <w:p w14:paraId="11FAE294" w14:textId="77777777" w:rsidR="003F366A" w:rsidRPr="006F7A46" w:rsidRDefault="003F366A" w:rsidP="00572CED">
            <w:pPr>
              <w:jc w:val="center"/>
              <w:rPr>
                <w:rFonts w:ascii="Times New Roman" w:hAnsi="Times New Roman"/>
              </w:rPr>
            </w:pPr>
            <w:r w:rsidRPr="006F7A46">
              <w:rPr>
                <w:rFonts w:ascii="Times New Roman" w:hAnsi="Times New Roman"/>
              </w:rPr>
              <w:t xml:space="preserve">  2</w:t>
            </w:r>
          </w:p>
        </w:tc>
        <w:tc>
          <w:tcPr>
            <w:tcW w:w="1202" w:type="dxa"/>
            <w:tcBorders>
              <w:top w:val="single" w:sz="6" w:space="0" w:color="auto"/>
              <w:left w:val="single" w:sz="6" w:space="0" w:color="auto"/>
              <w:bottom w:val="single" w:sz="6" w:space="0" w:color="auto"/>
              <w:right w:val="single" w:sz="4" w:space="0" w:color="auto"/>
            </w:tcBorders>
          </w:tcPr>
          <w:p w14:paraId="60D310F8" w14:textId="77777777" w:rsidR="003F366A" w:rsidRPr="006F7A46" w:rsidRDefault="003F366A" w:rsidP="00572CED">
            <w:pPr>
              <w:jc w:val="center"/>
              <w:rPr>
                <w:rFonts w:ascii="Times New Roman" w:hAnsi="Times New Roman"/>
              </w:rPr>
            </w:pPr>
            <w:r w:rsidRPr="006F7A46">
              <w:rPr>
                <w:rFonts w:ascii="Times New Roman" w:hAnsi="Times New Roman"/>
              </w:rPr>
              <w:t>3</w:t>
            </w:r>
          </w:p>
        </w:tc>
        <w:tc>
          <w:tcPr>
            <w:tcW w:w="724" w:type="dxa"/>
            <w:tcBorders>
              <w:top w:val="single" w:sz="6" w:space="0" w:color="auto"/>
              <w:left w:val="single" w:sz="4" w:space="0" w:color="auto"/>
              <w:bottom w:val="single" w:sz="6" w:space="0" w:color="auto"/>
              <w:right w:val="single" w:sz="6" w:space="0" w:color="auto"/>
            </w:tcBorders>
          </w:tcPr>
          <w:p w14:paraId="1C3EE5B1" w14:textId="77777777" w:rsidR="003F366A" w:rsidRPr="006F7A46" w:rsidRDefault="00F76C2E" w:rsidP="00572CED">
            <w:pPr>
              <w:jc w:val="center"/>
              <w:rPr>
                <w:rFonts w:ascii="Times New Roman" w:hAnsi="Times New Roman"/>
              </w:rPr>
            </w:pPr>
            <w:r w:rsidRPr="006F7A46">
              <w:rPr>
                <w:rFonts w:ascii="Times New Roman" w:hAnsi="Times New Roman"/>
              </w:rPr>
              <w:t>16</w:t>
            </w:r>
          </w:p>
        </w:tc>
        <w:tc>
          <w:tcPr>
            <w:tcW w:w="1643" w:type="dxa"/>
            <w:tcBorders>
              <w:top w:val="single" w:sz="6" w:space="0" w:color="auto"/>
              <w:left w:val="single" w:sz="6" w:space="0" w:color="auto"/>
              <w:bottom w:val="single" w:sz="6" w:space="0" w:color="auto"/>
              <w:right w:val="single" w:sz="4" w:space="0" w:color="auto"/>
            </w:tcBorders>
          </w:tcPr>
          <w:p w14:paraId="33FE8AD9" w14:textId="77777777" w:rsidR="003F366A" w:rsidRPr="00C139F8" w:rsidRDefault="00F76C2E" w:rsidP="00572CED">
            <w:pPr>
              <w:jc w:val="center"/>
              <w:rPr>
                <w:rFonts w:ascii="Times New Roman" w:hAnsi="Times New Roman"/>
                <w:sz w:val="18"/>
                <w:szCs w:val="18"/>
              </w:rPr>
            </w:pPr>
            <w:r w:rsidRPr="00C139F8">
              <w:rPr>
                <w:rFonts w:ascii="Times New Roman" w:hAnsi="Times New Roman"/>
                <w:sz w:val="18"/>
                <w:szCs w:val="18"/>
              </w:rPr>
              <w:t xml:space="preserve">4 sata </w:t>
            </w:r>
            <w:proofErr w:type="spellStart"/>
            <w:r w:rsidRPr="00C139F8">
              <w:rPr>
                <w:rFonts w:ascii="Times New Roman" w:hAnsi="Times New Roman"/>
                <w:sz w:val="18"/>
                <w:szCs w:val="18"/>
              </w:rPr>
              <w:t>pov</w:t>
            </w:r>
            <w:proofErr w:type="spellEnd"/>
            <w:r w:rsidRPr="00C139F8">
              <w:rPr>
                <w:rFonts w:ascii="Times New Roman" w:hAnsi="Times New Roman"/>
                <w:sz w:val="18"/>
                <w:szCs w:val="18"/>
              </w:rPr>
              <w:t xml:space="preserve">. zaštite </w:t>
            </w:r>
            <w:r w:rsidR="00AC775E" w:rsidRPr="00C139F8">
              <w:rPr>
                <w:rFonts w:ascii="Times New Roman" w:hAnsi="Times New Roman"/>
                <w:sz w:val="18"/>
                <w:szCs w:val="18"/>
              </w:rPr>
              <w:t>n</w:t>
            </w:r>
            <w:r w:rsidRPr="00C139F8">
              <w:rPr>
                <w:rFonts w:ascii="Times New Roman" w:hAnsi="Times New Roman"/>
                <w:sz w:val="18"/>
                <w:szCs w:val="18"/>
              </w:rPr>
              <w:t>a radu</w:t>
            </w:r>
            <w:r w:rsidR="00911578" w:rsidRPr="00C139F8">
              <w:rPr>
                <w:rFonts w:ascii="Times New Roman" w:hAnsi="Times New Roman"/>
                <w:sz w:val="18"/>
                <w:szCs w:val="18"/>
              </w:rPr>
              <w:t xml:space="preserve"> 11</w:t>
            </w:r>
            <w:r w:rsidR="003F366A" w:rsidRPr="00C139F8">
              <w:rPr>
                <w:rFonts w:ascii="Times New Roman" w:hAnsi="Times New Roman"/>
                <w:sz w:val="18"/>
                <w:szCs w:val="18"/>
              </w:rPr>
              <w:t xml:space="preserve">    </w:t>
            </w:r>
          </w:p>
        </w:tc>
        <w:tc>
          <w:tcPr>
            <w:tcW w:w="1421" w:type="dxa"/>
            <w:tcBorders>
              <w:top w:val="single" w:sz="6" w:space="0" w:color="auto"/>
              <w:left w:val="single" w:sz="4" w:space="0" w:color="auto"/>
              <w:bottom w:val="single" w:sz="6" w:space="0" w:color="auto"/>
              <w:right w:val="single" w:sz="6" w:space="0" w:color="auto"/>
            </w:tcBorders>
          </w:tcPr>
          <w:p w14:paraId="47216E9D" w14:textId="77777777" w:rsidR="003F366A" w:rsidRPr="006F7A46" w:rsidRDefault="00911578" w:rsidP="00572CED">
            <w:pPr>
              <w:rPr>
                <w:rFonts w:ascii="Times New Roman" w:hAnsi="Times New Roman"/>
              </w:rPr>
            </w:pPr>
            <w:r w:rsidRPr="006F7A46">
              <w:rPr>
                <w:rFonts w:ascii="Times New Roman" w:hAnsi="Times New Roman"/>
              </w:rPr>
              <w:t xml:space="preserve">       1358</w:t>
            </w:r>
          </w:p>
        </w:tc>
      </w:tr>
      <w:tr w:rsidR="003F366A" w:rsidRPr="006F7A46" w14:paraId="4E9F02A1" w14:textId="77777777" w:rsidTr="00C44C83">
        <w:trPr>
          <w:cantSplit/>
          <w:jc w:val="center"/>
        </w:trPr>
        <w:tc>
          <w:tcPr>
            <w:tcW w:w="809" w:type="dxa"/>
            <w:tcBorders>
              <w:top w:val="single" w:sz="6" w:space="0" w:color="auto"/>
              <w:left w:val="single" w:sz="4" w:space="0" w:color="auto"/>
              <w:bottom w:val="single" w:sz="6" w:space="0" w:color="auto"/>
              <w:right w:val="single" w:sz="6" w:space="0" w:color="auto"/>
            </w:tcBorders>
          </w:tcPr>
          <w:p w14:paraId="772BE045" w14:textId="77777777" w:rsidR="003F366A" w:rsidRPr="006F7A46" w:rsidRDefault="003F366A" w:rsidP="00572CED">
            <w:pPr>
              <w:jc w:val="right"/>
              <w:rPr>
                <w:rFonts w:ascii="Times New Roman" w:hAnsi="Times New Roman"/>
              </w:rPr>
            </w:pPr>
            <w:r w:rsidRPr="006F7A46">
              <w:rPr>
                <w:rFonts w:ascii="Times New Roman" w:hAnsi="Times New Roman"/>
              </w:rPr>
              <w:t>18.</w:t>
            </w:r>
          </w:p>
        </w:tc>
        <w:tc>
          <w:tcPr>
            <w:tcW w:w="2437" w:type="dxa"/>
            <w:tcBorders>
              <w:top w:val="single" w:sz="6" w:space="0" w:color="auto"/>
              <w:left w:val="single" w:sz="6" w:space="0" w:color="auto"/>
              <w:bottom w:val="single" w:sz="6" w:space="0" w:color="auto"/>
              <w:right w:val="single" w:sz="6" w:space="0" w:color="auto"/>
            </w:tcBorders>
          </w:tcPr>
          <w:p w14:paraId="69479E17" w14:textId="77777777" w:rsidR="003F366A" w:rsidRPr="006F7A46" w:rsidRDefault="00911578" w:rsidP="00572CED">
            <w:pPr>
              <w:rPr>
                <w:rFonts w:ascii="Times New Roman" w:hAnsi="Times New Roman"/>
              </w:rPr>
            </w:pPr>
            <w:r w:rsidRPr="006F7A46">
              <w:rPr>
                <w:rFonts w:ascii="Times New Roman" w:hAnsi="Times New Roman"/>
              </w:rPr>
              <w:t>Ana Posnjak</w:t>
            </w:r>
            <w:r w:rsidR="0004168F" w:rsidRPr="006F7A46">
              <w:rPr>
                <w:rFonts w:ascii="Times New Roman" w:hAnsi="Times New Roman"/>
              </w:rPr>
              <w:t xml:space="preserve"> </w:t>
            </w:r>
          </w:p>
        </w:tc>
        <w:tc>
          <w:tcPr>
            <w:tcW w:w="943" w:type="dxa"/>
            <w:tcBorders>
              <w:top w:val="single" w:sz="6" w:space="0" w:color="auto"/>
              <w:left w:val="single" w:sz="6" w:space="0" w:color="auto"/>
              <w:bottom w:val="single" w:sz="6" w:space="0" w:color="auto"/>
              <w:right w:val="single" w:sz="6" w:space="0" w:color="auto"/>
            </w:tcBorders>
          </w:tcPr>
          <w:p w14:paraId="7B88CF43" w14:textId="77777777" w:rsidR="003F366A" w:rsidRPr="006F7A46" w:rsidRDefault="0004168F" w:rsidP="00572CED">
            <w:pPr>
              <w:jc w:val="center"/>
              <w:rPr>
                <w:rFonts w:ascii="Times New Roman" w:hAnsi="Times New Roman"/>
              </w:rPr>
            </w:pPr>
            <w:r w:rsidRPr="006F7A46">
              <w:rPr>
                <w:rFonts w:ascii="Times New Roman" w:hAnsi="Times New Roman"/>
              </w:rPr>
              <w:t>18</w:t>
            </w:r>
          </w:p>
        </w:tc>
        <w:tc>
          <w:tcPr>
            <w:tcW w:w="881" w:type="dxa"/>
            <w:tcBorders>
              <w:top w:val="single" w:sz="6" w:space="0" w:color="auto"/>
              <w:left w:val="single" w:sz="6" w:space="0" w:color="auto"/>
              <w:bottom w:val="single" w:sz="6" w:space="0" w:color="auto"/>
              <w:right w:val="single" w:sz="6" w:space="0" w:color="auto"/>
            </w:tcBorders>
          </w:tcPr>
          <w:p w14:paraId="4A8447A8"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684" w:type="dxa"/>
            <w:tcBorders>
              <w:top w:val="single" w:sz="6" w:space="0" w:color="auto"/>
              <w:left w:val="single" w:sz="6" w:space="0" w:color="auto"/>
              <w:bottom w:val="single" w:sz="6" w:space="0" w:color="auto"/>
              <w:right w:val="single" w:sz="6" w:space="0" w:color="auto"/>
            </w:tcBorders>
          </w:tcPr>
          <w:p w14:paraId="4FBDDDDC" w14:textId="77777777" w:rsidR="003F366A" w:rsidRPr="006F7A46" w:rsidRDefault="0004168F" w:rsidP="00572CED">
            <w:pPr>
              <w:jc w:val="center"/>
              <w:rPr>
                <w:rFonts w:ascii="Times New Roman" w:hAnsi="Times New Roman"/>
              </w:rPr>
            </w:pPr>
            <w:r w:rsidRPr="006F7A46">
              <w:rPr>
                <w:rFonts w:ascii="Times New Roman" w:hAnsi="Times New Roman"/>
              </w:rPr>
              <w:t>-</w:t>
            </w:r>
          </w:p>
        </w:tc>
        <w:tc>
          <w:tcPr>
            <w:tcW w:w="1426" w:type="dxa"/>
            <w:tcBorders>
              <w:top w:val="single" w:sz="6" w:space="0" w:color="auto"/>
              <w:left w:val="single" w:sz="6" w:space="0" w:color="auto"/>
              <w:bottom w:val="single" w:sz="6" w:space="0" w:color="auto"/>
              <w:right w:val="single" w:sz="6" w:space="0" w:color="auto"/>
            </w:tcBorders>
          </w:tcPr>
          <w:p w14:paraId="41F514FE"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878" w:type="dxa"/>
            <w:tcBorders>
              <w:top w:val="single" w:sz="6" w:space="0" w:color="auto"/>
              <w:left w:val="single" w:sz="6" w:space="0" w:color="auto"/>
              <w:bottom w:val="single" w:sz="6" w:space="0" w:color="auto"/>
              <w:right w:val="single" w:sz="6" w:space="0" w:color="auto"/>
            </w:tcBorders>
          </w:tcPr>
          <w:p w14:paraId="72332678" w14:textId="77777777" w:rsidR="003F366A" w:rsidRPr="006F7A46" w:rsidRDefault="0004168F" w:rsidP="00572CED">
            <w:pPr>
              <w:jc w:val="center"/>
              <w:rPr>
                <w:rFonts w:ascii="Times New Roman" w:hAnsi="Times New Roman"/>
              </w:rPr>
            </w:pPr>
            <w:r w:rsidRPr="006F7A46">
              <w:rPr>
                <w:rFonts w:ascii="Times New Roman" w:hAnsi="Times New Roman"/>
              </w:rPr>
              <w:t>1</w:t>
            </w:r>
          </w:p>
        </w:tc>
        <w:tc>
          <w:tcPr>
            <w:tcW w:w="1174" w:type="dxa"/>
            <w:tcBorders>
              <w:top w:val="single" w:sz="6" w:space="0" w:color="auto"/>
              <w:left w:val="single" w:sz="6" w:space="0" w:color="auto"/>
              <w:bottom w:val="single" w:sz="6" w:space="0" w:color="auto"/>
              <w:right w:val="single" w:sz="4" w:space="0" w:color="auto"/>
            </w:tcBorders>
          </w:tcPr>
          <w:p w14:paraId="2F57AD66" w14:textId="77777777" w:rsidR="003F366A" w:rsidRPr="006F7A46" w:rsidRDefault="003F366A" w:rsidP="00572CED">
            <w:pPr>
              <w:jc w:val="center"/>
              <w:rPr>
                <w:rFonts w:ascii="Times New Roman" w:hAnsi="Times New Roman"/>
              </w:rPr>
            </w:pPr>
            <w:r w:rsidRPr="006F7A46">
              <w:rPr>
                <w:rFonts w:ascii="Times New Roman" w:hAnsi="Times New Roman"/>
              </w:rPr>
              <w:t>1</w:t>
            </w:r>
          </w:p>
        </w:tc>
        <w:tc>
          <w:tcPr>
            <w:tcW w:w="991" w:type="dxa"/>
            <w:tcBorders>
              <w:top w:val="single" w:sz="6" w:space="0" w:color="auto"/>
              <w:left w:val="single" w:sz="4" w:space="0" w:color="auto"/>
              <w:bottom w:val="single" w:sz="6" w:space="0" w:color="auto"/>
              <w:right w:val="single" w:sz="6" w:space="0" w:color="auto"/>
            </w:tcBorders>
          </w:tcPr>
          <w:p w14:paraId="51A3F9CC" w14:textId="77777777" w:rsidR="003F366A" w:rsidRPr="006F7A46" w:rsidRDefault="003F366A" w:rsidP="00572CED">
            <w:pPr>
              <w:ind w:left="12"/>
              <w:jc w:val="center"/>
              <w:rPr>
                <w:rFonts w:ascii="Times New Roman" w:hAnsi="Times New Roman"/>
              </w:rPr>
            </w:pPr>
            <w:r w:rsidRPr="006F7A46">
              <w:rPr>
                <w:rFonts w:ascii="Times New Roman" w:hAnsi="Times New Roman"/>
              </w:rPr>
              <w:t>2</w:t>
            </w:r>
          </w:p>
        </w:tc>
        <w:tc>
          <w:tcPr>
            <w:tcW w:w="1202" w:type="dxa"/>
            <w:tcBorders>
              <w:top w:val="single" w:sz="6" w:space="0" w:color="auto"/>
              <w:left w:val="single" w:sz="6" w:space="0" w:color="auto"/>
              <w:bottom w:val="single" w:sz="6" w:space="0" w:color="auto"/>
              <w:right w:val="single" w:sz="4" w:space="0" w:color="auto"/>
            </w:tcBorders>
          </w:tcPr>
          <w:p w14:paraId="1AB2D57D" w14:textId="77777777" w:rsidR="003F366A" w:rsidRPr="006F7A46" w:rsidRDefault="003F366A" w:rsidP="00572CED">
            <w:pPr>
              <w:jc w:val="center"/>
              <w:rPr>
                <w:rFonts w:ascii="Times New Roman" w:hAnsi="Times New Roman"/>
              </w:rPr>
            </w:pPr>
            <w:r w:rsidRPr="006F7A46">
              <w:rPr>
                <w:rFonts w:ascii="Times New Roman" w:hAnsi="Times New Roman"/>
              </w:rPr>
              <w:t>1</w:t>
            </w:r>
          </w:p>
        </w:tc>
        <w:tc>
          <w:tcPr>
            <w:tcW w:w="724" w:type="dxa"/>
            <w:tcBorders>
              <w:top w:val="single" w:sz="6" w:space="0" w:color="auto"/>
              <w:left w:val="single" w:sz="4" w:space="0" w:color="auto"/>
              <w:bottom w:val="single" w:sz="6" w:space="0" w:color="auto"/>
              <w:right w:val="single" w:sz="6" w:space="0" w:color="auto"/>
            </w:tcBorders>
          </w:tcPr>
          <w:p w14:paraId="59B4CFBC" w14:textId="77777777" w:rsidR="003F366A" w:rsidRPr="006F7A46" w:rsidRDefault="003F366A" w:rsidP="00572CED">
            <w:pPr>
              <w:jc w:val="center"/>
              <w:rPr>
                <w:rFonts w:ascii="Times New Roman" w:hAnsi="Times New Roman"/>
              </w:rPr>
            </w:pPr>
            <w:r w:rsidRPr="006F7A46">
              <w:rPr>
                <w:rFonts w:ascii="Times New Roman" w:hAnsi="Times New Roman"/>
              </w:rPr>
              <w:t>23</w:t>
            </w:r>
          </w:p>
        </w:tc>
        <w:tc>
          <w:tcPr>
            <w:tcW w:w="1643" w:type="dxa"/>
            <w:tcBorders>
              <w:top w:val="single" w:sz="6" w:space="0" w:color="auto"/>
              <w:left w:val="single" w:sz="6" w:space="0" w:color="auto"/>
              <w:bottom w:val="single" w:sz="6" w:space="0" w:color="auto"/>
              <w:right w:val="single" w:sz="4" w:space="0" w:color="auto"/>
            </w:tcBorders>
          </w:tcPr>
          <w:p w14:paraId="08924966" w14:textId="77777777" w:rsidR="003F366A" w:rsidRPr="006F7A46" w:rsidRDefault="003F366A" w:rsidP="00572CED">
            <w:pPr>
              <w:jc w:val="center"/>
              <w:rPr>
                <w:rFonts w:ascii="Times New Roman" w:hAnsi="Times New Roman"/>
              </w:rPr>
            </w:pPr>
            <w:r w:rsidRPr="006F7A46">
              <w:rPr>
                <w:rFonts w:ascii="Times New Roman" w:hAnsi="Times New Roman"/>
              </w:rPr>
              <w:t>17</w:t>
            </w:r>
          </w:p>
        </w:tc>
        <w:tc>
          <w:tcPr>
            <w:tcW w:w="1421" w:type="dxa"/>
            <w:tcBorders>
              <w:top w:val="single" w:sz="6" w:space="0" w:color="auto"/>
              <w:left w:val="single" w:sz="4" w:space="0" w:color="auto"/>
              <w:bottom w:val="single" w:sz="6" w:space="0" w:color="auto"/>
              <w:right w:val="single" w:sz="6" w:space="0" w:color="auto"/>
            </w:tcBorders>
          </w:tcPr>
          <w:p w14:paraId="6F168952" w14:textId="77777777" w:rsidR="003F366A" w:rsidRPr="006F7A46" w:rsidRDefault="0004168F" w:rsidP="00572CED">
            <w:pPr>
              <w:jc w:val="center"/>
              <w:rPr>
                <w:rFonts w:ascii="Times New Roman" w:hAnsi="Times New Roman"/>
              </w:rPr>
            </w:pPr>
            <w:r w:rsidRPr="006F7A46">
              <w:rPr>
                <w:rFonts w:ascii="Times New Roman" w:hAnsi="Times New Roman"/>
              </w:rPr>
              <w:t>1752</w:t>
            </w:r>
          </w:p>
        </w:tc>
      </w:tr>
      <w:tr w:rsidR="003F366A" w:rsidRPr="006F7A46" w14:paraId="57C20290" w14:textId="77777777" w:rsidTr="00C44C83">
        <w:trPr>
          <w:cantSplit/>
          <w:jc w:val="center"/>
        </w:trPr>
        <w:tc>
          <w:tcPr>
            <w:tcW w:w="809" w:type="dxa"/>
            <w:tcBorders>
              <w:top w:val="single" w:sz="6" w:space="0" w:color="auto"/>
              <w:left w:val="single" w:sz="4" w:space="0" w:color="auto"/>
              <w:bottom w:val="single" w:sz="6" w:space="0" w:color="auto"/>
              <w:right w:val="single" w:sz="6" w:space="0" w:color="auto"/>
            </w:tcBorders>
          </w:tcPr>
          <w:p w14:paraId="4534AD6F" w14:textId="77777777" w:rsidR="003F366A" w:rsidRPr="006F7A46" w:rsidRDefault="003F366A" w:rsidP="00572CED">
            <w:pPr>
              <w:jc w:val="right"/>
              <w:rPr>
                <w:rFonts w:ascii="Times New Roman" w:hAnsi="Times New Roman"/>
              </w:rPr>
            </w:pPr>
            <w:r w:rsidRPr="006F7A46">
              <w:rPr>
                <w:rFonts w:ascii="Times New Roman" w:hAnsi="Times New Roman"/>
              </w:rPr>
              <w:t>19.</w:t>
            </w:r>
          </w:p>
        </w:tc>
        <w:tc>
          <w:tcPr>
            <w:tcW w:w="2437" w:type="dxa"/>
            <w:tcBorders>
              <w:top w:val="single" w:sz="6" w:space="0" w:color="auto"/>
              <w:left w:val="single" w:sz="6" w:space="0" w:color="auto"/>
              <w:bottom w:val="single" w:sz="6" w:space="0" w:color="auto"/>
              <w:right w:val="single" w:sz="6" w:space="0" w:color="auto"/>
            </w:tcBorders>
          </w:tcPr>
          <w:p w14:paraId="10EE5817" w14:textId="77777777" w:rsidR="003F366A" w:rsidRPr="006F7A46" w:rsidRDefault="003F366A" w:rsidP="00572CED">
            <w:pPr>
              <w:rPr>
                <w:rFonts w:ascii="Times New Roman" w:hAnsi="Times New Roman"/>
              </w:rPr>
            </w:pPr>
            <w:r w:rsidRPr="006F7A46">
              <w:rPr>
                <w:rFonts w:ascii="Times New Roman" w:hAnsi="Times New Roman"/>
              </w:rPr>
              <w:t>Damir Betlehem</w:t>
            </w:r>
          </w:p>
        </w:tc>
        <w:tc>
          <w:tcPr>
            <w:tcW w:w="943" w:type="dxa"/>
            <w:tcBorders>
              <w:top w:val="single" w:sz="6" w:space="0" w:color="auto"/>
              <w:left w:val="single" w:sz="6" w:space="0" w:color="auto"/>
              <w:bottom w:val="single" w:sz="6" w:space="0" w:color="auto"/>
              <w:right w:val="single" w:sz="6" w:space="0" w:color="auto"/>
            </w:tcBorders>
          </w:tcPr>
          <w:p w14:paraId="22B618E3"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881" w:type="dxa"/>
            <w:tcBorders>
              <w:top w:val="single" w:sz="6" w:space="0" w:color="auto"/>
              <w:left w:val="single" w:sz="6" w:space="0" w:color="auto"/>
              <w:bottom w:val="single" w:sz="6" w:space="0" w:color="auto"/>
              <w:right w:val="single" w:sz="6" w:space="0" w:color="auto"/>
            </w:tcBorders>
          </w:tcPr>
          <w:p w14:paraId="3EE58E96" w14:textId="77777777" w:rsidR="003F366A" w:rsidRPr="006F7A46" w:rsidRDefault="0004168F" w:rsidP="00572CED">
            <w:pPr>
              <w:jc w:val="center"/>
              <w:rPr>
                <w:rFonts w:ascii="Times New Roman" w:hAnsi="Times New Roman"/>
              </w:rPr>
            </w:pPr>
            <w:r w:rsidRPr="006F7A46">
              <w:rPr>
                <w:rFonts w:ascii="Times New Roman" w:hAnsi="Times New Roman"/>
              </w:rPr>
              <w:t>8</w:t>
            </w:r>
          </w:p>
        </w:tc>
        <w:tc>
          <w:tcPr>
            <w:tcW w:w="684" w:type="dxa"/>
            <w:tcBorders>
              <w:top w:val="single" w:sz="6" w:space="0" w:color="auto"/>
              <w:left w:val="single" w:sz="6" w:space="0" w:color="auto"/>
              <w:bottom w:val="single" w:sz="6" w:space="0" w:color="auto"/>
              <w:right w:val="single" w:sz="6" w:space="0" w:color="auto"/>
            </w:tcBorders>
          </w:tcPr>
          <w:p w14:paraId="079BED55"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1426" w:type="dxa"/>
            <w:tcBorders>
              <w:top w:val="single" w:sz="6" w:space="0" w:color="auto"/>
              <w:left w:val="single" w:sz="6" w:space="0" w:color="auto"/>
              <w:bottom w:val="single" w:sz="6" w:space="0" w:color="auto"/>
              <w:right w:val="single" w:sz="6" w:space="0" w:color="auto"/>
            </w:tcBorders>
          </w:tcPr>
          <w:p w14:paraId="03EC8B62"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878" w:type="dxa"/>
            <w:tcBorders>
              <w:top w:val="single" w:sz="6" w:space="0" w:color="auto"/>
              <w:left w:val="single" w:sz="6" w:space="0" w:color="auto"/>
              <w:bottom w:val="single" w:sz="6" w:space="0" w:color="auto"/>
              <w:right w:val="single" w:sz="6" w:space="0" w:color="auto"/>
            </w:tcBorders>
          </w:tcPr>
          <w:p w14:paraId="24ABD63E" w14:textId="77777777" w:rsidR="003F366A" w:rsidRPr="006F7A46" w:rsidRDefault="003F366A" w:rsidP="00572CED">
            <w:pPr>
              <w:jc w:val="center"/>
              <w:rPr>
                <w:rFonts w:ascii="Times New Roman" w:hAnsi="Times New Roman"/>
              </w:rPr>
            </w:pPr>
            <w:r w:rsidRPr="006F7A46">
              <w:rPr>
                <w:rFonts w:ascii="Times New Roman" w:hAnsi="Times New Roman"/>
              </w:rPr>
              <w:t>1</w:t>
            </w:r>
          </w:p>
        </w:tc>
        <w:tc>
          <w:tcPr>
            <w:tcW w:w="1174" w:type="dxa"/>
            <w:tcBorders>
              <w:top w:val="single" w:sz="6" w:space="0" w:color="auto"/>
              <w:left w:val="single" w:sz="6" w:space="0" w:color="auto"/>
              <w:bottom w:val="single" w:sz="6" w:space="0" w:color="auto"/>
              <w:right w:val="single" w:sz="4" w:space="0" w:color="auto"/>
            </w:tcBorders>
          </w:tcPr>
          <w:p w14:paraId="6F46BF5E" w14:textId="77777777" w:rsidR="003F366A" w:rsidRPr="006F7A46" w:rsidRDefault="003F366A" w:rsidP="00572CED">
            <w:pPr>
              <w:jc w:val="center"/>
              <w:rPr>
                <w:rFonts w:ascii="Times New Roman" w:hAnsi="Times New Roman"/>
              </w:rPr>
            </w:pPr>
          </w:p>
        </w:tc>
        <w:tc>
          <w:tcPr>
            <w:tcW w:w="991" w:type="dxa"/>
            <w:tcBorders>
              <w:top w:val="single" w:sz="6" w:space="0" w:color="auto"/>
              <w:left w:val="single" w:sz="4" w:space="0" w:color="auto"/>
              <w:bottom w:val="single" w:sz="6" w:space="0" w:color="auto"/>
              <w:right w:val="single" w:sz="6" w:space="0" w:color="auto"/>
            </w:tcBorders>
          </w:tcPr>
          <w:p w14:paraId="082877DB" w14:textId="77777777" w:rsidR="003F366A" w:rsidRPr="006F7A46" w:rsidRDefault="003F366A" w:rsidP="00572CED">
            <w:pPr>
              <w:ind w:left="12"/>
              <w:jc w:val="center"/>
              <w:rPr>
                <w:rFonts w:ascii="Times New Roman" w:hAnsi="Times New Roman"/>
              </w:rPr>
            </w:pPr>
            <w:r w:rsidRPr="006F7A46">
              <w:rPr>
                <w:rFonts w:ascii="Times New Roman" w:hAnsi="Times New Roman"/>
              </w:rPr>
              <w:t>-</w:t>
            </w:r>
          </w:p>
        </w:tc>
        <w:tc>
          <w:tcPr>
            <w:tcW w:w="1202" w:type="dxa"/>
            <w:tcBorders>
              <w:top w:val="single" w:sz="6" w:space="0" w:color="auto"/>
              <w:left w:val="single" w:sz="6" w:space="0" w:color="auto"/>
              <w:bottom w:val="single" w:sz="6" w:space="0" w:color="auto"/>
              <w:right w:val="single" w:sz="4" w:space="0" w:color="auto"/>
            </w:tcBorders>
          </w:tcPr>
          <w:p w14:paraId="138AC608" w14:textId="77777777" w:rsidR="003F366A" w:rsidRPr="006F7A46" w:rsidRDefault="0004168F" w:rsidP="00572CED">
            <w:pPr>
              <w:jc w:val="center"/>
              <w:rPr>
                <w:rFonts w:ascii="Times New Roman" w:hAnsi="Times New Roman"/>
              </w:rPr>
            </w:pPr>
            <w:r w:rsidRPr="006F7A46">
              <w:rPr>
                <w:rFonts w:ascii="Times New Roman" w:hAnsi="Times New Roman"/>
              </w:rPr>
              <w:t>-</w:t>
            </w:r>
          </w:p>
        </w:tc>
        <w:tc>
          <w:tcPr>
            <w:tcW w:w="724" w:type="dxa"/>
            <w:tcBorders>
              <w:top w:val="single" w:sz="6" w:space="0" w:color="auto"/>
              <w:left w:val="single" w:sz="4" w:space="0" w:color="auto"/>
              <w:bottom w:val="single" w:sz="6" w:space="0" w:color="auto"/>
              <w:right w:val="single" w:sz="6" w:space="0" w:color="auto"/>
            </w:tcBorders>
          </w:tcPr>
          <w:p w14:paraId="4DDBE098" w14:textId="77777777" w:rsidR="003F366A" w:rsidRPr="006F7A46" w:rsidRDefault="0004168F" w:rsidP="00572CED">
            <w:pPr>
              <w:jc w:val="center"/>
              <w:rPr>
                <w:rFonts w:ascii="Times New Roman" w:hAnsi="Times New Roman"/>
              </w:rPr>
            </w:pPr>
            <w:r w:rsidRPr="006F7A46">
              <w:rPr>
                <w:rFonts w:ascii="Times New Roman" w:hAnsi="Times New Roman"/>
              </w:rPr>
              <w:t>9</w:t>
            </w:r>
          </w:p>
        </w:tc>
        <w:tc>
          <w:tcPr>
            <w:tcW w:w="1643" w:type="dxa"/>
            <w:tcBorders>
              <w:top w:val="single" w:sz="6" w:space="0" w:color="auto"/>
              <w:left w:val="single" w:sz="6" w:space="0" w:color="auto"/>
              <w:bottom w:val="single" w:sz="6" w:space="0" w:color="auto"/>
              <w:right w:val="single" w:sz="4" w:space="0" w:color="auto"/>
            </w:tcBorders>
          </w:tcPr>
          <w:p w14:paraId="07441032" w14:textId="77777777" w:rsidR="003F366A" w:rsidRPr="006F7A46" w:rsidRDefault="0004168F" w:rsidP="00572CED">
            <w:pPr>
              <w:jc w:val="center"/>
              <w:rPr>
                <w:rFonts w:ascii="Times New Roman" w:hAnsi="Times New Roman"/>
              </w:rPr>
            </w:pPr>
            <w:r w:rsidRPr="006F7A46">
              <w:rPr>
                <w:rFonts w:ascii="Times New Roman" w:hAnsi="Times New Roman"/>
              </w:rPr>
              <w:t>7</w:t>
            </w:r>
          </w:p>
        </w:tc>
        <w:tc>
          <w:tcPr>
            <w:tcW w:w="1421" w:type="dxa"/>
            <w:tcBorders>
              <w:top w:val="single" w:sz="6" w:space="0" w:color="auto"/>
              <w:left w:val="single" w:sz="4" w:space="0" w:color="auto"/>
              <w:bottom w:val="single" w:sz="6" w:space="0" w:color="auto"/>
              <w:right w:val="single" w:sz="6" w:space="0" w:color="auto"/>
            </w:tcBorders>
          </w:tcPr>
          <w:p w14:paraId="592E13FF" w14:textId="77777777" w:rsidR="003F366A" w:rsidRPr="006F7A46" w:rsidRDefault="0004168F" w:rsidP="00572CED">
            <w:pPr>
              <w:jc w:val="center"/>
              <w:rPr>
                <w:rFonts w:ascii="Times New Roman" w:hAnsi="Times New Roman"/>
              </w:rPr>
            </w:pPr>
            <w:r w:rsidRPr="006F7A46">
              <w:rPr>
                <w:rFonts w:ascii="Times New Roman" w:hAnsi="Times New Roman"/>
              </w:rPr>
              <w:t>701</w:t>
            </w:r>
          </w:p>
        </w:tc>
      </w:tr>
      <w:tr w:rsidR="003F366A" w:rsidRPr="006F7A46" w14:paraId="3D3EA5E1" w14:textId="77777777" w:rsidTr="00C44C83">
        <w:trPr>
          <w:cantSplit/>
          <w:jc w:val="center"/>
        </w:trPr>
        <w:tc>
          <w:tcPr>
            <w:tcW w:w="809" w:type="dxa"/>
            <w:tcBorders>
              <w:top w:val="single" w:sz="6" w:space="0" w:color="auto"/>
              <w:left w:val="single" w:sz="4" w:space="0" w:color="auto"/>
              <w:bottom w:val="single" w:sz="6" w:space="0" w:color="auto"/>
              <w:right w:val="single" w:sz="6" w:space="0" w:color="auto"/>
            </w:tcBorders>
          </w:tcPr>
          <w:p w14:paraId="48E941DA" w14:textId="77777777" w:rsidR="003F366A" w:rsidRPr="006F7A46" w:rsidRDefault="003F366A" w:rsidP="00572CED">
            <w:pPr>
              <w:jc w:val="right"/>
              <w:rPr>
                <w:rFonts w:ascii="Times New Roman" w:hAnsi="Times New Roman"/>
              </w:rPr>
            </w:pPr>
            <w:r w:rsidRPr="006F7A46">
              <w:rPr>
                <w:rFonts w:ascii="Times New Roman" w:hAnsi="Times New Roman"/>
              </w:rPr>
              <w:t>20.</w:t>
            </w:r>
          </w:p>
        </w:tc>
        <w:tc>
          <w:tcPr>
            <w:tcW w:w="2437" w:type="dxa"/>
            <w:tcBorders>
              <w:top w:val="single" w:sz="6" w:space="0" w:color="auto"/>
              <w:left w:val="single" w:sz="6" w:space="0" w:color="auto"/>
              <w:bottom w:val="single" w:sz="6" w:space="0" w:color="auto"/>
              <w:right w:val="single" w:sz="6" w:space="0" w:color="auto"/>
            </w:tcBorders>
          </w:tcPr>
          <w:p w14:paraId="3790257B" w14:textId="77777777" w:rsidR="003F366A" w:rsidRPr="006F7A46" w:rsidRDefault="003F366A" w:rsidP="00572CED">
            <w:pPr>
              <w:rPr>
                <w:rFonts w:ascii="Times New Roman" w:hAnsi="Times New Roman"/>
              </w:rPr>
            </w:pPr>
            <w:r w:rsidRPr="006F7A46">
              <w:rPr>
                <w:rFonts w:ascii="Times New Roman" w:hAnsi="Times New Roman"/>
              </w:rPr>
              <w:t>Kristina Ružić</w:t>
            </w:r>
          </w:p>
        </w:tc>
        <w:tc>
          <w:tcPr>
            <w:tcW w:w="943" w:type="dxa"/>
            <w:tcBorders>
              <w:top w:val="single" w:sz="6" w:space="0" w:color="auto"/>
              <w:left w:val="single" w:sz="6" w:space="0" w:color="auto"/>
              <w:bottom w:val="single" w:sz="6" w:space="0" w:color="auto"/>
              <w:right w:val="single" w:sz="6" w:space="0" w:color="auto"/>
            </w:tcBorders>
          </w:tcPr>
          <w:p w14:paraId="2FFABEFE" w14:textId="77777777" w:rsidR="003F366A" w:rsidRPr="006F7A46" w:rsidRDefault="003F366A" w:rsidP="00572CED">
            <w:pPr>
              <w:jc w:val="center"/>
              <w:rPr>
                <w:rFonts w:ascii="Times New Roman" w:hAnsi="Times New Roman"/>
              </w:rPr>
            </w:pPr>
            <w:r w:rsidRPr="006F7A46">
              <w:rPr>
                <w:rFonts w:ascii="Times New Roman" w:hAnsi="Times New Roman"/>
              </w:rPr>
              <w:t>7+1est.</w:t>
            </w:r>
          </w:p>
        </w:tc>
        <w:tc>
          <w:tcPr>
            <w:tcW w:w="881" w:type="dxa"/>
            <w:tcBorders>
              <w:top w:val="single" w:sz="6" w:space="0" w:color="auto"/>
              <w:left w:val="single" w:sz="6" w:space="0" w:color="auto"/>
              <w:bottom w:val="single" w:sz="6" w:space="0" w:color="auto"/>
              <w:right w:val="single" w:sz="6" w:space="0" w:color="auto"/>
            </w:tcBorders>
          </w:tcPr>
          <w:p w14:paraId="417DF1E9"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684" w:type="dxa"/>
            <w:tcBorders>
              <w:top w:val="single" w:sz="6" w:space="0" w:color="auto"/>
              <w:left w:val="single" w:sz="6" w:space="0" w:color="auto"/>
              <w:bottom w:val="single" w:sz="6" w:space="0" w:color="auto"/>
              <w:right w:val="single" w:sz="6" w:space="0" w:color="auto"/>
            </w:tcBorders>
          </w:tcPr>
          <w:p w14:paraId="17B6571B" w14:textId="77777777" w:rsidR="003F366A" w:rsidRPr="006F7A46" w:rsidRDefault="003F366A" w:rsidP="00572CED">
            <w:pPr>
              <w:jc w:val="center"/>
              <w:rPr>
                <w:rFonts w:ascii="Times New Roman" w:hAnsi="Times New Roman"/>
              </w:rPr>
            </w:pPr>
          </w:p>
        </w:tc>
        <w:tc>
          <w:tcPr>
            <w:tcW w:w="1426" w:type="dxa"/>
            <w:tcBorders>
              <w:top w:val="single" w:sz="6" w:space="0" w:color="auto"/>
              <w:left w:val="single" w:sz="6" w:space="0" w:color="auto"/>
              <w:bottom w:val="single" w:sz="6" w:space="0" w:color="auto"/>
              <w:right w:val="single" w:sz="6" w:space="0" w:color="auto"/>
            </w:tcBorders>
          </w:tcPr>
          <w:p w14:paraId="49386A05"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878" w:type="dxa"/>
            <w:tcBorders>
              <w:top w:val="single" w:sz="6" w:space="0" w:color="auto"/>
              <w:left w:val="single" w:sz="6" w:space="0" w:color="auto"/>
              <w:bottom w:val="single" w:sz="6" w:space="0" w:color="auto"/>
              <w:right w:val="single" w:sz="6" w:space="0" w:color="auto"/>
            </w:tcBorders>
          </w:tcPr>
          <w:p w14:paraId="14481909" w14:textId="77777777" w:rsidR="003F366A" w:rsidRPr="006F7A46" w:rsidRDefault="003F366A" w:rsidP="00572CED">
            <w:pPr>
              <w:jc w:val="center"/>
              <w:rPr>
                <w:rFonts w:ascii="Times New Roman" w:hAnsi="Times New Roman"/>
              </w:rPr>
            </w:pPr>
          </w:p>
        </w:tc>
        <w:tc>
          <w:tcPr>
            <w:tcW w:w="1174" w:type="dxa"/>
            <w:tcBorders>
              <w:top w:val="single" w:sz="6" w:space="0" w:color="auto"/>
              <w:left w:val="single" w:sz="6" w:space="0" w:color="auto"/>
              <w:bottom w:val="single" w:sz="6" w:space="0" w:color="auto"/>
              <w:right w:val="single" w:sz="4" w:space="0" w:color="auto"/>
            </w:tcBorders>
          </w:tcPr>
          <w:p w14:paraId="2CF5323B" w14:textId="77777777" w:rsidR="003F366A" w:rsidRPr="006F7A46" w:rsidRDefault="003F366A" w:rsidP="00572CED">
            <w:pPr>
              <w:jc w:val="center"/>
              <w:rPr>
                <w:rFonts w:ascii="Times New Roman" w:hAnsi="Times New Roman"/>
              </w:rPr>
            </w:pPr>
          </w:p>
        </w:tc>
        <w:tc>
          <w:tcPr>
            <w:tcW w:w="991" w:type="dxa"/>
            <w:tcBorders>
              <w:top w:val="single" w:sz="6" w:space="0" w:color="auto"/>
              <w:left w:val="single" w:sz="4" w:space="0" w:color="auto"/>
              <w:bottom w:val="single" w:sz="6" w:space="0" w:color="auto"/>
              <w:right w:val="single" w:sz="6" w:space="0" w:color="auto"/>
            </w:tcBorders>
          </w:tcPr>
          <w:p w14:paraId="5594D19B"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1202" w:type="dxa"/>
            <w:tcBorders>
              <w:top w:val="single" w:sz="6" w:space="0" w:color="auto"/>
              <w:left w:val="single" w:sz="6" w:space="0" w:color="auto"/>
              <w:bottom w:val="single" w:sz="6" w:space="0" w:color="auto"/>
              <w:right w:val="single" w:sz="4" w:space="0" w:color="auto"/>
            </w:tcBorders>
          </w:tcPr>
          <w:p w14:paraId="493A0EC9" w14:textId="77777777" w:rsidR="003F366A" w:rsidRPr="006F7A46" w:rsidRDefault="003F366A" w:rsidP="00572CED">
            <w:pPr>
              <w:jc w:val="center"/>
              <w:rPr>
                <w:rFonts w:ascii="Times New Roman" w:hAnsi="Times New Roman"/>
              </w:rPr>
            </w:pPr>
            <w:r w:rsidRPr="006F7A46">
              <w:rPr>
                <w:rFonts w:ascii="Times New Roman" w:hAnsi="Times New Roman"/>
              </w:rPr>
              <w:t>2</w:t>
            </w:r>
          </w:p>
        </w:tc>
        <w:tc>
          <w:tcPr>
            <w:tcW w:w="724" w:type="dxa"/>
            <w:tcBorders>
              <w:top w:val="single" w:sz="6" w:space="0" w:color="auto"/>
              <w:left w:val="single" w:sz="4" w:space="0" w:color="auto"/>
              <w:bottom w:val="single" w:sz="6" w:space="0" w:color="auto"/>
              <w:right w:val="single" w:sz="6" w:space="0" w:color="auto"/>
            </w:tcBorders>
          </w:tcPr>
          <w:p w14:paraId="535608F0" w14:textId="77777777" w:rsidR="003F366A" w:rsidRPr="006F7A46" w:rsidRDefault="003F366A" w:rsidP="00572CED">
            <w:pPr>
              <w:jc w:val="center"/>
              <w:rPr>
                <w:rFonts w:ascii="Times New Roman" w:hAnsi="Times New Roman"/>
              </w:rPr>
            </w:pPr>
            <w:r w:rsidRPr="006F7A46">
              <w:rPr>
                <w:rFonts w:ascii="Times New Roman" w:hAnsi="Times New Roman"/>
              </w:rPr>
              <w:t>10</w:t>
            </w:r>
          </w:p>
        </w:tc>
        <w:tc>
          <w:tcPr>
            <w:tcW w:w="1643" w:type="dxa"/>
            <w:tcBorders>
              <w:top w:val="single" w:sz="6" w:space="0" w:color="auto"/>
              <w:left w:val="single" w:sz="6" w:space="0" w:color="auto"/>
              <w:bottom w:val="single" w:sz="6" w:space="0" w:color="auto"/>
              <w:right w:val="single" w:sz="4" w:space="0" w:color="auto"/>
            </w:tcBorders>
          </w:tcPr>
          <w:p w14:paraId="26A1C9D0" w14:textId="77777777" w:rsidR="003F366A" w:rsidRPr="006F7A46" w:rsidRDefault="003F366A" w:rsidP="00572CED">
            <w:pPr>
              <w:jc w:val="center"/>
              <w:rPr>
                <w:rFonts w:ascii="Times New Roman" w:hAnsi="Times New Roman"/>
              </w:rPr>
            </w:pPr>
            <w:r w:rsidRPr="006F7A46">
              <w:rPr>
                <w:rFonts w:ascii="Times New Roman" w:hAnsi="Times New Roman"/>
              </w:rPr>
              <w:t>8</w:t>
            </w:r>
          </w:p>
        </w:tc>
        <w:tc>
          <w:tcPr>
            <w:tcW w:w="1421" w:type="dxa"/>
            <w:tcBorders>
              <w:top w:val="single" w:sz="6" w:space="0" w:color="auto"/>
              <w:left w:val="single" w:sz="4" w:space="0" w:color="auto"/>
              <w:bottom w:val="single" w:sz="6" w:space="0" w:color="auto"/>
              <w:right w:val="single" w:sz="6" w:space="0" w:color="auto"/>
            </w:tcBorders>
          </w:tcPr>
          <w:p w14:paraId="27C7F63F" w14:textId="77777777" w:rsidR="003F366A" w:rsidRPr="006F7A46" w:rsidRDefault="0004168F" w:rsidP="00572CED">
            <w:pPr>
              <w:jc w:val="center"/>
              <w:rPr>
                <w:rFonts w:ascii="Times New Roman" w:hAnsi="Times New Roman"/>
              </w:rPr>
            </w:pPr>
            <w:r w:rsidRPr="006F7A46">
              <w:rPr>
                <w:rFonts w:ascii="Times New Roman" w:hAnsi="Times New Roman"/>
              </w:rPr>
              <w:t>796</w:t>
            </w:r>
          </w:p>
        </w:tc>
      </w:tr>
      <w:tr w:rsidR="003F366A" w:rsidRPr="006F7A46" w14:paraId="09AB7AEB" w14:textId="77777777" w:rsidTr="00C44C83">
        <w:trPr>
          <w:cantSplit/>
          <w:jc w:val="center"/>
        </w:trPr>
        <w:tc>
          <w:tcPr>
            <w:tcW w:w="809" w:type="dxa"/>
            <w:tcBorders>
              <w:top w:val="single" w:sz="6" w:space="0" w:color="auto"/>
              <w:left w:val="single" w:sz="4" w:space="0" w:color="auto"/>
              <w:bottom w:val="single" w:sz="6" w:space="0" w:color="auto"/>
              <w:right w:val="single" w:sz="6" w:space="0" w:color="auto"/>
            </w:tcBorders>
          </w:tcPr>
          <w:p w14:paraId="276E7E29" w14:textId="77777777" w:rsidR="003F366A" w:rsidRPr="006F7A46" w:rsidRDefault="003F366A" w:rsidP="00572CED">
            <w:pPr>
              <w:jc w:val="right"/>
              <w:rPr>
                <w:rFonts w:ascii="Times New Roman" w:hAnsi="Times New Roman"/>
              </w:rPr>
            </w:pPr>
            <w:r w:rsidRPr="006F7A46">
              <w:rPr>
                <w:rFonts w:ascii="Times New Roman" w:hAnsi="Times New Roman"/>
              </w:rPr>
              <w:t>21.</w:t>
            </w:r>
          </w:p>
        </w:tc>
        <w:tc>
          <w:tcPr>
            <w:tcW w:w="2437" w:type="dxa"/>
            <w:tcBorders>
              <w:top w:val="single" w:sz="6" w:space="0" w:color="auto"/>
              <w:left w:val="single" w:sz="6" w:space="0" w:color="auto"/>
              <w:bottom w:val="single" w:sz="6" w:space="0" w:color="auto"/>
              <w:right w:val="single" w:sz="6" w:space="0" w:color="auto"/>
            </w:tcBorders>
          </w:tcPr>
          <w:p w14:paraId="54EAA111" w14:textId="77777777" w:rsidR="003F366A" w:rsidRPr="006F7A46" w:rsidRDefault="0004168F" w:rsidP="00572CED">
            <w:pPr>
              <w:rPr>
                <w:rFonts w:ascii="Times New Roman" w:hAnsi="Times New Roman"/>
              </w:rPr>
            </w:pPr>
            <w:r w:rsidRPr="006F7A46">
              <w:rPr>
                <w:rFonts w:ascii="Times New Roman" w:hAnsi="Times New Roman"/>
              </w:rPr>
              <w:t>Iva Hrženjak</w:t>
            </w:r>
          </w:p>
        </w:tc>
        <w:tc>
          <w:tcPr>
            <w:tcW w:w="943" w:type="dxa"/>
            <w:tcBorders>
              <w:top w:val="single" w:sz="6" w:space="0" w:color="auto"/>
              <w:left w:val="single" w:sz="6" w:space="0" w:color="auto"/>
              <w:bottom w:val="single" w:sz="6" w:space="0" w:color="auto"/>
              <w:right w:val="single" w:sz="6" w:space="0" w:color="auto"/>
            </w:tcBorders>
          </w:tcPr>
          <w:p w14:paraId="4831EF87" w14:textId="77777777" w:rsidR="003F366A" w:rsidRPr="006F7A46" w:rsidRDefault="0004168F" w:rsidP="00572CED">
            <w:pPr>
              <w:jc w:val="center"/>
              <w:rPr>
                <w:rFonts w:ascii="Times New Roman" w:hAnsi="Times New Roman"/>
              </w:rPr>
            </w:pPr>
            <w:r w:rsidRPr="006F7A46">
              <w:rPr>
                <w:rFonts w:ascii="Times New Roman" w:hAnsi="Times New Roman"/>
              </w:rPr>
              <w:t>-</w:t>
            </w:r>
          </w:p>
        </w:tc>
        <w:tc>
          <w:tcPr>
            <w:tcW w:w="881" w:type="dxa"/>
            <w:tcBorders>
              <w:top w:val="single" w:sz="6" w:space="0" w:color="auto"/>
              <w:left w:val="single" w:sz="6" w:space="0" w:color="auto"/>
              <w:bottom w:val="single" w:sz="6" w:space="0" w:color="auto"/>
              <w:right w:val="single" w:sz="6" w:space="0" w:color="auto"/>
            </w:tcBorders>
          </w:tcPr>
          <w:p w14:paraId="3EBEEC87" w14:textId="77777777" w:rsidR="003F366A" w:rsidRPr="006F7A46" w:rsidRDefault="0004168F" w:rsidP="00572CED">
            <w:pPr>
              <w:jc w:val="center"/>
              <w:rPr>
                <w:rFonts w:ascii="Times New Roman" w:hAnsi="Times New Roman"/>
              </w:rPr>
            </w:pPr>
            <w:r w:rsidRPr="006F7A46">
              <w:rPr>
                <w:rFonts w:ascii="Times New Roman" w:hAnsi="Times New Roman"/>
              </w:rPr>
              <w:t>8</w:t>
            </w:r>
          </w:p>
        </w:tc>
        <w:tc>
          <w:tcPr>
            <w:tcW w:w="684" w:type="dxa"/>
            <w:tcBorders>
              <w:top w:val="single" w:sz="6" w:space="0" w:color="auto"/>
              <w:left w:val="single" w:sz="6" w:space="0" w:color="auto"/>
              <w:bottom w:val="single" w:sz="6" w:space="0" w:color="auto"/>
              <w:right w:val="single" w:sz="6" w:space="0" w:color="auto"/>
            </w:tcBorders>
          </w:tcPr>
          <w:p w14:paraId="3D84D2C1" w14:textId="77777777" w:rsidR="003F366A" w:rsidRPr="006F7A46" w:rsidRDefault="003F366A" w:rsidP="00572CED">
            <w:pPr>
              <w:jc w:val="center"/>
              <w:rPr>
                <w:rFonts w:ascii="Times New Roman" w:hAnsi="Times New Roman"/>
              </w:rPr>
            </w:pPr>
          </w:p>
        </w:tc>
        <w:tc>
          <w:tcPr>
            <w:tcW w:w="1426" w:type="dxa"/>
            <w:tcBorders>
              <w:top w:val="single" w:sz="6" w:space="0" w:color="auto"/>
              <w:left w:val="single" w:sz="6" w:space="0" w:color="auto"/>
              <w:bottom w:val="single" w:sz="6" w:space="0" w:color="auto"/>
              <w:right w:val="single" w:sz="6" w:space="0" w:color="auto"/>
            </w:tcBorders>
          </w:tcPr>
          <w:p w14:paraId="2B961C8B"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878" w:type="dxa"/>
            <w:tcBorders>
              <w:top w:val="single" w:sz="6" w:space="0" w:color="auto"/>
              <w:left w:val="single" w:sz="6" w:space="0" w:color="auto"/>
              <w:bottom w:val="single" w:sz="6" w:space="0" w:color="auto"/>
              <w:right w:val="single" w:sz="6" w:space="0" w:color="auto"/>
            </w:tcBorders>
          </w:tcPr>
          <w:p w14:paraId="38D1BF96" w14:textId="77777777" w:rsidR="003F366A" w:rsidRPr="006F7A46" w:rsidRDefault="0004168F" w:rsidP="00572CED">
            <w:pPr>
              <w:jc w:val="center"/>
              <w:rPr>
                <w:rFonts w:ascii="Times New Roman" w:hAnsi="Times New Roman"/>
              </w:rPr>
            </w:pPr>
            <w:r w:rsidRPr="006F7A46">
              <w:rPr>
                <w:rFonts w:ascii="Times New Roman" w:hAnsi="Times New Roman"/>
              </w:rPr>
              <w:t>1</w:t>
            </w:r>
          </w:p>
        </w:tc>
        <w:tc>
          <w:tcPr>
            <w:tcW w:w="1174" w:type="dxa"/>
            <w:tcBorders>
              <w:top w:val="single" w:sz="6" w:space="0" w:color="auto"/>
              <w:left w:val="single" w:sz="6" w:space="0" w:color="auto"/>
              <w:bottom w:val="single" w:sz="6" w:space="0" w:color="auto"/>
              <w:right w:val="single" w:sz="4" w:space="0" w:color="auto"/>
            </w:tcBorders>
          </w:tcPr>
          <w:p w14:paraId="61AFB515" w14:textId="77777777" w:rsidR="003F366A" w:rsidRPr="006F7A46" w:rsidRDefault="0004168F" w:rsidP="00572CED">
            <w:pPr>
              <w:jc w:val="center"/>
              <w:rPr>
                <w:rFonts w:ascii="Times New Roman" w:hAnsi="Times New Roman"/>
              </w:rPr>
            </w:pPr>
            <w:r w:rsidRPr="006F7A46">
              <w:rPr>
                <w:rFonts w:ascii="Times New Roman" w:hAnsi="Times New Roman"/>
              </w:rPr>
              <w:t>-</w:t>
            </w:r>
          </w:p>
        </w:tc>
        <w:tc>
          <w:tcPr>
            <w:tcW w:w="991" w:type="dxa"/>
            <w:tcBorders>
              <w:top w:val="single" w:sz="6" w:space="0" w:color="auto"/>
              <w:left w:val="single" w:sz="4" w:space="0" w:color="auto"/>
              <w:bottom w:val="single" w:sz="6" w:space="0" w:color="auto"/>
              <w:right w:val="single" w:sz="6" w:space="0" w:color="auto"/>
            </w:tcBorders>
          </w:tcPr>
          <w:p w14:paraId="2CC2CD6F" w14:textId="77777777" w:rsidR="003F366A" w:rsidRPr="006F7A46" w:rsidRDefault="003F366A" w:rsidP="00572CED">
            <w:pPr>
              <w:rPr>
                <w:rFonts w:ascii="Times New Roman" w:hAnsi="Times New Roman"/>
              </w:rPr>
            </w:pPr>
            <w:r w:rsidRPr="006F7A46">
              <w:rPr>
                <w:rFonts w:ascii="Times New Roman" w:hAnsi="Times New Roman"/>
              </w:rPr>
              <w:t xml:space="preserve">      -</w:t>
            </w:r>
          </w:p>
        </w:tc>
        <w:tc>
          <w:tcPr>
            <w:tcW w:w="1202" w:type="dxa"/>
            <w:tcBorders>
              <w:top w:val="single" w:sz="6" w:space="0" w:color="auto"/>
              <w:left w:val="single" w:sz="6" w:space="0" w:color="auto"/>
              <w:bottom w:val="single" w:sz="6" w:space="0" w:color="auto"/>
              <w:right w:val="single" w:sz="4" w:space="0" w:color="auto"/>
            </w:tcBorders>
          </w:tcPr>
          <w:p w14:paraId="484FD6E4" w14:textId="77777777" w:rsidR="003F366A" w:rsidRPr="006F7A46" w:rsidRDefault="0004168F" w:rsidP="00572CED">
            <w:pPr>
              <w:jc w:val="center"/>
              <w:rPr>
                <w:rFonts w:ascii="Times New Roman" w:hAnsi="Times New Roman"/>
              </w:rPr>
            </w:pPr>
            <w:r w:rsidRPr="006F7A46">
              <w:rPr>
                <w:rFonts w:ascii="Times New Roman" w:hAnsi="Times New Roman"/>
              </w:rPr>
              <w:t>1</w:t>
            </w:r>
          </w:p>
        </w:tc>
        <w:tc>
          <w:tcPr>
            <w:tcW w:w="724" w:type="dxa"/>
            <w:tcBorders>
              <w:top w:val="single" w:sz="6" w:space="0" w:color="auto"/>
              <w:left w:val="single" w:sz="4" w:space="0" w:color="auto"/>
              <w:bottom w:val="single" w:sz="6" w:space="0" w:color="auto"/>
              <w:right w:val="single" w:sz="6" w:space="0" w:color="auto"/>
            </w:tcBorders>
          </w:tcPr>
          <w:p w14:paraId="39F3D22E" w14:textId="77777777" w:rsidR="003F366A" w:rsidRPr="006F7A46" w:rsidRDefault="0004168F" w:rsidP="00572CED">
            <w:pPr>
              <w:jc w:val="center"/>
              <w:rPr>
                <w:rFonts w:ascii="Times New Roman" w:hAnsi="Times New Roman"/>
              </w:rPr>
            </w:pPr>
            <w:r w:rsidRPr="006F7A46">
              <w:rPr>
                <w:rFonts w:ascii="Times New Roman" w:hAnsi="Times New Roman"/>
              </w:rPr>
              <w:t>10</w:t>
            </w:r>
          </w:p>
        </w:tc>
        <w:tc>
          <w:tcPr>
            <w:tcW w:w="1643" w:type="dxa"/>
            <w:tcBorders>
              <w:top w:val="single" w:sz="6" w:space="0" w:color="auto"/>
              <w:left w:val="single" w:sz="6" w:space="0" w:color="auto"/>
              <w:bottom w:val="single" w:sz="6" w:space="0" w:color="auto"/>
              <w:right w:val="single" w:sz="4" w:space="0" w:color="auto"/>
            </w:tcBorders>
          </w:tcPr>
          <w:p w14:paraId="59D2F105" w14:textId="77777777" w:rsidR="003F366A" w:rsidRPr="006F7A46" w:rsidRDefault="0004168F" w:rsidP="00572CED">
            <w:pPr>
              <w:jc w:val="center"/>
              <w:rPr>
                <w:rFonts w:ascii="Times New Roman" w:hAnsi="Times New Roman"/>
              </w:rPr>
            </w:pPr>
            <w:r w:rsidRPr="006F7A46">
              <w:rPr>
                <w:rFonts w:ascii="Times New Roman" w:hAnsi="Times New Roman"/>
              </w:rPr>
              <w:t>6</w:t>
            </w:r>
          </w:p>
        </w:tc>
        <w:tc>
          <w:tcPr>
            <w:tcW w:w="1421" w:type="dxa"/>
            <w:tcBorders>
              <w:top w:val="single" w:sz="6" w:space="0" w:color="auto"/>
              <w:left w:val="single" w:sz="4" w:space="0" w:color="auto"/>
              <w:bottom w:val="single" w:sz="6" w:space="0" w:color="auto"/>
              <w:right w:val="single" w:sz="6" w:space="0" w:color="auto"/>
            </w:tcBorders>
          </w:tcPr>
          <w:p w14:paraId="0C754382" w14:textId="77777777" w:rsidR="003F366A" w:rsidRPr="006F7A46" w:rsidRDefault="0004168F" w:rsidP="00572CED">
            <w:pPr>
              <w:jc w:val="center"/>
              <w:rPr>
                <w:rFonts w:ascii="Times New Roman" w:hAnsi="Times New Roman"/>
              </w:rPr>
            </w:pPr>
            <w:r w:rsidRPr="006F7A46">
              <w:rPr>
                <w:rFonts w:ascii="Times New Roman" w:hAnsi="Times New Roman"/>
              </w:rPr>
              <w:t>714</w:t>
            </w:r>
          </w:p>
        </w:tc>
      </w:tr>
      <w:tr w:rsidR="003F366A" w:rsidRPr="006F7A46" w14:paraId="1FEF3185" w14:textId="77777777" w:rsidTr="00C44C83">
        <w:trPr>
          <w:cantSplit/>
          <w:jc w:val="center"/>
        </w:trPr>
        <w:tc>
          <w:tcPr>
            <w:tcW w:w="809" w:type="dxa"/>
            <w:tcBorders>
              <w:top w:val="single" w:sz="6" w:space="0" w:color="auto"/>
              <w:left w:val="single" w:sz="4" w:space="0" w:color="auto"/>
              <w:bottom w:val="single" w:sz="6" w:space="0" w:color="auto"/>
              <w:right w:val="single" w:sz="6" w:space="0" w:color="auto"/>
            </w:tcBorders>
          </w:tcPr>
          <w:p w14:paraId="12972EB0" w14:textId="77777777" w:rsidR="003F366A" w:rsidRPr="006F7A46" w:rsidRDefault="003F366A" w:rsidP="00572CED">
            <w:pPr>
              <w:jc w:val="right"/>
              <w:rPr>
                <w:rFonts w:ascii="Times New Roman" w:hAnsi="Times New Roman"/>
              </w:rPr>
            </w:pPr>
            <w:r w:rsidRPr="006F7A46">
              <w:rPr>
                <w:rFonts w:ascii="Times New Roman" w:hAnsi="Times New Roman"/>
              </w:rPr>
              <w:t>22.</w:t>
            </w:r>
          </w:p>
        </w:tc>
        <w:tc>
          <w:tcPr>
            <w:tcW w:w="2437" w:type="dxa"/>
            <w:tcBorders>
              <w:top w:val="single" w:sz="6" w:space="0" w:color="auto"/>
              <w:left w:val="single" w:sz="6" w:space="0" w:color="auto"/>
              <w:bottom w:val="single" w:sz="6" w:space="0" w:color="auto"/>
              <w:right w:val="single" w:sz="6" w:space="0" w:color="auto"/>
            </w:tcBorders>
          </w:tcPr>
          <w:p w14:paraId="4CE6DAF2" w14:textId="77777777" w:rsidR="003F366A" w:rsidRPr="006F7A46" w:rsidRDefault="003F366A" w:rsidP="00572CED">
            <w:pPr>
              <w:rPr>
                <w:rFonts w:ascii="Times New Roman" w:hAnsi="Times New Roman"/>
              </w:rPr>
            </w:pPr>
            <w:r w:rsidRPr="006F7A46">
              <w:rPr>
                <w:rFonts w:ascii="Times New Roman" w:hAnsi="Times New Roman"/>
              </w:rPr>
              <w:t>Marina Šapina</w:t>
            </w:r>
            <w:r w:rsidRPr="006F7A46">
              <w:rPr>
                <w:rFonts w:ascii="Times New Roman" w:hAnsi="Times New Roman"/>
                <w:sz w:val="20"/>
              </w:rPr>
              <w:t xml:space="preserve">           </w:t>
            </w:r>
          </w:p>
        </w:tc>
        <w:tc>
          <w:tcPr>
            <w:tcW w:w="943" w:type="dxa"/>
            <w:tcBorders>
              <w:top w:val="single" w:sz="6" w:space="0" w:color="auto"/>
              <w:left w:val="single" w:sz="6" w:space="0" w:color="auto"/>
              <w:bottom w:val="single" w:sz="6" w:space="0" w:color="auto"/>
              <w:right w:val="single" w:sz="6" w:space="0" w:color="auto"/>
            </w:tcBorders>
          </w:tcPr>
          <w:p w14:paraId="4F6A5AEB" w14:textId="77777777" w:rsidR="003F366A" w:rsidRPr="006F7A46" w:rsidRDefault="0004168F" w:rsidP="00572CED">
            <w:pPr>
              <w:rPr>
                <w:rFonts w:ascii="Times New Roman" w:hAnsi="Times New Roman"/>
              </w:rPr>
            </w:pPr>
            <w:r w:rsidRPr="006F7A46">
              <w:rPr>
                <w:rFonts w:ascii="Times New Roman" w:hAnsi="Times New Roman"/>
              </w:rPr>
              <w:t xml:space="preserve">     4</w:t>
            </w:r>
          </w:p>
        </w:tc>
        <w:tc>
          <w:tcPr>
            <w:tcW w:w="881" w:type="dxa"/>
            <w:tcBorders>
              <w:top w:val="single" w:sz="6" w:space="0" w:color="auto"/>
              <w:left w:val="single" w:sz="6" w:space="0" w:color="auto"/>
              <w:bottom w:val="single" w:sz="6" w:space="0" w:color="auto"/>
              <w:right w:val="single" w:sz="6" w:space="0" w:color="auto"/>
            </w:tcBorders>
          </w:tcPr>
          <w:p w14:paraId="3E2EBD84"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684" w:type="dxa"/>
            <w:tcBorders>
              <w:top w:val="single" w:sz="6" w:space="0" w:color="auto"/>
              <w:left w:val="single" w:sz="6" w:space="0" w:color="auto"/>
              <w:bottom w:val="single" w:sz="6" w:space="0" w:color="auto"/>
              <w:right w:val="single" w:sz="6" w:space="0" w:color="auto"/>
            </w:tcBorders>
          </w:tcPr>
          <w:p w14:paraId="22294A1F" w14:textId="77777777" w:rsidR="003F366A" w:rsidRPr="006F7A46" w:rsidRDefault="0004168F" w:rsidP="00572CED">
            <w:pPr>
              <w:jc w:val="center"/>
              <w:rPr>
                <w:rFonts w:ascii="Times New Roman" w:hAnsi="Times New Roman"/>
              </w:rPr>
            </w:pPr>
            <w:r w:rsidRPr="006F7A46">
              <w:rPr>
                <w:rFonts w:ascii="Times New Roman" w:hAnsi="Times New Roman"/>
              </w:rPr>
              <w:t>-</w:t>
            </w:r>
          </w:p>
        </w:tc>
        <w:tc>
          <w:tcPr>
            <w:tcW w:w="1426" w:type="dxa"/>
            <w:tcBorders>
              <w:top w:val="single" w:sz="6" w:space="0" w:color="auto"/>
              <w:left w:val="single" w:sz="6" w:space="0" w:color="auto"/>
              <w:bottom w:val="single" w:sz="6" w:space="0" w:color="auto"/>
              <w:right w:val="single" w:sz="6" w:space="0" w:color="auto"/>
            </w:tcBorders>
          </w:tcPr>
          <w:p w14:paraId="250D4095"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878" w:type="dxa"/>
            <w:tcBorders>
              <w:top w:val="single" w:sz="6" w:space="0" w:color="auto"/>
              <w:left w:val="single" w:sz="6" w:space="0" w:color="auto"/>
              <w:bottom w:val="single" w:sz="6" w:space="0" w:color="auto"/>
              <w:right w:val="single" w:sz="6" w:space="0" w:color="auto"/>
            </w:tcBorders>
          </w:tcPr>
          <w:p w14:paraId="08736C40" w14:textId="77777777" w:rsidR="003F366A" w:rsidRPr="006F7A46" w:rsidRDefault="003F366A" w:rsidP="00572CED">
            <w:pPr>
              <w:jc w:val="center"/>
              <w:rPr>
                <w:rFonts w:ascii="Times New Roman" w:hAnsi="Times New Roman"/>
              </w:rPr>
            </w:pPr>
            <w:r w:rsidRPr="006F7A46">
              <w:rPr>
                <w:rFonts w:ascii="Times New Roman" w:hAnsi="Times New Roman"/>
              </w:rPr>
              <w:t>1</w:t>
            </w:r>
          </w:p>
        </w:tc>
        <w:tc>
          <w:tcPr>
            <w:tcW w:w="1174" w:type="dxa"/>
            <w:tcBorders>
              <w:top w:val="single" w:sz="6" w:space="0" w:color="auto"/>
              <w:left w:val="single" w:sz="6" w:space="0" w:color="auto"/>
              <w:bottom w:val="single" w:sz="6" w:space="0" w:color="auto"/>
              <w:right w:val="single" w:sz="4" w:space="0" w:color="auto"/>
            </w:tcBorders>
          </w:tcPr>
          <w:p w14:paraId="4F0C77BD"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991" w:type="dxa"/>
            <w:tcBorders>
              <w:top w:val="single" w:sz="6" w:space="0" w:color="auto"/>
              <w:left w:val="single" w:sz="4" w:space="0" w:color="auto"/>
              <w:bottom w:val="single" w:sz="6" w:space="0" w:color="auto"/>
              <w:right w:val="single" w:sz="6" w:space="0" w:color="auto"/>
            </w:tcBorders>
          </w:tcPr>
          <w:p w14:paraId="2C5A791C" w14:textId="77777777" w:rsidR="003F366A" w:rsidRPr="006F7A46" w:rsidRDefault="003F366A" w:rsidP="00572CED">
            <w:pPr>
              <w:rPr>
                <w:rFonts w:ascii="Times New Roman" w:hAnsi="Times New Roman"/>
              </w:rPr>
            </w:pPr>
            <w:r w:rsidRPr="006F7A46">
              <w:rPr>
                <w:rFonts w:ascii="Times New Roman" w:hAnsi="Times New Roman"/>
              </w:rPr>
              <w:t xml:space="preserve">      2</w:t>
            </w:r>
          </w:p>
        </w:tc>
        <w:tc>
          <w:tcPr>
            <w:tcW w:w="1202" w:type="dxa"/>
            <w:tcBorders>
              <w:top w:val="single" w:sz="6" w:space="0" w:color="auto"/>
              <w:left w:val="single" w:sz="6" w:space="0" w:color="auto"/>
              <w:bottom w:val="single" w:sz="6" w:space="0" w:color="auto"/>
              <w:right w:val="single" w:sz="4" w:space="0" w:color="auto"/>
            </w:tcBorders>
          </w:tcPr>
          <w:p w14:paraId="25E4ECC8"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724" w:type="dxa"/>
            <w:tcBorders>
              <w:top w:val="single" w:sz="6" w:space="0" w:color="auto"/>
              <w:left w:val="single" w:sz="4" w:space="0" w:color="auto"/>
              <w:bottom w:val="single" w:sz="6" w:space="0" w:color="auto"/>
              <w:right w:val="single" w:sz="6" w:space="0" w:color="auto"/>
            </w:tcBorders>
          </w:tcPr>
          <w:p w14:paraId="5A5C84AE" w14:textId="77777777" w:rsidR="003F366A" w:rsidRPr="006F7A46" w:rsidRDefault="0004168F" w:rsidP="00572CED">
            <w:pPr>
              <w:jc w:val="center"/>
              <w:rPr>
                <w:rFonts w:ascii="Times New Roman" w:hAnsi="Times New Roman"/>
              </w:rPr>
            </w:pPr>
            <w:r w:rsidRPr="006F7A46">
              <w:rPr>
                <w:rFonts w:ascii="Times New Roman" w:hAnsi="Times New Roman"/>
              </w:rPr>
              <w:t>7</w:t>
            </w:r>
          </w:p>
        </w:tc>
        <w:tc>
          <w:tcPr>
            <w:tcW w:w="1643" w:type="dxa"/>
            <w:tcBorders>
              <w:top w:val="single" w:sz="6" w:space="0" w:color="auto"/>
              <w:left w:val="single" w:sz="6" w:space="0" w:color="auto"/>
              <w:bottom w:val="single" w:sz="6" w:space="0" w:color="auto"/>
              <w:right w:val="single" w:sz="4" w:space="0" w:color="auto"/>
            </w:tcBorders>
          </w:tcPr>
          <w:p w14:paraId="2A5AE0C0" w14:textId="77777777" w:rsidR="003F366A" w:rsidRPr="006F7A46" w:rsidRDefault="0004168F" w:rsidP="00572CED">
            <w:pPr>
              <w:jc w:val="center"/>
              <w:rPr>
                <w:rFonts w:ascii="Times New Roman" w:hAnsi="Times New Roman"/>
              </w:rPr>
            </w:pPr>
            <w:r w:rsidRPr="006F7A46">
              <w:rPr>
                <w:rFonts w:ascii="Times New Roman" w:hAnsi="Times New Roman"/>
              </w:rPr>
              <w:t>6</w:t>
            </w:r>
          </w:p>
        </w:tc>
        <w:tc>
          <w:tcPr>
            <w:tcW w:w="1421" w:type="dxa"/>
            <w:tcBorders>
              <w:top w:val="single" w:sz="6" w:space="0" w:color="auto"/>
              <w:left w:val="single" w:sz="4" w:space="0" w:color="auto"/>
              <w:bottom w:val="single" w:sz="6" w:space="0" w:color="auto"/>
              <w:right w:val="single" w:sz="6" w:space="0" w:color="auto"/>
            </w:tcBorders>
          </w:tcPr>
          <w:p w14:paraId="7B6D01E9" w14:textId="77777777" w:rsidR="003F366A" w:rsidRPr="006F7A46" w:rsidRDefault="00E80B07" w:rsidP="00E80B07">
            <w:pPr>
              <w:jc w:val="center"/>
              <w:rPr>
                <w:rFonts w:ascii="Times New Roman" w:hAnsi="Times New Roman"/>
              </w:rPr>
            </w:pPr>
            <w:r w:rsidRPr="006F7A46">
              <w:rPr>
                <w:rFonts w:ascii="Times New Roman" w:hAnsi="Times New Roman"/>
              </w:rPr>
              <w:t>569</w:t>
            </w:r>
          </w:p>
        </w:tc>
      </w:tr>
      <w:tr w:rsidR="003F366A" w:rsidRPr="006F7A46" w14:paraId="26B57DA6" w14:textId="77777777" w:rsidTr="00C44C83">
        <w:trPr>
          <w:cantSplit/>
          <w:trHeight w:val="242"/>
          <w:jc w:val="center"/>
        </w:trPr>
        <w:tc>
          <w:tcPr>
            <w:tcW w:w="809" w:type="dxa"/>
            <w:tcBorders>
              <w:top w:val="single" w:sz="6" w:space="0" w:color="auto"/>
              <w:left w:val="single" w:sz="4" w:space="0" w:color="auto"/>
              <w:bottom w:val="single" w:sz="6" w:space="0" w:color="auto"/>
              <w:right w:val="single" w:sz="6" w:space="0" w:color="auto"/>
            </w:tcBorders>
          </w:tcPr>
          <w:p w14:paraId="364B881E" w14:textId="77777777" w:rsidR="003F366A" w:rsidRPr="006F7A46" w:rsidRDefault="003F366A" w:rsidP="00572CED">
            <w:pPr>
              <w:jc w:val="right"/>
              <w:rPr>
                <w:rFonts w:ascii="Times New Roman" w:hAnsi="Times New Roman"/>
              </w:rPr>
            </w:pPr>
            <w:r w:rsidRPr="006F7A46">
              <w:rPr>
                <w:rFonts w:ascii="Times New Roman" w:hAnsi="Times New Roman"/>
              </w:rPr>
              <w:t>23.</w:t>
            </w:r>
          </w:p>
        </w:tc>
        <w:tc>
          <w:tcPr>
            <w:tcW w:w="2437" w:type="dxa"/>
            <w:tcBorders>
              <w:top w:val="single" w:sz="6" w:space="0" w:color="auto"/>
              <w:left w:val="single" w:sz="6" w:space="0" w:color="auto"/>
              <w:bottom w:val="single" w:sz="6" w:space="0" w:color="auto"/>
              <w:right w:val="single" w:sz="6" w:space="0" w:color="auto"/>
            </w:tcBorders>
          </w:tcPr>
          <w:p w14:paraId="0AB1C7B6" w14:textId="77777777" w:rsidR="003F366A" w:rsidRPr="006F7A46" w:rsidRDefault="003F366A" w:rsidP="00572CED">
            <w:pPr>
              <w:rPr>
                <w:rFonts w:ascii="Times New Roman" w:hAnsi="Times New Roman"/>
              </w:rPr>
            </w:pPr>
            <w:r w:rsidRPr="006F7A46">
              <w:rPr>
                <w:rFonts w:ascii="Times New Roman" w:hAnsi="Times New Roman"/>
              </w:rPr>
              <w:t>Danijela Bakovljanec</w:t>
            </w:r>
          </w:p>
        </w:tc>
        <w:tc>
          <w:tcPr>
            <w:tcW w:w="943" w:type="dxa"/>
            <w:tcBorders>
              <w:top w:val="single" w:sz="6" w:space="0" w:color="auto"/>
              <w:left w:val="single" w:sz="6" w:space="0" w:color="auto"/>
              <w:bottom w:val="single" w:sz="6" w:space="0" w:color="auto"/>
              <w:right w:val="single" w:sz="6" w:space="0" w:color="auto"/>
            </w:tcBorders>
          </w:tcPr>
          <w:p w14:paraId="6147384E" w14:textId="77777777" w:rsidR="003F366A" w:rsidRPr="006F7A46" w:rsidRDefault="003F366A" w:rsidP="00572CED">
            <w:pPr>
              <w:jc w:val="center"/>
              <w:rPr>
                <w:rFonts w:ascii="Times New Roman" w:hAnsi="Times New Roman"/>
              </w:rPr>
            </w:pPr>
            <w:r w:rsidRPr="006F7A46">
              <w:rPr>
                <w:rFonts w:ascii="Times New Roman" w:hAnsi="Times New Roman"/>
              </w:rPr>
              <w:t>1</w:t>
            </w:r>
            <w:r w:rsidR="00E80B07" w:rsidRPr="006F7A46">
              <w:rPr>
                <w:rFonts w:ascii="Times New Roman" w:hAnsi="Times New Roman"/>
              </w:rPr>
              <w:t>4</w:t>
            </w:r>
          </w:p>
        </w:tc>
        <w:tc>
          <w:tcPr>
            <w:tcW w:w="881" w:type="dxa"/>
            <w:tcBorders>
              <w:top w:val="single" w:sz="6" w:space="0" w:color="auto"/>
              <w:left w:val="single" w:sz="6" w:space="0" w:color="auto"/>
              <w:bottom w:val="single" w:sz="6" w:space="0" w:color="auto"/>
              <w:right w:val="single" w:sz="6" w:space="0" w:color="auto"/>
            </w:tcBorders>
          </w:tcPr>
          <w:p w14:paraId="0447E21B"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684" w:type="dxa"/>
            <w:tcBorders>
              <w:top w:val="single" w:sz="6" w:space="0" w:color="auto"/>
              <w:left w:val="single" w:sz="6" w:space="0" w:color="auto"/>
              <w:bottom w:val="single" w:sz="6" w:space="0" w:color="auto"/>
              <w:right w:val="single" w:sz="6" w:space="0" w:color="auto"/>
            </w:tcBorders>
          </w:tcPr>
          <w:p w14:paraId="54B9CA26" w14:textId="77777777" w:rsidR="003F366A" w:rsidRPr="006F7A46" w:rsidRDefault="003F366A" w:rsidP="00572CED">
            <w:pPr>
              <w:jc w:val="center"/>
              <w:rPr>
                <w:rFonts w:ascii="Times New Roman" w:hAnsi="Times New Roman"/>
              </w:rPr>
            </w:pPr>
          </w:p>
        </w:tc>
        <w:tc>
          <w:tcPr>
            <w:tcW w:w="1426" w:type="dxa"/>
            <w:tcBorders>
              <w:top w:val="single" w:sz="6" w:space="0" w:color="auto"/>
              <w:left w:val="single" w:sz="6" w:space="0" w:color="auto"/>
              <w:bottom w:val="single" w:sz="6" w:space="0" w:color="auto"/>
              <w:right w:val="single" w:sz="6" w:space="0" w:color="auto"/>
            </w:tcBorders>
          </w:tcPr>
          <w:p w14:paraId="768CF150" w14:textId="77777777" w:rsidR="003F366A" w:rsidRPr="006F7A46" w:rsidRDefault="00E80B07" w:rsidP="00E80B07">
            <w:pPr>
              <w:jc w:val="center"/>
              <w:rPr>
                <w:rFonts w:ascii="Times New Roman" w:hAnsi="Times New Roman"/>
              </w:rPr>
            </w:pPr>
            <w:r w:rsidRPr="006F7A46">
              <w:rPr>
                <w:rFonts w:ascii="Times New Roman" w:hAnsi="Times New Roman"/>
              </w:rPr>
              <w:t>2</w:t>
            </w:r>
          </w:p>
        </w:tc>
        <w:tc>
          <w:tcPr>
            <w:tcW w:w="878" w:type="dxa"/>
            <w:tcBorders>
              <w:top w:val="single" w:sz="6" w:space="0" w:color="auto"/>
              <w:left w:val="single" w:sz="6" w:space="0" w:color="auto"/>
              <w:bottom w:val="single" w:sz="6" w:space="0" w:color="auto"/>
              <w:right w:val="single" w:sz="6" w:space="0" w:color="auto"/>
            </w:tcBorders>
          </w:tcPr>
          <w:p w14:paraId="18127E47" w14:textId="77777777" w:rsidR="003F366A" w:rsidRPr="006F7A46" w:rsidRDefault="00E80B07" w:rsidP="00572CED">
            <w:pPr>
              <w:jc w:val="center"/>
              <w:rPr>
                <w:rFonts w:ascii="Times New Roman" w:hAnsi="Times New Roman"/>
              </w:rPr>
            </w:pPr>
            <w:r w:rsidRPr="006F7A46">
              <w:rPr>
                <w:rFonts w:ascii="Times New Roman" w:hAnsi="Times New Roman"/>
              </w:rPr>
              <w:t>-</w:t>
            </w:r>
          </w:p>
        </w:tc>
        <w:tc>
          <w:tcPr>
            <w:tcW w:w="1174" w:type="dxa"/>
            <w:tcBorders>
              <w:top w:val="single" w:sz="6" w:space="0" w:color="auto"/>
              <w:left w:val="single" w:sz="6" w:space="0" w:color="auto"/>
              <w:bottom w:val="single" w:sz="6" w:space="0" w:color="auto"/>
              <w:right w:val="single" w:sz="4" w:space="0" w:color="auto"/>
            </w:tcBorders>
          </w:tcPr>
          <w:p w14:paraId="18833925" w14:textId="77777777" w:rsidR="003F366A" w:rsidRPr="006F7A46" w:rsidRDefault="00E80B07" w:rsidP="00E80B07">
            <w:pPr>
              <w:rPr>
                <w:rFonts w:ascii="Times New Roman" w:hAnsi="Times New Roman"/>
              </w:rPr>
            </w:pPr>
            <w:r w:rsidRPr="006F7A46">
              <w:rPr>
                <w:rFonts w:ascii="Times New Roman" w:hAnsi="Times New Roman"/>
              </w:rPr>
              <w:t xml:space="preserve">      1</w:t>
            </w:r>
          </w:p>
        </w:tc>
        <w:tc>
          <w:tcPr>
            <w:tcW w:w="991" w:type="dxa"/>
            <w:tcBorders>
              <w:top w:val="single" w:sz="6" w:space="0" w:color="auto"/>
              <w:left w:val="single" w:sz="4" w:space="0" w:color="auto"/>
              <w:bottom w:val="single" w:sz="6" w:space="0" w:color="auto"/>
              <w:right w:val="single" w:sz="6" w:space="0" w:color="auto"/>
            </w:tcBorders>
          </w:tcPr>
          <w:p w14:paraId="7D3401A0" w14:textId="77777777" w:rsidR="003F366A" w:rsidRPr="006F7A46" w:rsidRDefault="003F366A" w:rsidP="00572CED">
            <w:pPr>
              <w:rPr>
                <w:rFonts w:ascii="Times New Roman" w:hAnsi="Times New Roman"/>
              </w:rPr>
            </w:pPr>
            <w:r w:rsidRPr="006F7A46">
              <w:rPr>
                <w:rFonts w:ascii="Times New Roman" w:hAnsi="Times New Roman"/>
              </w:rPr>
              <w:t xml:space="preserve"> </w:t>
            </w:r>
            <w:r w:rsidR="00E80B07" w:rsidRPr="006F7A46">
              <w:rPr>
                <w:rFonts w:ascii="Times New Roman" w:hAnsi="Times New Roman"/>
              </w:rPr>
              <w:t xml:space="preserve">     2</w:t>
            </w:r>
          </w:p>
        </w:tc>
        <w:tc>
          <w:tcPr>
            <w:tcW w:w="1202" w:type="dxa"/>
            <w:tcBorders>
              <w:top w:val="single" w:sz="6" w:space="0" w:color="auto"/>
              <w:left w:val="single" w:sz="6" w:space="0" w:color="auto"/>
              <w:bottom w:val="single" w:sz="6" w:space="0" w:color="auto"/>
              <w:right w:val="single" w:sz="4" w:space="0" w:color="auto"/>
            </w:tcBorders>
          </w:tcPr>
          <w:p w14:paraId="4F2F5860" w14:textId="77777777" w:rsidR="003F366A" w:rsidRPr="006F7A46" w:rsidRDefault="00E80B07" w:rsidP="00C139F8">
            <w:pPr>
              <w:jc w:val="center"/>
              <w:rPr>
                <w:rFonts w:ascii="Times New Roman" w:hAnsi="Times New Roman"/>
              </w:rPr>
            </w:pPr>
            <w:r w:rsidRPr="006F7A46">
              <w:rPr>
                <w:rFonts w:ascii="Times New Roman" w:hAnsi="Times New Roman"/>
              </w:rPr>
              <w:t>1</w:t>
            </w:r>
            <w:r w:rsidR="003F366A" w:rsidRPr="006F7A46">
              <w:rPr>
                <w:rFonts w:ascii="Times New Roman" w:hAnsi="Times New Roman"/>
              </w:rPr>
              <w:t xml:space="preserve">                                                                                                                   </w:t>
            </w:r>
            <w:r w:rsidR="00C139F8">
              <w:rPr>
                <w:rFonts w:ascii="Times New Roman" w:hAnsi="Times New Roman"/>
              </w:rPr>
              <w:t xml:space="preserve">                          </w:t>
            </w:r>
          </w:p>
        </w:tc>
        <w:tc>
          <w:tcPr>
            <w:tcW w:w="724" w:type="dxa"/>
            <w:tcBorders>
              <w:top w:val="single" w:sz="6" w:space="0" w:color="auto"/>
              <w:left w:val="single" w:sz="4" w:space="0" w:color="auto"/>
              <w:bottom w:val="single" w:sz="6" w:space="0" w:color="auto"/>
              <w:right w:val="single" w:sz="6" w:space="0" w:color="auto"/>
            </w:tcBorders>
          </w:tcPr>
          <w:p w14:paraId="665E4173" w14:textId="77777777" w:rsidR="003F366A" w:rsidRPr="006F7A46" w:rsidRDefault="00C139F8" w:rsidP="00C139F8">
            <w:pPr>
              <w:rPr>
                <w:rFonts w:ascii="Times New Roman" w:hAnsi="Times New Roman"/>
              </w:rPr>
            </w:pPr>
            <w:r>
              <w:rPr>
                <w:rFonts w:ascii="Times New Roman" w:hAnsi="Times New Roman"/>
              </w:rPr>
              <w:t xml:space="preserve"> 20</w:t>
            </w:r>
          </w:p>
        </w:tc>
        <w:tc>
          <w:tcPr>
            <w:tcW w:w="1643" w:type="dxa"/>
            <w:tcBorders>
              <w:top w:val="single" w:sz="6" w:space="0" w:color="auto"/>
              <w:left w:val="single" w:sz="6" w:space="0" w:color="auto"/>
              <w:bottom w:val="single" w:sz="6" w:space="0" w:color="auto"/>
              <w:right w:val="single" w:sz="4" w:space="0" w:color="auto"/>
            </w:tcBorders>
          </w:tcPr>
          <w:p w14:paraId="4901CC2B" w14:textId="77777777" w:rsidR="003F366A" w:rsidRPr="006F7A46" w:rsidRDefault="00E80B07" w:rsidP="00572CED">
            <w:pPr>
              <w:jc w:val="center"/>
              <w:rPr>
                <w:rFonts w:ascii="Times New Roman" w:hAnsi="Times New Roman"/>
              </w:rPr>
            </w:pPr>
            <w:r w:rsidRPr="006F7A46">
              <w:rPr>
                <w:rFonts w:ascii="Times New Roman" w:hAnsi="Times New Roman"/>
              </w:rPr>
              <w:t>12</w:t>
            </w:r>
          </w:p>
        </w:tc>
        <w:tc>
          <w:tcPr>
            <w:tcW w:w="1421" w:type="dxa"/>
            <w:tcBorders>
              <w:top w:val="single" w:sz="6" w:space="0" w:color="auto"/>
              <w:left w:val="single" w:sz="4" w:space="0" w:color="auto"/>
              <w:bottom w:val="single" w:sz="6" w:space="0" w:color="auto"/>
              <w:right w:val="single" w:sz="4" w:space="0" w:color="auto"/>
            </w:tcBorders>
          </w:tcPr>
          <w:p w14:paraId="65025CF8" w14:textId="77777777" w:rsidR="003F366A" w:rsidRPr="006F7A46" w:rsidRDefault="00E80B07" w:rsidP="00572CED">
            <w:pPr>
              <w:jc w:val="center"/>
              <w:rPr>
                <w:rFonts w:ascii="Times New Roman" w:hAnsi="Times New Roman"/>
              </w:rPr>
            </w:pPr>
            <w:r w:rsidRPr="006F7A46">
              <w:rPr>
                <w:rFonts w:ascii="Times New Roman" w:hAnsi="Times New Roman"/>
              </w:rPr>
              <w:t xml:space="preserve">1402 </w:t>
            </w:r>
          </w:p>
        </w:tc>
      </w:tr>
      <w:tr w:rsidR="003F366A" w:rsidRPr="006F7A46" w14:paraId="6BC254E9" w14:textId="77777777" w:rsidTr="00C44C83">
        <w:trPr>
          <w:cantSplit/>
          <w:jc w:val="center"/>
        </w:trPr>
        <w:tc>
          <w:tcPr>
            <w:tcW w:w="809" w:type="dxa"/>
            <w:tcBorders>
              <w:top w:val="single" w:sz="6" w:space="0" w:color="auto"/>
              <w:left w:val="single" w:sz="4" w:space="0" w:color="auto"/>
              <w:bottom w:val="single" w:sz="6" w:space="0" w:color="auto"/>
              <w:right w:val="single" w:sz="6" w:space="0" w:color="auto"/>
            </w:tcBorders>
          </w:tcPr>
          <w:p w14:paraId="1BA1FDD5" w14:textId="77777777" w:rsidR="003F366A" w:rsidRPr="006F7A46" w:rsidRDefault="003F366A" w:rsidP="00572CED">
            <w:pPr>
              <w:jc w:val="right"/>
              <w:rPr>
                <w:rFonts w:ascii="Times New Roman" w:hAnsi="Times New Roman"/>
              </w:rPr>
            </w:pPr>
            <w:r w:rsidRPr="006F7A46">
              <w:rPr>
                <w:rFonts w:ascii="Times New Roman" w:hAnsi="Times New Roman"/>
              </w:rPr>
              <w:t>24.</w:t>
            </w:r>
          </w:p>
        </w:tc>
        <w:tc>
          <w:tcPr>
            <w:tcW w:w="2437" w:type="dxa"/>
            <w:tcBorders>
              <w:top w:val="single" w:sz="6" w:space="0" w:color="auto"/>
              <w:left w:val="single" w:sz="6" w:space="0" w:color="auto"/>
              <w:bottom w:val="single" w:sz="6" w:space="0" w:color="auto"/>
              <w:right w:val="single" w:sz="6" w:space="0" w:color="auto"/>
            </w:tcBorders>
          </w:tcPr>
          <w:p w14:paraId="30939485" w14:textId="77777777" w:rsidR="003F366A" w:rsidRPr="006F7A46" w:rsidRDefault="003F366A" w:rsidP="00572CED">
            <w:pPr>
              <w:rPr>
                <w:rFonts w:ascii="Times New Roman" w:hAnsi="Times New Roman"/>
              </w:rPr>
            </w:pPr>
            <w:r w:rsidRPr="006F7A46">
              <w:rPr>
                <w:rFonts w:ascii="Times New Roman" w:hAnsi="Times New Roman"/>
              </w:rPr>
              <w:t>Valentina Šifkorn</w:t>
            </w:r>
          </w:p>
        </w:tc>
        <w:tc>
          <w:tcPr>
            <w:tcW w:w="943" w:type="dxa"/>
            <w:tcBorders>
              <w:top w:val="single" w:sz="6" w:space="0" w:color="auto"/>
              <w:left w:val="single" w:sz="6" w:space="0" w:color="auto"/>
              <w:bottom w:val="single" w:sz="6" w:space="0" w:color="auto"/>
              <w:right w:val="single" w:sz="6" w:space="0" w:color="auto"/>
            </w:tcBorders>
          </w:tcPr>
          <w:p w14:paraId="28B57860" w14:textId="77777777" w:rsidR="003F366A" w:rsidRPr="006F7A46" w:rsidRDefault="003F366A" w:rsidP="00572CED">
            <w:pPr>
              <w:jc w:val="center"/>
              <w:rPr>
                <w:rFonts w:ascii="Times New Roman" w:hAnsi="Times New Roman"/>
              </w:rPr>
            </w:pPr>
            <w:r w:rsidRPr="006F7A46">
              <w:rPr>
                <w:rFonts w:ascii="Times New Roman" w:hAnsi="Times New Roman"/>
              </w:rPr>
              <w:t>19</w:t>
            </w:r>
          </w:p>
        </w:tc>
        <w:tc>
          <w:tcPr>
            <w:tcW w:w="881" w:type="dxa"/>
            <w:tcBorders>
              <w:top w:val="single" w:sz="6" w:space="0" w:color="auto"/>
              <w:left w:val="single" w:sz="6" w:space="0" w:color="auto"/>
              <w:bottom w:val="single" w:sz="6" w:space="0" w:color="auto"/>
              <w:right w:val="single" w:sz="6" w:space="0" w:color="auto"/>
            </w:tcBorders>
          </w:tcPr>
          <w:p w14:paraId="54D7CE58"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684" w:type="dxa"/>
            <w:tcBorders>
              <w:top w:val="single" w:sz="6" w:space="0" w:color="auto"/>
              <w:left w:val="single" w:sz="6" w:space="0" w:color="auto"/>
              <w:bottom w:val="single" w:sz="6" w:space="0" w:color="auto"/>
              <w:right w:val="single" w:sz="6" w:space="0" w:color="auto"/>
            </w:tcBorders>
          </w:tcPr>
          <w:p w14:paraId="7613ED24" w14:textId="77777777" w:rsidR="003F366A" w:rsidRPr="006F7A46" w:rsidRDefault="00E80B07" w:rsidP="00572CED">
            <w:pPr>
              <w:jc w:val="center"/>
              <w:rPr>
                <w:rFonts w:ascii="Times New Roman" w:hAnsi="Times New Roman"/>
              </w:rPr>
            </w:pPr>
            <w:r w:rsidRPr="006F7A46">
              <w:rPr>
                <w:rFonts w:ascii="Times New Roman" w:hAnsi="Times New Roman"/>
              </w:rPr>
              <w:t>-</w:t>
            </w:r>
          </w:p>
        </w:tc>
        <w:tc>
          <w:tcPr>
            <w:tcW w:w="1426" w:type="dxa"/>
            <w:tcBorders>
              <w:top w:val="single" w:sz="6" w:space="0" w:color="auto"/>
              <w:left w:val="single" w:sz="6" w:space="0" w:color="auto"/>
              <w:bottom w:val="single" w:sz="6" w:space="0" w:color="auto"/>
              <w:right w:val="single" w:sz="6" w:space="0" w:color="auto"/>
            </w:tcBorders>
          </w:tcPr>
          <w:p w14:paraId="757D82D9"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878" w:type="dxa"/>
            <w:tcBorders>
              <w:top w:val="single" w:sz="6" w:space="0" w:color="auto"/>
              <w:left w:val="single" w:sz="6" w:space="0" w:color="auto"/>
              <w:bottom w:val="single" w:sz="6" w:space="0" w:color="auto"/>
              <w:right w:val="single" w:sz="6" w:space="0" w:color="auto"/>
            </w:tcBorders>
          </w:tcPr>
          <w:p w14:paraId="6B11B9F0" w14:textId="77777777" w:rsidR="003F366A" w:rsidRPr="006F7A46" w:rsidRDefault="002C0808" w:rsidP="00572CED">
            <w:pPr>
              <w:jc w:val="center"/>
              <w:rPr>
                <w:rFonts w:ascii="Times New Roman" w:hAnsi="Times New Roman"/>
              </w:rPr>
            </w:pPr>
            <w:r w:rsidRPr="006F7A46">
              <w:rPr>
                <w:rFonts w:ascii="Times New Roman" w:hAnsi="Times New Roman"/>
              </w:rPr>
              <w:t>-</w:t>
            </w:r>
          </w:p>
        </w:tc>
        <w:tc>
          <w:tcPr>
            <w:tcW w:w="1174" w:type="dxa"/>
            <w:tcBorders>
              <w:top w:val="single" w:sz="6" w:space="0" w:color="auto"/>
              <w:left w:val="single" w:sz="6" w:space="0" w:color="auto"/>
              <w:bottom w:val="single" w:sz="6" w:space="0" w:color="auto"/>
              <w:right w:val="single" w:sz="4" w:space="0" w:color="auto"/>
            </w:tcBorders>
          </w:tcPr>
          <w:p w14:paraId="221716D0" w14:textId="77777777" w:rsidR="003F366A" w:rsidRPr="006F7A46" w:rsidRDefault="003F366A" w:rsidP="00572CED">
            <w:pPr>
              <w:rPr>
                <w:rFonts w:ascii="Times New Roman" w:hAnsi="Times New Roman"/>
              </w:rPr>
            </w:pPr>
            <w:r w:rsidRPr="006F7A46">
              <w:rPr>
                <w:rFonts w:ascii="Times New Roman" w:hAnsi="Times New Roman"/>
              </w:rPr>
              <w:t xml:space="preserve">    1       </w:t>
            </w:r>
          </w:p>
        </w:tc>
        <w:tc>
          <w:tcPr>
            <w:tcW w:w="991" w:type="dxa"/>
            <w:tcBorders>
              <w:top w:val="single" w:sz="6" w:space="0" w:color="auto"/>
              <w:left w:val="single" w:sz="4" w:space="0" w:color="auto"/>
              <w:bottom w:val="single" w:sz="6" w:space="0" w:color="auto"/>
              <w:right w:val="single" w:sz="6" w:space="0" w:color="auto"/>
            </w:tcBorders>
          </w:tcPr>
          <w:p w14:paraId="6AD2EF52" w14:textId="77777777" w:rsidR="003F366A" w:rsidRPr="006F7A46" w:rsidRDefault="003F366A" w:rsidP="00572CED">
            <w:pPr>
              <w:rPr>
                <w:rFonts w:ascii="Times New Roman" w:hAnsi="Times New Roman"/>
              </w:rPr>
            </w:pPr>
            <w:r w:rsidRPr="006F7A46">
              <w:rPr>
                <w:rFonts w:ascii="Times New Roman" w:hAnsi="Times New Roman"/>
              </w:rPr>
              <w:t xml:space="preserve">      2</w:t>
            </w:r>
          </w:p>
        </w:tc>
        <w:tc>
          <w:tcPr>
            <w:tcW w:w="1202" w:type="dxa"/>
            <w:tcBorders>
              <w:top w:val="single" w:sz="6" w:space="0" w:color="auto"/>
              <w:left w:val="single" w:sz="6" w:space="0" w:color="auto"/>
              <w:bottom w:val="single" w:sz="6" w:space="0" w:color="auto"/>
              <w:right w:val="single" w:sz="4" w:space="0" w:color="auto"/>
            </w:tcBorders>
          </w:tcPr>
          <w:p w14:paraId="3933FAC0" w14:textId="77777777" w:rsidR="003F366A" w:rsidRPr="006F7A46" w:rsidRDefault="003F366A" w:rsidP="00572CED">
            <w:pPr>
              <w:jc w:val="center"/>
              <w:rPr>
                <w:rFonts w:ascii="Times New Roman" w:hAnsi="Times New Roman"/>
              </w:rPr>
            </w:pPr>
            <w:r w:rsidRPr="006F7A46">
              <w:rPr>
                <w:rFonts w:ascii="Times New Roman" w:hAnsi="Times New Roman"/>
              </w:rPr>
              <w:t>1</w:t>
            </w:r>
          </w:p>
        </w:tc>
        <w:tc>
          <w:tcPr>
            <w:tcW w:w="724" w:type="dxa"/>
            <w:tcBorders>
              <w:top w:val="single" w:sz="6" w:space="0" w:color="auto"/>
              <w:left w:val="single" w:sz="4" w:space="0" w:color="auto"/>
              <w:bottom w:val="single" w:sz="6" w:space="0" w:color="auto"/>
              <w:right w:val="single" w:sz="6" w:space="0" w:color="auto"/>
            </w:tcBorders>
          </w:tcPr>
          <w:p w14:paraId="1A276933" w14:textId="77777777" w:rsidR="003F366A" w:rsidRPr="006F7A46" w:rsidRDefault="003F366A" w:rsidP="00572CED">
            <w:pPr>
              <w:jc w:val="center"/>
              <w:rPr>
                <w:rFonts w:ascii="Times New Roman" w:hAnsi="Times New Roman"/>
              </w:rPr>
            </w:pPr>
            <w:r w:rsidRPr="006F7A46">
              <w:rPr>
                <w:rFonts w:ascii="Times New Roman" w:hAnsi="Times New Roman"/>
              </w:rPr>
              <w:t>23</w:t>
            </w:r>
          </w:p>
        </w:tc>
        <w:tc>
          <w:tcPr>
            <w:tcW w:w="1643" w:type="dxa"/>
            <w:tcBorders>
              <w:left w:val="single" w:sz="6" w:space="0" w:color="auto"/>
              <w:bottom w:val="single" w:sz="6" w:space="0" w:color="auto"/>
              <w:right w:val="single" w:sz="4" w:space="0" w:color="auto"/>
            </w:tcBorders>
          </w:tcPr>
          <w:p w14:paraId="74FB8E02" w14:textId="77777777" w:rsidR="003F366A" w:rsidRPr="006F7A46" w:rsidRDefault="003F366A" w:rsidP="00572CED">
            <w:pPr>
              <w:jc w:val="center"/>
              <w:rPr>
                <w:rFonts w:ascii="Times New Roman" w:hAnsi="Times New Roman"/>
              </w:rPr>
            </w:pPr>
            <w:r w:rsidRPr="006F7A46">
              <w:rPr>
                <w:rFonts w:ascii="Times New Roman" w:hAnsi="Times New Roman"/>
              </w:rPr>
              <w:t xml:space="preserve">17 </w:t>
            </w:r>
          </w:p>
        </w:tc>
        <w:tc>
          <w:tcPr>
            <w:tcW w:w="1421" w:type="dxa"/>
            <w:tcBorders>
              <w:top w:val="single" w:sz="6" w:space="0" w:color="auto"/>
              <w:left w:val="single" w:sz="4" w:space="0" w:color="auto"/>
              <w:bottom w:val="single" w:sz="6" w:space="0" w:color="auto"/>
              <w:right w:val="single" w:sz="6" w:space="0" w:color="auto"/>
            </w:tcBorders>
          </w:tcPr>
          <w:p w14:paraId="7183E3AD" w14:textId="77777777" w:rsidR="003F366A" w:rsidRPr="006F7A46" w:rsidRDefault="002C0808" w:rsidP="00572CED">
            <w:pPr>
              <w:jc w:val="center"/>
              <w:rPr>
                <w:rFonts w:ascii="Times New Roman" w:hAnsi="Times New Roman"/>
              </w:rPr>
            </w:pPr>
            <w:r w:rsidRPr="006F7A46">
              <w:rPr>
                <w:rFonts w:ascii="Times New Roman" w:hAnsi="Times New Roman"/>
              </w:rPr>
              <w:t>1752</w:t>
            </w:r>
          </w:p>
        </w:tc>
      </w:tr>
      <w:tr w:rsidR="00E976C5" w:rsidRPr="006F7A46" w14:paraId="7560698B" w14:textId="77777777" w:rsidTr="00C44C83">
        <w:trPr>
          <w:cantSplit/>
          <w:jc w:val="center"/>
        </w:trPr>
        <w:tc>
          <w:tcPr>
            <w:tcW w:w="809" w:type="dxa"/>
            <w:tcBorders>
              <w:top w:val="single" w:sz="6" w:space="0" w:color="auto"/>
              <w:left w:val="single" w:sz="4" w:space="0" w:color="auto"/>
              <w:bottom w:val="single" w:sz="6" w:space="0" w:color="auto"/>
              <w:right w:val="single" w:sz="6" w:space="0" w:color="auto"/>
            </w:tcBorders>
          </w:tcPr>
          <w:p w14:paraId="19407299" w14:textId="77777777" w:rsidR="00E976C5" w:rsidRPr="006F7A46" w:rsidRDefault="00E976C5" w:rsidP="00572CED">
            <w:pPr>
              <w:jc w:val="right"/>
              <w:rPr>
                <w:rFonts w:ascii="Times New Roman" w:hAnsi="Times New Roman"/>
              </w:rPr>
            </w:pPr>
            <w:r>
              <w:rPr>
                <w:rFonts w:ascii="Times New Roman" w:hAnsi="Times New Roman"/>
              </w:rPr>
              <w:t>25.</w:t>
            </w:r>
          </w:p>
        </w:tc>
        <w:tc>
          <w:tcPr>
            <w:tcW w:w="2437" w:type="dxa"/>
            <w:tcBorders>
              <w:top w:val="single" w:sz="6" w:space="0" w:color="auto"/>
              <w:left w:val="single" w:sz="6" w:space="0" w:color="auto"/>
              <w:bottom w:val="single" w:sz="6" w:space="0" w:color="auto"/>
              <w:right w:val="single" w:sz="6" w:space="0" w:color="auto"/>
            </w:tcBorders>
          </w:tcPr>
          <w:p w14:paraId="5879061D" w14:textId="77777777" w:rsidR="00E976C5" w:rsidRPr="006F7A46" w:rsidRDefault="00E976C5" w:rsidP="00572CED">
            <w:pPr>
              <w:rPr>
                <w:rFonts w:ascii="Times New Roman" w:hAnsi="Times New Roman"/>
              </w:rPr>
            </w:pPr>
            <w:r>
              <w:rPr>
                <w:rFonts w:ascii="Times New Roman" w:hAnsi="Times New Roman"/>
              </w:rPr>
              <w:t>Mateja Peter</w:t>
            </w:r>
          </w:p>
        </w:tc>
        <w:tc>
          <w:tcPr>
            <w:tcW w:w="943" w:type="dxa"/>
            <w:tcBorders>
              <w:top w:val="single" w:sz="6" w:space="0" w:color="auto"/>
              <w:left w:val="single" w:sz="6" w:space="0" w:color="auto"/>
              <w:bottom w:val="single" w:sz="6" w:space="0" w:color="auto"/>
              <w:right w:val="single" w:sz="4" w:space="0" w:color="auto"/>
            </w:tcBorders>
          </w:tcPr>
          <w:p w14:paraId="35EC58A8" w14:textId="77777777" w:rsidR="00E976C5" w:rsidRPr="006F7A46" w:rsidRDefault="00E976C5" w:rsidP="00572CED">
            <w:pPr>
              <w:jc w:val="center"/>
              <w:rPr>
                <w:rFonts w:ascii="Times New Roman" w:hAnsi="Times New Roman"/>
              </w:rPr>
            </w:pPr>
          </w:p>
        </w:tc>
        <w:tc>
          <w:tcPr>
            <w:tcW w:w="881" w:type="dxa"/>
            <w:tcBorders>
              <w:top w:val="single" w:sz="6" w:space="0" w:color="auto"/>
              <w:left w:val="single" w:sz="4" w:space="0" w:color="auto"/>
              <w:bottom w:val="single" w:sz="6" w:space="0" w:color="auto"/>
              <w:right w:val="single" w:sz="4" w:space="0" w:color="auto"/>
            </w:tcBorders>
          </w:tcPr>
          <w:p w14:paraId="471201DE" w14:textId="77777777" w:rsidR="00E976C5" w:rsidRPr="006F7A46" w:rsidRDefault="00E976C5" w:rsidP="00572CED">
            <w:pPr>
              <w:jc w:val="center"/>
              <w:rPr>
                <w:rFonts w:ascii="Times New Roman" w:hAnsi="Times New Roman"/>
              </w:rPr>
            </w:pPr>
          </w:p>
        </w:tc>
        <w:tc>
          <w:tcPr>
            <w:tcW w:w="684" w:type="dxa"/>
            <w:tcBorders>
              <w:top w:val="single" w:sz="6" w:space="0" w:color="auto"/>
              <w:left w:val="single" w:sz="4" w:space="0" w:color="auto"/>
              <w:bottom w:val="single" w:sz="6" w:space="0" w:color="auto"/>
              <w:right w:val="single" w:sz="6" w:space="0" w:color="auto"/>
            </w:tcBorders>
          </w:tcPr>
          <w:p w14:paraId="18DE7D83" w14:textId="77777777" w:rsidR="00E976C5" w:rsidRPr="006F7A46" w:rsidRDefault="00E976C5" w:rsidP="00572CED">
            <w:pPr>
              <w:jc w:val="center"/>
              <w:rPr>
                <w:rFonts w:ascii="Times New Roman" w:hAnsi="Times New Roman"/>
              </w:rPr>
            </w:pPr>
            <w:r>
              <w:rPr>
                <w:rFonts w:ascii="Times New Roman" w:hAnsi="Times New Roman"/>
              </w:rPr>
              <w:t>2</w:t>
            </w:r>
          </w:p>
        </w:tc>
        <w:tc>
          <w:tcPr>
            <w:tcW w:w="1426" w:type="dxa"/>
            <w:tcBorders>
              <w:top w:val="single" w:sz="6" w:space="0" w:color="auto"/>
              <w:left w:val="single" w:sz="6" w:space="0" w:color="auto"/>
              <w:bottom w:val="single" w:sz="6" w:space="0" w:color="auto"/>
              <w:right w:val="single" w:sz="4" w:space="0" w:color="auto"/>
            </w:tcBorders>
          </w:tcPr>
          <w:p w14:paraId="2A81D898" w14:textId="77777777" w:rsidR="00E976C5" w:rsidRPr="006F7A46" w:rsidRDefault="00E976C5" w:rsidP="00572CED">
            <w:pPr>
              <w:jc w:val="center"/>
              <w:rPr>
                <w:rFonts w:ascii="Times New Roman" w:hAnsi="Times New Roman"/>
              </w:rPr>
            </w:pPr>
            <w:r>
              <w:rPr>
                <w:rFonts w:ascii="Times New Roman" w:hAnsi="Times New Roman"/>
              </w:rPr>
              <w:t>-</w:t>
            </w:r>
          </w:p>
        </w:tc>
        <w:tc>
          <w:tcPr>
            <w:tcW w:w="878" w:type="dxa"/>
            <w:tcBorders>
              <w:top w:val="single" w:sz="6" w:space="0" w:color="auto"/>
              <w:left w:val="single" w:sz="4" w:space="0" w:color="auto"/>
              <w:bottom w:val="single" w:sz="6" w:space="0" w:color="auto"/>
              <w:right w:val="single" w:sz="6" w:space="0" w:color="auto"/>
            </w:tcBorders>
          </w:tcPr>
          <w:p w14:paraId="525EF611" w14:textId="77777777" w:rsidR="00E976C5" w:rsidRPr="006F7A46" w:rsidRDefault="00E976C5" w:rsidP="00572CED">
            <w:pPr>
              <w:jc w:val="center"/>
              <w:rPr>
                <w:rFonts w:ascii="Times New Roman" w:hAnsi="Times New Roman"/>
              </w:rPr>
            </w:pPr>
            <w:r>
              <w:rPr>
                <w:rFonts w:ascii="Times New Roman" w:hAnsi="Times New Roman"/>
              </w:rPr>
              <w:t>-</w:t>
            </w:r>
          </w:p>
        </w:tc>
        <w:tc>
          <w:tcPr>
            <w:tcW w:w="1174" w:type="dxa"/>
            <w:tcBorders>
              <w:top w:val="single" w:sz="6" w:space="0" w:color="auto"/>
              <w:left w:val="single" w:sz="6" w:space="0" w:color="auto"/>
              <w:bottom w:val="single" w:sz="6" w:space="0" w:color="auto"/>
              <w:right w:val="single" w:sz="4" w:space="0" w:color="auto"/>
            </w:tcBorders>
          </w:tcPr>
          <w:p w14:paraId="2012C285" w14:textId="77777777" w:rsidR="00E976C5" w:rsidRPr="006F7A46" w:rsidRDefault="00E976C5" w:rsidP="00572CED">
            <w:pPr>
              <w:rPr>
                <w:rFonts w:ascii="Times New Roman" w:hAnsi="Times New Roman"/>
              </w:rPr>
            </w:pPr>
            <w:r>
              <w:rPr>
                <w:rFonts w:ascii="Times New Roman" w:hAnsi="Times New Roman"/>
              </w:rPr>
              <w:t>-</w:t>
            </w:r>
          </w:p>
        </w:tc>
        <w:tc>
          <w:tcPr>
            <w:tcW w:w="991" w:type="dxa"/>
            <w:tcBorders>
              <w:top w:val="single" w:sz="6" w:space="0" w:color="auto"/>
              <w:left w:val="single" w:sz="4" w:space="0" w:color="auto"/>
              <w:bottom w:val="single" w:sz="6" w:space="0" w:color="auto"/>
              <w:right w:val="single" w:sz="4" w:space="0" w:color="auto"/>
            </w:tcBorders>
          </w:tcPr>
          <w:p w14:paraId="0ABD21B7" w14:textId="77777777" w:rsidR="00E976C5" w:rsidRPr="006F7A46" w:rsidRDefault="00E976C5" w:rsidP="00572CED">
            <w:pPr>
              <w:rPr>
                <w:rFonts w:ascii="Times New Roman" w:hAnsi="Times New Roman"/>
              </w:rPr>
            </w:pPr>
            <w:r>
              <w:rPr>
                <w:rFonts w:ascii="Times New Roman" w:hAnsi="Times New Roman"/>
              </w:rPr>
              <w:t>-</w:t>
            </w:r>
          </w:p>
        </w:tc>
        <w:tc>
          <w:tcPr>
            <w:tcW w:w="1202" w:type="dxa"/>
            <w:tcBorders>
              <w:top w:val="single" w:sz="6" w:space="0" w:color="auto"/>
              <w:left w:val="single" w:sz="4" w:space="0" w:color="auto"/>
              <w:bottom w:val="single" w:sz="6" w:space="0" w:color="auto"/>
              <w:right w:val="single" w:sz="4" w:space="0" w:color="auto"/>
            </w:tcBorders>
          </w:tcPr>
          <w:p w14:paraId="14C32234" w14:textId="77777777" w:rsidR="00E976C5" w:rsidRPr="006F7A46" w:rsidRDefault="00E976C5" w:rsidP="00572CED">
            <w:pPr>
              <w:jc w:val="center"/>
              <w:rPr>
                <w:rFonts w:ascii="Times New Roman" w:hAnsi="Times New Roman"/>
              </w:rPr>
            </w:pPr>
            <w:r>
              <w:rPr>
                <w:rFonts w:ascii="Times New Roman" w:hAnsi="Times New Roman"/>
              </w:rPr>
              <w:t>-</w:t>
            </w:r>
          </w:p>
        </w:tc>
        <w:tc>
          <w:tcPr>
            <w:tcW w:w="724" w:type="dxa"/>
            <w:tcBorders>
              <w:top w:val="single" w:sz="6" w:space="0" w:color="auto"/>
              <w:left w:val="single" w:sz="4" w:space="0" w:color="auto"/>
              <w:bottom w:val="single" w:sz="6" w:space="0" w:color="auto"/>
              <w:right w:val="single" w:sz="6" w:space="0" w:color="auto"/>
            </w:tcBorders>
          </w:tcPr>
          <w:p w14:paraId="1D03EBA0" w14:textId="77777777" w:rsidR="00E976C5" w:rsidRPr="006F7A46" w:rsidRDefault="00E976C5" w:rsidP="00572CED">
            <w:pPr>
              <w:jc w:val="center"/>
              <w:rPr>
                <w:rFonts w:ascii="Times New Roman" w:hAnsi="Times New Roman"/>
              </w:rPr>
            </w:pPr>
            <w:r>
              <w:rPr>
                <w:rFonts w:ascii="Times New Roman" w:hAnsi="Times New Roman"/>
              </w:rPr>
              <w:t>2</w:t>
            </w:r>
          </w:p>
        </w:tc>
        <w:tc>
          <w:tcPr>
            <w:tcW w:w="1643" w:type="dxa"/>
            <w:tcBorders>
              <w:top w:val="single" w:sz="6" w:space="0" w:color="auto"/>
              <w:left w:val="single" w:sz="6" w:space="0" w:color="auto"/>
              <w:bottom w:val="single" w:sz="6" w:space="0" w:color="auto"/>
              <w:right w:val="single" w:sz="4" w:space="0" w:color="auto"/>
            </w:tcBorders>
          </w:tcPr>
          <w:p w14:paraId="3A731E96" w14:textId="77777777" w:rsidR="00E976C5" w:rsidRPr="006F7A46" w:rsidRDefault="00E976C5" w:rsidP="00572CED">
            <w:pPr>
              <w:jc w:val="center"/>
              <w:rPr>
                <w:rFonts w:ascii="Times New Roman" w:hAnsi="Times New Roman"/>
              </w:rPr>
            </w:pPr>
            <w:r>
              <w:rPr>
                <w:rFonts w:ascii="Times New Roman" w:hAnsi="Times New Roman"/>
              </w:rPr>
              <w:t>2</w:t>
            </w:r>
          </w:p>
        </w:tc>
        <w:tc>
          <w:tcPr>
            <w:tcW w:w="1421" w:type="dxa"/>
            <w:tcBorders>
              <w:top w:val="single" w:sz="6" w:space="0" w:color="auto"/>
              <w:left w:val="single" w:sz="4" w:space="0" w:color="auto"/>
              <w:bottom w:val="single" w:sz="6" w:space="0" w:color="auto"/>
              <w:right w:val="single" w:sz="6" w:space="0" w:color="auto"/>
            </w:tcBorders>
          </w:tcPr>
          <w:p w14:paraId="6D692294" w14:textId="77777777" w:rsidR="00E976C5" w:rsidRPr="006F7A46" w:rsidRDefault="00E976C5" w:rsidP="00572CED">
            <w:pPr>
              <w:jc w:val="center"/>
              <w:rPr>
                <w:rFonts w:ascii="Times New Roman" w:hAnsi="Times New Roman"/>
              </w:rPr>
            </w:pPr>
            <w:r>
              <w:rPr>
                <w:rFonts w:ascii="Times New Roman" w:hAnsi="Times New Roman"/>
              </w:rPr>
              <w:t>179</w:t>
            </w:r>
          </w:p>
        </w:tc>
      </w:tr>
      <w:tr w:rsidR="003F366A" w:rsidRPr="006F7A46" w14:paraId="1939CFA8" w14:textId="77777777" w:rsidTr="00C44C83">
        <w:trPr>
          <w:cantSplit/>
          <w:jc w:val="center"/>
        </w:trPr>
        <w:tc>
          <w:tcPr>
            <w:tcW w:w="809" w:type="dxa"/>
            <w:tcBorders>
              <w:top w:val="single" w:sz="6" w:space="0" w:color="auto"/>
              <w:left w:val="single" w:sz="4" w:space="0" w:color="auto"/>
              <w:bottom w:val="single" w:sz="6" w:space="0" w:color="auto"/>
              <w:right w:val="single" w:sz="6" w:space="0" w:color="auto"/>
            </w:tcBorders>
          </w:tcPr>
          <w:p w14:paraId="0EBDFB5A" w14:textId="77777777" w:rsidR="003F366A" w:rsidRPr="006F7A46" w:rsidRDefault="00E976C5" w:rsidP="00572CED">
            <w:pPr>
              <w:jc w:val="right"/>
              <w:rPr>
                <w:rFonts w:ascii="Times New Roman" w:hAnsi="Times New Roman"/>
              </w:rPr>
            </w:pPr>
            <w:r>
              <w:rPr>
                <w:rFonts w:ascii="Times New Roman" w:hAnsi="Times New Roman"/>
              </w:rPr>
              <w:t>26</w:t>
            </w:r>
            <w:r w:rsidR="003F366A" w:rsidRPr="006F7A46">
              <w:rPr>
                <w:rFonts w:ascii="Times New Roman" w:hAnsi="Times New Roman"/>
              </w:rPr>
              <w:t>.</w:t>
            </w:r>
          </w:p>
        </w:tc>
        <w:tc>
          <w:tcPr>
            <w:tcW w:w="2437" w:type="dxa"/>
            <w:tcBorders>
              <w:top w:val="single" w:sz="6" w:space="0" w:color="auto"/>
              <w:left w:val="single" w:sz="6" w:space="0" w:color="auto"/>
              <w:bottom w:val="single" w:sz="6" w:space="0" w:color="auto"/>
              <w:right w:val="single" w:sz="6" w:space="0" w:color="auto"/>
            </w:tcBorders>
          </w:tcPr>
          <w:p w14:paraId="296056EE" w14:textId="77777777" w:rsidR="003F366A" w:rsidRPr="006F7A46" w:rsidRDefault="003F366A" w:rsidP="00572CED">
            <w:pPr>
              <w:rPr>
                <w:rFonts w:ascii="Times New Roman" w:hAnsi="Times New Roman"/>
              </w:rPr>
            </w:pPr>
            <w:r w:rsidRPr="006F7A46">
              <w:rPr>
                <w:rFonts w:ascii="Times New Roman" w:hAnsi="Times New Roman"/>
              </w:rPr>
              <w:t>Hrvoje Šijak</w:t>
            </w:r>
          </w:p>
        </w:tc>
        <w:tc>
          <w:tcPr>
            <w:tcW w:w="943" w:type="dxa"/>
            <w:tcBorders>
              <w:top w:val="single" w:sz="6" w:space="0" w:color="auto"/>
              <w:left w:val="single" w:sz="6" w:space="0" w:color="auto"/>
              <w:bottom w:val="single" w:sz="6" w:space="0" w:color="auto"/>
              <w:right w:val="single" w:sz="4" w:space="0" w:color="auto"/>
            </w:tcBorders>
          </w:tcPr>
          <w:p w14:paraId="6FF3BAE1" w14:textId="77777777" w:rsidR="003F366A" w:rsidRPr="006F7A46" w:rsidRDefault="002C0808" w:rsidP="00572CED">
            <w:pPr>
              <w:jc w:val="center"/>
              <w:rPr>
                <w:rFonts w:ascii="Times New Roman" w:hAnsi="Times New Roman"/>
              </w:rPr>
            </w:pPr>
            <w:r w:rsidRPr="006F7A46">
              <w:rPr>
                <w:rFonts w:ascii="Times New Roman" w:hAnsi="Times New Roman"/>
              </w:rPr>
              <w:t>-</w:t>
            </w:r>
          </w:p>
        </w:tc>
        <w:tc>
          <w:tcPr>
            <w:tcW w:w="881" w:type="dxa"/>
            <w:tcBorders>
              <w:top w:val="single" w:sz="6" w:space="0" w:color="auto"/>
              <w:left w:val="single" w:sz="4" w:space="0" w:color="auto"/>
              <w:bottom w:val="single" w:sz="6" w:space="0" w:color="auto"/>
              <w:right w:val="single" w:sz="4" w:space="0" w:color="auto"/>
            </w:tcBorders>
          </w:tcPr>
          <w:p w14:paraId="74554272"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684" w:type="dxa"/>
            <w:tcBorders>
              <w:top w:val="single" w:sz="6" w:space="0" w:color="auto"/>
              <w:left w:val="single" w:sz="4" w:space="0" w:color="auto"/>
              <w:bottom w:val="single" w:sz="6" w:space="0" w:color="auto"/>
              <w:right w:val="single" w:sz="6" w:space="0" w:color="auto"/>
            </w:tcBorders>
          </w:tcPr>
          <w:p w14:paraId="05E3013C" w14:textId="77777777" w:rsidR="003F366A" w:rsidRPr="006F7A46" w:rsidRDefault="003F366A" w:rsidP="00572CED">
            <w:pPr>
              <w:jc w:val="center"/>
              <w:rPr>
                <w:rFonts w:ascii="Times New Roman" w:hAnsi="Times New Roman"/>
              </w:rPr>
            </w:pPr>
            <w:r w:rsidRPr="006F7A46">
              <w:rPr>
                <w:rFonts w:ascii="Times New Roman" w:hAnsi="Times New Roman"/>
              </w:rPr>
              <w:t>8</w:t>
            </w:r>
          </w:p>
        </w:tc>
        <w:tc>
          <w:tcPr>
            <w:tcW w:w="1426" w:type="dxa"/>
            <w:tcBorders>
              <w:top w:val="single" w:sz="6" w:space="0" w:color="auto"/>
              <w:left w:val="single" w:sz="6" w:space="0" w:color="auto"/>
              <w:bottom w:val="single" w:sz="6" w:space="0" w:color="auto"/>
              <w:right w:val="single" w:sz="4" w:space="0" w:color="auto"/>
            </w:tcBorders>
          </w:tcPr>
          <w:p w14:paraId="70B30AF9"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878" w:type="dxa"/>
            <w:tcBorders>
              <w:top w:val="single" w:sz="6" w:space="0" w:color="auto"/>
              <w:left w:val="single" w:sz="4" w:space="0" w:color="auto"/>
              <w:bottom w:val="single" w:sz="6" w:space="0" w:color="auto"/>
              <w:right w:val="single" w:sz="6" w:space="0" w:color="auto"/>
            </w:tcBorders>
          </w:tcPr>
          <w:p w14:paraId="1FB8EACB" w14:textId="77777777" w:rsidR="003F366A" w:rsidRPr="006F7A46" w:rsidRDefault="003F366A" w:rsidP="00572CED">
            <w:pPr>
              <w:jc w:val="center"/>
              <w:rPr>
                <w:rFonts w:ascii="Times New Roman" w:hAnsi="Times New Roman"/>
              </w:rPr>
            </w:pPr>
            <w:r w:rsidRPr="006F7A46">
              <w:rPr>
                <w:rFonts w:ascii="Times New Roman" w:hAnsi="Times New Roman"/>
              </w:rPr>
              <w:t>-</w:t>
            </w:r>
          </w:p>
        </w:tc>
        <w:tc>
          <w:tcPr>
            <w:tcW w:w="1174" w:type="dxa"/>
            <w:tcBorders>
              <w:top w:val="single" w:sz="6" w:space="0" w:color="auto"/>
              <w:left w:val="single" w:sz="6" w:space="0" w:color="auto"/>
              <w:bottom w:val="single" w:sz="6" w:space="0" w:color="auto"/>
              <w:right w:val="single" w:sz="4" w:space="0" w:color="auto"/>
            </w:tcBorders>
          </w:tcPr>
          <w:p w14:paraId="14143CCC" w14:textId="77777777" w:rsidR="003F366A" w:rsidRPr="006F7A46" w:rsidRDefault="003F366A" w:rsidP="00572CED">
            <w:pPr>
              <w:rPr>
                <w:rFonts w:ascii="Times New Roman" w:hAnsi="Times New Roman"/>
              </w:rPr>
            </w:pPr>
            <w:r w:rsidRPr="006F7A46">
              <w:rPr>
                <w:rFonts w:ascii="Times New Roman" w:hAnsi="Times New Roman"/>
              </w:rPr>
              <w:t>-</w:t>
            </w:r>
          </w:p>
        </w:tc>
        <w:tc>
          <w:tcPr>
            <w:tcW w:w="991" w:type="dxa"/>
            <w:tcBorders>
              <w:top w:val="single" w:sz="6" w:space="0" w:color="auto"/>
              <w:left w:val="single" w:sz="4" w:space="0" w:color="auto"/>
              <w:bottom w:val="single" w:sz="6" w:space="0" w:color="auto"/>
              <w:right w:val="single" w:sz="4" w:space="0" w:color="auto"/>
            </w:tcBorders>
          </w:tcPr>
          <w:p w14:paraId="676D29C9" w14:textId="77777777" w:rsidR="003F366A" w:rsidRPr="006F7A46" w:rsidRDefault="003F366A" w:rsidP="00572CED">
            <w:pPr>
              <w:rPr>
                <w:rFonts w:ascii="Times New Roman" w:hAnsi="Times New Roman"/>
              </w:rPr>
            </w:pPr>
            <w:r w:rsidRPr="006F7A46">
              <w:rPr>
                <w:rFonts w:ascii="Times New Roman" w:hAnsi="Times New Roman"/>
              </w:rPr>
              <w:t>-</w:t>
            </w:r>
          </w:p>
        </w:tc>
        <w:tc>
          <w:tcPr>
            <w:tcW w:w="1202" w:type="dxa"/>
            <w:tcBorders>
              <w:top w:val="single" w:sz="6" w:space="0" w:color="auto"/>
              <w:left w:val="single" w:sz="4" w:space="0" w:color="auto"/>
              <w:bottom w:val="single" w:sz="6" w:space="0" w:color="auto"/>
              <w:right w:val="single" w:sz="4" w:space="0" w:color="auto"/>
            </w:tcBorders>
          </w:tcPr>
          <w:p w14:paraId="61E8EF64" w14:textId="77777777" w:rsidR="003F366A" w:rsidRPr="006F7A46" w:rsidRDefault="003F366A" w:rsidP="00572CED">
            <w:pPr>
              <w:jc w:val="center"/>
              <w:rPr>
                <w:rFonts w:ascii="Times New Roman" w:hAnsi="Times New Roman"/>
              </w:rPr>
            </w:pPr>
            <w:r w:rsidRPr="006F7A46">
              <w:rPr>
                <w:rFonts w:ascii="Times New Roman" w:hAnsi="Times New Roman"/>
              </w:rPr>
              <w:t>2</w:t>
            </w:r>
          </w:p>
        </w:tc>
        <w:tc>
          <w:tcPr>
            <w:tcW w:w="724" w:type="dxa"/>
            <w:tcBorders>
              <w:top w:val="single" w:sz="6" w:space="0" w:color="auto"/>
              <w:left w:val="single" w:sz="4" w:space="0" w:color="auto"/>
              <w:bottom w:val="single" w:sz="6" w:space="0" w:color="auto"/>
              <w:right w:val="single" w:sz="6" w:space="0" w:color="auto"/>
            </w:tcBorders>
          </w:tcPr>
          <w:p w14:paraId="4034B455" w14:textId="77777777" w:rsidR="003F366A" w:rsidRPr="006F7A46" w:rsidRDefault="003F366A" w:rsidP="00572CED">
            <w:pPr>
              <w:jc w:val="center"/>
              <w:rPr>
                <w:rFonts w:ascii="Times New Roman" w:hAnsi="Times New Roman"/>
              </w:rPr>
            </w:pPr>
            <w:r w:rsidRPr="006F7A46">
              <w:rPr>
                <w:rFonts w:ascii="Times New Roman" w:hAnsi="Times New Roman"/>
              </w:rPr>
              <w:t>10</w:t>
            </w:r>
          </w:p>
        </w:tc>
        <w:tc>
          <w:tcPr>
            <w:tcW w:w="1643" w:type="dxa"/>
            <w:tcBorders>
              <w:top w:val="single" w:sz="6" w:space="0" w:color="auto"/>
              <w:left w:val="single" w:sz="6" w:space="0" w:color="auto"/>
              <w:bottom w:val="single" w:sz="6" w:space="0" w:color="auto"/>
              <w:right w:val="single" w:sz="4" w:space="0" w:color="auto"/>
            </w:tcBorders>
          </w:tcPr>
          <w:p w14:paraId="40F6F506" w14:textId="77777777" w:rsidR="003F366A" w:rsidRPr="006F7A46" w:rsidRDefault="002C0808" w:rsidP="00572CED">
            <w:pPr>
              <w:jc w:val="center"/>
              <w:rPr>
                <w:rFonts w:ascii="Times New Roman" w:hAnsi="Times New Roman"/>
              </w:rPr>
            </w:pPr>
            <w:r w:rsidRPr="006F7A46">
              <w:rPr>
                <w:rFonts w:ascii="Times New Roman" w:hAnsi="Times New Roman"/>
              </w:rPr>
              <w:t>8</w:t>
            </w:r>
          </w:p>
        </w:tc>
        <w:tc>
          <w:tcPr>
            <w:tcW w:w="1421" w:type="dxa"/>
            <w:tcBorders>
              <w:top w:val="single" w:sz="6" w:space="0" w:color="auto"/>
              <w:left w:val="single" w:sz="4" w:space="0" w:color="auto"/>
              <w:bottom w:val="single" w:sz="6" w:space="0" w:color="auto"/>
              <w:right w:val="single" w:sz="6" w:space="0" w:color="auto"/>
            </w:tcBorders>
          </w:tcPr>
          <w:p w14:paraId="5D22C058" w14:textId="77777777" w:rsidR="003F366A" w:rsidRPr="006F7A46" w:rsidRDefault="002C0808" w:rsidP="00572CED">
            <w:pPr>
              <w:jc w:val="center"/>
              <w:rPr>
                <w:rFonts w:ascii="Times New Roman" w:hAnsi="Times New Roman"/>
              </w:rPr>
            </w:pPr>
            <w:r w:rsidRPr="006F7A46">
              <w:rPr>
                <w:rFonts w:ascii="Times New Roman" w:hAnsi="Times New Roman"/>
              </w:rPr>
              <w:t>788</w:t>
            </w:r>
          </w:p>
        </w:tc>
      </w:tr>
      <w:tr w:rsidR="002F4B11" w:rsidRPr="006F7A46" w14:paraId="1423DD16" w14:textId="77777777" w:rsidTr="00C44C83">
        <w:trPr>
          <w:cantSplit/>
          <w:jc w:val="center"/>
        </w:trPr>
        <w:tc>
          <w:tcPr>
            <w:tcW w:w="809" w:type="dxa"/>
            <w:tcBorders>
              <w:top w:val="single" w:sz="6" w:space="0" w:color="auto"/>
              <w:left w:val="single" w:sz="4" w:space="0" w:color="auto"/>
              <w:bottom w:val="single" w:sz="6" w:space="0" w:color="auto"/>
              <w:right w:val="single" w:sz="6" w:space="0" w:color="auto"/>
            </w:tcBorders>
          </w:tcPr>
          <w:p w14:paraId="59E011C8" w14:textId="77777777" w:rsidR="002F4B11" w:rsidRDefault="002F4B11" w:rsidP="00572CED">
            <w:pPr>
              <w:jc w:val="right"/>
              <w:rPr>
                <w:rFonts w:ascii="Times New Roman" w:hAnsi="Times New Roman"/>
              </w:rPr>
            </w:pPr>
            <w:r>
              <w:rPr>
                <w:rFonts w:ascii="Times New Roman" w:hAnsi="Times New Roman"/>
              </w:rPr>
              <w:t>27.</w:t>
            </w:r>
          </w:p>
        </w:tc>
        <w:tc>
          <w:tcPr>
            <w:tcW w:w="2437" w:type="dxa"/>
            <w:tcBorders>
              <w:top w:val="single" w:sz="6" w:space="0" w:color="auto"/>
              <w:left w:val="single" w:sz="6" w:space="0" w:color="auto"/>
              <w:bottom w:val="single" w:sz="6" w:space="0" w:color="auto"/>
              <w:right w:val="single" w:sz="6" w:space="0" w:color="auto"/>
            </w:tcBorders>
          </w:tcPr>
          <w:p w14:paraId="041716E0" w14:textId="77777777" w:rsidR="002F4B11" w:rsidRPr="006F7A46" w:rsidRDefault="002F4B11" w:rsidP="00572CED">
            <w:pPr>
              <w:rPr>
                <w:rFonts w:ascii="Times New Roman" w:hAnsi="Times New Roman"/>
              </w:rPr>
            </w:pPr>
            <w:r>
              <w:rPr>
                <w:rFonts w:ascii="Times New Roman" w:hAnsi="Times New Roman"/>
              </w:rPr>
              <w:t>Zvonimir Koščić</w:t>
            </w:r>
          </w:p>
        </w:tc>
        <w:tc>
          <w:tcPr>
            <w:tcW w:w="943" w:type="dxa"/>
            <w:tcBorders>
              <w:top w:val="single" w:sz="6" w:space="0" w:color="auto"/>
              <w:left w:val="single" w:sz="6" w:space="0" w:color="auto"/>
              <w:bottom w:val="single" w:sz="6" w:space="0" w:color="auto"/>
              <w:right w:val="single" w:sz="4" w:space="0" w:color="auto"/>
            </w:tcBorders>
          </w:tcPr>
          <w:p w14:paraId="04D55476" w14:textId="77777777" w:rsidR="002F4B11" w:rsidRPr="006F7A46" w:rsidRDefault="002F4B11" w:rsidP="00572CED">
            <w:pPr>
              <w:jc w:val="center"/>
              <w:rPr>
                <w:rFonts w:ascii="Times New Roman" w:hAnsi="Times New Roman"/>
              </w:rPr>
            </w:pPr>
            <w:r>
              <w:rPr>
                <w:rFonts w:ascii="Times New Roman" w:hAnsi="Times New Roman"/>
              </w:rPr>
              <w:t>6</w:t>
            </w:r>
          </w:p>
        </w:tc>
        <w:tc>
          <w:tcPr>
            <w:tcW w:w="881" w:type="dxa"/>
            <w:tcBorders>
              <w:top w:val="single" w:sz="6" w:space="0" w:color="auto"/>
              <w:left w:val="single" w:sz="4" w:space="0" w:color="auto"/>
              <w:bottom w:val="single" w:sz="6" w:space="0" w:color="auto"/>
              <w:right w:val="single" w:sz="4" w:space="0" w:color="auto"/>
            </w:tcBorders>
          </w:tcPr>
          <w:p w14:paraId="0715F87B" w14:textId="77777777" w:rsidR="002F4B11" w:rsidRPr="006F7A46" w:rsidRDefault="002F4B11" w:rsidP="00572CED">
            <w:pPr>
              <w:jc w:val="center"/>
              <w:rPr>
                <w:rFonts w:ascii="Times New Roman" w:hAnsi="Times New Roman"/>
              </w:rPr>
            </w:pPr>
          </w:p>
        </w:tc>
        <w:tc>
          <w:tcPr>
            <w:tcW w:w="684" w:type="dxa"/>
            <w:tcBorders>
              <w:top w:val="single" w:sz="6" w:space="0" w:color="auto"/>
              <w:left w:val="single" w:sz="4" w:space="0" w:color="auto"/>
              <w:bottom w:val="single" w:sz="6" w:space="0" w:color="auto"/>
              <w:right w:val="single" w:sz="6" w:space="0" w:color="auto"/>
            </w:tcBorders>
          </w:tcPr>
          <w:p w14:paraId="70EA3057" w14:textId="77777777" w:rsidR="002F4B11" w:rsidRPr="006F7A46" w:rsidRDefault="002F4B11" w:rsidP="00572CED">
            <w:pPr>
              <w:jc w:val="center"/>
              <w:rPr>
                <w:rFonts w:ascii="Times New Roman" w:hAnsi="Times New Roman"/>
              </w:rPr>
            </w:pPr>
          </w:p>
        </w:tc>
        <w:tc>
          <w:tcPr>
            <w:tcW w:w="1426" w:type="dxa"/>
            <w:tcBorders>
              <w:top w:val="single" w:sz="6" w:space="0" w:color="auto"/>
              <w:left w:val="single" w:sz="6" w:space="0" w:color="auto"/>
              <w:bottom w:val="single" w:sz="6" w:space="0" w:color="auto"/>
              <w:right w:val="single" w:sz="4" w:space="0" w:color="auto"/>
            </w:tcBorders>
          </w:tcPr>
          <w:p w14:paraId="634D7982" w14:textId="77777777" w:rsidR="002F4B11" w:rsidRPr="006F7A46" w:rsidRDefault="000A1A77" w:rsidP="00572CED">
            <w:pPr>
              <w:jc w:val="center"/>
              <w:rPr>
                <w:rFonts w:ascii="Times New Roman" w:hAnsi="Times New Roman"/>
              </w:rPr>
            </w:pPr>
            <w:r>
              <w:rPr>
                <w:rFonts w:ascii="Times New Roman" w:hAnsi="Times New Roman"/>
              </w:rPr>
              <w:t>2</w:t>
            </w:r>
          </w:p>
        </w:tc>
        <w:tc>
          <w:tcPr>
            <w:tcW w:w="878" w:type="dxa"/>
            <w:tcBorders>
              <w:top w:val="single" w:sz="6" w:space="0" w:color="auto"/>
              <w:left w:val="single" w:sz="4" w:space="0" w:color="auto"/>
              <w:bottom w:val="single" w:sz="6" w:space="0" w:color="auto"/>
              <w:right w:val="single" w:sz="6" w:space="0" w:color="auto"/>
            </w:tcBorders>
          </w:tcPr>
          <w:p w14:paraId="2E3B4C77" w14:textId="77777777" w:rsidR="002F4B11" w:rsidRPr="006F7A46" w:rsidRDefault="002F4B11" w:rsidP="00572CED">
            <w:pPr>
              <w:jc w:val="center"/>
              <w:rPr>
                <w:rFonts w:ascii="Times New Roman" w:hAnsi="Times New Roman"/>
              </w:rPr>
            </w:pPr>
          </w:p>
        </w:tc>
        <w:tc>
          <w:tcPr>
            <w:tcW w:w="1174" w:type="dxa"/>
            <w:tcBorders>
              <w:top w:val="single" w:sz="6" w:space="0" w:color="auto"/>
              <w:left w:val="single" w:sz="6" w:space="0" w:color="auto"/>
              <w:bottom w:val="single" w:sz="6" w:space="0" w:color="auto"/>
              <w:right w:val="single" w:sz="4" w:space="0" w:color="auto"/>
            </w:tcBorders>
          </w:tcPr>
          <w:p w14:paraId="33F13BB6" w14:textId="77777777" w:rsidR="002F4B11" w:rsidRPr="006F7A46" w:rsidRDefault="002F4B11" w:rsidP="00572CED">
            <w:pPr>
              <w:rPr>
                <w:rFonts w:ascii="Times New Roman" w:hAnsi="Times New Roman"/>
              </w:rPr>
            </w:pPr>
          </w:p>
        </w:tc>
        <w:tc>
          <w:tcPr>
            <w:tcW w:w="991" w:type="dxa"/>
            <w:tcBorders>
              <w:top w:val="single" w:sz="6" w:space="0" w:color="auto"/>
              <w:left w:val="single" w:sz="4" w:space="0" w:color="auto"/>
              <w:bottom w:val="single" w:sz="6" w:space="0" w:color="auto"/>
              <w:right w:val="single" w:sz="4" w:space="0" w:color="auto"/>
            </w:tcBorders>
          </w:tcPr>
          <w:p w14:paraId="488C7DB9" w14:textId="77777777" w:rsidR="002F4B11" w:rsidRPr="006F7A46" w:rsidRDefault="002F4B11" w:rsidP="00572CED">
            <w:pPr>
              <w:rPr>
                <w:rFonts w:ascii="Times New Roman" w:hAnsi="Times New Roman"/>
              </w:rPr>
            </w:pPr>
            <w:r>
              <w:rPr>
                <w:rFonts w:ascii="Times New Roman" w:hAnsi="Times New Roman"/>
              </w:rPr>
              <w:t>2</w:t>
            </w:r>
          </w:p>
        </w:tc>
        <w:tc>
          <w:tcPr>
            <w:tcW w:w="1202" w:type="dxa"/>
            <w:tcBorders>
              <w:top w:val="single" w:sz="6" w:space="0" w:color="auto"/>
              <w:left w:val="single" w:sz="4" w:space="0" w:color="auto"/>
              <w:bottom w:val="single" w:sz="6" w:space="0" w:color="auto"/>
              <w:right w:val="single" w:sz="4" w:space="0" w:color="auto"/>
            </w:tcBorders>
          </w:tcPr>
          <w:p w14:paraId="50BFFC6C" w14:textId="77777777" w:rsidR="002F4B11" w:rsidRPr="006F7A46" w:rsidRDefault="000A1A77" w:rsidP="00572CED">
            <w:pPr>
              <w:jc w:val="center"/>
              <w:rPr>
                <w:rFonts w:ascii="Times New Roman" w:hAnsi="Times New Roman"/>
              </w:rPr>
            </w:pPr>
            <w:r>
              <w:rPr>
                <w:rFonts w:ascii="Times New Roman" w:hAnsi="Times New Roman"/>
              </w:rPr>
              <w:t>2</w:t>
            </w:r>
          </w:p>
        </w:tc>
        <w:tc>
          <w:tcPr>
            <w:tcW w:w="724" w:type="dxa"/>
            <w:tcBorders>
              <w:top w:val="single" w:sz="6" w:space="0" w:color="auto"/>
              <w:left w:val="single" w:sz="4" w:space="0" w:color="auto"/>
              <w:bottom w:val="single" w:sz="6" w:space="0" w:color="auto"/>
              <w:right w:val="single" w:sz="6" w:space="0" w:color="auto"/>
            </w:tcBorders>
          </w:tcPr>
          <w:p w14:paraId="70438962" w14:textId="77777777" w:rsidR="002F4B11" w:rsidRPr="006F7A46" w:rsidRDefault="000A1A77" w:rsidP="00572CED">
            <w:pPr>
              <w:jc w:val="center"/>
              <w:rPr>
                <w:rFonts w:ascii="Times New Roman" w:hAnsi="Times New Roman"/>
              </w:rPr>
            </w:pPr>
            <w:r>
              <w:rPr>
                <w:rFonts w:ascii="Times New Roman" w:hAnsi="Times New Roman"/>
              </w:rPr>
              <w:t>10</w:t>
            </w:r>
          </w:p>
        </w:tc>
        <w:tc>
          <w:tcPr>
            <w:tcW w:w="1643" w:type="dxa"/>
            <w:tcBorders>
              <w:top w:val="single" w:sz="6" w:space="0" w:color="auto"/>
              <w:left w:val="single" w:sz="6" w:space="0" w:color="auto"/>
              <w:bottom w:val="single" w:sz="6" w:space="0" w:color="auto"/>
              <w:right w:val="single" w:sz="4" w:space="0" w:color="auto"/>
            </w:tcBorders>
          </w:tcPr>
          <w:p w14:paraId="69FA5FBF" w14:textId="77777777" w:rsidR="002F4B11" w:rsidRPr="006F7A46" w:rsidRDefault="000A1A77" w:rsidP="00572CED">
            <w:pPr>
              <w:jc w:val="center"/>
              <w:rPr>
                <w:rFonts w:ascii="Times New Roman" w:hAnsi="Times New Roman"/>
              </w:rPr>
            </w:pPr>
            <w:r>
              <w:rPr>
                <w:rFonts w:ascii="Times New Roman" w:hAnsi="Times New Roman"/>
              </w:rPr>
              <w:t>8</w:t>
            </w:r>
          </w:p>
        </w:tc>
        <w:tc>
          <w:tcPr>
            <w:tcW w:w="1421" w:type="dxa"/>
            <w:tcBorders>
              <w:top w:val="single" w:sz="6" w:space="0" w:color="auto"/>
              <w:left w:val="single" w:sz="4" w:space="0" w:color="auto"/>
              <w:bottom w:val="single" w:sz="6" w:space="0" w:color="auto"/>
              <w:right w:val="single" w:sz="6" w:space="0" w:color="auto"/>
            </w:tcBorders>
          </w:tcPr>
          <w:p w14:paraId="45381900" w14:textId="77777777" w:rsidR="002F4B11" w:rsidRPr="006F7A46" w:rsidRDefault="000A1A77" w:rsidP="00572CED">
            <w:pPr>
              <w:jc w:val="center"/>
              <w:rPr>
                <w:rFonts w:ascii="Times New Roman" w:hAnsi="Times New Roman"/>
              </w:rPr>
            </w:pPr>
            <w:r>
              <w:rPr>
                <w:rFonts w:ascii="Times New Roman" w:hAnsi="Times New Roman"/>
              </w:rPr>
              <w:t>876</w:t>
            </w:r>
          </w:p>
        </w:tc>
      </w:tr>
      <w:tr w:rsidR="00E976C5" w:rsidRPr="006F7A46" w14:paraId="411836C4" w14:textId="77777777" w:rsidTr="00C44C83">
        <w:trPr>
          <w:cantSplit/>
          <w:jc w:val="center"/>
        </w:trPr>
        <w:tc>
          <w:tcPr>
            <w:tcW w:w="809" w:type="dxa"/>
            <w:tcBorders>
              <w:top w:val="single" w:sz="6" w:space="0" w:color="auto"/>
              <w:left w:val="single" w:sz="4" w:space="0" w:color="auto"/>
              <w:bottom w:val="single" w:sz="6" w:space="0" w:color="auto"/>
              <w:right w:val="single" w:sz="6" w:space="0" w:color="auto"/>
            </w:tcBorders>
          </w:tcPr>
          <w:p w14:paraId="3EE53E6E" w14:textId="77777777" w:rsidR="00E976C5" w:rsidRDefault="00E976C5" w:rsidP="00C139F8">
            <w:pPr>
              <w:jc w:val="right"/>
              <w:rPr>
                <w:rFonts w:ascii="Times New Roman" w:hAnsi="Times New Roman"/>
              </w:rPr>
            </w:pPr>
            <w:r>
              <w:rPr>
                <w:rFonts w:ascii="Times New Roman" w:hAnsi="Times New Roman"/>
              </w:rPr>
              <w:t>2</w:t>
            </w:r>
            <w:r w:rsidR="00C139F8">
              <w:rPr>
                <w:rFonts w:ascii="Times New Roman" w:hAnsi="Times New Roman"/>
              </w:rPr>
              <w:t>8</w:t>
            </w:r>
            <w:r>
              <w:rPr>
                <w:rFonts w:ascii="Times New Roman" w:hAnsi="Times New Roman"/>
              </w:rPr>
              <w:t>.</w:t>
            </w:r>
          </w:p>
        </w:tc>
        <w:tc>
          <w:tcPr>
            <w:tcW w:w="2437" w:type="dxa"/>
            <w:tcBorders>
              <w:top w:val="single" w:sz="6" w:space="0" w:color="auto"/>
              <w:left w:val="single" w:sz="6" w:space="0" w:color="auto"/>
              <w:bottom w:val="single" w:sz="6" w:space="0" w:color="auto"/>
              <w:right w:val="single" w:sz="6" w:space="0" w:color="auto"/>
            </w:tcBorders>
          </w:tcPr>
          <w:p w14:paraId="7B98C698" w14:textId="77777777" w:rsidR="00E976C5" w:rsidRPr="006F7A46" w:rsidRDefault="00E976C5" w:rsidP="00572CED">
            <w:pPr>
              <w:rPr>
                <w:rFonts w:ascii="Times New Roman" w:hAnsi="Times New Roman"/>
              </w:rPr>
            </w:pPr>
            <w:r>
              <w:rPr>
                <w:rFonts w:ascii="Times New Roman" w:hAnsi="Times New Roman"/>
              </w:rPr>
              <w:t>Dijana Bagarić Mišura</w:t>
            </w:r>
          </w:p>
        </w:tc>
        <w:tc>
          <w:tcPr>
            <w:tcW w:w="943" w:type="dxa"/>
            <w:tcBorders>
              <w:top w:val="single" w:sz="6" w:space="0" w:color="auto"/>
              <w:left w:val="single" w:sz="6" w:space="0" w:color="auto"/>
              <w:bottom w:val="single" w:sz="6" w:space="0" w:color="auto"/>
              <w:right w:val="single" w:sz="4" w:space="0" w:color="auto"/>
            </w:tcBorders>
          </w:tcPr>
          <w:p w14:paraId="2F079DBF" w14:textId="77777777" w:rsidR="00E976C5" w:rsidRPr="006F7A46" w:rsidRDefault="00E976C5" w:rsidP="00572CED">
            <w:pPr>
              <w:jc w:val="center"/>
              <w:rPr>
                <w:rFonts w:ascii="Times New Roman" w:hAnsi="Times New Roman"/>
              </w:rPr>
            </w:pPr>
            <w:r>
              <w:rPr>
                <w:rFonts w:ascii="Times New Roman" w:hAnsi="Times New Roman"/>
              </w:rPr>
              <w:t>9</w:t>
            </w:r>
          </w:p>
        </w:tc>
        <w:tc>
          <w:tcPr>
            <w:tcW w:w="881" w:type="dxa"/>
            <w:tcBorders>
              <w:top w:val="single" w:sz="6" w:space="0" w:color="auto"/>
              <w:left w:val="single" w:sz="4" w:space="0" w:color="auto"/>
              <w:bottom w:val="single" w:sz="6" w:space="0" w:color="auto"/>
              <w:right w:val="single" w:sz="4" w:space="0" w:color="auto"/>
            </w:tcBorders>
          </w:tcPr>
          <w:p w14:paraId="523B6AD9" w14:textId="77777777" w:rsidR="00E976C5" w:rsidRPr="006F7A46" w:rsidRDefault="00E976C5" w:rsidP="00572CED">
            <w:pPr>
              <w:jc w:val="center"/>
              <w:rPr>
                <w:rFonts w:ascii="Times New Roman" w:hAnsi="Times New Roman"/>
              </w:rPr>
            </w:pPr>
          </w:p>
        </w:tc>
        <w:tc>
          <w:tcPr>
            <w:tcW w:w="684" w:type="dxa"/>
            <w:tcBorders>
              <w:top w:val="single" w:sz="6" w:space="0" w:color="auto"/>
              <w:left w:val="single" w:sz="4" w:space="0" w:color="auto"/>
              <w:bottom w:val="single" w:sz="6" w:space="0" w:color="auto"/>
              <w:right w:val="single" w:sz="6" w:space="0" w:color="auto"/>
            </w:tcBorders>
          </w:tcPr>
          <w:p w14:paraId="4C7EE517" w14:textId="77777777" w:rsidR="00E976C5" w:rsidRPr="006F7A46" w:rsidRDefault="00E976C5" w:rsidP="00572CED">
            <w:pPr>
              <w:jc w:val="center"/>
              <w:rPr>
                <w:rFonts w:ascii="Times New Roman" w:hAnsi="Times New Roman"/>
              </w:rPr>
            </w:pPr>
          </w:p>
        </w:tc>
        <w:tc>
          <w:tcPr>
            <w:tcW w:w="1426" w:type="dxa"/>
            <w:tcBorders>
              <w:top w:val="single" w:sz="6" w:space="0" w:color="auto"/>
              <w:left w:val="single" w:sz="6" w:space="0" w:color="auto"/>
              <w:bottom w:val="single" w:sz="6" w:space="0" w:color="auto"/>
              <w:right w:val="single" w:sz="4" w:space="0" w:color="auto"/>
            </w:tcBorders>
          </w:tcPr>
          <w:p w14:paraId="3B279087" w14:textId="77777777" w:rsidR="00E976C5" w:rsidRPr="006F7A46" w:rsidRDefault="00E976C5" w:rsidP="00572CED">
            <w:pPr>
              <w:jc w:val="center"/>
              <w:rPr>
                <w:rFonts w:ascii="Times New Roman" w:hAnsi="Times New Roman"/>
              </w:rPr>
            </w:pPr>
          </w:p>
        </w:tc>
        <w:tc>
          <w:tcPr>
            <w:tcW w:w="878" w:type="dxa"/>
            <w:tcBorders>
              <w:top w:val="single" w:sz="6" w:space="0" w:color="auto"/>
              <w:left w:val="single" w:sz="4" w:space="0" w:color="auto"/>
              <w:bottom w:val="single" w:sz="6" w:space="0" w:color="auto"/>
              <w:right w:val="single" w:sz="6" w:space="0" w:color="auto"/>
            </w:tcBorders>
          </w:tcPr>
          <w:p w14:paraId="77E05777" w14:textId="77777777" w:rsidR="00E976C5" w:rsidRPr="006F7A46" w:rsidRDefault="00E976C5" w:rsidP="00572CED">
            <w:pPr>
              <w:jc w:val="center"/>
              <w:rPr>
                <w:rFonts w:ascii="Times New Roman" w:hAnsi="Times New Roman"/>
              </w:rPr>
            </w:pPr>
          </w:p>
        </w:tc>
        <w:tc>
          <w:tcPr>
            <w:tcW w:w="1174" w:type="dxa"/>
            <w:tcBorders>
              <w:top w:val="single" w:sz="6" w:space="0" w:color="auto"/>
              <w:left w:val="single" w:sz="6" w:space="0" w:color="auto"/>
              <w:bottom w:val="single" w:sz="6" w:space="0" w:color="auto"/>
              <w:right w:val="single" w:sz="4" w:space="0" w:color="auto"/>
            </w:tcBorders>
          </w:tcPr>
          <w:p w14:paraId="74887AEB" w14:textId="77777777" w:rsidR="00E976C5" w:rsidRPr="006F7A46" w:rsidRDefault="00E976C5" w:rsidP="006F7A46">
            <w:pPr>
              <w:jc w:val="center"/>
              <w:rPr>
                <w:rFonts w:ascii="Times New Roman" w:hAnsi="Times New Roman"/>
              </w:rPr>
            </w:pPr>
            <w:r>
              <w:rPr>
                <w:rFonts w:ascii="Times New Roman" w:hAnsi="Times New Roman"/>
              </w:rPr>
              <w:t>1</w:t>
            </w:r>
          </w:p>
        </w:tc>
        <w:tc>
          <w:tcPr>
            <w:tcW w:w="991" w:type="dxa"/>
            <w:tcBorders>
              <w:top w:val="single" w:sz="6" w:space="0" w:color="auto"/>
              <w:left w:val="single" w:sz="4" w:space="0" w:color="auto"/>
              <w:bottom w:val="single" w:sz="6" w:space="0" w:color="auto"/>
              <w:right w:val="single" w:sz="4" w:space="0" w:color="auto"/>
            </w:tcBorders>
          </w:tcPr>
          <w:p w14:paraId="32E091F7" w14:textId="77777777" w:rsidR="00E976C5" w:rsidRPr="006F7A46" w:rsidRDefault="00E976C5" w:rsidP="006F7A46">
            <w:pPr>
              <w:jc w:val="center"/>
              <w:rPr>
                <w:rFonts w:ascii="Times New Roman" w:hAnsi="Times New Roman"/>
              </w:rPr>
            </w:pPr>
          </w:p>
        </w:tc>
        <w:tc>
          <w:tcPr>
            <w:tcW w:w="1202" w:type="dxa"/>
            <w:tcBorders>
              <w:top w:val="single" w:sz="6" w:space="0" w:color="auto"/>
              <w:left w:val="single" w:sz="4" w:space="0" w:color="auto"/>
              <w:bottom w:val="single" w:sz="6" w:space="0" w:color="auto"/>
              <w:right w:val="single" w:sz="4" w:space="0" w:color="auto"/>
            </w:tcBorders>
          </w:tcPr>
          <w:p w14:paraId="6C4C8FAA" w14:textId="77777777" w:rsidR="00E976C5" w:rsidRPr="006F7A46" w:rsidRDefault="00E976C5" w:rsidP="00572CED">
            <w:pPr>
              <w:jc w:val="center"/>
              <w:rPr>
                <w:rFonts w:ascii="Times New Roman" w:hAnsi="Times New Roman"/>
              </w:rPr>
            </w:pPr>
            <w:r>
              <w:rPr>
                <w:rFonts w:ascii="Times New Roman" w:hAnsi="Times New Roman"/>
              </w:rPr>
              <w:t>1</w:t>
            </w:r>
          </w:p>
        </w:tc>
        <w:tc>
          <w:tcPr>
            <w:tcW w:w="724" w:type="dxa"/>
            <w:tcBorders>
              <w:top w:val="single" w:sz="6" w:space="0" w:color="auto"/>
              <w:left w:val="single" w:sz="4" w:space="0" w:color="auto"/>
              <w:bottom w:val="single" w:sz="6" w:space="0" w:color="auto"/>
              <w:right w:val="single" w:sz="6" w:space="0" w:color="auto"/>
            </w:tcBorders>
          </w:tcPr>
          <w:p w14:paraId="50304BEB" w14:textId="77777777" w:rsidR="00E976C5" w:rsidRPr="006F7A46" w:rsidRDefault="00E976C5" w:rsidP="00572CED">
            <w:pPr>
              <w:jc w:val="center"/>
              <w:rPr>
                <w:rFonts w:ascii="Times New Roman" w:hAnsi="Times New Roman"/>
              </w:rPr>
            </w:pPr>
            <w:r>
              <w:rPr>
                <w:rFonts w:ascii="Times New Roman" w:hAnsi="Times New Roman"/>
              </w:rPr>
              <w:t>11</w:t>
            </w:r>
          </w:p>
        </w:tc>
        <w:tc>
          <w:tcPr>
            <w:tcW w:w="1643" w:type="dxa"/>
            <w:tcBorders>
              <w:top w:val="single" w:sz="6" w:space="0" w:color="auto"/>
              <w:left w:val="single" w:sz="6" w:space="0" w:color="auto"/>
              <w:bottom w:val="single" w:sz="6" w:space="0" w:color="auto"/>
              <w:right w:val="single" w:sz="4" w:space="0" w:color="auto"/>
            </w:tcBorders>
          </w:tcPr>
          <w:p w14:paraId="67DD4438" w14:textId="77777777" w:rsidR="00E976C5" w:rsidRPr="006F7A46" w:rsidRDefault="00E976C5" w:rsidP="00572CED">
            <w:pPr>
              <w:jc w:val="center"/>
              <w:rPr>
                <w:rFonts w:ascii="Times New Roman" w:hAnsi="Times New Roman"/>
              </w:rPr>
            </w:pPr>
            <w:r>
              <w:rPr>
                <w:rFonts w:ascii="Times New Roman" w:hAnsi="Times New Roman"/>
              </w:rPr>
              <w:t>9</w:t>
            </w:r>
          </w:p>
        </w:tc>
        <w:tc>
          <w:tcPr>
            <w:tcW w:w="1421" w:type="dxa"/>
            <w:tcBorders>
              <w:top w:val="single" w:sz="6" w:space="0" w:color="auto"/>
              <w:left w:val="single" w:sz="4" w:space="0" w:color="auto"/>
              <w:bottom w:val="single" w:sz="6" w:space="0" w:color="auto"/>
              <w:right w:val="single" w:sz="6" w:space="0" w:color="auto"/>
            </w:tcBorders>
          </w:tcPr>
          <w:p w14:paraId="2E8F0DFC" w14:textId="77777777" w:rsidR="00E976C5" w:rsidRPr="006F7A46" w:rsidRDefault="00E976C5" w:rsidP="00572CED">
            <w:pPr>
              <w:jc w:val="center"/>
              <w:rPr>
                <w:rFonts w:ascii="Times New Roman" w:hAnsi="Times New Roman"/>
              </w:rPr>
            </w:pPr>
            <w:r>
              <w:rPr>
                <w:rFonts w:ascii="Times New Roman" w:hAnsi="Times New Roman"/>
              </w:rPr>
              <w:t>876</w:t>
            </w:r>
          </w:p>
        </w:tc>
      </w:tr>
      <w:tr w:rsidR="00C139F8" w:rsidRPr="006F7A46" w14:paraId="5615214E" w14:textId="77777777" w:rsidTr="00C44C83">
        <w:trPr>
          <w:cantSplit/>
          <w:jc w:val="center"/>
        </w:trPr>
        <w:tc>
          <w:tcPr>
            <w:tcW w:w="809" w:type="dxa"/>
            <w:tcBorders>
              <w:top w:val="single" w:sz="6" w:space="0" w:color="auto"/>
              <w:left w:val="single" w:sz="4" w:space="0" w:color="auto"/>
              <w:bottom w:val="single" w:sz="6" w:space="0" w:color="auto"/>
              <w:right w:val="single" w:sz="6" w:space="0" w:color="auto"/>
            </w:tcBorders>
          </w:tcPr>
          <w:p w14:paraId="58F9DC36" w14:textId="77777777" w:rsidR="00C139F8" w:rsidRDefault="00C139F8" w:rsidP="00C139F8">
            <w:pPr>
              <w:jc w:val="right"/>
              <w:rPr>
                <w:rFonts w:ascii="Times New Roman" w:hAnsi="Times New Roman"/>
              </w:rPr>
            </w:pPr>
            <w:r>
              <w:rPr>
                <w:rFonts w:ascii="Times New Roman" w:hAnsi="Times New Roman"/>
              </w:rPr>
              <w:t>29.</w:t>
            </w:r>
          </w:p>
        </w:tc>
        <w:tc>
          <w:tcPr>
            <w:tcW w:w="2437" w:type="dxa"/>
            <w:tcBorders>
              <w:top w:val="single" w:sz="6" w:space="0" w:color="auto"/>
              <w:left w:val="single" w:sz="6" w:space="0" w:color="auto"/>
              <w:bottom w:val="single" w:sz="6" w:space="0" w:color="auto"/>
              <w:right w:val="single" w:sz="6" w:space="0" w:color="auto"/>
            </w:tcBorders>
          </w:tcPr>
          <w:p w14:paraId="0481E9C0" w14:textId="77777777" w:rsidR="00C139F8" w:rsidRPr="006F7A46" w:rsidRDefault="00C139F8" w:rsidP="00572CED">
            <w:pPr>
              <w:rPr>
                <w:rFonts w:ascii="Times New Roman" w:hAnsi="Times New Roman"/>
              </w:rPr>
            </w:pPr>
            <w:r>
              <w:rPr>
                <w:rFonts w:ascii="Times New Roman" w:hAnsi="Times New Roman"/>
              </w:rPr>
              <w:t>Andreja Nikolić</w:t>
            </w:r>
          </w:p>
        </w:tc>
        <w:tc>
          <w:tcPr>
            <w:tcW w:w="943" w:type="dxa"/>
            <w:tcBorders>
              <w:top w:val="single" w:sz="6" w:space="0" w:color="auto"/>
              <w:left w:val="single" w:sz="6" w:space="0" w:color="auto"/>
              <w:bottom w:val="single" w:sz="6" w:space="0" w:color="auto"/>
              <w:right w:val="single" w:sz="4" w:space="0" w:color="auto"/>
            </w:tcBorders>
          </w:tcPr>
          <w:p w14:paraId="06F10DF8" w14:textId="77777777" w:rsidR="00C139F8" w:rsidRPr="006F7A46" w:rsidRDefault="00C139F8" w:rsidP="00572CED">
            <w:pPr>
              <w:jc w:val="center"/>
              <w:rPr>
                <w:rFonts w:ascii="Times New Roman" w:hAnsi="Times New Roman"/>
              </w:rPr>
            </w:pPr>
            <w:r>
              <w:rPr>
                <w:rFonts w:ascii="Times New Roman" w:hAnsi="Times New Roman"/>
              </w:rPr>
              <w:t>10</w:t>
            </w:r>
          </w:p>
        </w:tc>
        <w:tc>
          <w:tcPr>
            <w:tcW w:w="881" w:type="dxa"/>
            <w:tcBorders>
              <w:top w:val="single" w:sz="6" w:space="0" w:color="auto"/>
              <w:left w:val="single" w:sz="4" w:space="0" w:color="auto"/>
              <w:bottom w:val="single" w:sz="6" w:space="0" w:color="auto"/>
              <w:right w:val="single" w:sz="4" w:space="0" w:color="auto"/>
            </w:tcBorders>
          </w:tcPr>
          <w:p w14:paraId="68B1A4CE" w14:textId="77777777" w:rsidR="00C139F8" w:rsidRPr="006F7A46" w:rsidRDefault="00C139F8" w:rsidP="00572CED">
            <w:pPr>
              <w:jc w:val="center"/>
              <w:rPr>
                <w:rFonts w:ascii="Times New Roman" w:hAnsi="Times New Roman"/>
              </w:rPr>
            </w:pPr>
            <w:r>
              <w:rPr>
                <w:rFonts w:ascii="Times New Roman" w:hAnsi="Times New Roman"/>
              </w:rPr>
              <w:t>-</w:t>
            </w:r>
          </w:p>
        </w:tc>
        <w:tc>
          <w:tcPr>
            <w:tcW w:w="684" w:type="dxa"/>
            <w:tcBorders>
              <w:top w:val="single" w:sz="6" w:space="0" w:color="auto"/>
              <w:left w:val="single" w:sz="4" w:space="0" w:color="auto"/>
              <w:bottom w:val="single" w:sz="6" w:space="0" w:color="auto"/>
              <w:right w:val="single" w:sz="6" w:space="0" w:color="auto"/>
            </w:tcBorders>
          </w:tcPr>
          <w:p w14:paraId="020C5825" w14:textId="77777777" w:rsidR="00C139F8" w:rsidRPr="006F7A46" w:rsidRDefault="00C139F8" w:rsidP="00572CED">
            <w:pPr>
              <w:jc w:val="center"/>
              <w:rPr>
                <w:rFonts w:ascii="Times New Roman" w:hAnsi="Times New Roman"/>
              </w:rPr>
            </w:pPr>
            <w:r>
              <w:rPr>
                <w:rFonts w:ascii="Times New Roman" w:hAnsi="Times New Roman"/>
              </w:rPr>
              <w:t>-</w:t>
            </w:r>
          </w:p>
        </w:tc>
        <w:tc>
          <w:tcPr>
            <w:tcW w:w="1426" w:type="dxa"/>
            <w:tcBorders>
              <w:top w:val="single" w:sz="6" w:space="0" w:color="auto"/>
              <w:left w:val="single" w:sz="6" w:space="0" w:color="auto"/>
              <w:bottom w:val="single" w:sz="6" w:space="0" w:color="auto"/>
              <w:right w:val="single" w:sz="4" w:space="0" w:color="auto"/>
            </w:tcBorders>
          </w:tcPr>
          <w:p w14:paraId="2E9E26BC" w14:textId="77777777" w:rsidR="00C139F8" w:rsidRPr="006F7A46" w:rsidRDefault="00C139F8" w:rsidP="00572CED">
            <w:pPr>
              <w:jc w:val="center"/>
              <w:rPr>
                <w:rFonts w:ascii="Times New Roman" w:hAnsi="Times New Roman"/>
              </w:rPr>
            </w:pPr>
            <w:r>
              <w:rPr>
                <w:rFonts w:ascii="Times New Roman" w:hAnsi="Times New Roman"/>
              </w:rPr>
              <w:t>-</w:t>
            </w:r>
          </w:p>
        </w:tc>
        <w:tc>
          <w:tcPr>
            <w:tcW w:w="878" w:type="dxa"/>
            <w:tcBorders>
              <w:top w:val="single" w:sz="6" w:space="0" w:color="auto"/>
              <w:left w:val="single" w:sz="4" w:space="0" w:color="auto"/>
              <w:bottom w:val="single" w:sz="6" w:space="0" w:color="auto"/>
              <w:right w:val="single" w:sz="6" w:space="0" w:color="auto"/>
            </w:tcBorders>
          </w:tcPr>
          <w:p w14:paraId="0440C2FC" w14:textId="77777777" w:rsidR="00C139F8" w:rsidRPr="006F7A46" w:rsidRDefault="00C139F8" w:rsidP="00572CED">
            <w:pPr>
              <w:jc w:val="center"/>
              <w:rPr>
                <w:rFonts w:ascii="Times New Roman" w:hAnsi="Times New Roman"/>
              </w:rPr>
            </w:pPr>
            <w:r>
              <w:rPr>
                <w:rFonts w:ascii="Times New Roman" w:hAnsi="Times New Roman"/>
              </w:rPr>
              <w:t>-</w:t>
            </w:r>
          </w:p>
        </w:tc>
        <w:tc>
          <w:tcPr>
            <w:tcW w:w="1174" w:type="dxa"/>
            <w:tcBorders>
              <w:top w:val="single" w:sz="6" w:space="0" w:color="auto"/>
              <w:left w:val="single" w:sz="6" w:space="0" w:color="auto"/>
              <w:bottom w:val="single" w:sz="6" w:space="0" w:color="auto"/>
              <w:right w:val="single" w:sz="4" w:space="0" w:color="auto"/>
            </w:tcBorders>
          </w:tcPr>
          <w:p w14:paraId="4384E901" w14:textId="77777777" w:rsidR="00C139F8" w:rsidRPr="006F7A46" w:rsidRDefault="00C139F8" w:rsidP="006F7A46">
            <w:pPr>
              <w:jc w:val="center"/>
              <w:rPr>
                <w:rFonts w:ascii="Times New Roman" w:hAnsi="Times New Roman"/>
              </w:rPr>
            </w:pPr>
            <w:r>
              <w:rPr>
                <w:rFonts w:ascii="Times New Roman" w:hAnsi="Times New Roman"/>
              </w:rPr>
              <w:t>-</w:t>
            </w:r>
          </w:p>
        </w:tc>
        <w:tc>
          <w:tcPr>
            <w:tcW w:w="991" w:type="dxa"/>
            <w:tcBorders>
              <w:top w:val="single" w:sz="6" w:space="0" w:color="auto"/>
              <w:left w:val="single" w:sz="4" w:space="0" w:color="auto"/>
              <w:bottom w:val="single" w:sz="6" w:space="0" w:color="auto"/>
              <w:right w:val="single" w:sz="4" w:space="0" w:color="auto"/>
            </w:tcBorders>
          </w:tcPr>
          <w:p w14:paraId="5CEBB2B0" w14:textId="77777777" w:rsidR="00C139F8" w:rsidRPr="006F7A46" w:rsidRDefault="00C139F8" w:rsidP="006F7A46">
            <w:pPr>
              <w:jc w:val="center"/>
              <w:rPr>
                <w:rFonts w:ascii="Times New Roman" w:hAnsi="Times New Roman"/>
              </w:rPr>
            </w:pPr>
            <w:r>
              <w:rPr>
                <w:rFonts w:ascii="Times New Roman" w:hAnsi="Times New Roman"/>
              </w:rPr>
              <w:t>-</w:t>
            </w:r>
          </w:p>
        </w:tc>
        <w:tc>
          <w:tcPr>
            <w:tcW w:w="1202" w:type="dxa"/>
            <w:tcBorders>
              <w:top w:val="single" w:sz="6" w:space="0" w:color="auto"/>
              <w:left w:val="single" w:sz="4" w:space="0" w:color="auto"/>
              <w:bottom w:val="single" w:sz="6" w:space="0" w:color="auto"/>
              <w:right w:val="single" w:sz="4" w:space="0" w:color="auto"/>
            </w:tcBorders>
          </w:tcPr>
          <w:p w14:paraId="5932F648" w14:textId="77777777" w:rsidR="00C139F8" w:rsidRPr="006F7A46" w:rsidRDefault="00C139F8" w:rsidP="00572CED">
            <w:pPr>
              <w:jc w:val="center"/>
              <w:rPr>
                <w:rFonts w:ascii="Times New Roman" w:hAnsi="Times New Roman"/>
              </w:rPr>
            </w:pPr>
            <w:r>
              <w:rPr>
                <w:rFonts w:ascii="Times New Roman" w:hAnsi="Times New Roman"/>
              </w:rPr>
              <w:t>2</w:t>
            </w:r>
          </w:p>
        </w:tc>
        <w:tc>
          <w:tcPr>
            <w:tcW w:w="724" w:type="dxa"/>
            <w:tcBorders>
              <w:top w:val="single" w:sz="6" w:space="0" w:color="auto"/>
              <w:left w:val="single" w:sz="4" w:space="0" w:color="auto"/>
              <w:bottom w:val="single" w:sz="6" w:space="0" w:color="auto"/>
              <w:right w:val="single" w:sz="6" w:space="0" w:color="auto"/>
            </w:tcBorders>
          </w:tcPr>
          <w:p w14:paraId="131F1B06" w14:textId="77777777" w:rsidR="00C139F8" w:rsidRPr="006F7A46" w:rsidRDefault="00C139F8" w:rsidP="00572CED">
            <w:pPr>
              <w:jc w:val="center"/>
              <w:rPr>
                <w:rFonts w:ascii="Times New Roman" w:hAnsi="Times New Roman"/>
              </w:rPr>
            </w:pPr>
            <w:r>
              <w:rPr>
                <w:rFonts w:ascii="Times New Roman" w:hAnsi="Times New Roman"/>
              </w:rPr>
              <w:t>12</w:t>
            </w:r>
          </w:p>
        </w:tc>
        <w:tc>
          <w:tcPr>
            <w:tcW w:w="1643" w:type="dxa"/>
            <w:tcBorders>
              <w:top w:val="single" w:sz="6" w:space="0" w:color="auto"/>
              <w:left w:val="single" w:sz="6" w:space="0" w:color="auto"/>
              <w:bottom w:val="single" w:sz="6" w:space="0" w:color="auto"/>
              <w:right w:val="single" w:sz="4" w:space="0" w:color="auto"/>
            </w:tcBorders>
          </w:tcPr>
          <w:p w14:paraId="2B5C7A1E" w14:textId="77777777" w:rsidR="00C139F8" w:rsidRPr="006F7A46" w:rsidRDefault="00C139F8" w:rsidP="00572CED">
            <w:pPr>
              <w:jc w:val="center"/>
              <w:rPr>
                <w:rFonts w:ascii="Times New Roman" w:hAnsi="Times New Roman"/>
              </w:rPr>
            </w:pPr>
            <w:r>
              <w:rPr>
                <w:rFonts w:ascii="Times New Roman" w:hAnsi="Times New Roman"/>
              </w:rPr>
              <w:t>8</w:t>
            </w:r>
          </w:p>
        </w:tc>
        <w:tc>
          <w:tcPr>
            <w:tcW w:w="1421" w:type="dxa"/>
            <w:tcBorders>
              <w:top w:val="single" w:sz="6" w:space="0" w:color="auto"/>
              <w:left w:val="single" w:sz="4" w:space="0" w:color="auto"/>
              <w:bottom w:val="single" w:sz="6" w:space="0" w:color="auto"/>
              <w:right w:val="single" w:sz="6" w:space="0" w:color="auto"/>
            </w:tcBorders>
          </w:tcPr>
          <w:p w14:paraId="15C58893" w14:textId="77777777" w:rsidR="00C139F8" w:rsidRPr="006F7A46" w:rsidRDefault="00C139F8" w:rsidP="00572CED">
            <w:pPr>
              <w:jc w:val="center"/>
              <w:rPr>
                <w:rFonts w:ascii="Times New Roman" w:hAnsi="Times New Roman"/>
              </w:rPr>
            </w:pPr>
            <w:r>
              <w:rPr>
                <w:rFonts w:ascii="Times New Roman" w:hAnsi="Times New Roman"/>
              </w:rPr>
              <w:t>876</w:t>
            </w:r>
          </w:p>
        </w:tc>
      </w:tr>
      <w:tr w:rsidR="00AC775E" w:rsidRPr="006F7A46" w14:paraId="5406C1B2" w14:textId="77777777" w:rsidTr="00C44C83">
        <w:trPr>
          <w:cantSplit/>
          <w:jc w:val="center"/>
        </w:trPr>
        <w:tc>
          <w:tcPr>
            <w:tcW w:w="809" w:type="dxa"/>
            <w:tcBorders>
              <w:top w:val="single" w:sz="6" w:space="0" w:color="auto"/>
              <w:left w:val="single" w:sz="4" w:space="0" w:color="auto"/>
              <w:bottom w:val="single" w:sz="4" w:space="0" w:color="auto"/>
              <w:right w:val="single" w:sz="6" w:space="0" w:color="auto"/>
            </w:tcBorders>
          </w:tcPr>
          <w:p w14:paraId="03AB8621" w14:textId="77777777" w:rsidR="00AC775E" w:rsidRPr="006F7A46" w:rsidRDefault="00C139F8" w:rsidP="00572CED">
            <w:pPr>
              <w:jc w:val="right"/>
              <w:rPr>
                <w:rFonts w:ascii="Times New Roman" w:hAnsi="Times New Roman"/>
              </w:rPr>
            </w:pPr>
            <w:r>
              <w:rPr>
                <w:rFonts w:ascii="Times New Roman" w:hAnsi="Times New Roman"/>
              </w:rPr>
              <w:t>30</w:t>
            </w:r>
            <w:r w:rsidR="00AC775E" w:rsidRPr="006F7A46">
              <w:rPr>
                <w:rFonts w:ascii="Times New Roman" w:hAnsi="Times New Roman"/>
              </w:rPr>
              <w:t>.</w:t>
            </w:r>
          </w:p>
        </w:tc>
        <w:tc>
          <w:tcPr>
            <w:tcW w:w="2437" w:type="dxa"/>
            <w:tcBorders>
              <w:top w:val="single" w:sz="6" w:space="0" w:color="auto"/>
              <w:left w:val="single" w:sz="6" w:space="0" w:color="auto"/>
              <w:bottom w:val="single" w:sz="4" w:space="0" w:color="auto"/>
              <w:right w:val="single" w:sz="6" w:space="0" w:color="auto"/>
            </w:tcBorders>
          </w:tcPr>
          <w:p w14:paraId="66455CD4" w14:textId="77777777" w:rsidR="00AC775E" w:rsidRPr="006F7A46" w:rsidRDefault="00AC775E" w:rsidP="00572CED">
            <w:pPr>
              <w:rPr>
                <w:rFonts w:ascii="Times New Roman" w:hAnsi="Times New Roman"/>
              </w:rPr>
            </w:pPr>
            <w:r w:rsidRPr="006F7A46">
              <w:rPr>
                <w:rFonts w:ascii="Times New Roman" w:hAnsi="Times New Roman"/>
              </w:rPr>
              <w:t xml:space="preserve">Petar Krešimir </w:t>
            </w:r>
            <w:proofErr w:type="spellStart"/>
            <w:r w:rsidRPr="006F7A46">
              <w:rPr>
                <w:rFonts w:ascii="Times New Roman" w:hAnsi="Times New Roman"/>
              </w:rPr>
              <w:t>Jurenec</w:t>
            </w:r>
            <w:proofErr w:type="spellEnd"/>
          </w:p>
        </w:tc>
        <w:tc>
          <w:tcPr>
            <w:tcW w:w="943" w:type="dxa"/>
            <w:tcBorders>
              <w:top w:val="single" w:sz="6" w:space="0" w:color="auto"/>
              <w:left w:val="single" w:sz="6" w:space="0" w:color="auto"/>
              <w:bottom w:val="single" w:sz="4" w:space="0" w:color="auto"/>
              <w:right w:val="single" w:sz="4" w:space="0" w:color="auto"/>
            </w:tcBorders>
          </w:tcPr>
          <w:p w14:paraId="0E071DBD" w14:textId="77777777" w:rsidR="00AC775E" w:rsidRPr="006F7A46" w:rsidRDefault="006F7A46" w:rsidP="00572CED">
            <w:pPr>
              <w:jc w:val="center"/>
              <w:rPr>
                <w:rFonts w:ascii="Times New Roman" w:hAnsi="Times New Roman"/>
              </w:rPr>
            </w:pPr>
            <w:r w:rsidRPr="006F7A46">
              <w:rPr>
                <w:rFonts w:ascii="Times New Roman" w:hAnsi="Times New Roman"/>
              </w:rPr>
              <w:t>18</w:t>
            </w:r>
          </w:p>
        </w:tc>
        <w:tc>
          <w:tcPr>
            <w:tcW w:w="881" w:type="dxa"/>
            <w:tcBorders>
              <w:top w:val="single" w:sz="6" w:space="0" w:color="auto"/>
              <w:left w:val="single" w:sz="4" w:space="0" w:color="auto"/>
              <w:bottom w:val="single" w:sz="4" w:space="0" w:color="auto"/>
              <w:right w:val="single" w:sz="4" w:space="0" w:color="auto"/>
            </w:tcBorders>
          </w:tcPr>
          <w:p w14:paraId="420CA4A4" w14:textId="77777777" w:rsidR="00AC775E" w:rsidRPr="006F7A46" w:rsidRDefault="006F7A46" w:rsidP="00572CED">
            <w:pPr>
              <w:jc w:val="center"/>
              <w:rPr>
                <w:rFonts w:ascii="Times New Roman" w:hAnsi="Times New Roman"/>
              </w:rPr>
            </w:pPr>
            <w:r w:rsidRPr="006F7A46">
              <w:rPr>
                <w:rFonts w:ascii="Times New Roman" w:hAnsi="Times New Roman"/>
              </w:rPr>
              <w:t>-</w:t>
            </w:r>
          </w:p>
        </w:tc>
        <w:tc>
          <w:tcPr>
            <w:tcW w:w="684" w:type="dxa"/>
            <w:tcBorders>
              <w:top w:val="single" w:sz="6" w:space="0" w:color="auto"/>
              <w:left w:val="single" w:sz="4" w:space="0" w:color="auto"/>
              <w:bottom w:val="single" w:sz="4" w:space="0" w:color="auto"/>
              <w:right w:val="single" w:sz="6" w:space="0" w:color="auto"/>
            </w:tcBorders>
          </w:tcPr>
          <w:p w14:paraId="7A14FE44" w14:textId="77777777" w:rsidR="00AC775E" w:rsidRPr="006F7A46" w:rsidRDefault="006F7A46" w:rsidP="00572CED">
            <w:pPr>
              <w:jc w:val="center"/>
              <w:rPr>
                <w:rFonts w:ascii="Times New Roman" w:hAnsi="Times New Roman"/>
              </w:rPr>
            </w:pPr>
            <w:r w:rsidRPr="006F7A46">
              <w:rPr>
                <w:rFonts w:ascii="Times New Roman" w:hAnsi="Times New Roman"/>
              </w:rPr>
              <w:t>-</w:t>
            </w:r>
          </w:p>
        </w:tc>
        <w:tc>
          <w:tcPr>
            <w:tcW w:w="1426" w:type="dxa"/>
            <w:tcBorders>
              <w:top w:val="single" w:sz="6" w:space="0" w:color="auto"/>
              <w:left w:val="single" w:sz="6" w:space="0" w:color="auto"/>
              <w:bottom w:val="single" w:sz="4" w:space="0" w:color="auto"/>
              <w:right w:val="single" w:sz="4" w:space="0" w:color="auto"/>
            </w:tcBorders>
          </w:tcPr>
          <w:p w14:paraId="126B7CFA" w14:textId="77777777" w:rsidR="00AC775E" w:rsidRPr="006F7A46" w:rsidRDefault="006F7A46" w:rsidP="00572CED">
            <w:pPr>
              <w:jc w:val="center"/>
              <w:rPr>
                <w:rFonts w:ascii="Times New Roman" w:hAnsi="Times New Roman"/>
              </w:rPr>
            </w:pPr>
            <w:r w:rsidRPr="006F7A46">
              <w:rPr>
                <w:rFonts w:ascii="Times New Roman" w:hAnsi="Times New Roman"/>
              </w:rPr>
              <w:t>-</w:t>
            </w:r>
          </w:p>
        </w:tc>
        <w:tc>
          <w:tcPr>
            <w:tcW w:w="878" w:type="dxa"/>
            <w:tcBorders>
              <w:top w:val="single" w:sz="6" w:space="0" w:color="auto"/>
              <w:left w:val="single" w:sz="4" w:space="0" w:color="auto"/>
              <w:bottom w:val="single" w:sz="4" w:space="0" w:color="auto"/>
              <w:right w:val="single" w:sz="6" w:space="0" w:color="auto"/>
            </w:tcBorders>
          </w:tcPr>
          <w:p w14:paraId="40A6497A" w14:textId="77777777" w:rsidR="00AC775E" w:rsidRPr="006F7A46" w:rsidRDefault="006F7A46" w:rsidP="00572CED">
            <w:pPr>
              <w:jc w:val="center"/>
              <w:rPr>
                <w:rFonts w:ascii="Times New Roman" w:hAnsi="Times New Roman"/>
              </w:rPr>
            </w:pPr>
            <w:r w:rsidRPr="006F7A46">
              <w:rPr>
                <w:rFonts w:ascii="Times New Roman" w:hAnsi="Times New Roman"/>
              </w:rPr>
              <w:t>1</w:t>
            </w:r>
          </w:p>
        </w:tc>
        <w:tc>
          <w:tcPr>
            <w:tcW w:w="1174" w:type="dxa"/>
            <w:tcBorders>
              <w:top w:val="single" w:sz="6" w:space="0" w:color="auto"/>
              <w:left w:val="single" w:sz="6" w:space="0" w:color="auto"/>
              <w:bottom w:val="single" w:sz="4" w:space="0" w:color="auto"/>
              <w:right w:val="single" w:sz="4" w:space="0" w:color="auto"/>
            </w:tcBorders>
          </w:tcPr>
          <w:p w14:paraId="465DB22C" w14:textId="77777777" w:rsidR="00AC775E" w:rsidRPr="006F7A46" w:rsidRDefault="006F7A46" w:rsidP="006F7A46">
            <w:pPr>
              <w:jc w:val="center"/>
              <w:rPr>
                <w:rFonts w:ascii="Times New Roman" w:hAnsi="Times New Roman"/>
              </w:rPr>
            </w:pPr>
            <w:r w:rsidRPr="006F7A46">
              <w:rPr>
                <w:rFonts w:ascii="Times New Roman" w:hAnsi="Times New Roman"/>
              </w:rPr>
              <w:t>1</w:t>
            </w:r>
          </w:p>
        </w:tc>
        <w:tc>
          <w:tcPr>
            <w:tcW w:w="991" w:type="dxa"/>
            <w:tcBorders>
              <w:top w:val="single" w:sz="6" w:space="0" w:color="auto"/>
              <w:left w:val="single" w:sz="4" w:space="0" w:color="auto"/>
              <w:bottom w:val="single" w:sz="4" w:space="0" w:color="auto"/>
              <w:right w:val="single" w:sz="4" w:space="0" w:color="auto"/>
            </w:tcBorders>
          </w:tcPr>
          <w:p w14:paraId="13892E8F" w14:textId="77777777" w:rsidR="00AC775E" w:rsidRPr="006F7A46" w:rsidRDefault="006F7A46" w:rsidP="006F7A46">
            <w:pPr>
              <w:jc w:val="center"/>
              <w:rPr>
                <w:rFonts w:ascii="Times New Roman" w:hAnsi="Times New Roman"/>
              </w:rPr>
            </w:pPr>
            <w:r w:rsidRPr="006F7A46">
              <w:rPr>
                <w:rFonts w:ascii="Times New Roman" w:hAnsi="Times New Roman"/>
              </w:rPr>
              <w:t>2</w:t>
            </w:r>
          </w:p>
        </w:tc>
        <w:tc>
          <w:tcPr>
            <w:tcW w:w="1202" w:type="dxa"/>
            <w:tcBorders>
              <w:top w:val="single" w:sz="6" w:space="0" w:color="auto"/>
              <w:left w:val="single" w:sz="4" w:space="0" w:color="auto"/>
              <w:bottom w:val="single" w:sz="4" w:space="0" w:color="auto"/>
              <w:right w:val="single" w:sz="4" w:space="0" w:color="auto"/>
            </w:tcBorders>
          </w:tcPr>
          <w:p w14:paraId="10CBDEFF" w14:textId="77777777" w:rsidR="00AC775E" w:rsidRPr="006F7A46" w:rsidRDefault="006F7A46" w:rsidP="00572CED">
            <w:pPr>
              <w:jc w:val="center"/>
              <w:rPr>
                <w:rFonts w:ascii="Times New Roman" w:hAnsi="Times New Roman"/>
              </w:rPr>
            </w:pPr>
            <w:r w:rsidRPr="006F7A46">
              <w:rPr>
                <w:rFonts w:ascii="Times New Roman" w:hAnsi="Times New Roman"/>
              </w:rPr>
              <w:t>1</w:t>
            </w:r>
          </w:p>
        </w:tc>
        <w:tc>
          <w:tcPr>
            <w:tcW w:w="724" w:type="dxa"/>
            <w:tcBorders>
              <w:top w:val="single" w:sz="6" w:space="0" w:color="auto"/>
              <w:left w:val="single" w:sz="4" w:space="0" w:color="auto"/>
              <w:bottom w:val="single" w:sz="4" w:space="0" w:color="auto"/>
              <w:right w:val="single" w:sz="6" w:space="0" w:color="auto"/>
            </w:tcBorders>
          </w:tcPr>
          <w:p w14:paraId="78369534" w14:textId="77777777" w:rsidR="00AC775E" w:rsidRPr="006F7A46" w:rsidRDefault="006F7A46" w:rsidP="00572CED">
            <w:pPr>
              <w:jc w:val="center"/>
              <w:rPr>
                <w:rFonts w:ascii="Times New Roman" w:hAnsi="Times New Roman"/>
              </w:rPr>
            </w:pPr>
            <w:r w:rsidRPr="006F7A46">
              <w:rPr>
                <w:rFonts w:ascii="Times New Roman" w:hAnsi="Times New Roman"/>
              </w:rPr>
              <w:t>23</w:t>
            </w:r>
          </w:p>
        </w:tc>
        <w:tc>
          <w:tcPr>
            <w:tcW w:w="1643" w:type="dxa"/>
            <w:tcBorders>
              <w:top w:val="single" w:sz="6" w:space="0" w:color="auto"/>
              <w:left w:val="single" w:sz="6" w:space="0" w:color="auto"/>
              <w:bottom w:val="single" w:sz="4" w:space="0" w:color="auto"/>
              <w:right w:val="single" w:sz="4" w:space="0" w:color="auto"/>
            </w:tcBorders>
          </w:tcPr>
          <w:p w14:paraId="6106F169" w14:textId="77777777" w:rsidR="00AC775E" w:rsidRPr="006F7A46" w:rsidRDefault="006F7A46" w:rsidP="00572CED">
            <w:pPr>
              <w:jc w:val="center"/>
              <w:rPr>
                <w:rFonts w:ascii="Times New Roman" w:hAnsi="Times New Roman"/>
              </w:rPr>
            </w:pPr>
            <w:r w:rsidRPr="006F7A46">
              <w:rPr>
                <w:rFonts w:ascii="Times New Roman" w:hAnsi="Times New Roman"/>
              </w:rPr>
              <w:t>17</w:t>
            </w:r>
          </w:p>
        </w:tc>
        <w:tc>
          <w:tcPr>
            <w:tcW w:w="1421" w:type="dxa"/>
            <w:tcBorders>
              <w:top w:val="single" w:sz="6" w:space="0" w:color="auto"/>
              <w:left w:val="single" w:sz="4" w:space="0" w:color="auto"/>
              <w:bottom w:val="single" w:sz="4" w:space="0" w:color="auto"/>
              <w:right w:val="single" w:sz="6" w:space="0" w:color="auto"/>
            </w:tcBorders>
          </w:tcPr>
          <w:p w14:paraId="62683D5B" w14:textId="77777777" w:rsidR="00AC775E" w:rsidRPr="006F7A46" w:rsidRDefault="006F7A46" w:rsidP="00572CED">
            <w:pPr>
              <w:jc w:val="center"/>
              <w:rPr>
                <w:rFonts w:ascii="Times New Roman" w:hAnsi="Times New Roman"/>
              </w:rPr>
            </w:pPr>
            <w:r w:rsidRPr="006F7A46">
              <w:rPr>
                <w:rFonts w:ascii="Times New Roman" w:hAnsi="Times New Roman"/>
              </w:rPr>
              <w:t>1792</w:t>
            </w:r>
          </w:p>
        </w:tc>
      </w:tr>
    </w:tbl>
    <w:p w14:paraId="1DDF6960" w14:textId="523B78E8" w:rsidR="00CB3196" w:rsidRDefault="00CB3196" w:rsidP="007476EE">
      <w:pPr>
        <w:pStyle w:val="Naslov2"/>
        <w:ind w:left="0"/>
        <w:rPr>
          <w:rFonts w:ascii="Times New Roman" w:hAnsi="Times New Roman"/>
        </w:rPr>
      </w:pPr>
    </w:p>
    <w:p w14:paraId="4B64237C" w14:textId="77777777" w:rsidR="00C44C83" w:rsidRDefault="00C44C83" w:rsidP="00C44C83"/>
    <w:p w14:paraId="5BB239AA" w14:textId="77777777" w:rsidR="00C44C83" w:rsidRDefault="00C44C83" w:rsidP="00C44C83"/>
    <w:p w14:paraId="5F5B24FE" w14:textId="77777777" w:rsidR="00C44C83" w:rsidRDefault="00C44C83" w:rsidP="00C44C83"/>
    <w:p w14:paraId="46A7163D" w14:textId="77777777" w:rsidR="00C44C83" w:rsidRDefault="00C44C83" w:rsidP="00C44C83"/>
    <w:p w14:paraId="130D0691" w14:textId="77777777" w:rsidR="00C44C83" w:rsidRDefault="00C44C83" w:rsidP="00C44C83"/>
    <w:p w14:paraId="75C1AB6F" w14:textId="77777777" w:rsidR="00C44C83" w:rsidRDefault="00C44C83" w:rsidP="00C44C83"/>
    <w:p w14:paraId="21DABB76" w14:textId="77777777" w:rsidR="00C44C83" w:rsidRDefault="00C44C83" w:rsidP="00C44C83"/>
    <w:p w14:paraId="5F565457" w14:textId="77777777" w:rsidR="00C44C83" w:rsidRDefault="00C44C83" w:rsidP="00C44C83"/>
    <w:p w14:paraId="0DEE6979" w14:textId="77777777" w:rsidR="00C44C83" w:rsidRDefault="00C44C83" w:rsidP="00C44C83"/>
    <w:p w14:paraId="0E50EE99" w14:textId="77777777" w:rsidR="00C44C83" w:rsidRPr="00C44C83" w:rsidRDefault="00C44C83" w:rsidP="00C44C83"/>
    <w:p w14:paraId="1EDA54C1" w14:textId="74B00852" w:rsidR="008F4657" w:rsidRPr="00FF22B0" w:rsidRDefault="008F4657" w:rsidP="001C7DC3">
      <w:pPr>
        <w:pStyle w:val="Naslov2"/>
        <w:numPr>
          <w:ilvl w:val="1"/>
          <w:numId w:val="29"/>
        </w:numPr>
        <w:rPr>
          <w:b w:val="0"/>
          <w:u w:val="none"/>
        </w:rPr>
      </w:pPr>
      <w:bookmarkStart w:id="70" w:name="_Toc527096119"/>
      <w:r w:rsidRPr="006F7A46">
        <w:rPr>
          <w:rFonts w:ascii="Times New Roman" w:hAnsi="Times New Roman"/>
        </w:rPr>
        <w:lastRenderedPageBreak/>
        <w:t>Tjedno i godišnje zaduženje rada administrativno-tehničkog osoblja</w:t>
      </w:r>
      <w:bookmarkEnd w:id="70"/>
      <w:r w:rsidRPr="00FF22B0">
        <w:rPr>
          <w:rFonts w:ascii="Times New Roman" w:hAnsi="Times New Roman"/>
        </w:rPr>
        <w:t xml:space="preserve"> </w:t>
      </w:r>
      <w:r w:rsidRPr="00FF22B0">
        <w:rPr>
          <w:rFonts w:ascii="Times New Roman" w:hAnsi="Times New Roman"/>
        </w:rPr>
        <w:tab/>
      </w:r>
      <w:r w:rsidRPr="00FF22B0">
        <w:rPr>
          <w:u w:val="none"/>
        </w:rPr>
        <w:tab/>
      </w:r>
      <w:r w:rsidRPr="00FF22B0">
        <w:rPr>
          <w:u w:val="none"/>
        </w:rPr>
        <w:tab/>
      </w:r>
      <w:r w:rsidRPr="00FF22B0">
        <w:rPr>
          <w:u w:val="none"/>
        </w:rPr>
        <w:tab/>
        <w:t xml:space="preserve">                               </w:t>
      </w:r>
    </w:p>
    <w:p w14:paraId="38F23187" w14:textId="4586816F" w:rsidR="008F4657" w:rsidRPr="00165FCA" w:rsidRDefault="008F4657" w:rsidP="008F4657">
      <w:pPr>
        <w:rPr>
          <w:rFonts w:ascii="Times New Roman" w:hAnsi="Times New Roman"/>
          <w:sz w:val="28"/>
          <w:szCs w:val="28"/>
        </w:rPr>
      </w:pPr>
      <w:r w:rsidRPr="00165FCA">
        <w:rPr>
          <w:rFonts w:ascii="Times New Roman" w:hAnsi="Times New Roman"/>
          <w:b/>
          <w:sz w:val="28"/>
          <w:szCs w:val="28"/>
        </w:rPr>
        <w:t xml:space="preserve">                                                                                                                                                                                           </w:t>
      </w:r>
      <w:r w:rsidR="00C05A1F">
        <w:rPr>
          <w:rFonts w:ascii="Times New Roman" w:hAnsi="Times New Roman"/>
          <w:sz w:val="20"/>
        </w:rPr>
        <w:t>tablica 16</w:t>
      </w:r>
      <w:r w:rsidRPr="00165FCA">
        <w:rPr>
          <w:rFonts w:ascii="Times New Roman" w:hAnsi="Times New Roman"/>
          <w:sz w:val="20"/>
        </w:rPr>
        <w:t>.</w:t>
      </w:r>
    </w:p>
    <w:tbl>
      <w:tblPr>
        <w:tblW w:w="0" w:type="auto"/>
        <w:tblLayout w:type="fixed"/>
        <w:tblLook w:val="0000" w:firstRow="0" w:lastRow="0" w:firstColumn="0" w:lastColumn="0" w:noHBand="0" w:noVBand="0"/>
      </w:tblPr>
      <w:tblGrid>
        <w:gridCol w:w="3085"/>
        <w:gridCol w:w="2693"/>
        <w:gridCol w:w="3261"/>
        <w:gridCol w:w="1225"/>
        <w:gridCol w:w="2920"/>
        <w:gridCol w:w="1099"/>
      </w:tblGrid>
      <w:tr w:rsidR="008F4657" w:rsidRPr="00165FCA" w14:paraId="3E584B04" w14:textId="77777777" w:rsidTr="007F3265">
        <w:trPr>
          <w:cantSplit/>
        </w:trPr>
        <w:tc>
          <w:tcPr>
            <w:tcW w:w="3085" w:type="dxa"/>
            <w:tcBorders>
              <w:top w:val="single" w:sz="12" w:space="0" w:color="auto"/>
              <w:left w:val="single" w:sz="12" w:space="0" w:color="auto"/>
              <w:bottom w:val="single" w:sz="6" w:space="0" w:color="auto"/>
              <w:right w:val="single" w:sz="6" w:space="0" w:color="auto"/>
            </w:tcBorders>
          </w:tcPr>
          <w:p w14:paraId="3E62D179" w14:textId="77777777" w:rsidR="008F4657" w:rsidRPr="005E40B4" w:rsidRDefault="008F4657" w:rsidP="007F3265">
            <w:pPr>
              <w:jc w:val="center"/>
              <w:rPr>
                <w:rFonts w:ascii="Times New Roman" w:hAnsi="Times New Roman"/>
              </w:rPr>
            </w:pPr>
            <w:r w:rsidRPr="005E40B4">
              <w:rPr>
                <w:rFonts w:ascii="Times New Roman" w:hAnsi="Times New Roman"/>
              </w:rPr>
              <w:t>IME I PREZIME</w:t>
            </w:r>
          </w:p>
        </w:tc>
        <w:tc>
          <w:tcPr>
            <w:tcW w:w="2693" w:type="dxa"/>
            <w:tcBorders>
              <w:top w:val="single" w:sz="12" w:space="0" w:color="auto"/>
              <w:left w:val="single" w:sz="6" w:space="0" w:color="auto"/>
              <w:bottom w:val="single" w:sz="6" w:space="0" w:color="auto"/>
              <w:right w:val="single" w:sz="6" w:space="0" w:color="auto"/>
            </w:tcBorders>
          </w:tcPr>
          <w:p w14:paraId="700AE918" w14:textId="77777777" w:rsidR="008F4657" w:rsidRPr="005E40B4" w:rsidRDefault="008F4657" w:rsidP="007F3265">
            <w:pPr>
              <w:jc w:val="center"/>
              <w:rPr>
                <w:rFonts w:ascii="Times New Roman" w:hAnsi="Times New Roman"/>
              </w:rPr>
            </w:pPr>
            <w:r w:rsidRPr="005E40B4">
              <w:rPr>
                <w:rFonts w:ascii="Times New Roman" w:hAnsi="Times New Roman"/>
              </w:rPr>
              <w:t>STRUKA</w:t>
            </w:r>
          </w:p>
        </w:tc>
        <w:tc>
          <w:tcPr>
            <w:tcW w:w="3261" w:type="dxa"/>
            <w:tcBorders>
              <w:top w:val="single" w:sz="12" w:space="0" w:color="auto"/>
              <w:left w:val="single" w:sz="6" w:space="0" w:color="auto"/>
              <w:bottom w:val="single" w:sz="6" w:space="0" w:color="auto"/>
              <w:right w:val="single" w:sz="6" w:space="0" w:color="auto"/>
            </w:tcBorders>
          </w:tcPr>
          <w:p w14:paraId="6D9D2B43" w14:textId="77777777" w:rsidR="008F4657" w:rsidRPr="005E40B4" w:rsidRDefault="008F4657" w:rsidP="007F3265">
            <w:pPr>
              <w:jc w:val="center"/>
              <w:rPr>
                <w:rFonts w:ascii="Times New Roman" w:hAnsi="Times New Roman"/>
              </w:rPr>
            </w:pPr>
            <w:r w:rsidRPr="005E40B4">
              <w:rPr>
                <w:rFonts w:ascii="Times New Roman" w:hAnsi="Times New Roman"/>
              </w:rPr>
              <w:t>NAZIV POSLOVA KOJE OBAVLJA</w:t>
            </w:r>
          </w:p>
        </w:tc>
        <w:tc>
          <w:tcPr>
            <w:tcW w:w="1225" w:type="dxa"/>
            <w:tcBorders>
              <w:top w:val="single" w:sz="12" w:space="0" w:color="auto"/>
              <w:left w:val="single" w:sz="6" w:space="0" w:color="auto"/>
              <w:bottom w:val="single" w:sz="6" w:space="0" w:color="auto"/>
              <w:right w:val="single" w:sz="6" w:space="0" w:color="auto"/>
            </w:tcBorders>
          </w:tcPr>
          <w:p w14:paraId="419198C2" w14:textId="77777777" w:rsidR="008F4657" w:rsidRPr="005E40B4" w:rsidRDefault="008F4657" w:rsidP="007F3265">
            <w:pPr>
              <w:jc w:val="center"/>
              <w:rPr>
                <w:rFonts w:ascii="Times New Roman" w:hAnsi="Times New Roman"/>
                <w:sz w:val="16"/>
              </w:rPr>
            </w:pPr>
            <w:r w:rsidRPr="005E40B4">
              <w:rPr>
                <w:rFonts w:ascii="Times New Roman" w:hAnsi="Times New Roman"/>
                <w:sz w:val="16"/>
              </w:rPr>
              <w:t>BROJ SATI TJEDNO</w:t>
            </w:r>
          </w:p>
        </w:tc>
        <w:tc>
          <w:tcPr>
            <w:tcW w:w="2920" w:type="dxa"/>
            <w:tcBorders>
              <w:top w:val="single" w:sz="12" w:space="0" w:color="auto"/>
              <w:left w:val="single" w:sz="6" w:space="0" w:color="auto"/>
              <w:bottom w:val="single" w:sz="6" w:space="0" w:color="auto"/>
              <w:right w:val="single" w:sz="4" w:space="0" w:color="auto"/>
            </w:tcBorders>
          </w:tcPr>
          <w:p w14:paraId="099E2837" w14:textId="77777777" w:rsidR="008F4657" w:rsidRPr="005E40B4" w:rsidRDefault="008F4657" w:rsidP="007F3265">
            <w:pPr>
              <w:jc w:val="center"/>
              <w:rPr>
                <w:rFonts w:ascii="Times New Roman" w:hAnsi="Times New Roman"/>
                <w:sz w:val="16"/>
              </w:rPr>
            </w:pPr>
          </w:p>
          <w:p w14:paraId="13798260" w14:textId="77777777" w:rsidR="008F4657" w:rsidRPr="005E40B4" w:rsidRDefault="008F4657" w:rsidP="007F3265">
            <w:pPr>
              <w:jc w:val="center"/>
              <w:rPr>
                <w:rFonts w:ascii="Times New Roman" w:hAnsi="Times New Roman"/>
                <w:sz w:val="16"/>
              </w:rPr>
            </w:pPr>
            <w:r w:rsidRPr="005E40B4">
              <w:rPr>
                <w:rFonts w:ascii="Times New Roman" w:hAnsi="Times New Roman"/>
                <w:sz w:val="16"/>
              </w:rPr>
              <w:t>RADNO VRIJEME</w:t>
            </w:r>
          </w:p>
        </w:tc>
        <w:tc>
          <w:tcPr>
            <w:tcW w:w="1099" w:type="dxa"/>
            <w:tcBorders>
              <w:top w:val="single" w:sz="12" w:space="0" w:color="auto"/>
              <w:left w:val="single" w:sz="4" w:space="0" w:color="auto"/>
              <w:bottom w:val="single" w:sz="6" w:space="0" w:color="auto"/>
              <w:right w:val="single" w:sz="6" w:space="0" w:color="auto"/>
            </w:tcBorders>
          </w:tcPr>
          <w:p w14:paraId="378B5FC9" w14:textId="77777777" w:rsidR="008F4657" w:rsidRPr="005E40B4" w:rsidRDefault="008F4657" w:rsidP="007F3265">
            <w:pPr>
              <w:rPr>
                <w:rFonts w:ascii="Times New Roman" w:hAnsi="Times New Roman"/>
                <w:sz w:val="16"/>
              </w:rPr>
            </w:pPr>
          </w:p>
          <w:p w14:paraId="78E683B9" w14:textId="77777777" w:rsidR="008F4657" w:rsidRPr="005E40B4" w:rsidRDefault="008F4657" w:rsidP="007F3265">
            <w:pPr>
              <w:jc w:val="center"/>
              <w:rPr>
                <w:rFonts w:ascii="Times New Roman" w:hAnsi="Times New Roman"/>
                <w:sz w:val="16"/>
              </w:rPr>
            </w:pPr>
            <w:r w:rsidRPr="005E40B4">
              <w:rPr>
                <w:rFonts w:ascii="Times New Roman" w:hAnsi="Times New Roman"/>
                <w:sz w:val="16"/>
              </w:rPr>
              <w:t>GODIŠNJE</w:t>
            </w:r>
          </w:p>
        </w:tc>
      </w:tr>
      <w:tr w:rsidR="008F4657" w:rsidRPr="00165FCA" w14:paraId="1C2B4AB6" w14:textId="77777777" w:rsidTr="007F3265">
        <w:trPr>
          <w:cantSplit/>
        </w:trPr>
        <w:tc>
          <w:tcPr>
            <w:tcW w:w="3085" w:type="dxa"/>
            <w:tcBorders>
              <w:top w:val="single" w:sz="6" w:space="0" w:color="auto"/>
              <w:left w:val="single" w:sz="12" w:space="0" w:color="auto"/>
              <w:bottom w:val="single" w:sz="6" w:space="0" w:color="auto"/>
              <w:right w:val="single" w:sz="6" w:space="0" w:color="auto"/>
            </w:tcBorders>
          </w:tcPr>
          <w:p w14:paraId="5C42A734" w14:textId="77777777" w:rsidR="008F4657" w:rsidRPr="005E40B4" w:rsidRDefault="008F4657" w:rsidP="007F3265">
            <w:pPr>
              <w:rPr>
                <w:rFonts w:ascii="Times New Roman" w:hAnsi="Times New Roman"/>
              </w:rPr>
            </w:pPr>
            <w:r w:rsidRPr="005E40B4">
              <w:rPr>
                <w:rFonts w:ascii="Times New Roman" w:hAnsi="Times New Roman"/>
              </w:rPr>
              <w:t>Zorica Šestak</w:t>
            </w:r>
          </w:p>
        </w:tc>
        <w:tc>
          <w:tcPr>
            <w:tcW w:w="2693" w:type="dxa"/>
            <w:tcBorders>
              <w:top w:val="single" w:sz="6" w:space="0" w:color="auto"/>
              <w:left w:val="single" w:sz="6" w:space="0" w:color="auto"/>
              <w:bottom w:val="single" w:sz="6" w:space="0" w:color="auto"/>
              <w:right w:val="single" w:sz="6" w:space="0" w:color="auto"/>
            </w:tcBorders>
          </w:tcPr>
          <w:p w14:paraId="04154C10" w14:textId="77777777" w:rsidR="008F4657" w:rsidRPr="005E40B4" w:rsidRDefault="008F4657" w:rsidP="007F3265">
            <w:pPr>
              <w:jc w:val="center"/>
              <w:rPr>
                <w:rFonts w:ascii="Times New Roman" w:hAnsi="Times New Roman"/>
              </w:rPr>
            </w:pPr>
            <w:r w:rsidRPr="005E40B4">
              <w:rPr>
                <w:rFonts w:ascii="Times New Roman" w:hAnsi="Times New Roman"/>
              </w:rPr>
              <w:t>upravni pravnik</w:t>
            </w:r>
          </w:p>
        </w:tc>
        <w:tc>
          <w:tcPr>
            <w:tcW w:w="3261" w:type="dxa"/>
            <w:tcBorders>
              <w:top w:val="single" w:sz="6" w:space="0" w:color="auto"/>
              <w:left w:val="single" w:sz="6" w:space="0" w:color="auto"/>
              <w:bottom w:val="single" w:sz="6" w:space="0" w:color="auto"/>
              <w:right w:val="single" w:sz="6" w:space="0" w:color="auto"/>
            </w:tcBorders>
          </w:tcPr>
          <w:p w14:paraId="4013B0F1" w14:textId="77777777" w:rsidR="008F4657" w:rsidRPr="005E40B4" w:rsidRDefault="008F4657" w:rsidP="007F3265">
            <w:pPr>
              <w:jc w:val="center"/>
              <w:rPr>
                <w:rFonts w:ascii="Times New Roman" w:hAnsi="Times New Roman"/>
              </w:rPr>
            </w:pPr>
            <w:r w:rsidRPr="005E40B4">
              <w:rPr>
                <w:rFonts w:ascii="Times New Roman" w:hAnsi="Times New Roman"/>
              </w:rPr>
              <w:t>tajnik</w:t>
            </w:r>
          </w:p>
        </w:tc>
        <w:tc>
          <w:tcPr>
            <w:tcW w:w="1225" w:type="dxa"/>
            <w:tcBorders>
              <w:top w:val="single" w:sz="6" w:space="0" w:color="auto"/>
              <w:left w:val="single" w:sz="6" w:space="0" w:color="auto"/>
              <w:bottom w:val="single" w:sz="6" w:space="0" w:color="auto"/>
              <w:right w:val="single" w:sz="6" w:space="0" w:color="auto"/>
            </w:tcBorders>
          </w:tcPr>
          <w:p w14:paraId="4E77F10E" w14:textId="77777777" w:rsidR="008F4657" w:rsidRPr="005E40B4" w:rsidRDefault="008F4657" w:rsidP="007F3265">
            <w:pPr>
              <w:jc w:val="center"/>
              <w:rPr>
                <w:rFonts w:ascii="Times New Roman" w:hAnsi="Times New Roman"/>
              </w:rPr>
            </w:pPr>
            <w:r w:rsidRPr="005E40B4">
              <w:rPr>
                <w:rFonts w:ascii="Times New Roman" w:hAnsi="Times New Roman"/>
              </w:rPr>
              <w:t>40</w:t>
            </w:r>
          </w:p>
        </w:tc>
        <w:tc>
          <w:tcPr>
            <w:tcW w:w="2920" w:type="dxa"/>
            <w:tcBorders>
              <w:top w:val="single" w:sz="6" w:space="0" w:color="auto"/>
              <w:left w:val="single" w:sz="6" w:space="0" w:color="auto"/>
              <w:bottom w:val="single" w:sz="6" w:space="0" w:color="auto"/>
              <w:right w:val="single" w:sz="4" w:space="0" w:color="auto"/>
            </w:tcBorders>
          </w:tcPr>
          <w:p w14:paraId="6A678851" w14:textId="77777777" w:rsidR="008F4657" w:rsidRPr="005E40B4" w:rsidRDefault="008F4657" w:rsidP="007F3265">
            <w:pPr>
              <w:jc w:val="center"/>
              <w:rPr>
                <w:rFonts w:ascii="Times New Roman" w:hAnsi="Times New Roman"/>
                <w:sz w:val="16"/>
              </w:rPr>
            </w:pPr>
            <w:r w:rsidRPr="005E40B4">
              <w:rPr>
                <w:rFonts w:ascii="Times New Roman" w:hAnsi="Times New Roman"/>
                <w:sz w:val="16"/>
              </w:rPr>
              <w:t>Pon.-pet.-7,00 -15,00</w:t>
            </w:r>
          </w:p>
        </w:tc>
        <w:tc>
          <w:tcPr>
            <w:tcW w:w="1099" w:type="dxa"/>
            <w:tcBorders>
              <w:top w:val="single" w:sz="6" w:space="0" w:color="auto"/>
              <w:left w:val="single" w:sz="4" w:space="0" w:color="auto"/>
              <w:bottom w:val="single" w:sz="6" w:space="0" w:color="auto"/>
              <w:right w:val="single" w:sz="6" w:space="0" w:color="auto"/>
            </w:tcBorders>
          </w:tcPr>
          <w:p w14:paraId="20E56A4A" w14:textId="77777777" w:rsidR="008F4657" w:rsidRPr="005E40B4" w:rsidRDefault="00BB3FA5" w:rsidP="007F3265">
            <w:pPr>
              <w:jc w:val="center"/>
              <w:rPr>
                <w:rFonts w:ascii="Times New Roman" w:hAnsi="Times New Roman"/>
                <w:sz w:val="20"/>
              </w:rPr>
            </w:pPr>
            <w:r w:rsidRPr="005E40B4">
              <w:rPr>
                <w:rFonts w:ascii="Times New Roman" w:hAnsi="Times New Roman"/>
                <w:sz w:val="20"/>
              </w:rPr>
              <w:t>1752</w:t>
            </w:r>
          </w:p>
        </w:tc>
      </w:tr>
      <w:tr w:rsidR="008F4657" w:rsidRPr="00165FCA" w14:paraId="7CB4F8A4" w14:textId="77777777" w:rsidTr="007F3265">
        <w:trPr>
          <w:cantSplit/>
        </w:trPr>
        <w:tc>
          <w:tcPr>
            <w:tcW w:w="3085" w:type="dxa"/>
            <w:tcBorders>
              <w:top w:val="single" w:sz="6" w:space="0" w:color="auto"/>
              <w:left w:val="single" w:sz="12" w:space="0" w:color="auto"/>
              <w:bottom w:val="single" w:sz="6" w:space="0" w:color="auto"/>
              <w:right w:val="single" w:sz="6" w:space="0" w:color="auto"/>
            </w:tcBorders>
          </w:tcPr>
          <w:p w14:paraId="43DDF9F0" w14:textId="77777777" w:rsidR="008F4657" w:rsidRPr="005E40B4" w:rsidRDefault="008F4657" w:rsidP="007F3265">
            <w:pPr>
              <w:rPr>
                <w:rFonts w:ascii="Times New Roman" w:hAnsi="Times New Roman"/>
              </w:rPr>
            </w:pPr>
            <w:r w:rsidRPr="005E40B4">
              <w:rPr>
                <w:rFonts w:ascii="Times New Roman" w:hAnsi="Times New Roman"/>
              </w:rPr>
              <w:t>Marina Borić</w:t>
            </w:r>
          </w:p>
        </w:tc>
        <w:tc>
          <w:tcPr>
            <w:tcW w:w="2693" w:type="dxa"/>
            <w:tcBorders>
              <w:top w:val="single" w:sz="6" w:space="0" w:color="auto"/>
              <w:left w:val="single" w:sz="6" w:space="0" w:color="auto"/>
              <w:bottom w:val="single" w:sz="6" w:space="0" w:color="auto"/>
              <w:right w:val="single" w:sz="6" w:space="0" w:color="auto"/>
            </w:tcBorders>
          </w:tcPr>
          <w:p w14:paraId="35CA5384" w14:textId="77777777" w:rsidR="008F4657" w:rsidRPr="005E40B4" w:rsidRDefault="008F4657" w:rsidP="007F3265">
            <w:pPr>
              <w:jc w:val="center"/>
              <w:rPr>
                <w:rFonts w:ascii="Times New Roman" w:hAnsi="Times New Roman"/>
              </w:rPr>
            </w:pPr>
            <w:r w:rsidRPr="005E40B4">
              <w:rPr>
                <w:rFonts w:ascii="Times New Roman" w:hAnsi="Times New Roman"/>
              </w:rPr>
              <w:t>ekonomista</w:t>
            </w:r>
          </w:p>
        </w:tc>
        <w:tc>
          <w:tcPr>
            <w:tcW w:w="3261" w:type="dxa"/>
            <w:tcBorders>
              <w:top w:val="single" w:sz="6" w:space="0" w:color="auto"/>
              <w:left w:val="single" w:sz="6" w:space="0" w:color="auto"/>
              <w:bottom w:val="single" w:sz="6" w:space="0" w:color="auto"/>
              <w:right w:val="single" w:sz="6" w:space="0" w:color="auto"/>
            </w:tcBorders>
          </w:tcPr>
          <w:p w14:paraId="2DF2B4F0" w14:textId="77777777" w:rsidR="008F4657" w:rsidRPr="005E40B4" w:rsidRDefault="008F4657" w:rsidP="007F3265">
            <w:pPr>
              <w:jc w:val="center"/>
              <w:rPr>
                <w:rFonts w:ascii="Times New Roman" w:hAnsi="Times New Roman"/>
              </w:rPr>
            </w:pPr>
            <w:r w:rsidRPr="005E40B4">
              <w:rPr>
                <w:rFonts w:ascii="Times New Roman" w:hAnsi="Times New Roman"/>
              </w:rPr>
              <w:t>računovođa</w:t>
            </w:r>
          </w:p>
        </w:tc>
        <w:tc>
          <w:tcPr>
            <w:tcW w:w="1225" w:type="dxa"/>
            <w:tcBorders>
              <w:top w:val="single" w:sz="6" w:space="0" w:color="auto"/>
              <w:left w:val="single" w:sz="6" w:space="0" w:color="auto"/>
              <w:bottom w:val="single" w:sz="6" w:space="0" w:color="auto"/>
              <w:right w:val="single" w:sz="6" w:space="0" w:color="auto"/>
            </w:tcBorders>
          </w:tcPr>
          <w:p w14:paraId="531427B0" w14:textId="77777777" w:rsidR="008F4657" w:rsidRPr="005E40B4" w:rsidRDefault="008F4657" w:rsidP="007F3265">
            <w:pPr>
              <w:jc w:val="center"/>
              <w:rPr>
                <w:rFonts w:ascii="Times New Roman" w:hAnsi="Times New Roman"/>
              </w:rPr>
            </w:pPr>
            <w:r w:rsidRPr="005E40B4">
              <w:rPr>
                <w:rFonts w:ascii="Times New Roman" w:hAnsi="Times New Roman"/>
              </w:rPr>
              <w:t>40</w:t>
            </w:r>
          </w:p>
        </w:tc>
        <w:tc>
          <w:tcPr>
            <w:tcW w:w="2920" w:type="dxa"/>
            <w:tcBorders>
              <w:top w:val="single" w:sz="6" w:space="0" w:color="auto"/>
              <w:left w:val="single" w:sz="6" w:space="0" w:color="auto"/>
              <w:bottom w:val="single" w:sz="6" w:space="0" w:color="auto"/>
              <w:right w:val="single" w:sz="4" w:space="0" w:color="auto"/>
            </w:tcBorders>
          </w:tcPr>
          <w:p w14:paraId="4743763C" w14:textId="77777777" w:rsidR="008F4657" w:rsidRPr="005E40B4" w:rsidRDefault="00BB3FA5" w:rsidP="00BB3FA5">
            <w:pPr>
              <w:jc w:val="center"/>
              <w:rPr>
                <w:rFonts w:ascii="Times New Roman" w:hAnsi="Times New Roman"/>
                <w:sz w:val="16"/>
              </w:rPr>
            </w:pPr>
            <w:r w:rsidRPr="005E40B4">
              <w:rPr>
                <w:rFonts w:ascii="Times New Roman" w:hAnsi="Times New Roman"/>
                <w:sz w:val="16"/>
              </w:rPr>
              <w:t>Pon.-pet.-6</w:t>
            </w:r>
            <w:r w:rsidR="008F4657" w:rsidRPr="005E40B4">
              <w:rPr>
                <w:rFonts w:ascii="Times New Roman" w:hAnsi="Times New Roman"/>
                <w:sz w:val="16"/>
              </w:rPr>
              <w:t>,</w:t>
            </w:r>
            <w:r w:rsidRPr="005E40B4">
              <w:rPr>
                <w:rFonts w:ascii="Times New Roman" w:hAnsi="Times New Roman"/>
                <w:sz w:val="16"/>
              </w:rPr>
              <w:t>3</w:t>
            </w:r>
            <w:r w:rsidR="008F4657" w:rsidRPr="005E40B4">
              <w:rPr>
                <w:rFonts w:ascii="Times New Roman" w:hAnsi="Times New Roman"/>
                <w:sz w:val="16"/>
              </w:rPr>
              <w:t>0-1</w:t>
            </w:r>
            <w:r w:rsidRPr="005E40B4">
              <w:rPr>
                <w:rFonts w:ascii="Times New Roman" w:hAnsi="Times New Roman"/>
                <w:sz w:val="16"/>
              </w:rPr>
              <w:t>0</w:t>
            </w:r>
            <w:r w:rsidR="008F4657" w:rsidRPr="005E40B4">
              <w:rPr>
                <w:rFonts w:ascii="Times New Roman" w:hAnsi="Times New Roman"/>
                <w:sz w:val="16"/>
              </w:rPr>
              <w:t>,</w:t>
            </w:r>
            <w:r w:rsidRPr="005E40B4">
              <w:rPr>
                <w:rFonts w:ascii="Times New Roman" w:hAnsi="Times New Roman"/>
                <w:sz w:val="16"/>
              </w:rPr>
              <w:t>3</w:t>
            </w:r>
            <w:r w:rsidR="008F4657" w:rsidRPr="005E40B4">
              <w:rPr>
                <w:rFonts w:ascii="Times New Roman" w:hAnsi="Times New Roman"/>
                <w:sz w:val="16"/>
              </w:rPr>
              <w:t>0</w:t>
            </w:r>
            <w:r w:rsidRPr="005E40B4">
              <w:rPr>
                <w:rFonts w:ascii="Times New Roman" w:hAnsi="Times New Roman"/>
                <w:sz w:val="16"/>
              </w:rPr>
              <w:t xml:space="preserve"> i 12,00-16,00</w:t>
            </w:r>
          </w:p>
        </w:tc>
        <w:tc>
          <w:tcPr>
            <w:tcW w:w="1099" w:type="dxa"/>
            <w:tcBorders>
              <w:top w:val="single" w:sz="6" w:space="0" w:color="auto"/>
              <w:left w:val="single" w:sz="4" w:space="0" w:color="auto"/>
              <w:bottom w:val="single" w:sz="6" w:space="0" w:color="auto"/>
              <w:right w:val="single" w:sz="6" w:space="0" w:color="auto"/>
            </w:tcBorders>
          </w:tcPr>
          <w:p w14:paraId="021BB9D6" w14:textId="77777777" w:rsidR="008F4657" w:rsidRPr="005E40B4" w:rsidRDefault="00BB3FA5" w:rsidP="007F3265">
            <w:pPr>
              <w:jc w:val="center"/>
              <w:rPr>
                <w:rFonts w:ascii="Times New Roman" w:hAnsi="Times New Roman"/>
                <w:sz w:val="20"/>
              </w:rPr>
            </w:pPr>
            <w:r w:rsidRPr="005E40B4">
              <w:rPr>
                <w:rFonts w:ascii="Times New Roman" w:hAnsi="Times New Roman"/>
                <w:sz w:val="20"/>
              </w:rPr>
              <w:t>1752</w:t>
            </w:r>
          </w:p>
        </w:tc>
      </w:tr>
      <w:tr w:rsidR="008F4657" w:rsidRPr="00165FCA" w14:paraId="6EB6F74E" w14:textId="77777777" w:rsidTr="007F3265">
        <w:trPr>
          <w:cantSplit/>
        </w:trPr>
        <w:tc>
          <w:tcPr>
            <w:tcW w:w="3085" w:type="dxa"/>
            <w:tcBorders>
              <w:top w:val="single" w:sz="6" w:space="0" w:color="auto"/>
              <w:left w:val="single" w:sz="12" w:space="0" w:color="auto"/>
              <w:bottom w:val="single" w:sz="6" w:space="0" w:color="auto"/>
              <w:right w:val="single" w:sz="6" w:space="0" w:color="auto"/>
            </w:tcBorders>
          </w:tcPr>
          <w:p w14:paraId="45B3AABC" w14:textId="77777777" w:rsidR="008F4657" w:rsidRPr="005E40B4" w:rsidRDefault="008F4657" w:rsidP="007F3265">
            <w:pPr>
              <w:rPr>
                <w:rFonts w:ascii="Times New Roman" w:hAnsi="Times New Roman"/>
              </w:rPr>
            </w:pPr>
            <w:r w:rsidRPr="005E40B4">
              <w:rPr>
                <w:rFonts w:ascii="Times New Roman" w:hAnsi="Times New Roman"/>
              </w:rPr>
              <w:t>Ančica Vuljak</w:t>
            </w:r>
          </w:p>
        </w:tc>
        <w:tc>
          <w:tcPr>
            <w:tcW w:w="2693" w:type="dxa"/>
            <w:tcBorders>
              <w:top w:val="single" w:sz="6" w:space="0" w:color="auto"/>
              <w:left w:val="single" w:sz="6" w:space="0" w:color="auto"/>
              <w:bottom w:val="single" w:sz="6" w:space="0" w:color="auto"/>
              <w:right w:val="single" w:sz="6" w:space="0" w:color="auto"/>
            </w:tcBorders>
          </w:tcPr>
          <w:p w14:paraId="18A9C225" w14:textId="77777777" w:rsidR="008F4657" w:rsidRPr="005E40B4" w:rsidRDefault="008F4657" w:rsidP="007F3265">
            <w:pPr>
              <w:rPr>
                <w:rFonts w:ascii="Times New Roman" w:hAnsi="Times New Roman"/>
              </w:rPr>
            </w:pPr>
            <w:r w:rsidRPr="005E40B4">
              <w:rPr>
                <w:rFonts w:ascii="Times New Roman" w:hAnsi="Times New Roman"/>
              </w:rPr>
              <w:t xml:space="preserve">            kuharica</w:t>
            </w:r>
          </w:p>
        </w:tc>
        <w:tc>
          <w:tcPr>
            <w:tcW w:w="3261" w:type="dxa"/>
            <w:tcBorders>
              <w:top w:val="single" w:sz="6" w:space="0" w:color="auto"/>
              <w:left w:val="single" w:sz="6" w:space="0" w:color="auto"/>
              <w:bottom w:val="single" w:sz="6" w:space="0" w:color="auto"/>
              <w:right w:val="single" w:sz="6" w:space="0" w:color="auto"/>
            </w:tcBorders>
          </w:tcPr>
          <w:p w14:paraId="4389C2BC" w14:textId="77777777" w:rsidR="008F4657" w:rsidRPr="005E40B4" w:rsidRDefault="008F4657" w:rsidP="007F3265">
            <w:pPr>
              <w:jc w:val="center"/>
              <w:rPr>
                <w:rFonts w:ascii="Times New Roman" w:hAnsi="Times New Roman"/>
              </w:rPr>
            </w:pPr>
            <w:r w:rsidRPr="005E40B4">
              <w:rPr>
                <w:rFonts w:ascii="Times New Roman" w:hAnsi="Times New Roman"/>
              </w:rPr>
              <w:t>kuharica</w:t>
            </w:r>
          </w:p>
        </w:tc>
        <w:tc>
          <w:tcPr>
            <w:tcW w:w="1225" w:type="dxa"/>
            <w:tcBorders>
              <w:top w:val="single" w:sz="6" w:space="0" w:color="auto"/>
              <w:left w:val="single" w:sz="6" w:space="0" w:color="auto"/>
              <w:bottom w:val="single" w:sz="6" w:space="0" w:color="auto"/>
              <w:right w:val="single" w:sz="6" w:space="0" w:color="auto"/>
            </w:tcBorders>
          </w:tcPr>
          <w:p w14:paraId="1700701B" w14:textId="77777777" w:rsidR="008F4657" w:rsidRPr="005E40B4" w:rsidRDefault="008F4657" w:rsidP="007F3265">
            <w:pPr>
              <w:jc w:val="center"/>
              <w:rPr>
                <w:rFonts w:ascii="Times New Roman" w:hAnsi="Times New Roman"/>
              </w:rPr>
            </w:pPr>
            <w:r w:rsidRPr="005E40B4">
              <w:rPr>
                <w:rFonts w:ascii="Times New Roman" w:hAnsi="Times New Roman"/>
              </w:rPr>
              <w:t>40</w:t>
            </w:r>
          </w:p>
        </w:tc>
        <w:tc>
          <w:tcPr>
            <w:tcW w:w="2920" w:type="dxa"/>
            <w:tcBorders>
              <w:top w:val="single" w:sz="6" w:space="0" w:color="auto"/>
              <w:left w:val="single" w:sz="6" w:space="0" w:color="auto"/>
              <w:bottom w:val="single" w:sz="6" w:space="0" w:color="auto"/>
              <w:right w:val="single" w:sz="4" w:space="0" w:color="auto"/>
            </w:tcBorders>
          </w:tcPr>
          <w:p w14:paraId="06D96C11" w14:textId="77777777" w:rsidR="008F4657" w:rsidRPr="005E40B4" w:rsidRDefault="008F4657" w:rsidP="007F3265">
            <w:pPr>
              <w:jc w:val="center"/>
              <w:rPr>
                <w:rFonts w:ascii="Times New Roman" w:hAnsi="Times New Roman"/>
                <w:sz w:val="16"/>
              </w:rPr>
            </w:pPr>
            <w:r w:rsidRPr="005E40B4">
              <w:rPr>
                <w:rFonts w:ascii="Times New Roman" w:hAnsi="Times New Roman"/>
                <w:sz w:val="16"/>
              </w:rPr>
              <w:t>5,30-10,30</w:t>
            </w:r>
          </w:p>
          <w:p w14:paraId="5E137AC0" w14:textId="77777777" w:rsidR="008F4657" w:rsidRPr="005E40B4" w:rsidRDefault="008F4657" w:rsidP="007F3265">
            <w:pPr>
              <w:jc w:val="center"/>
              <w:rPr>
                <w:rFonts w:ascii="Times New Roman" w:hAnsi="Times New Roman"/>
                <w:sz w:val="16"/>
              </w:rPr>
            </w:pPr>
            <w:r w:rsidRPr="005E40B4">
              <w:rPr>
                <w:rFonts w:ascii="Times New Roman" w:hAnsi="Times New Roman"/>
                <w:sz w:val="16"/>
              </w:rPr>
              <w:t>12,0 0-15,00</w:t>
            </w:r>
          </w:p>
        </w:tc>
        <w:tc>
          <w:tcPr>
            <w:tcW w:w="1099" w:type="dxa"/>
            <w:tcBorders>
              <w:top w:val="single" w:sz="6" w:space="0" w:color="auto"/>
              <w:left w:val="single" w:sz="4" w:space="0" w:color="auto"/>
              <w:bottom w:val="single" w:sz="6" w:space="0" w:color="auto"/>
              <w:right w:val="single" w:sz="6" w:space="0" w:color="auto"/>
            </w:tcBorders>
          </w:tcPr>
          <w:p w14:paraId="2C5908E5" w14:textId="77777777" w:rsidR="008F4657" w:rsidRPr="005E40B4" w:rsidRDefault="00BB3FA5" w:rsidP="007F3265">
            <w:pPr>
              <w:jc w:val="center"/>
              <w:rPr>
                <w:rFonts w:ascii="Times New Roman" w:hAnsi="Times New Roman"/>
                <w:sz w:val="20"/>
              </w:rPr>
            </w:pPr>
            <w:r w:rsidRPr="005E40B4">
              <w:rPr>
                <w:rFonts w:ascii="Times New Roman" w:hAnsi="Times New Roman"/>
                <w:sz w:val="20"/>
              </w:rPr>
              <w:t>1752</w:t>
            </w:r>
          </w:p>
        </w:tc>
      </w:tr>
      <w:tr w:rsidR="008F4657" w:rsidRPr="00165FCA" w14:paraId="2F269E2B" w14:textId="77777777" w:rsidTr="007F3265">
        <w:trPr>
          <w:cantSplit/>
        </w:trPr>
        <w:tc>
          <w:tcPr>
            <w:tcW w:w="3085" w:type="dxa"/>
            <w:tcBorders>
              <w:top w:val="single" w:sz="6" w:space="0" w:color="auto"/>
              <w:left w:val="single" w:sz="12" w:space="0" w:color="auto"/>
              <w:bottom w:val="single" w:sz="6" w:space="0" w:color="auto"/>
              <w:right w:val="single" w:sz="6" w:space="0" w:color="auto"/>
            </w:tcBorders>
          </w:tcPr>
          <w:p w14:paraId="7C3A5B6D" w14:textId="77777777" w:rsidR="008F4657" w:rsidRPr="005E40B4" w:rsidRDefault="008F4657" w:rsidP="007F3265">
            <w:pPr>
              <w:rPr>
                <w:rFonts w:ascii="Times New Roman" w:hAnsi="Times New Roman"/>
              </w:rPr>
            </w:pPr>
            <w:r w:rsidRPr="005E40B4">
              <w:rPr>
                <w:rFonts w:ascii="Times New Roman" w:hAnsi="Times New Roman"/>
              </w:rPr>
              <w:t>Franjo Jakopović</w:t>
            </w:r>
          </w:p>
        </w:tc>
        <w:tc>
          <w:tcPr>
            <w:tcW w:w="2693" w:type="dxa"/>
            <w:tcBorders>
              <w:top w:val="single" w:sz="6" w:space="0" w:color="auto"/>
              <w:left w:val="single" w:sz="6" w:space="0" w:color="auto"/>
              <w:bottom w:val="single" w:sz="6" w:space="0" w:color="auto"/>
              <w:right w:val="single" w:sz="6" w:space="0" w:color="auto"/>
            </w:tcBorders>
          </w:tcPr>
          <w:p w14:paraId="65D25A9C" w14:textId="77777777" w:rsidR="008F4657" w:rsidRPr="005E40B4" w:rsidRDefault="008F4657" w:rsidP="007F3265">
            <w:pPr>
              <w:jc w:val="center"/>
              <w:rPr>
                <w:rFonts w:ascii="Times New Roman" w:hAnsi="Times New Roman"/>
              </w:rPr>
            </w:pPr>
            <w:r w:rsidRPr="005E40B4">
              <w:rPr>
                <w:rFonts w:ascii="Times New Roman" w:hAnsi="Times New Roman"/>
              </w:rPr>
              <w:t>elektrotehničar</w:t>
            </w:r>
          </w:p>
        </w:tc>
        <w:tc>
          <w:tcPr>
            <w:tcW w:w="3261" w:type="dxa"/>
            <w:tcBorders>
              <w:top w:val="single" w:sz="6" w:space="0" w:color="auto"/>
              <w:left w:val="single" w:sz="6" w:space="0" w:color="auto"/>
              <w:bottom w:val="single" w:sz="6" w:space="0" w:color="auto"/>
              <w:right w:val="single" w:sz="6" w:space="0" w:color="auto"/>
            </w:tcBorders>
          </w:tcPr>
          <w:p w14:paraId="51EAEFCF" w14:textId="77777777" w:rsidR="008F4657" w:rsidRPr="005E40B4" w:rsidRDefault="008F4657" w:rsidP="007F3265">
            <w:pPr>
              <w:jc w:val="center"/>
              <w:rPr>
                <w:rFonts w:ascii="Times New Roman" w:hAnsi="Times New Roman"/>
              </w:rPr>
            </w:pPr>
            <w:r w:rsidRPr="005E40B4">
              <w:rPr>
                <w:rFonts w:ascii="Times New Roman" w:hAnsi="Times New Roman"/>
              </w:rPr>
              <w:t>domar-ložač</w:t>
            </w:r>
          </w:p>
        </w:tc>
        <w:tc>
          <w:tcPr>
            <w:tcW w:w="1225" w:type="dxa"/>
            <w:tcBorders>
              <w:top w:val="single" w:sz="6" w:space="0" w:color="auto"/>
              <w:left w:val="single" w:sz="6" w:space="0" w:color="auto"/>
              <w:bottom w:val="single" w:sz="6" w:space="0" w:color="auto"/>
              <w:right w:val="single" w:sz="6" w:space="0" w:color="auto"/>
            </w:tcBorders>
          </w:tcPr>
          <w:p w14:paraId="3CFEA992" w14:textId="77777777" w:rsidR="008F4657" w:rsidRPr="005E40B4" w:rsidRDefault="008F4657" w:rsidP="007F3265">
            <w:pPr>
              <w:jc w:val="center"/>
              <w:rPr>
                <w:rFonts w:ascii="Times New Roman" w:hAnsi="Times New Roman"/>
              </w:rPr>
            </w:pPr>
            <w:r w:rsidRPr="005E40B4">
              <w:rPr>
                <w:rFonts w:ascii="Times New Roman" w:hAnsi="Times New Roman"/>
              </w:rPr>
              <w:t>40</w:t>
            </w:r>
          </w:p>
        </w:tc>
        <w:tc>
          <w:tcPr>
            <w:tcW w:w="2920" w:type="dxa"/>
            <w:tcBorders>
              <w:top w:val="single" w:sz="6" w:space="0" w:color="auto"/>
              <w:left w:val="single" w:sz="6" w:space="0" w:color="auto"/>
              <w:bottom w:val="single" w:sz="6" w:space="0" w:color="auto"/>
              <w:right w:val="single" w:sz="4" w:space="0" w:color="auto"/>
            </w:tcBorders>
          </w:tcPr>
          <w:p w14:paraId="10BC29EC" w14:textId="77777777" w:rsidR="008F4657" w:rsidRPr="005E40B4" w:rsidRDefault="008F4657" w:rsidP="007F3265">
            <w:pPr>
              <w:rPr>
                <w:rFonts w:ascii="Times New Roman" w:hAnsi="Times New Roman"/>
                <w:sz w:val="16"/>
              </w:rPr>
            </w:pPr>
            <w:r w:rsidRPr="005E40B4">
              <w:rPr>
                <w:rFonts w:ascii="Times New Roman" w:hAnsi="Times New Roman"/>
                <w:sz w:val="16"/>
              </w:rPr>
              <w:t xml:space="preserve">                       6,00-14,00 </w:t>
            </w:r>
          </w:p>
          <w:p w14:paraId="1DA0FB15" w14:textId="77777777" w:rsidR="008F4657" w:rsidRPr="005E40B4" w:rsidRDefault="008F4657" w:rsidP="007F3265">
            <w:pPr>
              <w:jc w:val="center"/>
              <w:rPr>
                <w:rFonts w:ascii="Times New Roman" w:hAnsi="Times New Roman"/>
                <w:sz w:val="16"/>
              </w:rPr>
            </w:pPr>
          </w:p>
        </w:tc>
        <w:tc>
          <w:tcPr>
            <w:tcW w:w="1099" w:type="dxa"/>
            <w:tcBorders>
              <w:top w:val="single" w:sz="6" w:space="0" w:color="auto"/>
              <w:left w:val="single" w:sz="4" w:space="0" w:color="auto"/>
              <w:bottom w:val="single" w:sz="6" w:space="0" w:color="auto"/>
              <w:right w:val="single" w:sz="6" w:space="0" w:color="auto"/>
            </w:tcBorders>
          </w:tcPr>
          <w:p w14:paraId="43CD1EE2" w14:textId="77777777" w:rsidR="008F4657" w:rsidRPr="005E40B4" w:rsidRDefault="00BB3FA5" w:rsidP="007F3265">
            <w:pPr>
              <w:jc w:val="center"/>
              <w:rPr>
                <w:rFonts w:ascii="Times New Roman" w:hAnsi="Times New Roman"/>
                <w:sz w:val="20"/>
              </w:rPr>
            </w:pPr>
            <w:r w:rsidRPr="005E40B4">
              <w:rPr>
                <w:rFonts w:ascii="Times New Roman" w:hAnsi="Times New Roman"/>
                <w:sz w:val="20"/>
              </w:rPr>
              <w:t>1760</w:t>
            </w:r>
          </w:p>
        </w:tc>
      </w:tr>
      <w:tr w:rsidR="008F4657" w:rsidRPr="00165FCA" w14:paraId="120FC2CB" w14:textId="77777777" w:rsidTr="007F3265">
        <w:trPr>
          <w:cantSplit/>
        </w:trPr>
        <w:tc>
          <w:tcPr>
            <w:tcW w:w="3085" w:type="dxa"/>
            <w:tcBorders>
              <w:top w:val="single" w:sz="6" w:space="0" w:color="auto"/>
              <w:left w:val="single" w:sz="12" w:space="0" w:color="auto"/>
              <w:bottom w:val="single" w:sz="6" w:space="0" w:color="auto"/>
              <w:right w:val="single" w:sz="6" w:space="0" w:color="auto"/>
            </w:tcBorders>
          </w:tcPr>
          <w:p w14:paraId="778E97D5" w14:textId="77777777" w:rsidR="008F4657" w:rsidRPr="005E40B4" w:rsidRDefault="008F4657" w:rsidP="007F3265">
            <w:pPr>
              <w:rPr>
                <w:rFonts w:ascii="Times New Roman" w:hAnsi="Times New Roman"/>
              </w:rPr>
            </w:pPr>
            <w:r w:rsidRPr="005E40B4">
              <w:rPr>
                <w:rFonts w:ascii="Times New Roman" w:hAnsi="Times New Roman"/>
              </w:rPr>
              <w:t xml:space="preserve">Tomislav  Presek </w:t>
            </w:r>
          </w:p>
        </w:tc>
        <w:tc>
          <w:tcPr>
            <w:tcW w:w="2693" w:type="dxa"/>
            <w:tcBorders>
              <w:top w:val="single" w:sz="6" w:space="0" w:color="auto"/>
              <w:left w:val="single" w:sz="6" w:space="0" w:color="auto"/>
              <w:bottom w:val="single" w:sz="6" w:space="0" w:color="auto"/>
              <w:right w:val="single" w:sz="6" w:space="0" w:color="auto"/>
            </w:tcBorders>
          </w:tcPr>
          <w:p w14:paraId="3463B9C5" w14:textId="77777777" w:rsidR="008F4657" w:rsidRPr="005E40B4" w:rsidRDefault="008F4657" w:rsidP="007F3265">
            <w:pPr>
              <w:jc w:val="center"/>
              <w:rPr>
                <w:rFonts w:ascii="Times New Roman" w:hAnsi="Times New Roman"/>
              </w:rPr>
            </w:pPr>
            <w:r w:rsidRPr="005E40B4">
              <w:rPr>
                <w:rFonts w:ascii="Times New Roman" w:hAnsi="Times New Roman"/>
              </w:rPr>
              <w:t>veterinarski tehničar</w:t>
            </w:r>
          </w:p>
        </w:tc>
        <w:tc>
          <w:tcPr>
            <w:tcW w:w="3261" w:type="dxa"/>
            <w:tcBorders>
              <w:top w:val="single" w:sz="6" w:space="0" w:color="auto"/>
              <w:left w:val="single" w:sz="6" w:space="0" w:color="auto"/>
              <w:bottom w:val="single" w:sz="6" w:space="0" w:color="auto"/>
              <w:right w:val="single" w:sz="6" w:space="0" w:color="auto"/>
            </w:tcBorders>
          </w:tcPr>
          <w:p w14:paraId="70DA89EA" w14:textId="77777777" w:rsidR="008F4657" w:rsidRPr="005E40B4" w:rsidRDefault="008F4657" w:rsidP="007F3265">
            <w:pPr>
              <w:jc w:val="center"/>
              <w:rPr>
                <w:rFonts w:ascii="Times New Roman" w:hAnsi="Times New Roman"/>
              </w:rPr>
            </w:pPr>
            <w:r w:rsidRPr="005E40B4">
              <w:rPr>
                <w:rFonts w:ascii="Times New Roman" w:hAnsi="Times New Roman"/>
              </w:rPr>
              <w:t>spremač</w:t>
            </w:r>
          </w:p>
        </w:tc>
        <w:tc>
          <w:tcPr>
            <w:tcW w:w="1225" w:type="dxa"/>
            <w:tcBorders>
              <w:top w:val="single" w:sz="6" w:space="0" w:color="auto"/>
              <w:left w:val="single" w:sz="6" w:space="0" w:color="auto"/>
              <w:bottom w:val="single" w:sz="6" w:space="0" w:color="auto"/>
              <w:right w:val="single" w:sz="6" w:space="0" w:color="auto"/>
            </w:tcBorders>
          </w:tcPr>
          <w:p w14:paraId="0AE9BD90" w14:textId="77777777" w:rsidR="008F4657" w:rsidRPr="005E40B4" w:rsidRDefault="008F4657" w:rsidP="007F3265">
            <w:pPr>
              <w:jc w:val="center"/>
              <w:rPr>
                <w:rFonts w:ascii="Times New Roman" w:hAnsi="Times New Roman"/>
              </w:rPr>
            </w:pPr>
            <w:r w:rsidRPr="005E40B4">
              <w:rPr>
                <w:rFonts w:ascii="Times New Roman" w:hAnsi="Times New Roman"/>
              </w:rPr>
              <w:t>20</w:t>
            </w:r>
          </w:p>
        </w:tc>
        <w:tc>
          <w:tcPr>
            <w:tcW w:w="2920" w:type="dxa"/>
            <w:tcBorders>
              <w:top w:val="single" w:sz="6" w:space="0" w:color="auto"/>
              <w:left w:val="single" w:sz="6" w:space="0" w:color="auto"/>
              <w:bottom w:val="single" w:sz="6" w:space="0" w:color="auto"/>
              <w:right w:val="single" w:sz="4" w:space="0" w:color="auto"/>
            </w:tcBorders>
          </w:tcPr>
          <w:p w14:paraId="4419F1FD" w14:textId="653C0FC9" w:rsidR="008F4657" w:rsidRPr="005E40B4" w:rsidRDefault="008F4657" w:rsidP="007F3265">
            <w:pPr>
              <w:jc w:val="center"/>
              <w:rPr>
                <w:rFonts w:ascii="Times New Roman" w:hAnsi="Times New Roman"/>
                <w:sz w:val="16"/>
              </w:rPr>
            </w:pPr>
            <w:r w:rsidRPr="005E40B4">
              <w:rPr>
                <w:rFonts w:ascii="Times New Roman" w:hAnsi="Times New Roman"/>
                <w:sz w:val="16"/>
              </w:rPr>
              <w:t>1</w:t>
            </w:r>
            <w:r w:rsidR="00BB3FA5" w:rsidRPr="005E40B4">
              <w:rPr>
                <w:rFonts w:ascii="Times New Roman" w:hAnsi="Times New Roman"/>
                <w:sz w:val="16"/>
              </w:rPr>
              <w:t>0</w:t>
            </w:r>
            <w:r w:rsidRPr="005E40B4">
              <w:rPr>
                <w:rFonts w:ascii="Times New Roman" w:hAnsi="Times New Roman"/>
                <w:sz w:val="16"/>
              </w:rPr>
              <w:t>,</w:t>
            </w:r>
            <w:r w:rsidR="00BB3FA5" w:rsidRPr="005E40B4">
              <w:rPr>
                <w:rFonts w:ascii="Times New Roman" w:hAnsi="Times New Roman"/>
                <w:sz w:val="16"/>
              </w:rPr>
              <w:t>0</w:t>
            </w:r>
            <w:r w:rsidRPr="005E40B4">
              <w:rPr>
                <w:rFonts w:ascii="Times New Roman" w:hAnsi="Times New Roman"/>
                <w:sz w:val="16"/>
              </w:rPr>
              <w:t>0</w:t>
            </w:r>
            <w:r w:rsidR="00C10148">
              <w:rPr>
                <w:rFonts w:ascii="Times New Roman" w:hAnsi="Times New Roman"/>
                <w:sz w:val="16"/>
              </w:rPr>
              <w:t>-12,00</w:t>
            </w:r>
          </w:p>
          <w:p w14:paraId="326544FD" w14:textId="388E88D5" w:rsidR="008F4657" w:rsidRPr="005E40B4" w:rsidRDefault="00C10148" w:rsidP="00C10148">
            <w:pPr>
              <w:jc w:val="center"/>
              <w:rPr>
                <w:rFonts w:ascii="Times New Roman" w:hAnsi="Times New Roman"/>
                <w:sz w:val="16"/>
              </w:rPr>
            </w:pPr>
            <w:r>
              <w:rPr>
                <w:rFonts w:ascii="Times New Roman" w:hAnsi="Times New Roman"/>
                <w:sz w:val="16"/>
              </w:rPr>
              <w:t>15</w:t>
            </w:r>
            <w:r w:rsidR="008F4657" w:rsidRPr="005E40B4">
              <w:rPr>
                <w:rFonts w:ascii="Times New Roman" w:hAnsi="Times New Roman"/>
                <w:sz w:val="16"/>
              </w:rPr>
              <w:t>,</w:t>
            </w:r>
            <w:r>
              <w:rPr>
                <w:rFonts w:ascii="Times New Roman" w:hAnsi="Times New Roman"/>
                <w:sz w:val="16"/>
              </w:rPr>
              <w:t>30-17</w:t>
            </w:r>
            <w:r w:rsidR="008F4657" w:rsidRPr="005E40B4">
              <w:rPr>
                <w:rFonts w:ascii="Times New Roman" w:hAnsi="Times New Roman"/>
                <w:sz w:val="16"/>
              </w:rPr>
              <w:t>,</w:t>
            </w:r>
            <w:r>
              <w:rPr>
                <w:rFonts w:ascii="Times New Roman" w:hAnsi="Times New Roman"/>
                <w:sz w:val="16"/>
              </w:rPr>
              <w:t>3</w:t>
            </w:r>
            <w:r w:rsidR="008F4657" w:rsidRPr="005E40B4">
              <w:rPr>
                <w:rFonts w:ascii="Times New Roman" w:hAnsi="Times New Roman"/>
                <w:sz w:val="16"/>
              </w:rPr>
              <w:t>0</w:t>
            </w:r>
          </w:p>
        </w:tc>
        <w:tc>
          <w:tcPr>
            <w:tcW w:w="1099" w:type="dxa"/>
            <w:tcBorders>
              <w:top w:val="single" w:sz="6" w:space="0" w:color="auto"/>
              <w:left w:val="single" w:sz="4" w:space="0" w:color="auto"/>
              <w:bottom w:val="single" w:sz="6" w:space="0" w:color="auto"/>
              <w:right w:val="single" w:sz="6" w:space="0" w:color="auto"/>
            </w:tcBorders>
          </w:tcPr>
          <w:p w14:paraId="72145BB9" w14:textId="77777777" w:rsidR="008F4657" w:rsidRPr="005E40B4" w:rsidRDefault="00BB3FA5" w:rsidP="007F3265">
            <w:pPr>
              <w:jc w:val="center"/>
              <w:rPr>
                <w:rFonts w:ascii="Times New Roman" w:hAnsi="Times New Roman"/>
                <w:sz w:val="20"/>
              </w:rPr>
            </w:pPr>
            <w:r w:rsidRPr="005E40B4">
              <w:rPr>
                <w:rFonts w:ascii="Times New Roman" w:hAnsi="Times New Roman"/>
                <w:sz w:val="20"/>
              </w:rPr>
              <w:t>884</w:t>
            </w:r>
          </w:p>
        </w:tc>
      </w:tr>
      <w:tr w:rsidR="008F4657" w:rsidRPr="00165FCA" w14:paraId="4E3C59E7" w14:textId="77777777" w:rsidTr="007F3265">
        <w:trPr>
          <w:cantSplit/>
        </w:trPr>
        <w:tc>
          <w:tcPr>
            <w:tcW w:w="3085" w:type="dxa"/>
            <w:tcBorders>
              <w:top w:val="single" w:sz="6" w:space="0" w:color="auto"/>
              <w:left w:val="single" w:sz="12" w:space="0" w:color="auto"/>
              <w:bottom w:val="single" w:sz="6" w:space="0" w:color="auto"/>
              <w:right w:val="single" w:sz="6" w:space="0" w:color="auto"/>
            </w:tcBorders>
          </w:tcPr>
          <w:p w14:paraId="01B09F85" w14:textId="77777777" w:rsidR="008F4657" w:rsidRPr="005E40B4" w:rsidRDefault="008F4657" w:rsidP="007F3265">
            <w:pPr>
              <w:rPr>
                <w:rFonts w:ascii="Times New Roman" w:hAnsi="Times New Roman"/>
              </w:rPr>
            </w:pPr>
            <w:r w:rsidRPr="005E40B4">
              <w:rPr>
                <w:rFonts w:ascii="Times New Roman" w:hAnsi="Times New Roman"/>
              </w:rPr>
              <w:t>Aleksandra Nikšić</w:t>
            </w:r>
          </w:p>
        </w:tc>
        <w:tc>
          <w:tcPr>
            <w:tcW w:w="2693" w:type="dxa"/>
            <w:tcBorders>
              <w:top w:val="single" w:sz="6" w:space="0" w:color="auto"/>
              <w:left w:val="single" w:sz="6" w:space="0" w:color="auto"/>
              <w:bottom w:val="single" w:sz="6" w:space="0" w:color="auto"/>
              <w:right w:val="single" w:sz="6" w:space="0" w:color="auto"/>
            </w:tcBorders>
          </w:tcPr>
          <w:p w14:paraId="6FE46683" w14:textId="77777777" w:rsidR="008F4657" w:rsidRPr="005E40B4" w:rsidRDefault="008F4657" w:rsidP="007F3265">
            <w:pPr>
              <w:jc w:val="center"/>
              <w:rPr>
                <w:rFonts w:ascii="Times New Roman" w:hAnsi="Times New Roman"/>
              </w:rPr>
            </w:pPr>
            <w:r w:rsidRPr="005E40B4">
              <w:rPr>
                <w:rFonts w:ascii="Times New Roman" w:hAnsi="Times New Roman"/>
              </w:rPr>
              <w:t>NKV djelatnik</w:t>
            </w:r>
          </w:p>
        </w:tc>
        <w:tc>
          <w:tcPr>
            <w:tcW w:w="3261" w:type="dxa"/>
            <w:tcBorders>
              <w:top w:val="single" w:sz="6" w:space="0" w:color="auto"/>
              <w:left w:val="single" w:sz="6" w:space="0" w:color="auto"/>
              <w:bottom w:val="single" w:sz="6" w:space="0" w:color="auto"/>
              <w:right w:val="single" w:sz="6" w:space="0" w:color="auto"/>
            </w:tcBorders>
          </w:tcPr>
          <w:p w14:paraId="283DAE73" w14:textId="77777777" w:rsidR="008F4657" w:rsidRPr="005E40B4" w:rsidRDefault="008F4657" w:rsidP="007F3265">
            <w:pPr>
              <w:jc w:val="center"/>
              <w:rPr>
                <w:rFonts w:ascii="Times New Roman" w:hAnsi="Times New Roman"/>
              </w:rPr>
            </w:pPr>
            <w:r w:rsidRPr="005E40B4">
              <w:rPr>
                <w:rFonts w:ascii="Times New Roman" w:hAnsi="Times New Roman"/>
              </w:rPr>
              <w:t>spremačica</w:t>
            </w:r>
          </w:p>
        </w:tc>
        <w:tc>
          <w:tcPr>
            <w:tcW w:w="1225" w:type="dxa"/>
            <w:tcBorders>
              <w:top w:val="single" w:sz="6" w:space="0" w:color="auto"/>
              <w:left w:val="single" w:sz="6" w:space="0" w:color="auto"/>
              <w:bottom w:val="single" w:sz="6" w:space="0" w:color="auto"/>
              <w:right w:val="single" w:sz="6" w:space="0" w:color="auto"/>
            </w:tcBorders>
          </w:tcPr>
          <w:p w14:paraId="615A29BF" w14:textId="77777777" w:rsidR="008F4657" w:rsidRPr="005E40B4" w:rsidRDefault="008F4657" w:rsidP="007F3265">
            <w:pPr>
              <w:jc w:val="center"/>
              <w:rPr>
                <w:rFonts w:ascii="Times New Roman" w:hAnsi="Times New Roman"/>
              </w:rPr>
            </w:pPr>
            <w:r w:rsidRPr="005E40B4">
              <w:rPr>
                <w:rFonts w:ascii="Times New Roman" w:hAnsi="Times New Roman"/>
              </w:rPr>
              <w:t>40</w:t>
            </w:r>
          </w:p>
        </w:tc>
        <w:tc>
          <w:tcPr>
            <w:tcW w:w="2920" w:type="dxa"/>
            <w:tcBorders>
              <w:top w:val="single" w:sz="6" w:space="0" w:color="auto"/>
              <w:left w:val="single" w:sz="6" w:space="0" w:color="auto"/>
              <w:bottom w:val="single" w:sz="6" w:space="0" w:color="auto"/>
              <w:right w:val="single" w:sz="4" w:space="0" w:color="auto"/>
            </w:tcBorders>
          </w:tcPr>
          <w:p w14:paraId="5B007886" w14:textId="77777777" w:rsidR="008F4657" w:rsidRPr="005E40B4" w:rsidRDefault="00AC775E" w:rsidP="007F3265">
            <w:pPr>
              <w:jc w:val="center"/>
              <w:rPr>
                <w:rFonts w:ascii="Times New Roman" w:hAnsi="Times New Roman"/>
                <w:sz w:val="16"/>
              </w:rPr>
            </w:pPr>
            <w:r w:rsidRPr="005E40B4">
              <w:rPr>
                <w:rFonts w:ascii="Times New Roman" w:hAnsi="Times New Roman"/>
                <w:sz w:val="16"/>
              </w:rPr>
              <w:t>13,00-21,00 1. tjedan</w:t>
            </w:r>
          </w:p>
          <w:p w14:paraId="3C1C9B59" w14:textId="77777777" w:rsidR="008F4657" w:rsidRPr="005E40B4" w:rsidRDefault="00AC775E" w:rsidP="007F3265">
            <w:pPr>
              <w:jc w:val="center"/>
              <w:rPr>
                <w:rFonts w:ascii="Times New Roman" w:hAnsi="Times New Roman"/>
                <w:sz w:val="16"/>
              </w:rPr>
            </w:pPr>
            <w:r w:rsidRPr="005E40B4">
              <w:rPr>
                <w:rFonts w:ascii="Times New Roman" w:hAnsi="Times New Roman"/>
                <w:sz w:val="16"/>
              </w:rPr>
              <w:t>7,00-15,00 2. tjedan</w:t>
            </w:r>
          </w:p>
        </w:tc>
        <w:tc>
          <w:tcPr>
            <w:tcW w:w="1099" w:type="dxa"/>
            <w:tcBorders>
              <w:top w:val="single" w:sz="6" w:space="0" w:color="auto"/>
              <w:left w:val="single" w:sz="4" w:space="0" w:color="auto"/>
              <w:bottom w:val="single" w:sz="6" w:space="0" w:color="auto"/>
              <w:right w:val="single" w:sz="6" w:space="0" w:color="auto"/>
            </w:tcBorders>
          </w:tcPr>
          <w:p w14:paraId="30808A09" w14:textId="77777777" w:rsidR="008F4657" w:rsidRPr="005E40B4" w:rsidRDefault="00BB3FA5" w:rsidP="00BB3FA5">
            <w:pPr>
              <w:tabs>
                <w:tab w:val="left" w:pos="195"/>
                <w:tab w:val="center" w:pos="441"/>
              </w:tabs>
              <w:rPr>
                <w:rFonts w:ascii="Times New Roman" w:hAnsi="Times New Roman"/>
                <w:sz w:val="20"/>
              </w:rPr>
            </w:pPr>
            <w:r w:rsidRPr="005E40B4">
              <w:rPr>
                <w:rFonts w:ascii="Times New Roman" w:hAnsi="Times New Roman"/>
                <w:sz w:val="20"/>
              </w:rPr>
              <w:tab/>
              <w:t>1752</w:t>
            </w:r>
          </w:p>
        </w:tc>
      </w:tr>
      <w:tr w:rsidR="008F4657" w:rsidRPr="00165FCA" w14:paraId="27BEA4D6" w14:textId="77777777" w:rsidTr="007F3265">
        <w:trPr>
          <w:cantSplit/>
        </w:trPr>
        <w:tc>
          <w:tcPr>
            <w:tcW w:w="3085" w:type="dxa"/>
            <w:tcBorders>
              <w:top w:val="single" w:sz="6" w:space="0" w:color="auto"/>
              <w:left w:val="single" w:sz="12" w:space="0" w:color="auto"/>
              <w:bottom w:val="single" w:sz="6" w:space="0" w:color="auto"/>
              <w:right w:val="single" w:sz="6" w:space="0" w:color="auto"/>
            </w:tcBorders>
          </w:tcPr>
          <w:p w14:paraId="7C51DC90" w14:textId="77777777" w:rsidR="008F4657" w:rsidRPr="005E40B4" w:rsidRDefault="008F4657" w:rsidP="007F3265">
            <w:pPr>
              <w:rPr>
                <w:rFonts w:ascii="Times New Roman" w:hAnsi="Times New Roman"/>
              </w:rPr>
            </w:pPr>
            <w:r w:rsidRPr="005E40B4">
              <w:rPr>
                <w:rFonts w:ascii="Times New Roman" w:hAnsi="Times New Roman"/>
              </w:rPr>
              <w:t>Tanja Rumek</w:t>
            </w:r>
          </w:p>
        </w:tc>
        <w:tc>
          <w:tcPr>
            <w:tcW w:w="2693" w:type="dxa"/>
            <w:tcBorders>
              <w:top w:val="single" w:sz="6" w:space="0" w:color="auto"/>
              <w:left w:val="single" w:sz="6" w:space="0" w:color="auto"/>
              <w:bottom w:val="single" w:sz="6" w:space="0" w:color="auto"/>
              <w:right w:val="single" w:sz="6" w:space="0" w:color="auto"/>
            </w:tcBorders>
          </w:tcPr>
          <w:p w14:paraId="6B8784DC" w14:textId="77777777" w:rsidR="008F4657" w:rsidRPr="005E40B4" w:rsidRDefault="008F4657" w:rsidP="007F3265">
            <w:pPr>
              <w:jc w:val="center"/>
              <w:rPr>
                <w:rFonts w:ascii="Times New Roman" w:hAnsi="Times New Roman"/>
              </w:rPr>
            </w:pPr>
            <w:r w:rsidRPr="005E40B4">
              <w:rPr>
                <w:rFonts w:ascii="Times New Roman" w:hAnsi="Times New Roman"/>
              </w:rPr>
              <w:t>NKV djelatnik</w:t>
            </w:r>
          </w:p>
        </w:tc>
        <w:tc>
          <w:tcPr>
            <w:tcW w:w="3261" w:type="dxa"/>
            <w:tcBorders>
              <w:top w:val="single" w:sz="6" w:space="0" w:color="auto"/>
              <w:left w:val="single" w:sz="6" w:space="0" w:color="auto"/>
              <w:bottom w:val="single" w:sz="6" w:space="0" w:color="auto"/>
              <w:right w:val="single" w:sz="6" w:space="0" w:color="auto"/>
            </w:tcBorders>
          </w:tcPr>
          <w:p w14:paraId="4900D233" w14:textId="77777777" w:rsidR="008F4657" w:rsidRPr="005E40B4" w:rsidRDefault="008F4657" w:rsidP="007F3265">
            <w:pPr>
              <w:jc w:val="center"/>
              <w:rPr>
                <w:rFonts w:ascii="Times New Roman" w:hAnsi="Times New Roman"/>
              </w:rPr>
            </w:pPr>
            <w:r w:rsidRPr="005E40B4">
              <w:rPr>
                <w:rFonts w:ascii="Times New Roman" w:hAnsi="Times New Roman"/>
              </w:rPr>
              <w:t>spremačica (sport. dvorana)</w:t>
            </w:r>
          </w:p>
        </w:tc>
        <w:tc>
          <w:tcPr>
            <w:tcW w:w="1225" w:type="dxa"/>
            <w:tcBorders>
              <w:top w:val="single" w:sz="6" w:space="0" w:color="auto"/>
              <w:left w:val="single" w:sz="6" w:space="0" w:color="auto"/>
              <w:bottom w:val="single" w:sz="6" w:space="0" w:color="auto"/>
              <w:right w:val="single" w:sz="6" w:space="0" w:color="auto"/>
            </w:tcBorders>
          </w:tcPr>
          <w:p w14:paraId="3F8CC61E" w14:textId="77777777" w:rsidR="008F4657" w:rsidRPr="005E40B4" w:rsidRDefault="008F4657" w:rsidP="007F3265">
            <w:pPr>
              <w:jc w:val="center"/>
              <w:rPr>
                <w:rFonts w:ascii="Times New Roman" w:hAnsi="Times New Roman"/>
              </w:rPr>
            </w:pPr>
            <w:r w:rsidRPr="005E40B4">
              <w:rPr>
                <w:rFonts w:ascii="Times New Roman" w:hAnsi="Times New Roman"/>
              </w:rPr>
              <w:t>40</w:t>
            </w:r>
          </w:p>
        </w:tc>
        <w:tc>
          <w:tcPr>
            <w:tcW w:w="2920" w:type="dxa"/>
            <w:tcBorders>
              <w:top w:val="single" w:sz="6" w:space="0" w:color="auto"/>
              <w:left w:val="single" w:sz="6" w:space="0" w:color="auto"/>
              <w:bottom w:val="single" w:sz="6" w:space="0" w:color="auto"/>
              <w:right w:val="single" w:sz="4" w:space="0" w:color="auto"/>
            </w:tcBorders>
          </w:tcPr>
          <w:p w14:paraId="169953B4" w14:textId="77777777" w:rsidR="008F4657" w:rsidRPr="005E40B4" w:rsidRDefault="008F4657" w:rsidP="007F3265">
            <w:pPr>
              <w:jc w:val="center"/>
              <w:rPr>
                <w:rFonts w:ascii="Times New Roman" w:hAnsi="Times New Roman"/>
                <w:sz w:val="16"/>
              </w:rPr>
            </w:pPr>
            <w:r w:rsidRPr="005E40B4">
              <w:rPr>
                <w:rFonts w:ascii="Times New Roman" w:hAnsi="Times New Roman"/>
                <w:sz w:val="16"/>
              </w:rPr>
              <w:t>07,00-15,00 1.tjedan</w:t>
            </w:r>
          </w:p>
          <w:p w14:paraId="132CDBF6" w14:textId="77777777" w:rsidR="008F4657" w:rsidRPr="005E40B4" w:rsidRDefault="008F4657" w:rsidP="007F3265">
            <w:pPr>
              <w:rPr>
                <w:rFonts w:ascii="Times New Roman" w:hAnsi="Times New Roman"/>
                <w:sz w:val="16"/>
              </w:rPr>
            </w:pPr>
            <w:r w:rsidRPr="005E40B4">
              <w:rPr>
                <w:rFonts w:ascii="Times New Roman" w:hAnsi="Times New Roman"/>
                <w:sz w:val="16"/>
              </w:rPr>
              <w:t xml:space="preserve">                14,00-22,00  2. tjedan    </w:t>
            </w:r>
          </w:p>
          <w:p w14:paraId="3AFF2F5B" w14:textId="77777777" w:rsidR="008F4657" w:rsidRPr="005E40B4" w:rsidRDefault="008F4657" w:rsidP="007F3265">
            <w:pPr>
              <w:rPr>
                <w:rFonts w:ascii="Times New Roman" w:hAnsi="Times New Roman"/>
                <w:sz w:val="16"/>
              </w:rPr>
            </w:pPr>
            <w:r w:rsidRPr="005E40B4">
              <w:rPr>
                <w:rFonts w:ascii="Times New Roman" w:hAnsi="Times New Roman"/>
                <w:sz w:val="16"/>
              </w:rPr>
              <w:t xml:space="preserve"> -svaka druga subota i nedjelja</w:t>
            </w:r>
          </w:p>
        </w:tc>
        <w:tc>
          <w:tcPr>
            <w:tcW w:w="1099" w:type="dxa"/>
            <w:tcBorders>
              <w:top w:val="single" w:sz="6" w:space="0" w:color="auto"/>
              <w:left w:val="single" w:sz="4" w:space="0" w:color="auto"/>
              <w:bottom w:val="single" w:sz="6" w:space="0" w:color="auto"/>
              <w:right w:val="single" w:sz="6" w:space="0" w:color="auto"/>
            </w:tcBorders>
          </w:tcPr>
          <w:p w14:paraId="6AC8785E" w14:textId="77777777" w:rsidR="008F4657" w:rsidRPr="005E40B4" w:rsidRDefault="00BB3FA5" w:rsidP="007F3265">
            <w:pPr>
              <w:jc w:val="center"/>
              <w:rPr>
                <w:rFonts w:ascii="Times New Roman" w:hAnsi="Times New Roman"/>
                <w:sz w:val="20"/>
              </w:rPr>
            </w:pPr>
            <w:r w:rsidRPr="005E40B4">
              <w:rPr>
                <w:rFonts w:ascii="Times New Roman" w:hAnsi="Times New Roman"/>
                <w:sz w:val="20"/>
              </w:rPr>
              <w:t>1752</w:t>
            </w:r>
          </w:p>
        </w:tc>
      </w:tr>
      <w:tr w:rsidR="008F4657" w:rsidRPr="00165FCA" w14:paraId="0D63D421" w14:textId="77777777" w:rsidTr="007F3265">
        <w:trPr>
          <w:cantSplit/>
        </w:trPr>
        <w:tc>
          <w:tcPr>
            <w:tcW w:w="3085" w:type="dxa"/>
            <w:tcBorders>
              <w:top w:val="single" w:sz="6" w:space="0" w:color="auto"/>
              <w:left w:val="single" w:sz="12" w:space="0" w:color="auto"/>
              <w:bottom w:val="single" w:sz="6" w:space="0" w:color="auto"/>
              <w:right w:val="single" w:sz="6" w:space="0" w:color="auto"/>
            </w:tcBorders>
          </w:tcPr>
          <w:p w14:paraId="57C674CA" w14:textId="77777777" w:rsidR="008F4657" w:rsidRPr="005E40B4" w:rsidRDefault="008F4657" w:rsidP="007F3265">
            <w:pPr>
              <w:rPr>
                <w:rFonts w:ascii="Times New Roman" w:hAnsi="Times New Roman"/>
              </w:rPr>
            </w:pPr>
            <w:r w:rsidRPr="005E40B4">
              <w:rPr>
                <w:rFonts w:ascii="Times New Roman" w:hAnsi="Times New Roman"/>
              </w:rPr>
              <w:t>Miroslav Ranilović</w:t>
            </w:r>
          </w:p>
        </w:tc>
        <w:tc>
          <w:tcPr>
            <w:tcW w:w="2693" w:type="dxa"/>
            <w:tcBorders>
              <w:top w:val="single" w:sz="6" w:space="0" w:color="auto"/>
              <w:left w:val="single" w:sz="6" w:space="0" w:color="auto"/>
              <w:bottom w:val="single" w:sz="6" w:space="0" w:color="auto"/>
              <w:right w:val="single" w:sz="6" w:space="0" w:color="auto"/>
            </w:tcBorders>
          </w:tcPr>
          <w:p w14:paraId="737B5B6C" w14:textId="77777777" w:rsidR="008F4657" w:rsidRPr="005E40B4" w:rsidRDefault="008F4657" w:rsidP="007F3265">
            <w:pPr>
              <w:jc w:val="center"/>
              <w:rPr>
                <w:rFonts w:ascii="Times New Roman" w:hAnsi="Times New Roman"/>
              </w:rPr>
            </w:pPr>
            <w:r w:rsidRPr="005E40B4">
              <w:rPr>
                <w:rFonts w:ascii="Times New Roman" w:hAnsi="Times New Roman"/>
              </w:rPr>
              <w:t>NKV djelatnik</w:t>
            </w:r>
          </w:p>
        </w:tc>
        <w:tc>
          <w:tcPr>
            <w:tcW w:w="3261" w:type="dxa"/>
            <w:tcBorders>
              <w:top w:val="single" w:sz="6" w:space="0" w:color="auto"/>
              <w:left w:val="single" w:sz="6" w:space="0" w:color="auto"/>
              <w:bottom w:val="single" w:sz="6" w:space="0" w:color="auto"/>
              <w:right w:val="single" w:sz="6" w:space="0" w:color="auto"/>
            </w:tcBorders>
          </w:tcPr>
          <w:p w14:paraId="5E6F299B" w14:textId="77777777" w:rsidR="008F4657" w:rsidRPr="005E40B4" w:rsidRDefault="00AC775E" w:rsidP="007F3265">
            <w:pPr>
              <w:jc w:val="center"/>
              <w:rPr>
                <w:rFonts w:ascii="Times New Roman" w:hAnsi="Times New Roman"/>
              </w:rPr>
            </w:pPr>
            <w:r w:rsidRPr="005E40B4">
              <w:rPr>
                <w:rFonts w:ascii="Times New Roman" w:hAnsi="Times New Roman"/>
              </w:rPr>
              <w:t>domar-ložač</w:t>
            </w:r>
            <w:r w:rsidR="008F4657" w:rsidRPr="005E40B4">
              <w:rPr>
                <w:rFonts w:ascii="Times New Roman" w:hAnsi="Times New Roman"/>
              </w:rPr>
              <w:t xml:space="preserve"> (sport.</w:t>
            </w:r>
            <w:r w:rsidRPr="005E40B4">
              <w:rPr>
                <w:rFonts w:ascii="Times New Roman" w:hAnsi="Times New Roman"/>
              </w:rPr>
              <w:t xml:space="preserve"> </w:t>
            </w:r>
            <w:r w:rsidR="008F4657" w:rsidRPr="005E40B4">
              <w:rPr>
                <w:rFonts w:ascii="Times New Roman" w:hAnsi="Times New Roman"/>
              </w:rPr>
              <w:t>dvorana)</w:t>
            </w:r>
          </w:p>
        </w:tc>
        <w:tc>
          <w:tcPr>
            <w:tcW w:w="1225" w:type="dxa"/>
            <w:tcBorders>
              <w:top w:val="single" w:sz="6" w:space="0" w:color="auto"/>
              <w:left w:val="single" w:sz="6" w:space="0" w:color="auto"/>
              <w:bottom w:val="single" w:sz="6" w:space="0" w:color="auto"/>
              <w:right w:val="single" w:sz="6" w:space="0" w:color="auto"/>
            </w:tcBorders>
          </w:tcPr>
          <w:p w14:paraId="699C0462" w14:textId="77777777" w:rsidR="008F4657" w:rsidRPr="005E40B4" w:rsidRDefault="008F4657" w:rsidP="007F3265">
            <w:pPr>
              <w:jc w:val="center"/>
              <w:rPr>
                <w:rFonts w:ascii="Times New Roman" w:hAnsi="Times New Roman"/>
              </w:rPr>
            </w:pPr>
            <w:r w:rsidRPr="005E40B4">
              <w:rPr>
                <w:rFonts w:ascii="Times New Roman" w:hAnsi="Times New Roman"/>
              </w:rPr>
              <w:t>40</w:t>
            </w:r>
          </w:p>
        </w:tc>
        <w:tc>
          <w:tcPr>
            <w:tcW w:w="2920" w:type="dxa"/>
            <w:tcBorders>
              <w:top w:val="single" w:sz="6" w:space="0" w:color="auto"/>
              <w:left w:val="single" w:sz="6" w:space="0" w:color="auto"/>
              <w:bottom w:val="single" w:sz="6" w:space="0" w:color="auto"/>
              <w:right w:val="single" w:sz="4" w:space="0" w:color="auto"/>
            </w:tcBorders>
          </w:tcPr>
          <w:p w14:paraId="21612514" w14:textId="77777777" w:rsidR="008F4657" w:rsidRPr="005E40B4" w:rsidRDefault="008F4657" w:rsidP="007F3265">
            <w:pPr>
              <w:rPr>
                <w:rFonts w:ascii="Times New Roman" w:hAnsi="Times New Roman"/>
                <w:sz w:val="16"/>
              </w:rPr>
            </w:pPr>
            <w:r w:rsidRPr="005E40B4">
              <w:rPr>
                <w:rFonts w:ascii="Times New Roman" w:hAnsi="Times New Roman"/>
                <w:sz w:val="16"/>
              </w:rPr>
              <w:t xml:space="preserve">                14,00-22,00  1. tjedan  </w:t>
            </w:r>
          </w:p>
          <w:p w14:paraId="26D84550" w14:textId="77777777" w:rsidR="008F4657" w:rsidRPr="005E40B4" w:rsidRDefault="008F4657" w:rsidP="007F3265">
            <w:pPr>
              <w:jc w:val="center"/>
              <w:rPr>
                <w:rFonts w:ascii="Times New Roman" w:hAnsi="Times New Roman"/>
                <w:sz w:val="16"/>
              </w:rPr>
            </w:pPr>
            <w:r w:rsidRPr="005E40B4">
              <w:rPr>
                <w:rFonts w:ascii="Times New Roman" w:hAnsi="Times New Roman"/>
                <w:sz w:val="16"/>
              </w:rPr>
              <w:t xml:space="preserve">  07,00-15,00 2. tjedan</w:t>
            </w:r>
          </w:p>
          <w:p w14:paraId="51E7C7C2" w14:textId="77777777" w:rsidR="008F4657" w:rsidRPr="005E40B4" w:rsidRDefault="008F4657" w:rsidP="007F3265">
            <w:pPr>
              <w:rPr>
                <w:rFonts w:ascii="Times New Roman" w:hAnsi="Times New Roman"/>
                <w:sz w:val="16"/>
              </w:rPr>
            </w:pPr>
            <w:r w:rsidRPr="005E40B4">
              <w:rPr>
                <w:rFonts w:ascii="Times New Roman" w:hAnsi="Times New Roman"/>
                <w:sz w:val="16"/>
              </w:rPr>
              <w:t xml:space="preserve">–ovisno o terminima u </w:t>
            </w:r>
            <w:proofErr w:type="spellStart"/>
            <w:r w:rsidRPr="005E40B4">
              <w:rPr>
                <w:rFonts w:ascii="Times New Roman" w:hAnsi="Times New Roman"/>
                <w:sz w:val="16"/>
              </w:rPr>
              <w:t>sport.dvorani</w:t>
            </w:r>
            <w:proofErr w:type="spellEnd"/>
            <w:r w:rsidRPr="005E40B4">
              <w:rPr>
                <w:rFonts w:ascii="Times New Roman" w:hAnsi="Times New Roman"/>
                <w:sz w:val="16"/>
              </w:rPr>
              <w:t xml:space="preserve">-    </w:t>
            </w:r>
          </w:p>
          <w:p w14:paraId="43E73212" w14:textId="77777777" w:rsidR="008F4657" w:rsidRPr="005E40B4" w:rsidRDefault="008F4657" w:rsidP="007F3265">
            <w:pPr>
              <w:rPr>
                <w:rFonts w:ascii="Times New Roman" w:hAnsi="Times New Roman"/>
                <w:sz w:val="16"/>
              </w:rPr>
            </w:pPr>
            <w:r w:rsidRPr="005E40B4">
              <w:rPr>
                <w:rFonts w:ascii="Times New Roman" w:hAnsi="Times New Roman"/>
                <w:sz w:val="16"/>
              </w:rPr>
              <w:t xml:space="preserve"> -svaka druga subota i nedjelja</w:t>
            </w:r>
          </w:p>
        </w:tc>
        <w:tc>
          <w:tcPr>
            <w:tcW w:w="1099" w:type="dxa"/>
            <w:tcBorders>
              <w:top w:val="single" w:sz="6" w:space="0" w:color="auto"/>
              <w:left w:val="single" w:sz="4" w:space="0" w:color="auto"/>
              <w:bottom w:val="single" w:sz="6" w:space="0" w:color="auto"/>
              <w:right w:val="single" w:sz="6" w:space="0" w:color="auto"/>
            </w:tcBorders>
          </w:tcPr>
          <w:p w14:paraId="1778B927" w14:textId="77777777" w:rsidR="008F4657" w:rsidRPr="005E40B4" w:rsidRDefault="00BB3FA5" w:rsidP="007F3265">
            <w:pPr>
              <w:jc w:val="center"/>
              <w:rPr>
                <w:rFonts w:ascii="Times New Roman" w:hAnsi="Times New Roman"/>
                <w:sz w:val="20"/>
              </w:rPr>
            </w:pPr>
            <w:r w:rsidRPr="005E40B4">
              <w:rPr>
                <w:rFonts w:ascii="Times New Roman" w:hAnsi="Times New Roman"/>
                <w:sz w:val="20"/>
              </w:rPr>
              <w:t>1752</w:t>
            </w:r>
          </w:p>
        </w:tc>
      </w:tr>
      <w:tr w:rsidR="008F4657" w:rsidRPr="00165FCA" w14:paraId="5D4808D9" w14:textId="77777777" w:rsidTr="007F3265">
        <w:trPr>
          <w:cantSplit/>
        </w:trPr>
        <w:tc>
          <w:tcPr>
            <w:tcW w:w="3085" w:type="dxa"/>
            <w:tcBorders>
              <w:top w:val="single" w:sz="6" w:space="0" w:color="auto"/>
              <w:left w:val="single" w:sz="12" w:space="0" w:color="auto"/>
              <w:bottom w:val="single" w:sz="6" w:space="0" w:color="auto"/>
              <w:right w:val="single" w:sz="6" w:space="0" w:color="auto"/>
            </w:tcBorders>
          </w:tcPr>
          <w:p w14:paraId="49CDA9FD" w14:textId="77777777" w:rsidR="008F4657" w:rsidRPr="005E40B4" w:rsidRDefault="008F4657" w:rsidP="007F3265">
            <w:pPr>
              <w:rPr>
                <w:rFonts w:ascii="Times New Roman" w:hAnsi="Times New Roman"/>
              </w:rPr>
            </w:pPr>
            <w:r w:rsidRPr="005E40B4">
              <w:rPr>
                <w:rFonts w:ascii="Times New Roman" w:hAnsi="Times New Roman"/>
              </w:rPr>
              <w:t xml:space="preserve">Jasna </w:t>
            </w:r>
            <w:proofErr w:type="spellStart"/>
            <w:r w:rsidRPr="005E40B4">
              <w:rPr>
                <w:rFonts w:ascii="Times New Roman" w:hAnsi="Times New Roman"/>
              </w:rPr>
              <w:t>Pozder</w:t>
            </w:r>
            <w:proofErr w:type="spellEnd"/>
          </w:p>
        </w:tc>
        <w:tc>
          <w:tcPr>
            <w:tcW w:w="2693" w:type="dxa"/>
            <w:tcBorders>
              <w:top w:val="single" w:sz="6" w:space="0" w:color="auto"/>
              <w:left w:val="single" w:sz="6" w:space="0" w:color="auto"/>
              <w:bottom w:val="single" w:sz="6" w:space="0" w:color="auto"/>
              <w:right w:val="single" w:sz="6" w:space="0" w:color="auto"/>
            </w:tcBorders>
          </w:tcPr>
          <w:p w14:paraId="71FF2AFF" w14:textId="77777777" w:rsidR="008F4657" w:rsidRPr="005E40B4" w:rsidRDefault="008F4657" w:rsidP="007F3265">
            <w:pPr>
              <w:jc w:val="center"/>
              <w:rPr>
                <w:rFonts w:ascii="Times New Roman" w:hAnsi="Times New Roman"/>
              </w:rPr>
            </w:pPr>
            <w:r w:rsidRPr="005E40B4">
              <w:rPr>
                <w:rFonts w:ascii="Times New Roman" w:hAnsi="Times New Roman"/>
              </w:rPr>
              <w:t>NKV djelatnik</w:t>
            </w:r>
          </w:p>
        </w:tc>
        <w:tc>
          <w:tcPr>
            <w:tcW w:w="3261" w:type="dxa"/>
            <w:tcBorders>
              <w:top w:val="single" w:sz="6" w:space="0" w:color="auto"/>
              <w:left w:val="single" w:sz="6" w:space="0" w:color="auto"/>
              <w:bottom w:val="single" w:sz="6" w:space="0" w:color="auto"/>
              <w:right w:val="single" w:sz="6" w:space="0" w:color="auto"/>
            </w:tcBorders>
          </w:tcPr>
          <w:p w14:paraId="65215B8A" w14:textId="77777777" w:rsidR="008F4657" w:rsidRPr="005E40B4" w:rsidRDefault="008F4657" w:rsidP="007F3265">
            <w:pPr>
              <w:jc w:val="center"/>
              <w:rPr>
                <w:rFonts w:ascii="Times New Roman" w:hAnsi="Times New Roman"/>
              </w:rPr>
            </w:pPr>
            <w:r w:rsidRPr="005E40B4">
              <w:rPr>
                <w:rFonts w:ascii="Times New Roman" w:hAnsi="Times New Roman"/>
              </w:rPr>
              <w:t>spremačica</w:t>
            </w:r>
          </w:p>
        </w:tc>
        <w:tc>
          <w:tcPr>
            <w:tcW w:w="1225" w:type="dxa"/>
            <w:tcBorders>
              <w:top w:val="single" w:sz="6" w:space="0" w:color="auto"/>
              <w:left w:val="single" w:sz="6" w:space="0" w:color="auto"/>
              <w:bottom w:val="single" w:sz="6" w:space="0" w:color="auto"/>
              <w:right w:val="single" w:sz="6" w:space="0" w:color="auto"/>
            </w:tcBorders>
          </w:tcPr>
          <w:p w14:paraId="4BC1B458" w14:textId="77777777" w:rsidR="008F4657" w:rsidRPr="005E40B4" w:rsidRDefault="008F4657" w:rsidP="007F3265">
            <w:pPr>
              <w:jc w:val="center"/>
              <w:rPr>
                <w:rFonts w:ascii="Times New Roman" w:hAnsi="Times New Roman"/>
              </w:rPr>
            </w:pPr>
            <w:r w:rsidRPr="005E40B4">
              <w:rPr>
                <w:rFonts w:ascii="Times New Roman" w:hAnsi="Times New Roman"/>
              </w:rPr>
              <w:t>40</w:t>
            </w:r>
          </w:p>
        </w:tc>
        <w:tc>
          <w:tcPr>
            <w:tcW w:w="2920" w:type="dxa"/>
            <w:tcBorders>
              <w:top w:val="single" w:sz="6" w:space="0" w:color="auto"/>
              <w:left w:val="single" w:sz="6" w:space="0" w:color="auto"/>
              <w:bottom w:val="single" w:sz="6" w:space="0" w:color="auto"/>
              <w:right w:val="single" w:sz="4" w:space="0" w:color="auto"/>
            </w:tcBorders>
          </w:tcPr>
          <w:p w14:paraId="61306D6E" w14:textId="77777777" w:rsidR="008F4657" w:rsidRPr="005E40B4" w:rsidRDefault="00AC775E" w:rsidP="007F3265">
            <w:pPr>
              <w:jc w:val="center"/>
              <w:rPr>
                <w:rFonts w:ascii="Times New Roman" w:hAnsi="Times New Roman"/>
                <w:sz w:val="16"/>
              </w:rPr>
            </w:pPr>
            <w:r w:rsidRPr="005E40B4">
              <w:rPr>
                <w:rFonts w:ascii="Times New Roman" w:hAnsi="Times New Roman"/>
                <w:sz w:val="16"/>
              </w:rPr>
              <w:t>7,00-15,00 1. tjedan</w:t>
            </w:r>
          </w:p>
          <w:p w14:paraId="19E31085" w14:textId="77777777" w:rsidR="008F4657" w:rsidRPr="005E40B4" w:rsidRDefault="008F4657" w:rsidP="007F3265">
            <w:pPr>
              <w:jc w:val="center"/>
              <w:rPr>
                <w:rFonts w:ascii="Times New Roman" w:hAnsi="Times New Roman"/>
                <w:sz w:val="16"/>
              </w:rPr>
            </w:pPr>
            <w:r w:rsidRPr="005E40B4">
              <w:rPr>
                <w:rFonts w:ascii="Times New Roman" w:hAnsi="Times New Roman"/>
                <w:sz w:val="16"/>
              </w:rPr>
              <w:t>1</w:t>
            </w:r>
            <w:r w:rsidR="00AC775E" w:rsidRPr="005E40B4">
              <w:rPr>
                <w:rFonts w:ascii="Times New Roman" w:hAnsi="Times New Roman"/>
                <w:sz w:val="16"/>
              </w:rPr>
              <w:t>3,00-21,00 2. tjedan</w:t>
            </w:r>
          </w:p>
          <w:p w14:paraId="36FD85F3" w14:textId="77777777" w:rsidR="008F4657" w:rsidRPr="005E40B4" w:rsidRDefault="008F4657" w:rsidP="007F3265">
            <w:pPr>
              <w:jc w:val="center"/>
              <w:rPr>
                <w:rFonts w:ascii="Times New Roman" w:hAnsi="Times New Roman"/>
                <w:sz w:val="16"/>
              </w:rPr>
            </w:pPr>
          </w:p>
        </w:tc>
        <w:tc>
          <w:tcPr>
            <w:tcW w:w="1099" w:type="dxa"/>
            <w:tcBorders>
              <w:top w:val="single" w:sz="6" w:space="0" w:color="auto"/>
              <w:left w:val="single" w:sz="4" w:space="0" w:color="auto"/>
              <w:bottom w:val="single" w:sz="6" w:space="0" w:color="auto"/>
              <w:right w:val="single" w:sz="6" w:space="0" w:color="auto"/>
            </w:tcBorders>
          </w:tcPr>
          <w:p w14:paraId="370887A1" w14:textId="77777777" w:rsidR="008F4657" w:rsidRPr="005E40B4" w:rsidRDefault="00BB3FA5" w:rsidP="007F3265">
            <w:pPr>
              <w:jc w:val="center"/>
              <w:rPr>
                <w:rFonts w:ascii="Times New Roman" w:hAnsi="Times New Roman"/>
                <w:sz w:val="20"/>
              </w:rPr>
            </w:pPr>
            <w:r w:rsidRPr="005E40B4">
              <w:rPr>
                <w:rFonts w:ascii="Times New Roman" w:hAnsi="Times New Roman"/>
                <w:sz w:val="20"/>
              </w:rPr>
              <w:t>1752</w:t>
            </w:r>
          </w:p>
        </w:tc>
      </w:tr>
      <w:tr w:rsidR="008F4657" w:rsidRPr="00165FCA" w14:paraId="5C172EC0" w14:textId="77777777" w:rsidTr="007F3265">
        <w:trPr>
          <w:cantSplit/>
        </w:trPr>
        <w:tc>
          <w:tcPr>
            <w:tcW w:w="3085" w:type="dxa"/>
            <w:tcBorders>
              <w:top w:val="single" w:sz="6" w:space="0" w:color="auto"/>
              <w:left w:val="single" w:sz="12" w:space="0" w:color="auto"/>
              <w:bottom w:val="single" w:sz="6" w:space="0" w:color="auto"/>
              <w:right w:val="single" w:sz="6" w:space="0" w:color="auto"/>
            </w:tcBorders>
          </w:tcPr>
          <w:p w14:paraId="2F88531C" w14:textId="77777777" w:rsidR="008F4657" w:rsidRPr="005E40B4" w:rsidRDefault="008F4657" w:rsidP="007F3265">
            <w:pPr>
              <w:rPr>
                <w:rFonts w:ascii="Times New Roman" w:hAnsi="Times New Roman"/>
              </w:rPr>
            </w:pPr>
            <w:r w:rsidRPr="005E40B4">
              <w:rPr>
                <w:rFonts w:ascii="Times New Roman" w:hAnsi="Times New Roman"/>
              </w:rPr>
              <w:t xml:space="preserve">Nevenka  </w:t>
            </w:r>
            <w:proofErr w:type="spellStart"/>
            <w:r w:rsidRPr="005E40B4">
              <w:rPr>
                <w:rFonts w:ascii="Times New Roman" w:hAnsi="Times New Roman"/>
              </w:rPr>
              <w:t>Petonjić</w:t>
            </w:r>
            <w:proofErr w:type="spellEnd"/>
          </w:p>
        </w:tc>
        <w:tc>
          <w:tcPr>
            <w:tcW w:w="2693" w:type="dxa"/>
            <w:tcBorders>
              <w:top w:val="single" w:sz="6" w:space="0" w:color="auto"/>
              <w:left w:val="single" w:sz="6" w:space="0" w:color="auto"/>
              <w:bottom w:val="single" w:sz="6" w:space="0" w:color="auto"/>
              <w:right w:val="single" w:sz="6" w:space="0" w:color="auto"/>
            </w:tcBorders>
          </w:tcPr>
          <w:p w14:paraId="1BE930B1" w14:textId="77777777" w:rsidR="008F4657" w:rsidRPr="005E40B4" w:rsidRDefault="008F4657" w:rsidP="007F3265">
            <w:pPr>
              <w:jc w:val="center"/>
              <w:rPr>
                <w:rFonts w:ascii="Times New Roman" w:hAnsi="Times New Roman"/>
              </w:rPr>
            </w:pPr>
            <w:r w:rsidRPr="005E40B4">
              <w:rPr>
                <w:rFonts w:ascii="Times New Roman" w:hAnsi="Times New Roman"/>
              </w:rPr>
              <w:t>NKV djelatnik</w:t>
            </w:r>
          </w:p>
        </w:tc>
        <w:tc>
          <w:tcPr>
            <w:tcW w:w="3261" w:type="dxa"/>
            <w:tcBorders>
              <w:top w:val="single" w:sz="6" w:space="0" w:color="auto"/>
              <w:left w:val="single" w:sz="6" w:space="0" w:color="auto"/>
              <w:bottom w:val="single" w:sz="6" w:space="0" w:color="auto"/>
              <w:right w:val="single" w:sz="6" w:space="0" w:color="auto"/>
            </w:tcBorders>
          </w:tcPr>
          <w:p w14:paraId="5BFDAFC5" w14:textId="77777777" w:rsidR="008F4657" w:rsidRPr="005E40B4" w:rsidRDefault="008F4657" w:rsidP="007F3265">
            <w:pPr>
              <w:jc w:val="center"/>
              <w:rPr>
                <w:rFonts w:ascii="Times New Roman" w:hAnsi="Times New Roman"/>
              </w:rPr>
            </w:pPr>
            <w:r w:rsidRPr="005E40B4">
              <w:rPr>
                <w:rFonts w:ascii="Times New Roman" w:hAnsi="Times New Roman"/>
              </w:rPr>
              <w:t>spremačica</w:t>
            </w:r>
          </w:p>
        </w:tc>
        <w:tc>
          <w:tcPr>
            <w:tcW w:w="1225" w:type="dxa"/>
            <w:tcBorders>
              <w:top w:val="single" w:sz="6" w:space="0" w:color="auto"/>
              <w:left w:val="single" w:sz="6" w:space="0" w:color="auto"/>
              <w:bottom w:val="single" w:sz="6" w:space="0" w:color="auto"/>
              <w:right w:val="single" w:sz="6" w:space="0" w:color="auto"/>
            </w:tcBorders>
          </w:tcPr>
          <w:p w14:paraId="2E4CFE9F" w14:textId="77777777" w:rsidR="008F4657" w:rsidRPr="005E40B4" w:rsidRDefault="008F4657" w:rsidP="007F3265">
            <w:pPr>
              <w:jc w:val="center"/>
              <w:rPr>
                <w:rFonts w:ascii="Times New Roman" w:hAnsi="Times New Roman"/>
              </w:rPr>
            </w:pPr>
            <w:r w:rsidRPr="005E40B4">
              <w:rPr>
                <w:rFonts w:ascii="Times New Roman" w:hAnsi="Times New Roman"/>
              </w:rPr>
              <w:t>20</w:t>
            </w:r>
          </w:p>
        </w:tc>
        <w:tc>
          <w:tcPr>
            <w:tcW w:w="2920" w:type="dxa"/>
            <w:tcBorders>
              <w:top w:val="single" w:sz="6" w:space="0" w:color="auto"/>
              <w:left w:val="single" w:sz="6" w:space="0" w:color="auto"/>
              <w:bottom w:val="single" w:sz="6" w:space="0" w:color="auto"/>
              <w:right w:val="single" w:sz="4" w:space="0" w:color="auto"/>
            </w:tcBorders>
          </w:tcPr>
          <w:p w14:paraId="5AD0DC5F" w14:textId="77777777" w:rsidR="008F4657" w:rsidRPr="005E40B4" w:rsidRDefault="008F4657" w:rsidP="007F3265">
            <w:pPr>
              <w:jc w:val="center"/>
              <w:rPr>
                <w:rFonts w:ascii="Times New Roman" w:hAnsi="Times New Roman"/>
                <w:sz w:val="16"/>
              </w:rPr>
            </w:pPr>
            <w:r w:rsidRPr="005E40B4">
              <w:rPr>
                <w:rFonts w:ascii="Times New Roman" w:hAnsi="Times New Roman"/>
                <w:sz w:val="16"/>
              </w:rPr>
              <w:t>7,00-8,00</w:t>
            </w:r>
          </w:p>
          <w:p w14:paraId="19A314B6" w14:textId="77777777" w:rsidR="008F4657" w:rsidRPr="005E40B4" w:rsidRDefault="008F4657" w:rsidP="007F3265">
            <w:pPr>
              <w:jc w:val="center"/>
              <w:rPr>
                <w:rFonts w:ascii="Times New Roman" w:hAnsi="Times New Roman"/>
                <w:sz w:val="16"/>
              </w:rPr>
            </w:pPr>
            <w:r w:rsidRPr="005E40B4">
              <w:rPr>
                <w:rFonts w:ascii="Times New Roman" w:hAnsi="Times New Roman"/>
                <w:sz w:val="16"/>
              </w:rPr>
              <w:t>13,00-16,00</w:t>
            </w:r>
          </w:p>
        </w:tc>
        <w:tc>
          <w:tcPr>
            <w:tcW w:w="1099" w:type="dxa"/>
            <w:tcBorders>
              <w:top w:val="single" w:sz="6" w:space="0" w:color="auto"/>
              <w:left w:val="single" w:sz="4" w:space="0" w:color="auto"/>
              <w:bottom w:val="single" w:sz="6" w:space="0" w:color="auto"/>
              <w:right w:val="single" w:sz="6" w:space="0" w:color="auto"/>
            </w:tcBorders>
          </w:tcPr>
          <w:p w14:paraId="205E48AF" w14:textId="77777777" w:rsidR="008F4657" w:rsidRPr="005E40B4" w:rsidRDefault="00BB3FA5" w:rsidP="007F3265">
            <w:pPr>
              <w:jc w:val="center"/>
              <w:rPr>
                <w:rFonts w:ascii="Times New Roman" w:hAnsi="Times New Roman"/>
                <w:sz w:val="20"/>
              </w:rPr>
            </w:pPr>
            <w:r w:rsidRPr="005E40B4">
              <w:rPr>
                <w:rFonts w:ascii="Times New Roman" w:hAnsi="Times New Roman"/>
                <w:sz w:val="20"/>
              </w:rPr>
              <w:t>884</w:t>
            </w:r>
          </w:p>
        </w:tc>
      </w:tr>
    </w:tbl>
    <w:p w14:paraId="0C094268" w14:textId="77777777" w:rsidR="00C139F8" w:rsidRDefault="00C139F8" w:rsidP="008F4657">
      <w:pPr>
        <w:pStyle w:val="Naslov1"/>
        <w:rPr>
          <w:rStyle w:val="Naslov2Char"/>
          <w:rFonts w:ascii="Times New Roman" w:hAnsi="Times New Roman"/>
          <w:b/>
        </w:rPr>
      </w:pPr>
    </w:p>
    <w:p w14:paraId="3B4E8005" w14:textId="77777777" w:rsidR="00C44C83" w:rsidRDefault="00C44C83" w:rsidP="00C44C83"/>
    <w:p w14:paraId="4D9206A0" w14:textId="77777777" w:rsidR="00C44C83" w:rsidRDefault="00C44C83" w:rsidP="00C44C83"/>
    <w:p w14:paraId="7614F48D" w14:textId="77777777" w:rsidR="00C44C83" w:rsidRDefault="00C44C83" w:rsidP="00C44C83"/>
    <w:p w14:paraId="1CF6A98E" w14:textId="77777777" w:rsidR="00C44C83" w:rsidRDefault="00C44C83" w:rsidP="00C44C83"/>
    <w:p w14:paraId="3DD36874" w14:textId="77777777" w:rsidR="00C44C83" w:rsidRDefault="00C44C83" w:rsidP="00C44C83"/>
    <w:p w14:paraId="725B08FF" w14:textId="77777777" w:rsidR="00C44C83" w:rsidRDefault="00C44C83" w:rsidP="00C44C83"/>
    <w:p w14:paraId="29751D31" w14:textId="77777777" w:rsidR="00C44C83" w:rsidRDefault="00C44C83" w:rsidP="00C44C83"/>
    <w:p w14:paraId="0CEDB2B3" w14:textId="77777777" w:rsidR="00C44C83" w:rsidRDefault="00C44C83" w:rsidP="00C44C83"/>
    <w:p w14:paraId="15ED44F6" w14:textId="77777777" w:rsidR="00C44C83" w:rsidRDefault="00C44C83" w:rsidP="00C44C83"/>
    <w:p w14:paraId="4A7B533B" w14:textId="77777777" w:rsidR="00C44C83" w:rsidRDefault="00C44C83" w:rsidP="00C44C83"/>
    <w:p w14:paraId="7834CB4F" w14:textId="77777777" w:rsidR="00C44C83" w:rsidRPr="00C44C83" w:rsidRDefault="00C44C83" w:rsidP="00C44C83"/>
    <w:p w14:paraId="5A455743" w14:textId="2AE9D0FE" w:rsidR="008F4657" w:rsidRPr="00165FCA" w:rsidRDefault="008F4657" w:rsidP="001C7DC3">
      <w:pPr>
        <w:pStyle w:val="Naslov1"/>
        <w:numPr>
          <w:ilvl w:val="1"/>
          <w:numId w:val="30"/>
        </w:numPr>
        <w:jc w:val="right"/>
        <w:rPr>
          <w:rFonts w:ascii="Times New Roman" w:hAnsi="Times New Roman"/>
          <w:szCs w:val="28"/>
          <w:u w:val="single"/>
        </w:rPr>
      </w:pPr>
      <w:bookmarkStart w:id="71" w:name="_Toc527096120"/>
      <w:r w:rsidRPr="007476EE">
        <w:rPr>
          <w:rStyle w:val="Naslov2Char"/>
          <w:rFonts w:ascii="Times New Roman" w:hAnsi="Times New Roman"/>
          <w:b/>
          <w:sz w:val="28"/>
        </w:rPr>
        <w:lastRenderedPageBreak/>
        <w:t>Tjedno i godišnje zaduženje ravnateljice i stručnih suradnika</w:t>
      </w:r>
      <w:r w:rsidRPr="007476EE">
        <w:rPr>
          <w:rStyle w:val="Naslov2Char"/>
          <w:rFonts w:ascii="Times New Roman" w:hAnsi="Times New Roman"/>
          <w:b/>
          <w:sz w:val="28"/>
        </w:rPr>
        <w:tab/>
      </w:r>
      <w:r w:rsidRPr="007476EE">
        <w:rPr>
          <w:rFonts w:ascii="Times New Roman" w:hAnsi="Times New Roman"/>
          <w:sz w:val="36"/>
          <w:szCs w:val="28"/>
        </w:rPr>
        <w:tab/>
      </w:r>
      <w:r w:rsidRPr="007476EE">
        <w:rPr>
          <w:rFonts w:ascii="Times New Roman" w:hAnsi="Times New Roman"/>
          <w:sz w:val="36"/>
          <w:szCs w:val="28"/>
        </w:rPr>
        <w:tab/>
      </w:r>
      <w:r w:rsidRPr="007476EE">
        <w:rPr>
          <w:rFonts w:ascii="Times New Roman" w:hAnsi="Times New Roman"/>
          <w:sz w:val="36"/>
          <w:szCs w:val="28"/>
        </w:rPr>
        <w:tab/>
      </w:r>
      <w:r w:rsidRPr="007476EE">
        <w:rPr>
          <w:rFonts w:ascii="Times New Roman" w:hAnsi="Times New Roman"/>
          <w:sz w:val="36"/>
          <w:szCs w:val="28"/>
        </w:rPr>
        <w:tab/>
      </w:r>
      <w:r w:rsidRPr="007476EE">
        <w:rPr>
          <w:rFonts w:ascii="Times New Roman" w:hAnsi="Times New Roman"/>
          <w:sz w:val="36"/>
          <w:szCs w:val="28"/>
        </w:rPr>
        <w:tab/>
      </w:r>
      <w:r w:rsidRPr="007476EE">
        <w:rPr>
          <w:rFonts w:ascii="Times New Roman" w:hAnsi="Times New Roman"/>
          <w:sz w:val="36"/>
          <w:szCs w:val="28"/>
        </w:rPr>
        <w:tab/>
      </w:r>
      <w:r w:rsidRPr="00165FCA">
        <w:rPr>
          <w:rFonts w:ascii="Times New Roman" w:hAnsi="Times New Roman"/>
          <w:szCs w:val="28"/>
        </w:rPr>
        <w:tab/>
      </w:r>
      <w:r w:rsidRPr="00165FCA">
        <w:rPr>
          <w:rFonts w:ascii="Times New Roman" w:hAnsi="Times New Roman"/>
          <w:szCs w:val="28"/>
        </w:rPr>
        <w:tab/>
      </w:r>
      <w:r w:rsidRPr="00165FCA">
        <w:rPr>
          <w:rFonts w:ascii="Times New Roman" w:hAnsi="Times New Roman"/>
          <w:szCs w:val="28"/>
        </w:rPr>
        <w:tab/>
      </w:r>
      <w:r w:rsidRPr="00165FCA">
        <w:rPr>
          <w:rFonts w:ascii="Times New Roman" w:hAnsi="Times New Roman"/>
          <w:szCs w:val="28"/>
        </w:rPr>
        <w:tab/>
      </w:r>
      <w:r w:rsidRPr="00165FCA">
        <w:rPr>
          <w:rFonts w:ascii="Times New Roman" w:hAnsi="Times New Roman"/>
          <w:szCs w:val="28"/>
        </w:rPr>
        <w:tab/>
      </w:r>
      <w:r w:rsidRPr="00165FCA">
        <w:rPr>
          <w:rFonts w:ascii="Times New Roman" w:hAnsi="Times New Roman"/>
          <w:szCs w:val="28"/>
        </w:rPr>
        <w:tab/>
      </w:r>
      <w:r w:rsidR="00C05A1F" w:rsidRPr="007476EE">
        <w:rPr>
          <w:rFonts w:ascii="Times New Roman" w:hAnsi="Times New Roman"/>
          <w:b w:val="0"/>
          <w:sz w:val="24"/>
          <w:vertAlign w:val="superscript"/>
        </w:rPr>
        <w:t>tablica 17</w:t>
      </w:r>
      <w:r w:rsidRPr="007476EE">
        <w:rPr>
          <w:rFonts w:ascii="Times New Roman" w:hAnsi="Times New Roman"/>
          <w:b w:val="0"/>
          <w:sz w:val="24"/>
          <w:vertAlign w:val="superscript"/>
        </w:rPr>
        <w:t>.</w:t>
      </w:r>
      <w:bookmarkEnd w:id="71"/>
    </w:p>
    <w:tbl>
      <w:tblPr>
        <w:tblW w:w="14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693"/>
        <w:gridCol w:w="1559"/>
        <w:gridCol w:w="1418"/>
        <w:gridCol w:w="1417"/>
        <w:gridCol w:w="1276"/>
        <w:gridCol w:w="2969"/>
        <w:gridCol w:w="8"/>
        <w:gridCol w:w="850"/>
      </w:tblGrid>
      <w:tr w:rsidR="008F4657" w:rsidRPr="005E40B4" w14:paraId="21A15BA0" w14:textId="77777777" w:rsidTr="007476EE">
        <w:trPr>
          <w:cantSplit/>
          <w:trHeight w:val="688"/>
          <w:jc w:val="center"/>
        </w:trPr>
        <w:tc>
          <w:tcPr>
            <w:tcW w:w="2093" w:type="dxa"/>
            <w:tcBorders>
              <w:top w:val="single" w:sz="4" w:space="0" w:color="auto"/>
              <w:left w:val="single" w:sz="4" w:space="0" w:color="auto"/>
              <w:bottom w:val="single" w:sz="4" w:space="0" w:color="auto"/>
              <w:right w:val="single" w:sz="4" w:space="0" w:color="auto"/>
            </w:tcBorders>
            <w:vAlign w:val="center"/>
          </w:tcPr>
          <w:p w14:paraId="31318A1F" w14:textId="77777777" w:rsidR="008F4657" w:rsidRPr="005E40B4" w:rsidRDefault="008F4657" w:rsidP="00FF22B0">
            <w:pPr>
              <w:jc w:val="center"/>
              <w:rPr>
                <w:rFonts w:ascii="Times New Roman" w:hAnsi="Times New Roman"/>
                <w:b/>
              </w:rPr>
            </w:pPr>
            <w:r w:rsidRPr="005E40B4">
              <w:rPr>
                <w:rFonts w:ascii="Times New Roman" w:hAnsi="Times New Roman"/>
                <w:b/>
              </w:rPr>
              <w:t>IME I PREZIME</w:t>
            </w:r>
          </w:p>
        </w:tc>
        <w:tc>
          <w:tcPr>
            <w:tcW w:w="2693" w:type="dxa"/>
            <w:tcBorders>
              <w:top w:val="single" w:sz="4" w:space="0" w:color="auto"/>
              <w:left w:val="single" w:sz="4" w:space="0" w:color="auto"/>
              <w:bottom w:val="single" w:sz="4" w:space="0" w:color="auto"/>
              <w:right w:val="single" w:sz="4" w:space="0" w:color="auto"/>
            </w:tcBorders>
            <w:vAlign w:val="center"/>
          </w:tcPr>
          <w:p w14:paraId="548C8680" w14:textId="77777777" w:rsidR="008F4657" w:rsidRPr="005E40B4" w:rsidRDefault="008F4657" w:rsidP="00FF22B0">
            <w:pPr>
              <w:jc w:val="center"/>
              <w:rPr>
                <w:rFonts w:ascii="Times New Roman" w:hAnsi="Times New Roman"/>
              </w:rPr>
            </w:pPr>
            <w:r w:rsidRPr="005E40B4">
              <w:rPr>
                <w:rFonts w:ascii="Times New Roman" w:hAnsi="Times New Roman"/>
                <w:b/>
              </w:rPr>
              <w:t>STRUKA</w:t>
            </w:r>
          </w:p>
        </w:tc>
        <w:tc>
          <w:tcPr>
            <w:tcW w:w="1559" w:type="dxa"/>
            <w:tcBorders>
              <w:top w:val="single" w:sz="4" w:space="0" w:color="auto"/>
              <w:left w:val="single" w:sz="4" w:space="0" w:color="auto"/>
              <w:bottom w:val="single" w:sz="4" w:space="0" w:color="auto"/>
              <w:right w:val="single" w:sz="4" w:space="0" w:color="auto"/>
            </w:tcBorders>
            <w:vAlign w:val="center"/>
          </w:tcPr>
          <w:p w14:paraId="2E10C207" w14:textId="77777777" w:rsidR="008F4657" w:rsidRPr="005E40B4" w:rsidRDefault="008F4657" w:rsidP="00FF22B0">
            <w:pPr>
              <w:jc w:val="center"/>
              <w:rPr>
                <w:rFonts w:ascii="Times New Roman" w:hAnsi="Times New Roman"/>
              </w:rPr>
            </w:pPr>
            <w:r w:rsidRPr="005E40B4">
              <w:rPr>
                <w:rFonts w:ascii="Times New Roman" w:hAnsi="Times New Roman"/>
                <w:b/>
              </w:rPr>
              <w:t>NAZIV POSLA</w:t>
            </w:r>
          </w:p>
        </w:tc>
        <w:tc>
          <w:tcPr>
            <w:tcW w:w="1418" w:type="dxa"/>
            <w:tcBorders>
              <w:top w:val="single" w:sz="4" w:space="0" w:color="auto"/>
              <w:left w:val="single" w:sz="4" w:space="0" w:color="auto"/>
              <w:bottom w:val="single" w:sz="4" w:space="0" w:color="auto"/>
              <w:right w:val="single" w:sz="4" w:space="0" w:color="auto"/>
            </w:tcBorders>
            <w:vAlign w:val="center"/>
          </w:tcPr>
          <w:p w14:paraId="53F0651A" w14:textId="77777777" w:rsidR="008F4657" w:rsidRPr="005E40B4" w:rsidRDefault="008F4657" w:rsidP="00FF22B0">
            <w:pPr>
              <w:jc w:val="center"/>
              <w:rPr>
                <w:rFonts w:ascii="Times New Roman" w:hAnsi="Times New Roman"/>
              </w:rPr>
            </w:pPr>
            <w:r w:rsidRPr="005E40B4">
              <w:rPr>
                <w:rFonts w:ascii="Times New Roman" w:hAnsi="Times New Roman"/>
                <w:b/>
              </w:rPr>
              <w:t>BROJ SATI</w:t>
            </w:r>
          </w:p>
          <w:p w14:paraId="48637920" w14:textId="77777777" w:rsidR="008F4657" w:rsidRPr="005E40B4" w:rsidRDefault="008F4657" w:rsidP="00FF22B0">
            <w:pPr>
              <w:jc w:val="center"/>
              <w:rPr>
                <w:rFonts w:ascii="Times New Roman" w:hAnsi="Times New Roman"/>
                <w:b/>
              </w:rPr>
            </w:pPr>
            <w:r w:rsidRPr="005E40B4">
              <w:rPr>
                <w:rFonts w:ascii="Times New Roman" w:hAnsi="Times New Roman"/>
                <w:b/>
              </w:rPr>
              <w:t>UKUPNO</w:t>
            </w:r>
          </w:p>
        </w:tc>
        <w:tc>
          <w:tcPr>
            <w:tcW w:w="1417" w:type="dxa"/>
            <w:tcBorders>
              <w:top w:val="single" w:sz="4" w:space="0" w:color="auto"/>
              <w:left w:val="single" w:sz="4" w:space="0" w:color="auto"/>
              <w:bottom w:val="single" w:sz="4" w:space="0" w:color="auto"/>
              <w:right w:val="single" w:sz="4" w:space="0" w:color="auto"/>
            </w:tcBorders>
            <w:vAlign w:val="center"/>
          </w:tcPr>
          <w:p w14:paraId="2B2AA2EF" w14:textId="77777777" w:rsidR="008F4657" w:rsidRPr="005E40B4" w:rsidRDefault="008F4657" w:rsidP="00FF22B0">
            <w:pPr>
              <w:jc w:val="center"/>
              <w:rPr>
                <w:rFonts w:ascii="Times New Roman" w:hAnsi="Times New Roman"/>
                <w:sz w:val="20"/>
              </w:rPr>
            </w:pPr>
            <w:r w:rsidRPr="005E40B4">
              <w:rPr>
                <w:rFonts w:ascii="Times New Roman" w:hAnsi="Times New Roman"/>
                <w:b/>
                <w:sz w:val="20"/>
              </w:rPr>
              <w:t>NEPOSR ODG. OBRAZ. RAD S UČENIC.</w:t>
            </w:r>
          </w:p>
        </w:tc>
        <w:tc>
          <w:tcPr>
            <w:tcW w:w="1276" w:type="dxa"/>
            <w:tcBorders>
              <w:top w:val="single" w:sz="4" w:space="0" w:color="auto"/>
              <w:left w:val="single" w:sz="4" w:space="0" w:color="auto"/>
              <w:bottom w:val="single" w:sz="4" w:space="0" w:color="auto"/>
              <w:right w:val="single" w:sz="4" w:space="0" w:color="auto"/>
            </w:tcBorders>
            <w:vAlign w:val="center"/>
          </w:tcPr>
          <w:p w14:paraId="1DB96A4A" w14:textId="77777777" w:rsidR="008F4657" w:rsidRPr="005E40B4" w:rsidRDefault="008F4657" w:rsidP="00FF22B0">
            <w:pPr>
              <w:jc w:val="center"/>
              <w:rPr>
                <w:rFonts w:ascii="Times New Roman" w:hAnsi="Times New Roman"/>
              </w:rPr>
            </w:pPr>
            <w:r w:rsidRPr="005E40B4">
              <w:rPr>
                <w:rFonts w:ascii="Times New Roman" w:hAnsi="Times New Roman"/>
                <w:b/>
              </w:rPr>
              <w:t>OSTALI POSLOVI</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6D2F6CF3" w14:textId="77777777" w:rsidR="008F4657" w:rsidRPr="005E40B4" w:rsidRDefault="008F4657" w:rsidP="00FF22B0">
            <w:pPr>
              <w:jc w:val="center"/>
              <w:rPr>
                <w:rFonts w:ascii="Times New Roman" w:hAnsi="Times New Roman"/>
              </w:rPr>
            </w:pPr>
            <w:r w:rsidRPr="005E40B4">
              <w:rPr>
                <w:rFonts w:ascii="Times New Roman" w:hAnsi="Times New Roman"/>
                <w:b/>
              </w:rPr>
              <w:t>RADNO VRIJEME</w:t>
            </w:r>
          </w:p>
        </w:tc>
        <w:tc>
          <w:tcPr>
            <w:tcW w:w="850" w:type="dxa"/>
            <w:tcBorders>
              <w:top w:val="single" w:sz="4" w:space="0" w:color="auto"/>
              <w:left w:val="single" w:sz="4" w:space="0" w:color="auto"/>
              <w:bottom w:val="single" w:sz="4" w:space="0" w:color="auto"/>
              <w:right w:val="single" w:sz="4" w:space="0" w:color="auto"/>
            </w:tcBorders>
            <w:vAlign w:val="center"/>
          </w:tcPr>
          <w:p w14:paraId="4F739ED6" w14:textId="77777777" w:rsidR="008F4657" w:rsidRPr="005E40B4" w:rsidRDefault="008F4657" w:rsidP="00FF22B0">
            <w:pPr>
              <w:jc w:val="center"/>
              <w:rPr>
                <w:rFonts w:ascii="Times New Roman" w:hAnsi="Times New Roman"/>
              </w:rPr>
            </w:pPr>
            <w:r w:rsidRPr="005E40B4">
              <w:rPr>
                <w:rFonts w:ascii="Times New Roman" w:hAnsi="Times New Roman"/>
                <w:b/>
              </w:rPr>
              <w:t>GODIŠNJE</w:t>
            </w:r>
          </w:p>
        </w:tc>
      </w:tr>
      <w:tr w:rsidR="008F4657" w:rsidRPr="005E40B4" w14:paraId="08FD09AF" w14:textId="77777777" w:rsidTr="007476EE">
        <w:trPr>
          <w:cantSplit/>
          <w:trHeight w:val="711"/>
          <w:jc w:val="center"/>
        </w:trPr>
        <w:tc>
          <w:tcPr>
            <w:tcW w:w="2093" w:type="dxa"/>
            <w:tcBorders>
              <w:top w:val="single" w:sz="4" w:space="0" w:color="auto"/>
              <w:left w:val="single" w:sz="4" w:space="0" w:color="auto"/>
              <w:bottom w:val="single" w:sz="4" w:space="0" w:color="auto"/>
              <w:right w:val="single" w:sz="4" w:space="0" w:color="auto"/>
            </w:tcBorders>
          </w:tcPr>
          <w:p w14:paraId="4644C179" w14:textId="77777777" w:rsidR="008F4657" w:rsidRPr="005E40B4" w:rsidRDefault="008F4657" w:rsidP="00FF22B0">
            <w:pPr>
              <w:rPr>
                <w:rFonts w:ascii="Times New Roman" w:hAnsi="Times New Roman"/>
              </w:rPr>
            </w:pPr>
            <w:r w:rsidRPr="005E40B4">
              <w:rPr>
                <w:rFonts w:ascii="Times New Roman" w:hAnsi="Times New Roman"/>
              </w:rPr>
              <w:t xml:space="preserve">Lidija </w:t>
            </w:r>
            <w:proofErr w:type="spellStart"/>
            <w:r w:rsidRPr="005E40B4">
              <w:rPr>
                <w:rFonts w:ascii="Times New Roman" w:hAnsi="Times New Roman"/>
              </w:rPr>
              <w:t>Peroš</w:t>
            </w:r>
            <w:proofErr w:type="spellEnd"/>
          </w:p>
        </w:tc>
        <w:tc>
          <w:tcPr>
            <w:tcW w:w="2693" w:type="dxa"/>
            <w:tcBorders>
              <w:top w:val="single" w:sz="4" w:space="0" w:color="auto"/>
              <w:left w:val="single" w:sz="4" w:space="0" w:color="auto"/>
              <w:bottom w:val="single" w:sz="4" w:space="0" w:color="auto"/>
              <w:right w:val="single" w:sz="4" w:space="0" w:color="auto"/>
            </w:tcBorders>
          </w:tcPr>
          <w:p w14:paraId="56BF0936" w14:textId="77777777" w:rsidR="008F4657" w:rsidRPr="005E40B4" w:rsidRDefault="008F4657" w:rsidP="00FF22B0">
            <w:pPr>
              <w:rPr>
                <w:rFonts w:ascii="Times New Roman" w:hAnsi="Times New Roman"/>
              </w:rPr>
            </w:pPr>
            <w:r w:rsidRPr="005E40B4">
              <w:rPr>
                <w:rFonts w:ascii="Times New Roman" w:hAnsi="Times New Roman"/>
              </w:rPr>
              <w:t>prof. glazbene kulture</w:t>
            </w:r>
          </w:p>
        </w:tc>
        <w:tc>
          <w:tcPr>
            <w:tcW w:w="1559" w:type="dxa"/>
            <w:tcBorders>
              <w:top w:val="single" w:sz="4" w:space="0" w:color="auto"/>
              <w:left w:val="single" w:sz="4" w:space="0" w:color="auto"/>
              <w:bottom w:val="single" w:sz="4" w:space="0" w:color="auto"/>
              <w:right w:val="single" w:sz="4" w:space="0" w:color="auto"/>
            </w:tcBorders>
          </w:tcPr>
          <w:p w14:paraId="79D136AE" w14:textId="77777777" w:rsidR="008F4657" w:rsidRPr="005E40B4" w:rsidRDefault="008F4657" w:rsidP="00FF22B0">
            <w:pPr>
              <w:rPr>
                <w:rFonts w:ascii="Times New Roman" w:hAnsi="Times New Roman"/>
              </w:rPr>
            </w:pPr>
            <w:r w:rsidRPr="005E40B4">
              <w:rPr>
                <w:rFonts w:ascii="Times New Roman" w:hAnsi="Times New Roman"/>
              </w:rPr>
              <w:t>ravnateljica</w:t>
            </w:r>
          </w:p>
        </w:tc>
        <w:tc>
          <w:tcPr>
            <w:tcW w:w="1418" w:type="dxa"/>
            <w:tcBorders>
              <w:top w:val="single" w:sz="4" w:space="0" w:color="auto"/>
              <w:left w:val="single" w:sz="4" w:space="0" w:color="auto"/>
              <w:bottom w:val="single" w:sz="4" w:space="0" w:color="auto"/>
              <w:right w:val="single" w:sz="4" w:space="0" w:color="auto"/>
            </w:tcBorders>
          </w:tcPr>
          <w:p w14:paraId="6A2B97C9" w14:textId="77777777" w:rsidR="008F4657" w:rsidRPr="005E40B4" w:rsidRDefault="008F4657" w:rsidP="00FF22B0">
            <w:pPr>
              <w:rPr>
                <w:rFonts w:ascii="Times New Roman" w:hAnsi="Times New Roman"/>
              </w:rPr>
            </w:pPr>
            <w:r w:rsidRPr="005E40B4">
              <w:rPr>
                <w:rFonts w:ascii="Times New Roman" w:hAnsi="Times New Roman"/>
              </w:rPr>
              <w:t>40</w:t>
            </w:r>
          </w:p>
        </w:tc>
        <w:tc>
          <w:tcPr>
            <w:tcW w:w="1417" w:type="dxa"/>
            <w:tcBorders>
              <w:top w:val="single" w:sz="4" w:space="0" w:color="auto"/>
              <w:left w:val="single" w:sz="4" w:space="0" w:color="auto"/>
              <w:bottom w:val="single" w:sz="4" w:space="0" w:color="auto"/>
              <w:right w:val="single" w:sz="4" w:space="0" w:color="auto"/>
            </w:tcBorders>
          </w:tcPr>
          <w:p w14:paraId="256AED7C" w14:textId="77777777" w:rsidR="008F4657" w:rsidRPr="005E40B4" w:rsidRDefault="008F4657" w:rsidP="00FF22B0">
            <w:pPr>
              <w:rPr>
                <w:rFonts w:ascii="Times New Roman" w:hAnsi="Times New Roman"/>
              </w:rPr>
            </w:pPr>
            <w:r w:rsidRPr="005E40B4">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Pr>
          <w:p w14:paraId="1225845E" w14:textId="77777777" w:rsidR="008F4657" w:rsidRPr="005E40B4" w:rsidRDefault="008F4657" w:rsidP="00FF22B0">
            <w:pPr>
              <w:rPr>
                <w:rFonts w:ascii="Times New Roman" w:hAnsi="Times New Roman"/>
              </w:rPr>
            </w:pPr>
            <w:r w:rsidRPr="005E40B4">
              <w:rPr>
                <w:rFonts w:ascii="Times New Roman" w:hAnsi="Times New Roman"/>
              </w:rPr>
              <w:t>-</w:t>
            </w:r>
          </w:p>
        </w:tc>
        <w:tc>
          <w:tcPr>
            <w:tcW w:w="2977" w:type="dxa"/>
            <w:gridSpan w:val="2"/>
            <w:tcBorders>
              <w:top w:val="single" w:sz="4" w:space="0" w:color="auto"/>
              <w:left w:val="single" w:sz="4" w:space="0" w:color="auto"/>
              <w:bottom w:val="single" w:sz="4" w:space="0" w:color="auto"/>
              <w:right w:val="single" w:sz="4" w:space="0" w:color="auto"/>
            </w:tcBorders>
          </w:tcPr>
          <w:p w14:paraId="4453C737" w14:textId="6E4260CB" w:rsidR="008F4657" w:rsidRPr="005E40B4" w:rsidRDefault="00C10148" w:rsidP="00FF22B0">
            <w:pPr>
              <w:rPr>
                <w:rFonts w:ascii="Times New Roman" w:hAnsi="Times New Roman"/>
                <w:sz w:val="20"/>
              </w:rPr>
            </w:pPr>
            <w:r>
              <w:rPr>
                <w:rFonts w:ascii="Times New Roman" w:hAnsi="Times New Roman"/>
                <w:sz w:val="20"/>
              </w:rPr>
              <w:t>7,00 - 15,00</w:t>
            </w:r>
            <w:r w:rsidR="00AC775E" w:rsidRPr="005E40B4">
              <w:rPr>
                <w:rFonts w:ascii="Times New Roman" w:hAnsi="Times New Roman"/>
                <w:sz w:val="20"/>
              </w:rPr>
              <w:t xml:space="preserve"> </w:t>
            </w:r>
            <w:r w:rsidR="008F4657" w:rsidRPr="005E40B4">
              <w:rPr>
                <w:rFonts w:ascii="Times New Roman" w:hAnsi="Times New Roman"/>
                <w:sz w:val="20"/>
              </w:rPr>
              <w:t xml:space="preserve"> </w:t>
            </w:r>
          </w:p>
          <w:p w14:paraId="5D0E643E" w14:textId="77777777" w:rsidR="008F4657" w:rsidRPr="005E40B4" w:rsidRDefault="008F4657" w:rsidP="007F3265">
            <w:pPr>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0C288182" w14:textId="77777777" w:rsidR="008F4657" w:rsidRPr="005E40B4" w:rsidRDefault="008F4657" w:rsidP="00FF22B0">
            <w:pPr>
              <w:rPr>
                <w:rFonts w:ascii="Times New Roman" w:hAnsi="Times New Roman"/>
                <w:sz w:val="22"/>
              </w:rPr>
            </w:pPr>
            <w:r w:rsidRPr="005E40B4">
              <w:rPr>
                <w:rFonts w:ascii="Times New Roman" w:hAnsi="Times New Roman"/>
                <w:sz w:val="22"/>
              </w:rPr>
              <w:t>1</w:t>
            </w:r>
            <w:r w:rsidR="00BB3FA5" w:rsidRPr="005E40B4">
              <w:rPr>
                <w:rFonts w:ascii="Times New Roman" w:hAnsi="Times New Roman"/>
                <w:sz w:val="22"/>
              </w:rPr>
              <w:t>752</w:t>
            </w:r>
          </w:p>
        </w:tc>
      </w:tr>
      <w:tr w:rsidR="008F4657" w:rsidRPr="005E40B4" w14:paraId="3F12F07F" w14:textId="77777777" w:rsidTr="007476EE">
        <w:trPr>
          <w:cantSplit/>
          <w:trHeight w:val="879"/>
          <w:jc w:val="center"/>
        </w:trPr>
        <w:tc>
          <w:tcPr>
            <w:tcW w:w="2093" w:type="dxa"/>
            <w:tcBorders>
              <w:top w:val="single" w:sz="4" w:space="0" w:color="auto"/>
              <w:left w:val="single" w:sz="4" w:space="0" w:color="auto"/>
              <w:bottom w:val="single" w:sz="4" w:space="0" w:color="auto"/>
              <w:right w:val="single" w:sz="4" w:space="0" w:color="auto"/>
            </w:tcBorders>
          </w:tcPr>
          <w:p w14:paraId="6E692D8D" w14:textId="77777777" w:rsidR="008F4657" w:rsidRPr="005E40B4" w:rsidRDefault="008F4657" w:rsidP="00FF22B0">
            <w:pPr>
              <w:rPr>
                <w:rFonts w:ascii="Times New Roman" w:hAnsi="Times New Roman"/>
              </w:rPr>
            </w:pPr>
            <w:r w:rsidRPr="005E40B4">
              <w:rPr>
                <w:rFonts w:ascii="Times New Roman" w:hAnsi="Times New Roman"/>
              </w:rPr>
              <w:t>Katarina Švarbić</w:t>
            </w:r>
          </w:p>
        </w:tc>
        <w:tc>
          <w:tcPr>
            <w:tcW w:w="2693" w:type="dxa"/>
            <w:tcBorders>
              <w:top w:val="single" w:sz="4" w:space="0" w:color="auto"/>
              <w:left w:val="single" w:sz="4" w:space="0" w:color="auto"/>
              <w:bottom w:val="single" w:sz="4" w:space="0" w:color="auto"/>
              <w:right w:val="single" w:sz="4" w:space="0" w:color="auto"/>
            </w:tcBorders>
          </w:tcPr>
          <w:p w14:paraId="54057627" w14:textId="77777777" w:rsidR="008F4657" w:rsidRPr="005E40B4" w:rsidRDefault="008F4657" w:rsidP="00FF22B0">
            <w:pPr>
              <w:rPr>
                <w:rFonts w:ascii="Times New Roman" w:hAnsi="Times New Roman"/>
                <w:sz w:val="22"/>
              </w:rPr>
            </w:pPr>
            <w:r w:rsidRPr="005E40B4">
              <w:rPr>
                <w:rFonts w:ascii="Times New Roman" w:hAnsi="Times New Roman"/>
                <w:sz w:val="22"/>
              </w:rPr>
              <w:t xml:space="preserve">magistra pedagogije i   magistra </w:t>
            </w:r>
            <w:r w:rsidRPr="005E40B4">
              <w:rPr>
                <w:rFonts w:ascii="Times New Roman" w:hAnsi="Times New Roman"/>
                <w:sz w:val="22"/>
                <w:szCs w:val="22"/>
              </w:rPr>
              <w:t>hrvatskog jezika i književnosti</w:t>
            </w:r>
          </w:p>
        </w:tc>
        <w:tc>
          <w:tcPr>
            <w:tcW w:w="1559" w:type="dxa"/>
            <w:tcBorders>
              <w:top w:val="single" w:sz="4" w:space="0" w:color="auto"/>
              <w:left w:val="single" w:sz="4" w:space="0" w:color="auto"/>
              <w:bottom w:val="single" w:sz="4" w:space="0" w:color="auto"/>
              <w:right w:val="single" w:sz="4" w:space="0" w:color="auto"/>
            </w:tcBorders>
          </w:tcPr>
          <w:p w14:paraId="7092A0CA" w14:textId="77777777" w:rsidR="008F4657" w:rsidRPr="005E40B4" w:rsidRDefault="008F4657" w:rsidP="00FF22B0">
            <w:pPr>
              <w:rPr>
                <w:rFonts w:ascii="Times New Roman" w:hAnsi="Times New Roman"/>
              </w:rPr>
            </w:pPr>
            <w:r w:rsidRPr="005E40B4">
              <w:rPr>
                <w:rFonts w:ascii="Times New Roman" w:hAnsi="Times New Roman"/>
              </w:rPr>
              <w:t>pedagog</w:t>
            </w:r>
          </w:p>
        </w:tc>
        <w:tc>
          <w:tcPr>
            <w:tcW w:w="1418" w:type="dxa"/>
            <w:tcBorders>
              <w:top w:val="single" w:sz="4" w:space="0" w:color="auto"/>
              <w:left w:val="single" w:sz="4" w:space="0" w:color="auto"/>
              <w:bottom w:val="single" w:sz="4" w:space="0" w:color="auto"/>
              <w:right w:val="single" w:sz="4" w:space="0" w:color="auto"/>
            </w:tcBorders>
          </w:tcPr>
          <w:p w14:paraId="442F516E" w14:textId="77777777" w:rsidR="008F4657" w:rsidRPr="005E40B4" w:rsidRDefault="008F4657" w:rsidP="00FF22B0">
            <w:pPr>
              <w:rPr>
                <w:rFonts w:ascii="Times New Roman" w:hAnsi="Times New Roman"/>
              </w:rPr>
            </w:pPr>
            <w:r w:rsidRPr="005E40B4">
              <w:rPr>
                <w:rFonts w:ascii="Times New Roman" w:hAnsi="Times New Roman"/>
              </w:rPr>
              <w:t>20</w:t>
            </w:r>
          </w:p>
        </w:tc>
        <w:tc>
          <w:tcPr>
            <w:tcW w:w="1417" w:type="dxa"/>
            <w:tcBorders>
              <w:top w:val="single" w:sz="4" w:space="0" w:color="auto"/>
              <w:left w:val="single" w:sz="4" w:space="0" w:color="auto"/>
              <w:bottom w:val="single" w:sz="4" w:space="0" w:color="auto"/>
              <w:right w:val="single" w:sz="4" w:space="0" w:color="auto"/>
            </w:tcBorders>
          </w:tcPr>
          <w:p w14:paraId="6653C01A" w14:textId="77777777" w:rsidR="008F4657" w:rsidRPr="005E40B4" w:rsidRDefault="008F4657" w:rsidP="007F3265">
            <w:pPr>
              <w:rPr>
                <w:rFonts w:ascii="Times New Roman" w:hAnsi="Times New Roman"/>
                <w:bCs/>
                <w:sz w:val="20"/>
              </w:rPr>
            </w:pPr>
          </w:p>
          <w:p w14:paraId="35FD88CD" w14:textId="77777777" w:rsidR="008F4657" w:rsidRPr="005E40B4" w:rsidRDefault="008F4657" w:rsidP="007F3265">
            <w:pPr>
              <w:rPr>
                <w:rFonts w:ascii="Times New Roman" w:hAnsi="Times New Roman"/>
                <w:bCs/>
                <w:sz w:val="20"/>
              </w:rPr>
            </w:pPr>
            <w:r w:rsidRPr="005E40B4">
              <w:rPr>
                <w:rFonts w:ascii="Times New Roman" w:hAnsi="Times New Roman"/>
                <w:bCs/>
                <w:sz w:val="20"/>
              </w:rPr>
              <w:t>12,5</w:t>
            </w:r>
          </w:p>
        </w:tc>
        <w:tc>
          <w:tcPr>
            <w:tcW w:w="1276" w:type="dxa"/>
            <w:tcBorders>
              <w:top w:val="single" w:sz="4" w:space="0" w:color="auto"/>
              <w:left w:val="single" w:sz="4" w:space="0" w:color="auto"/>
              <w:bottom w:val="single" w:sz="4" w:space="0" w:color="auto"/>
              <w:right w:val="single" w:sz="4" w:space="0" w:color="auto"/>
            </w:tcBorders>
          </w:tcPr>
          <w:p w14:paraId="5A75F4C4" w14:textId="77777777" w:rsidR="008F4657" w:rsidRPr="005E40B4" w:rsidRDefault="008F4657" w:rsidP="007F3265">
            <w:pPr>
              <w:rPr>
                <w:rFonts w:ascii="Times New Roman" w:hAnsi="Times New Roman"/>
                <w:bCs/>
                <w:sz w:val="20"/>
              </w:rPr>
            </w:pPr>
          </w:p>
          <w:p w14:paraId="7A3BEA4D" w14:textId="77777777" w:rsidR="008F4657" w:rsidRPr="005E40B4" w:rsidRDefault="008F4657" w:rsidP="007F3265">
            <w:pPr>
              <w:rPr>
                <w:rFonts w:ascii="Times New Roman" w:hAnsi="Times New Roman"/>
                <w:bCs/>
                <w:sz w:val="20"/>
              </w:rPr>
            </w:pPr>
            <w:r w:rsidRPr="005E40B4">
              <w:rPr>
                <w:rFonts w:ascii="Times New Roman" w:hAnsi="Times New Roman"/>
                <w:bCs/>
                <w:sz w:val="20"/>
              </w:rPr>
              <w:t>7,5</w:t>
            </w:r>
          </w:p>
        </w:tc>
        <w:tc>
          <w:tcPr>
            <w:tcW w:w="2969" w:type="dxa"/>
            <w:tcBorders>
              <w:top w:val="single" w:sz="4" w:space="0" w:color="auto"/>
              <w:left w:val="single" w:sz="4" w:space="0" w:color="auto"/>
              <w:bottom w:val="single" w:sz="4" w:space="0" w:color="auto"/>
              <w:right w:val="single" w:sz="4" w:space="0" w:color="auto"/>
            </w:tcBorders>
          </w:tcPr>
          <w:p w14:paraId="679889C6" w14:textId="77777777" w:rsidR="008F4657" w:rsidRPr="005E40B4" w:rsidRDefault="008F4657" w:rsidP="007F3265">
            <w:pPr>
              <w:rPr>
                <w:rFonts w:ascii="Times New Roman" w:hAnsi="Times New Roman"/>
                <w:bCs/>
                <w:sz w:val="22"/>
                <w:szCs w:val="22"/>
              </w:rPr>
            </w:pPr>
          </w:p>
          <w:p w14:paraId="61EA703B" w14:textId="77777777" w:rsidR="008F4657" w:rsidRPr="005E40B4" w:rsidRDefault="008F4657" w:rsidP="007F3265">
            <w:pPr>
              <w:rPr>
                <w:rFonts w:ascii="Times New Roman" w:hAnsi="Times New Roman"/>
                <w:bCs/>
                <w:szCs w:val="24"/>
              </w:rPr>
            </w:pPr>
            <w:r w:rsidRPr="005E40B4">
              <w:rPr>
                <w:rFonts w:ascii="Times New Roman" w:hAnsi="Times New Roman"/>
                <w:bCs/>
                <w:sz w:val="20"/>
              </w:rPr>
              <w:t xml:space="preserve"> 9,00 – 15,00 – ponedjeljak, četvrtak i svaki drugi petak</w:t>
            </w:r>
          </w:p>
          <w:p w14:paraId="79E07892" w14:textId="77777777" w:rsidR="008F4657" w:rsidRPr="005E40B4" w:rsidRDefault="008F4657" w:rsidP="007F3265">
            <w:pPr>
              <w:rPr>
                <w:rFonts w:ascii="Times New Roman" w:hAnsi="Times New Roman"/>
                <w:bCs/>
                <w:szCs w:val="24"/>
              </w:rPr>
            </w:pPr>
          </w:p>
        </w:tc>
        <w:tc>
          <w:tcPr>
            <w:tcW w:w="858" w:type="dxa"/>
            <w:gridSpan w:val="2"/>
            <w:tcBorders>
              <w:top w:val="single" w:sz="4" w:space="0" w:color="auto"/>
              <w:left w:val="single" w:sz="4" w:space="0" w:color="auto"/>
              <w:bottom w:val="single" w:sz="4" w:space="0" w:color="auto"/>
              <w:right w:val="single" w:sz="4" w:space="0" w:color="auto"/>
            </w:tcBorders>
          </w:tcPr>
          <w:p w14:paraId="337E83E2" w14:textId="77777777" w:rsidR="008F4657" w:rsidRPr="005E40B4" w:rsidRDefault="008F4657" w:rsidP="00FF22B0">
            <w:pPr>
              <w:rPr>
                <w:rFonts w:ascii="Times New Roman" w:hAnsi="Times New Roman"/>
                <w:sz w:val="22"/>
              </w:rPr>
            </w:pPr>
          </w:p>
          <w:p w14:paraId="17963EE9" w14:textId="77777777" w:rsidR="008F4657" w:rsidRPr="005E40B4" w:rsidRDefault="008F4657" w:rsidP="00FF22B0">
            <w:pPr>
              <w:rPr>
                <w:rFonts w:ascii="Times New Roman" w:hAnsi="Times New Roman"/>
                <w:sz w:val="22"/>
              </w:rPr>
            </w:pPr>
          </w:p>
          <w:p w14:paraId="79F820E5" w14:textId="77777777" w:rsidR="008F4657" w:rsidRPr="005E40B4" w:rsidRDefault="00BB3FA5" w:rsidP="00FF22B0">
            <w:pPr>
              <w:rPr>
                <w:rFonts w:ascii="Times New Roman" w:hAnsi="Times New Roman"/>
                <w:sz w:val="22"/>
              </w:rPr>
            </w:pPr>
            <w:r w:rsidRPr="005E40B4">
              <w:rPr>
                <w:rFonts w:ascii="Times New Roman" w:hAnsi="Times New Roman"/>
                <w:sz w:val="22"/>
              </w:rPr>
              <w:t>876</w:t>
            </w:r>
          </w:p>
        </w:tc>
      </w:tr>
      <w:tr w:rsidR="008F4657" w:rsidRPr="005E40B4" w14:paraId="2CB2D308" w14:textId="77777777" w:rsidTr="007476EE">
        <w:trPr>
          <w:jc w:val="center"/>
        </w:trPr>
        <w:tc>
          <w:tcPr>
            <w:tcW w:w="2093" w:type="dxa"/>
            <w:tcBorders>
              <w:top w:val="single" w:sz="4" w:space="0" w:color="auto"/>
              <w:left w:val="single" w:sz="4" w:space="0" w:color="auto"/>
              <w:bottom w:val="single" w:sz="4" w:space="0" w:color="auto"/>
              <w:right w:val="single" w:sz="4" w:space="0" w:color="auto"/>
            </w:tcBorders>
          </w:tcPr>
          <w:p w14:paraId="54A102FD" w14:textId="77777777" w:rsidR="008F4657" w:rsidRPr="005E40B4" w:rsidRDefault="00BB3FA5" w:rsidP="00FF22B0">
            <w:pPr>
              <w:rPr>
                <w:rFonts w:ascii="Times New Roman" w:hAnsi="Times New Roman"/>
              </w:rPr>
            </w:pPr>
            <w:r w:rsidRPr="005E40B4">
              <w:rPr>
                <w:rFonts w:ascii="Times New Roman" w:hAnsi="Times New Roman"/>
              </w:rPr>
              <w:t>Dijana Bagarić Mišura</w:t>
            </w:r>
          </w:p>
        </w:tc>
        <w:tc>
          <w:tcPr>
            <w:tcW w:w="2693" w:type="dxa"/>
            <w:tcBorders>
              <w:top w:val="single" w:sz="4" w:space="0" w:color="auto"/>
              <w:left w:val="single" w:sz="4" w:space="0" w:color="auto"/>
              <w:bottom w:val="single" w:sz="4" w:space="0" w:color="auto"/>
              <w:right w:val="single" w:sz="4" w:space="0" w:color="auto"/>
            </w:tcBorders>
          </w:tcPr>
          <w:p w14:paraId="3FFC8F5C" w14:textId="77777777" w:rsidR="008F4657" w:rsidRPr="005E40B4" w:rsidRDefault="008F4657" w:rsidP="00BB3FA5">
            <w:pPr>
              <w:rPr>
                <w:rFonts w:ascii="Times New Roman" w:hAnsi="Times New Roman"/>
              </w:rPr>
            </w:pPr>
            <w:proofErr w:type="spellStart"/>
            <w:r w:rsidRPr="005E40B4">
              <w:rPr>
                <w:rFonts w:ascii="Times New Roman" w:hAnsi="Times New Roman"/>
              </w:rPr>
              <w:t>mag</w:t>
            </w:r>
            <w:proofErr w:type="spellEnd"/>
            <w:r w:rsidRPr="005E40B4">
              <w:rPr>
                <w:rFonts w:ascii="Times New Roman" w:hAnsi="Times New Roman"/>
              </w:rPr>
              <w:t xml:space="preserve">. hrvatskog jezika i </w:t>
            </w:r>
            <w:proofErr w:type="spellStart"/>
            <w:r w:rsidR="00BB3FA5" w:rsidRPr="005E40B4">
              <w:rPr>
                <w:rFonts w:ascii="Times New Roman" w:hAnsi="Times New Roman"/>
              </w:rPr>
              <w:t>mag</w:t>
            </w:r>
            <w:proofErr w:type="spellEnd"/>
            <w:r w:rsidR="00BB3FA5" w:rsidRPr="005E40B4">
              <w:rPr>
                <w:rFonts w:ascii="Times New Roman" w:hAnsi="Times New Roman"/>
              </w:rPr>
              <w:t>. bibliotekarstva</w:t>
            </w:r>
          </w:p>
        </w:tc>
        <w:tc>
          <w:tcPr>
            <w:tcW w:w="1559" w:type="dxa"/>
            <w:tcBorders>
              <w:top w:val="single" w:sz="4" w:space="0" w:color="auto"/>
              <w:left w:val="single" w:sz="4" w:space="0" w:color="auto"/>
              <w:bottom w:val="single" w:sz="4" w:space="0" w:color="auto"/>
              <w:right w:val="single" w:sz="4" w:space="0" w:color="auto"/>
            </w:tcBorders>
          </w:tcPr>
          <w:p w14:paraId="57148207" w14:textId="77777777" w:rsidR="008F4657" w:rsidRPr="005E40B4" w:rsidRDefault="008F4657" w:rsidP="00FF22B0">
            <w:pPr>
              <w:rPr>
                <w:rFonts w:ascii="Times New Roman" w:hAnsi="Times New Roman"/>
              </w:rPr>
            </w:pPr>
            <w:r w:rsidRPr="005E40B4">
              <w:rPr>
                <w:rFonts w:ascii="Times New Roman" w:hAnsi="Times New Roman"/>
              </w:rPr>
              <w:t>knjižničarka</w:t>
            </w:r>
          </w:p>
        </w:tc>
        <w:tc>
          <w:tcPr>
            <w:tcW w:w="1418" w:type="dxa"/>
            <w:tcBorders>
              <w:top w:val="single" w:sz="4" w:space="0" w:color="auto"/>
              <w:left w:val="single" w:sz="4" w:space="0" w:color="auto"/>
              <w:bottom w:val="single" w:sz="4" w:space="0" w:color="auto"/>
              <w:right w:val="single" w:sz="4" w:space="0" w:color="auto"/>
            </w:tcBorders>
          </w:tcPr>
          <w:p w14:paraId="48CD3CEE" w14:textId="77777777" w:rsidR="008F4657" w:rsidRPr="005E40B4" w:rsidRDefault="008F4657" w:rsidP="00FF22B0">
            <w:pPr>
              <w:rPr>
                <w:rFonts w:ascii="Times New Roman" w:hAnsi="Times New Roman"/>
              </w:rPr>
            </w:pPr>
            <w:r w:rsidRPr="005E40B4">
              <w:rPr>
                <w:rFonts w:ascii="Times New Roman" w:hAnsi="Times New Roman"/>
              </w:rPr>
              <w:t>20</w:t>
            </w:r>
          </w:p>
        </w:tc>
        <w:tc>
          <w:tcPr>
            <w:tcW w:w="1417" w:type="dxa"/>
            <w:tcBorders>
              <w:top w:val="single" w:sz="4" w:space="0" w:color="auto"/>
              <w:left w:val="single" w:sz="4" w:space="0" w:color="auto"/>
              <w:bottom w:val="single" w:sz="4" w:space="0" w:color="auto"/>
              <w:right w:val="single" w:sz="4" w:space="0" w:color="auto"/>
            </w:tcBorders>
          </w:tcPr>
          <w:p w14:paraId="04A75001" w14:textId="77777777" w:rsidR="008F4657" w:rsidRPr="005E40B4" w:rsidRDefault="008F4657" w:rsidP="00FF22B0">
            <w:pPr>
              <w:rPr>
                <w:rFonts w:ascii="Times New Roman" w:hAnsi="Times New Roman"/>
                <w:sz w:val="20"/>
              </w:rPr>
            </w:pPr>
            <w:r w:rsidRPr="005E40B4">
              <w:rPr>
                <w:rFonts w:ascii="Times New Roman" w:hAnsi="Times New Roman"/>
                <w:sz w:val="20"/>
              </w:rPr>
              <w:t>12,5</w:t>
            </w:r>
          </w:p>
        </w:tc>
        <w:tc>
          <w:tcPr>
            <w:tcW w:w="1276" w:type="dxa"/>
            <w:tcBorders>
              <w:top w:val="single" w:sz="4" w:space="0" w:color="auto"/>
              <w:left w:val="single" w:sz="4" w:space="0" w:color="auto"/>
              <w:bottom w:val="single" w:sz="4" w:space="0" w:color="auto"/>
              <w:right w:val="single" w:sz="4" w:space="0" w:color="auto"/>
            </w:tcBorders>
          </w:tcPr>
          <w:p w14:paraId="21B4EC2A" w14:textId="77777777" w:rsidR="008F4657" w:rsidRPr="005E40B4" w:rsidRDefault="008F4657" w:rsidP="00FF22B0">
            <w:pPr>
              <w:rPr>
                <w:rFonts w:ascii="Times New Roman" w:hAnsi="Times New Roman"/>
                <w:sz w:val="20"/>
              </w:rPr>
            </w:pPr>
            <w:r w:rsidRPr="005E40B4">
              <w:rPr>
                <w:rFonts w:ascii="Times New Roman" w:hAnsi="Times New Roman"/>
                <w:sz w:val="20"/>
              </w:rPr>
              <w:t>7,5</w:t>
            </w:r>
          </w:p>
        </w:tc>
        <w:tc>
          <w:tcPr>
            <w:tcW w:w="2969" w:type="dxa"/>
            <w:tcBorders>
              <w:top w:val="single" w:sz="4" w:space="0" w:color="auto"/>
              <w:left w:val="single" w:sz="4" w:space="0" w:color="auto"/>
              <w:bottom w:val="single" w:sz="4" w:space="0" w:color="auto"/>
              <w:right w:val="single" w:sz="4" w:space="0" w:color="auto"/>
            </w:tcBorders>
          </w:tcPr>
          <w:p w14:paraId="34D4CAC5" w14:textId="77777777" w:rsidR="008F4657" w:rsidRPr="005E40B4" w:rsidRDefault="008F4657" w:rsidP="007F3265">
            <w:pPr>
              <w:rPr>
                <w:rFonts w:ascii="Times New Roman" w:hAnsi="Times New Roman"/>
                <w:bCs/>
                <w:sz w:val="22"/>
                <w:szCs w:val="22"/>
              </w:rPr>
            </w:pPr>
            <w:r w:rsidRPr="005E40B4">
              <w:rPr>
                <w:rFonts w:ascii="Times New Roman" w:hAnsi="Times New Roman"/>
                <w:bCs/>
                <w:sz w:val="22"/>
                <w:szCs w:val="22"/>
              </w:rPr>
              <w:t>ponedjeljak–9:30-12:00</w:t>
            </w:r>
          </w:p>
          <w:p w14:paraId="6273B44B" w14:textId="77777777" w:rsidR="008F4657" w:rsidRPr="005E40B4" w:rsidRDefault="008F4657" w:rsidP="007F3265">
            <w:pPr>
              <w:rPr>
                <w:rFonts w:ascii="Times New Roman" w:hAnsi="Times New Roman"/>
                <w:bCs/>
                <w:sz w:val="22"/>
                <w:szCs w:val="22"/>
              </w:rPr>
            </w:pPr>
            <w:r w:rsidRPr="005E40B4">
              <w:rPr>
                <w:rFonts w:ascii="Times New Roman" w:hAnsi="Times New Roman"/>
                <w:bCs/>
                <w:sz w:val="22"/>
                <w:szCs w:val="22"/>
              </w:rPr>
              <w:t xml:space="preserve">utorak – 9:30-12:30   </w:t>
            </w:r>
          </w:p>
          <w:p w14:paraId="0BD87B17" w14:textId="77777777" w:rsidR="008F4657" w:rsidRPr="005E40B4" w:rsidRDefault="008F4657" w:rsidP="007F3265">
            <w:pPr>
              <w:rPr>
                <w:rFonts w:ascii="Times New Roman" w:hAnsi="Times New Roman"/>
                <w:bCs/>
                <w:sz w:val="22"/>
                <w:szCs w:val="22"/>
              </w:rPr>
            </w:pPr>
            <w:r w:rsidRPr="005E40B4">
              <w:rPr>
                <w:rFonts w:ascii="Times New Roman" w:hAnsi="Times New Roman"/>
                <w:bCs/>
                <w:sz w:val="22"/>
                <w:szCs w:val="22"/>
              </w:rPr>
              <w:t>četvrtak – 15:00-17:00     petak – 10:00-15:00</w:t>
            </w:r>
          </w:p>
        </w:tc>
        <w:tc>
          <w:tcPr>
            <w:tcW w:w="858" w:type="dxa"/>
            <w:gridSpan w:val="2"/>
            <w:tcBorders>
              <w:top w:val="single" w:sz="4" w:space="0" w:color="auto"/>
              <w:left w:val="single" w:sz="4" w:space="0" w:color="auto"/>
              <w:bottom w:val="single" w:sz="4" w:space="0" w:color="auto"/>
              <w:right w:val="single" w:sz="4" w:space="0" w:color="auto"/>
            </w:tcBorders>
          </w:tcPr>
          <w:p w14:paraId="0AF6CCAB" w14:textId="77777777" w:rsidR="008F4657" w:rsidRPr="005E40B4" w:rsidRDefault="008F4657" w:rsidP="007F3265">
            <w:pPr>
              <w:rPr>
                <w:rFonts w:ascii="Times New Roman" w:hAnsi="Times New Roman"/>
                <w:sz w:val="22"/>
              </w:rPr>
            </w:pPr>
          </w:p>
          <w:p w14:paraId="39166F26" w14:textId="77777777" w:rsidR="008F4657" w:rsidRPr="005E40B4" w:rsidRDefault="003740C2" w:rsidP="00FF22B0">
            <w:pPr>
              <w:rPr>
                <w:rFonts w:ascii="Times New Roman" w:hAnsi="Times New Roman"/>
                <w:sz w:val="22"/>
              </w:rPr>
            </w:pPr>
            <w:r w:rsidRPr="005E40B4">
              <w:rPr>
                <w:rFonts w:ascii="Times New Roman" w:hAnsi="Times New Roman"/>
                <w:sz w:val="22"/>
              </w:rPr>
              <w:t>876</w:t>
            </w:r>
          </w:p>
        </w:tc>
      </w:tr>
    </w:tbl>
    <w:p w14:paraId="3266ED65" w14:textId="55CB1313" w:rsidR="00A2506B" w:rsidRDefault="00A2506B" w:rsidP="00FF22B0">
      <w:pPr>
        <w:pStyle w:val="Naslov2"/>
        <w:rPr>
          <w:rFonts w:ascii="Times New Roman" w:hAnsi="Times New Roman"/>
        </w:rPr>
      </w:pPr>
    </w:p>
    <w:p w14:paraId="651F4094" w14:textId="77777777" w:rsidR="007476EE" w:rsidRPr="007476EE" w:rsidRDefault="007476EE" w:rsidP="007476EE"/>
    <w:p w14:paraId="7DB0BD42" w14:textId="6EC80388" w:rsidR="008F4657" w:rsidRPr="007476EE" w:rsidRDefault="008F4657" w:rsidP="001C7DC3">
      <w:pPr>
        <w:pStyle w:val="Naslov2"/>
        <w:numPr>
          <w:ilvl w:val="1"/>
          <w:numId w:val="31"/>
        </w:numPr>
        <w:rPr>
          <w:rFonts w:ascii="Times New Roman" w:hAnsi="Times New Roman"/>
          <w:sz w:val="28"/>
        </w:rPr>
      </w:pPr>
      <w:bookmarkStart w:id="72" w:name="_Toc527096121"/>
      <w:r w:rsidRPr="007476EE">
        <w:rPr>
          <w:rFonts w:ascii="Times New Roman" w:hAnsi="Times New Roman"/>
          <w:sz w:val="28"/>
        </w:rPr>
        <w:t>Tjedno zaduženje romskog pomagača</w:t>
      </w:r>
      <w:bookmarkEnd w:id="72"/>
      <w:r w:rsidRPr="007476EE">
        <w:rPr>
          <w:rFonts w:ascii="Times New Roman" w:hAnsi="Times New Roman"/>
          <w:sz w:val="28"/>
        </w:rPr>
        <w:t xml:space="preserve"> </w:t>
      </w:r>
    </w:p>
    <w:p w14:paraId="00597E6C" w14:textId="5CC76235" w:rsidR="008F4657" w:rsidRPr="009027BC" w:rsidRDefault="008F4657" w:rsidP="008F4657">
      <w:pPr>
        <w:rPr>
          <w:rFonts w:ascii="Times New Roman" w:hAnsi="Times New Roman"/>
        </w:rPr>
      </w:pPr>
      <w:r w:rsidRPr="00165FCA">
        <w:rPr>
          <w:b/>
        </w:rPr>
        <w:tab/>
      </w:r>
      <w:r w:rsidRPr="00165FCA">
        <w:rPr>
          <w:b/>
        </w:rPr>
        <w:tab/>
      </w:r>
      <w:r w:rsidRPr="00165FCA">
        <w:rPr>
          <w:b/>
        </w:rPr>
        <w:tab/>
      </w:r>
      <w:r w:rsidRPr="00165FCA">
        <w:rPr>
          <w:b/>
        </w:rPr>
        <w:tab/>
      </w:r>
      <w:r w:rsidRPr="00165FCA">
        <w:rPr>
          <w:b/>
        </w:rPr>
        <w:tab/>
      </w:r>
      <w:r w:rsidRPr="00165FCA">
        <w:rPr>
          <w:b/>
        </w:rPr>
        <w:tab/>
      </w:r>
      <w:r w:rsidRPr="00165FCA">
        <w:rPr>
          <w:b/>
        </w:rPr>
        <w:tab/>
      </w:r>
      <w:r w:rsidRPr="00165FCA">
        <w:rPr>
          <w:b/>
        </w:rPr>
        <w:tab/>
      </w:r>
      <w:r w:rsidRPr="00165FCA">
        <w:rPr>
          <w:b/>
        </w:rPr>
        <w:tab/>
      </w:r>
      <w:r w:rsidRPr="00165FCA">
        <w:rPr>
          <w:b/>
        </w:rPr>
        <w:tab/>
      </w:r>
      <w:r w:rsidRPr="00165FCA">
        <w:rPr>
          <w:b/>
        </w:rPr>
        <w:tab/>
      </w:r>
      <w:r w:rsidRPr="00165FCA">
        <w:rPr>
          <w:b/>
        </w:rPr>
        <w:tab/>
      </w:r>
      <w:r w:rsidRPr="00165FCA">
        <w:rPr>
          <w:b/>
        </w:rPr>
        <w:tab/>
      </w:r>
      <w:r w:rsidRPr="00165FCA">
        <w:rPr>
          <w:b/>
        </w:rPr>
        <w:tab/>
      </w:r>
      <w:r w:rsidRPr="00165FCA">
        <w:t xml:space="preserve">                                                    </w:t>
      </w:r>
      <w:r w:rsidR="00163262">
        <w:rPr>
          <w:rFonts w:ascii="Times New Roman" w:hAnsi="Times New Roman"/>
        </w:rPr>
        <w:t>tablica 18</w:t>
      </w:r>
      <w:r w:rsidRPr="009027BC">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4"/>
        <w:gridCol w:w="3122"/>
        <w:gridCol w:w="2807"/>
        <w:gridCol w:w="3135"/>
        <w:gridCol w:w="2075"/>
      </w:tblGrid>
      <w:tr w:rsidR="008F4657" w:rsidRPr="005E40B4" w14:paraId="0BBB4A70" w14:textId="77777777" w:rsidTr="007F3265">
        <w:tc>
          <w:tcPr>
            <w:tcW w:w="3144" w:type="dxa"/>
            <w:tcBorders>
              <w:top w:val="single" w:sz="4" w:space="0" w:color="auto"/>
              <w:left w:val="single" w:sz="4" w:space="0" w:color="auto"/>
              <w:bottom w:val="single" w:sz="4" w:space="0" w:color="auto"/>
              <w:right w:val="single" w:sz="4" w:space="0" w:color="auto"/>
            </w:tcBorders>
          </w:tcPr>
          <w:p w14:paraId="0453A904" w14:textId="77777777" w:rsidR="008F4657" w:rsidRPr="005E40B4" w:rsidRDefault="008F4657" w:rsidP="007F3265">
            <w:pPr>
              <w:rPr>
                <w:rFonts w:ascii="Times New Roman" w:hAnsi="Times New Roman"/>
                <w:sz w:val="22"/>
              </w:rPr>
            </w:pPr>
            <w:r w:rsidRPr="005E40B4">
              <w:rPr>
                <w:rFonts w:ascii="Times New Roman" w:hAnsi="Times New Roman"/>
                <w:sz w:val="22"/>
              </w:rPr>
              <w:t>IME I PREZIME</w:t>
            </w:r>
          </w:p>
        </w:tc>
        <w:tc>
          <w:tcPr>
            <w:tcW w:w="3122" w:type="dxa"/>
            <w:tcBorders>
              <w:top w:val="single" w:sz="4" w:space="0" w:color="auto"/>
              <w:left w:val="single" w:sz="4" w:space="0" w:color="auto"/>
              <w:bottom w:val="single" w:sz="4" w:space="0" w:color="auto"/>
              <w:right w:val="single" w:sz="4" w:space="0" w:color="auto"/>
            </w:tcBorders>
          </w:tcPr>
          <w:p w14:paraId="18879F47" w14:textId="77777777" w:rsidR="008F4657" w:rsidRPr="005E40B4" w:rsidRDefault="008F4657" w:rsidP="007F3265">
            <w:pPr>
              <w:rPr>
                <w:rFonts w:ascii="Times New Roman" w:hAnsi="Times New Roman"/>
                <w:sz w:val="22"/>
              </w:rPr>
            </w:pPr>
            <w:r w:rsidRPr="005E40B4">
              <w:rPr>
                <w:rFonts w:ascii="Times New Roman" w:hAnsi="Times New Roman"/>
                <w:sz w:val="22"/>
              </w:rPr>
              <w:t>STRUKA</w:t>
            </w:r>
          </w:p>
        </w:tc>
        <w:tc>
          <w:tcPr>
            <w:tcW w:w="2807" w:type="dxa"/>
            <w:tcBorders>
              <w:top w:val="single" w:sz="4" w:space="0" w:color="auto"/>
              <w:left w:val="single" w:sz="4" w:space="0" w:color="auto"/>
              <w:bottom w:val="single" w:sz="4" w:space="0" w:color="auto"/>
              <w:right w:val="single" w:sz="4" w:space="0" w:color="auto"/>
            </w:tcBorders>
          </w:tcPr>
          <w:p w14:paraId="25F617B6" w14:textId="77777777" w:rsidR="008F4657" w:rsidRPr="005E40B4" w:rsidRDefault="008F4657" w:rsidP="007F3265">
            <w:pPr>
              <w:rPr>
                <w:rFonts w:ascii="Times New Roman" w:hAnsi="Times New Roman"/>
                <w:sz w:val="22"/>
              </w:rPr>
            </w:pPr>
            <w:r w:rsidRPr="005E40B4">
              <w:rPr>
                <w:rFonts w:ascii="Times New Roman" w:hAnsi="Times New Roman"/>
                <w:sz w:val="22"/>
              </w:rPr>
              <w:t>NAZIV POSLA</w:t>
            </w:r>
          </w:p>
        </w:tc>
        <w:tc>
          <w:tcPr>
            <w:tcW w:w="3135" w:type="dxa"/>
            <w:tcBorders>
              <w:top w:val="single" w:sz="4" w:space="0" w:color="auto"/>
              <w:left w:val="single" w:sz="4" w:space="0" w:color="auto"/>
              <w:bottom w:val="single" w:sz="4" w:space="0" w:color="auto"/>
              <w:right w:val="single" w:sz="4" w:space="0" w:color="auto"/>
            </w:tcBorders>
          </w:tcPr>
          <w:p w14:paraId="6CF85527" w14:textId="77777777" w:rsidR="008F4657" w:rsidRPr="005E40B4" w:rsidRDefault="008F4657" w:rsidP="007F3265">
            <w:pPr>
              <w:rPr>
                <w:rFonts w:ascii="Times New Roman" w:hAnsi="Times New Roman"/>
                <w:sz w:val="22"/>
              </w:rPr>
            </w:pPr>
            <w:r w:rsidRPr="005E40B4">
              <w:rPr>
                <w:rFonts w:ascii="Times New Roman" w:hAnsi="Times New Roman"/>
                <w:sz w:val="22"/>
              </w:rPr>
              <w:t>BROJ SATI UKUPNO</w:t>
            </w:r>
          </w:p>
        </w:tc>
        <w:tc>
          <w:tcPr>
            <w:tcW w:w="2075" w:type="dxa"/>
            <w:tcBorders>
              <w:top w:val="single" w:sz="4" w:space="0" w:color="auto"/>
              <w:left w:val="single" w:sz="4" w:space="0" w:color="auto"/>
              <w:bottom w:val="single" w:sz="4" w:space="0" w:color="auto"/>
              <w:right w:val="single" w:sz="4" w:space="0" w:color="auto"/>
            </w:tcBorders>
          </w:tcPr>
          <w:p w14:paraId="0DE7ABED" w14:textId="77777777" w:rsidR="008F4657" w:rsidRPr="005E40B4" w:rsidRDefault="008F4657" w:rsidP="007F3265">
            <w:pPr>
              <w:rPr>
                <w:rFonts w:ascii="Times New Roman" w:hAnsi="Times New Roman"/>
                <w:sz w:val="22"/>
              </w:rPr>
            </w:pPr>
            <w:r w:rsidRPr="005E40B4">
              <w:rPr>
                <w:rFonts w:ascii="Times New Roman" w:hAnsi="Times New Roman"/>
                <w:sz w:val="22"/>
              </w:rPr>
              <w:t>RADNO VRIJEME</w:t>
            </w:r>
          </w:p>
        </w:tc>
      </w:tr>
      <w:tr w:rsidR="008F4657" w:rsidRPr="00165FCA" w14:paraId="42B35394" w14:textId="77777777" w:rsidTr="007F3265">
        <w:tc>
          <w:tcPr>
            <w:tcW w:w="3144" w:type="dxa"/>
            <w:tcBorders>
              <w:top w:val="single" w:sz="4" w:space="0" w:color="auto"/>
              <w:left w:val="single" w:sz="4" w:space="0" w:color="auto"/>
              <w:bottom w:val="single" w:sz="4" w:space="0" w:color="auto"/>
              <w:right w:val="single" w:sz="4" w:space="0" w:color="auto"/>
            </w:tcBorders>
          </w:tcPr>
          <w:p w14:paraId="2B236C07" w14:textId="77777777" w:rsidR="008F4657" w:rsidRPr="005E40B4" w:rsidRDefault="008F4657" w:rsidP="007F3265">
            <w:pPr>
              <w:rPr>
                <w:rFonts w:ascii="Times New Roman" w:hAnsi="Times New Roman"/>
                <w:sz w:val="22"/>
              </w:rPr>
            </w:pPr>
            <w:r w:rsidRPr="005E40B4">
              <w:rPr>
                <w:rFonts w:ascii="Times New Roman" w:hAnsi="Times New Roman"/>
                <w:sz w:val="22"/>
              </w:rPr>
              <w:t>Mladen Bogdanić</w:t>
            </w:r>
          </w:p>
        </w:tc>
        <w:tc>
          <w:tcPr>
            <w:tcW w:w="3122" w:type="dxa"/>
            <w:tcBorders>
              <w:top w:val="single" w:sz="4" w:space="0" w:color="auto"/>
              <w:left w:val="single" w:sz="4" w:space="0" w:color="auto"/>
              <w:bottom w:val="single" w:sz="4" w:space="0" w:color="auto"/>
              <w:right w:val="single" w:sz="4" w:space="0" w:color="auto"/>
            </w:tcBorders>
          </w:tcPr>
          <w:p w14:paraId="08F40B02" w14:textId="77777777" w:rsidR="008F4657" w:rsidRPr="005E40B4" w:rsidRDefault="008F4657" w:rsidP="007F3265">
            <w:pPr>
              <w:rPr>
                <w:rFonts w:ascii="Times New Roman" w:hAnsi="Times New Roman"/>
                <w:sz w:val="22"/>
              </w:rPr>
            </w:pPr>
            <w:r w:rsidRPr="005E40B4">
              <w:rPr>
                <w:rFonts w:ascii="Times New Roman" w:hAnsi="Times New Roman"/>
                <w:sz w:val="22"/>
              </w:rPr>
              <w:t xml:space="preserve"> </w:t>
            </w:r>
            <w:proofErr w:type="spellStart"/>
            <w:r w:rsidRPr="005E40B4">
              <w:rPr>
                <w:rFonts w:ascii="Times New Roman" w:hAnsi="Times New Roman"/>
                <w:sz w:val="22"/>
              </w:rPr>
              <w:t>kv</w:t>
            </w:r>
            <w:proofErr w:type="spellEnd"/>
            <w:r w:rsidRPr="005E40B4">
              <w:rPr>
                <w:rFonts w:ascii="Times New Roman" w:hAnsi="Times New Roman"/>
                <w:sz w:val="22"/>
              </w:rPr>
              <w:t xml:space="preserve"> limar</w:t>
            </w:r>
          </w:p>
        </w:tc>
        <w:tc>
          <w:tcPr>
            <w:tcW w:w="2807" w:type="dxa"/>
            <w:tcBorders>
              <w:top w:val="single" w:sz="4" w:space="0" w:color="auto"/>
              <w:left w:val="single" w:sz="4" w:space="0" w:color="auto"/>
              <w:bottom w:val="single" w:sz="4" w:space="0" w:color="auto"/>
              <w:right w:val="single" w:sz="4" w:space="0" w:color="auto"/>
            </w:tcBorders>
          </w:tcPr>
          <w:p w14:paraId="155703A0" w14:textId="77777777" w:rsidR="008F4657" w:rsidRPr="005E40B4" w:rsidRDefault="008F4657" w:rsidP="007F3265">
            <w:pPr>
              <w:rPr>
                <w:rFonts w:ascii="Times New Roman" w:hAnsi="Times New Roman"/>
                <w:sz w:val="22"/>
              </w:rPr>
            </w:pPr>
            <w:r w:rsidRPr="005E40B4">
              <w:rPr>
                <w:rFonts w:ascii="Times New Roman" w:hAnsi="Times New Roman"/>
                <w:sz w:val="22"/>
              </w:rPr>
              <w:t>romski pomagač</w:t>
            </w:r>
          </w:p>
        </w:tc>
        <w:tc>
          <w:tcPr>
            <w:tcW w:w="3135" w:type="dxa"/>
            <w:tcBorders>
              <w:top w:val="single" w:sz="4" w:space="0" w:color="auto"/>
              <w:left w:val="single" w:sz="4" w:space="0" w:color="auto"/>
              <w:bottom w:val="single" w:sz="4" w:space="0" w:color="auto"/>
              <w:right w:val="single" w:sz="4" w:space="0" w:color="auto"/>
            </w:tcBorders>
          </w:tcPr>
          <w:p w14:paraId="4632D7EF" w14:textId="77777777" w:rsidR="008F4657" w:rsidRPr="005E40B4" w:rsidRDefault="008F4657" w:rsidP="007F3265">
            <w:pPr>
              <w:rPr>
                <w:rFonts w:ascii="Times New Roman" w:hAnsi="Times New Roman"/>
                <w:sz w:val="22"/>
              </w:rPr>
            </w:pPr>
            <w:r w:rsidRPr="005E40B4">
              <w:rPr>
                <w:rFonts w:ascii="Times New Roman" w:hAnsi="Times New Roman"/>
                <w:sz w:val="22"/>
              </w:rPr>
              <w:t>40</w:t>
            </w:r>
          </w:p>
        </w:tc>
        <w:tc>
          <w:tcPr>
            <w:tcW w:w="2075" w:type="dxa"/>
            <w:tcBorders>
              <w:top w:val="single" w:sz="4" w:space="0" w:color="auto"/>
              <w:left w:val="single" w:sz="4" w:space="0" w:color="auto"/>
              <w:bottom w:val="single" w:sz="4" w:space="0" w:color="auto"/>
              <w:right w:val="single" w:sz="4" w:space="0" w:color="auto"/>
            </w:tcBorders>
          </w:tcPr>
          <w:p w14:paraId="2792B841" w14:textId="77777777" w:rsidR="008F4657" w:rsidRPr="005E40B4" w:rsidRDefault="008F4657" w:rsidP="007F3265">
            <w:pPr>
              <w:rPr>
                <w:rFonts w:ascii="Times New Roman" w:hAnsi="Times New Roman"/>
                <w:sz w:val="22"/>
              </w:rPr>
            </w:pPr>
            <w:r w:rsidRPr="005E40B4">
              <w:rPr>
                <w:rFonts w:ascii="Times New Roman" w:hAnsi="Times New Roman"/>
                <w:sz w:val="22"/>
              </w:rPr>
              <w:t>7,00 -15,00</w:t>
            </w:r>
          </w:p>
        </w:tc>
      </w:tr>
    </w:tbl>
    <w:p w14:paraId="2D73E302" w14:textId="77777777" w:rsidR="00CB3196" w:rsidRPr="00E171DF" w:rsidRDefault="00CB3196" w:rsidP="008F4657"/>
    <w:p w14:paraId="51D88417" w14:textId="114ADB10" w:rsidR="008F4657" w:rsidRDefault="00503400" w:rsidP="00503400">
      <w:pPr>
        <w:pStyle w:val="Naslov2"/>
        <w:ind w:left="1440"/>
        <w:rPr>
          <w:rFonts w:ascii="Times New Roman" w:hAnsi="Times New Roman"/>
        </w:rPr>
      </w:pPr>
      <w:bookmarkStart w:id="73" w:name="_Toc527096122"/>
      <w:r>
        <w:rPr>
          <w:rFonts w:ascii="Times New Roman" w:hAnsi="Times New Roman"/>
        </w:rPr>
        <w:t>5.7.</w:t>
      </w:r>
      <w:r w:rsidR="008F4657" w:rsidRPr="00A17999">
        <w:rPr>
          <w:rFonts w:ascii="Times New Roman" w:hAnsi="Times New Roman"/>
        </w:rPr>
        <w:t>Organizacija smjena</w:t>
      </w:r>
      <w:bookmarkEnd w:id="73"/>
    </w:p>
    <w:p w14:paraId="7A504151" w14:textId="4B6A9BBF" w:rsidR="00EF5767" w:rsidRDefault="00925667" w:rsidP="00EF5767">
      <w:r>
        <w:t xml:space="preserve">      </w:t>
      </w:r>
      <w:r w:rsidR="00EF5767">
        <w:t xml:space="preserve"> </w:t>
      </w:r>
    </w:p>
    <w:p w14:paraId="73E6ADE5" w14:textId="77777777" w:rsidR="00EF5767" w:rsidRPr="00165FCA" w:rsidRDefault="00EF5767" w:rsidP="00EF5767">
      <w:pPr>
        <w:ind w:left="851"/>
        <w:rPr>
          <w:rFonts w:ascii="Times New Roman" w:hAnsi="Times New Roman"/>
        </w:rPr>
      </w:pPr>
      <w:r>
        <w:t xml:space="preserve">             </w:t>
      </w:r>
      <w:r w:rsidRPr="00165FCA">
        <w:rPr>
          <w:rFonts w:ascii="Times New Roman" w:hAnsi="Times New Roman"/>
        </w:rPr>
        <w:t>a) Matična škola</w:t>
      </w:r>
    </w:p>
    <w:p w14:paraId="73AA1290" w14:textId="5CD51ED0" w:rsidR="00EF5767" w:rsidRPr="00165FCA" w:rsidRDefault="00EF5767" w:rsidP="007476EE">
      <w:pPr>
        <w:jc w:val="both"/>
        <w:rPr>
          <w:rFonts w:ascii="Times New Roman" w:hAnsi="Times New Roman"/>
        </w:rPr>
      </w:pPr>
      <w:r w:rsidRPr="00165FCA">
        <w:rPr>
          <w:rFonts w:ascii="Times New Roman" w:hAnsi="Times New Roman"/>
        </w:rPr>
        <w:t>Rad škole se odvija u dvije smje</w:t>
      </w:r>
      <w:r w:rsidR="003B477E">
        <w:rPr>
          <w:rFonts w:ascii="Times New Roman" w:hAnsi="Times New Roman"/>
        </w:rPr>
        <w:t>ne. U prijepodnevnoj smjeni je 7</w:t>
      </w:r>
      <w:r w:rsidRPr="00165FCA">
        <w:rPr>
          <w:rFonts w:ascii="Times New Roman" w:hAnsi="Times New Roman"/>
        </w:rPr>
        <w:t xml:space="preserve"> razrednih</w:t>
      </w:r>
      <w:r w:rsidR="003B477E">
        <w:rPr>
          <w:rFonts w:ascii="Times New Roman" w:hAnsi="Times New Roman"/>
        </w:rPr>
        <w:t xml:space="preserve"> odjela od V-VIII razreda sa  88</w:t>
      </w:r>
      <w:r w:rsidRPr="00165FCA">
        <w:rPr>
          <w:rFonts w:ascii="Times New Roman" w:hAnsi="Times New Roman"/>
        </w:rPr>
        <w:t xml:space="preserve"> učenika, a u poslijepodnevnoj smjeni 5 razr</w:t>
      </w:r>
      <w:r w:rsidR="003B477E">
        <w:rPr>
          <w:rFonts w:ascii="Times New Roman" w:hAnsi="Times New Roman"/>
        </w:rPr>
        <w:t>ednih odjela od I-IV sa 58</w:t>
      </w:r>
      <w:r w:rsidRPr="00165FCA">
        <w:rPr>
          <w:rFonts w:ascii="Times New Roman" w:hAnsi="Times New Roman"/>
        </w:rPr>
        <w:t xml:space="preserve"> učenika.</w:t>
      </w:r>
      <w:r w:rsidR="003B477E">
        <w:rPr>
          <w:rFonts w:ascii="Times New Roman" w:hAnsi="Times New Roman"/>
        </w:rPr>
        <w:t xml:space="preserve"> U Područnoj školi </w:t>
      </w:r>
      <w:proofErr w:type="spellStart"/>
      <w:r w:rsidR="003B477E">
        <w:rPr>
          <w:rFonts w:ascii="Times New Roman" w:hAnsi="Times New Roman"/>
        </w:rPr>
        <w:t>Delovi</w:t>
      </w:r>
      <w:proofErr w:type="spellEnd"/>
      <w:r w:rsidR="003B477E">
        <w:rPr>
          <w:rFonts w:ascii="Times New Roman" w:hAnsi="Times New Roman"/>
        </w:rPr>
        <w:t xml:space="preserve"> ima 8</w:t>
      </w:r>
      <w:r w:rsidRPr="00165FCA">
        <w:rPr>
          <w:rFonts w:ascii="Times New Roman" w:hAnsi="Times New Roman"/>
        </w:rPr>
        <w:t xml:space="preserve"> učenika koji nastavu pohađaju u dvije smjene i to u turnusima </w:t>
      </w:r>
      <w:r w:rsidR="00A418D5">
        <w:rPr>
          <w:rFonts w:ascii="Times New Roman" w:hAnsi="Times New Roman"/>
        </w:rPr>
        <w:t>kada se izmjenjuju kombinacija</w:t>
      </w:r>
      <w:r w:rsidR="003B477E">
        <w:rPr>
          <w:rFonts w:ascii="Times New Roman" w:hAnsi="Times New Roman"/>
        </w:rPr>
        <w:t xml:space="preserve"> 2</w:t>
      </w:r>
      <w:r w:rsidR="00A418D5">
        <w:rPr>
          <w:rFonts w:ascii="Times New Roman" w:hAnsi="Times New Roman"/>
        </w:rPr>
        <w:t xml:space="preserve">./3. razred i </w:t>
      </w:r>
      <w:r w:rsidRPr="00165FCA">
        <w:rPr>
          <w:rFonts w:ascii="Times New Roman" w:hAnsi="Times New Roman"/>
        </w:rPr>
        <w:t>4. razred, dok u</w:t>
      </w:r>
      <w:r w:rsidR="00A418D5">
        <w:rPr>
          <w:rFonts w:ascii="Times New Roman" w:hAnsi="Times New Roman"/>
        </w:rPr>
        <w:t xml:space="preserve"> Područnoj školi </w:t>
      </w:r>
      <w:proofErr w:type="spellStart"/>
      <w:r w:rsidR="00A418D5">
        <w:rPr>
          <w:rFonts w:ascii="Times New Roman" w:hAnsi="Times New Roman"/>
        </w:rPr>
        <w:t>Plavšinac</w:t>
      </w:r>
      <w:proofErr w:type="spellEnd"/>
      <w:r w:rsidR="00A418D5">
        <w:rPr>
          <w:rFonts w:ascii="Times New Roman" w:hAnsi="Times New Roman"/>
        </w:rPr>
        <w:t xml:space="preserve"> ima 7</w:t>
      </w:r>
      <w:r w:rsidRPr="00165FCA">
        <w:rPr>
          <w:rFonts w:ascii="Times New Roman" w:hAnsi="Times New Roman"/>
        </w:rPr>
        <w:t xml:space="preserve"> učenika koji nastavu pohađaju u prijepodnevnoj smjeni. Početak rada prve smjene je u 8,00 sati, a završetak u 13,05. Poslijepodnevna smjena počinje s radom u 13,15, a završava u 17,30 sati. Satovi DOP- a DOD-a i INA  prve smjene upisani su u raspored sati kao nulti satovi, šesti ili sedmi, a neki u dogovoru s učenicima poslije podne. Izborna nastava iz njemačkog jezika održava se u dogovoru s učenicima polaznicima poslije redovne nastave.</w:t>
      </w:r>
    </w:p>
    <w:p w14:paraId="5E971F90" w14:textId="77777777" w:rsidR="00EF5767" w:rsidRPr="00165FCA" w:rsidRDefault="00EF5767" w:rsidP="007476EE">
      <w:pPr>
        <w:tabs>
          <w:tab w:val="left" w:pos="851"/>
        </w:tabs>
        <w:jc w:val="both"/>
        <w:rPr>
          <w:rFonts w:ascii="Times New Roman" w:hAnsi="Times New Roman"/>
        </w:rPr>
      </w:pPr>
      <w:r w:rsidRPr="00165FCA">
        <w:rPr>
          <w:rFonts w:ascii="Times New Roman" w:hAnsi="Times New Roman"/>
        </w:rPr>
        <w:lastRenderedPageBreak/>
        <w:t>U školi je organizirana prehrana učenika. Odlukom o financiranju troškova prehrane učenicima s područja Općine Novigrad Podravski u školskoj kuhinji OŠ „Prof. Blaž Mađer“ Novigrad Podravski, Općina će sufinancirati prehranu u školskoj kuhinji za sve učenike koji nisu ušli u Europski Projekt usmjeren borbi protiv siromaštva „ Svi u školi, svi pri stolu</w:t>
      </w:r>
      <w:r w:rsidR="00A418D5">
        <w:rPr>
          <w:rFonts w:ascii="Times New Roman" w:hAnsi="Times New Roman"/>
        </w:rPr>
        <w:t xml:space="preserve"> 3</w:t>
      </w:r>
      <w:r w:rsidRPr="00165FCA">
        <w:rPr>
          <w:rFonts w:ascii="Times New Roman" w:hAnsi="Times New Roman"/>
        </w:rPr>
        <w:t>“ sa 1,00 kn po danu. Pr</w:t>
      </w:r>
      <w:r w:rsidR="00A418D5">
        <w:rPr>
          <w:rFonts w:ascii="Times New Roman" w:hAnsi="Times New Roman"/>
        </w:rPr>
        <w:t>ema kriterijima koje je donijelo Ministarstvo za demografiju, obitelj, mlade i socijalnu politiku i EU koji su pokretači projekta u projekt je uključeno 70</w:t>
      </w:r>
      <w:r w:rsidRPr="00165FCA">
        <w:rPr>
          <w:rFonts w:ascii="Times New Roman" w:hAnsi="Times New Roman"/>
        </w:rPr>
        <w:t xml:space="preserve"> učenika. Nositelj projekta je Koprivničko-križevačka županija, dok su Škole partneri u projektu. Za sada cijena školske kuhinje iznosi 5,50 kn po danu.  U prosjeku se u školskoj kuhinji hrani 140-ak djece. Jelovnik školske kuhinje sastavlja komisija koja uvijek nastoji udovoljiti  željama učenika, a vodilo se računa o zdravoj i raznovrsnoj hrani, ali i jelovniku koji se može uokviriti unutar 5,50 kuna. Komisija će se sastajati kvartalno i prilagođavati jelovnik željama učenika, ali će se uvijek voditi računa o zdravoj prehrani. Broj polaznika školske kuhinje pokazatelj je da su učenici zadovoljni.</w:t>
      </w:r>
    </w:p>
    <w:p w14:paraId="50E69871" w14:textId="77777777" w:rsidR="007476EE" w:rsidRDefault="007476EE" w:rsidP="007476EE">
      <w:bookmarkStart w:id="74" w:name="_Toc494911251"/>
    </w:p>
    <w:p w14:paraId="73FFF5B4" w14:textId="2D2DFD8F" w:rsidR="007476EE" w:rsidRDefault="008F4657" w:rsidP="001C7DC3">
      <w:pPr>
        <w:pStyle w:val="Naslov2"/>
        <w:numPr>
          <w:ilvl w:val="1"/>
          <w:numId w:val="32"/>
        </w:numPr>
        <w:rPr>
          <w:i/>
          <w:sz w:val="16"/>
          <w:szCs w:val="16"/>
        </w:rPr>
      </w:pPr>
      <w:bookmarkStart w:id="75" w:name="_Toc527096123"/>
      <w:bookmarkEnd w:id="74"/>
      <w:r w:rsidRPr="00EF5767">
        <w:t>Raspored sati</w:t>
      </w:r>
      <w:bookmarkEnd w:id="75"/>
    </w:p>
    <w:p w14:paraId="4060FFC9" w14:textId="57BFCBF2" w:rsidR="008F4657" w:rsidRPr="007476EE" w:rsidRDefault="008F4657" w:rsidP="007476EE">
      <w:pPr>
        <w:ind w:firstLine="708"/>
        <w:rPr>
          <w:rFonts w:ascii="Times New Roman" w:hAnsi="Times New Roman"/>
          <w:i/>
          <w:sz w:val="16"/>
          <w:szCs w:val="16"/>
        </w:rPr>
      </w:pPr>
      <w:r w:rsidRPr="00165FCA">
        <w:rPr>
          <w:rFonts w:ascii="Times New Roman" w:hAnsi="Times New Roman"/>
        </w:rPr>
        <w:t>Raspored sati  je sastavni dio ovog Plana  i programu rada škole.</w:t>
      </w:r>
    </w:p>
    <w:p w14:paraId="64419CE8" w14:textId="77777777" w:rsidR="008F4657" w:rsidRPr="00165FCA" w:rsidRDefault="008F4657" w:rsidP="007476EE">
      <w:pPr>
        <w:rPr>
          <w:rFonts w:ascii="Times New Roman" w:hAnsi="Times New Roman"/>
        </w:rPr>
      </w:pPr>
      <w:r w:rsidRPr="00165FCA">
        <w:rPr>
          <w:rFonts w:ascii="Times New Roman" w:hAnsi="Times New Roman"/>
        </w:rPr>
        <w:t xml:space="preserve">Učitelji koji rade na </w:t>
      </w:r>
      <w:r w:rsidR="00A418D5">
        <w:rPr>
          <w:rFonts w:ascii="Times New Roman" w:hAnsi="Times New Roman"/>
        </w:rPr>
        <w:t>dvije i više  škola: Iva Hrženjak</w:t>
      </w:r>
      <w:r w:rsidRPr="00165FCA">
        <w:rPr>
          <w:rFonts w:ascii="Times New Roman" w:hAnsi="Times New Roman"/>
        </w:rPr>
        <w:t>, Marina Šapina, Danijela Bakovljanec,  Damir Betlehem,  Jasminka Hre</w:t>
      </w:r>
      <w:r w:rsidR="00A418D5">
        <w:rPr>
          <w:rFonts w:ascii="Times New Roman" w:hAnsi="Times New Roman"/>
        </w:rPr>
        <w:t xml:space="preserve">nić, Hrvoje </w:t>
      </w:r>
      <w:proofErr w:type="spellStart"/>
      <w:r w:rsidR="00A418D5">
        <w:rPr>
          <w:rFonts w:ascii="Times New Roman" w:hAnsi="Times New Roman"/>
        </w:rPr>
        <w:t>Šijak</w:t>
      </w:r>
      <w:proofErr w:type="spellEnd"/>
      <w:r w:rsidR="00A418D5">
        <w:rPr>
          <w:rFonts w:ascii="Times New Roman" w:hAnsi="Times New Roman"/>
        </w:rPr>
        <w:t xml:space="preserve">, Irena </w:t>
      </w:r>
      <w:proofErr w:type="spellStart"/>
      <w:r w:rsidR="00A418D5">
        <w:rPr>
          <w:rFonts w:ascii="Times New Roman" w:hAnsi="Times New Roman"/>
        </w:rPr>
        <w:t>Flajs</w:t>
      </w:r>
      <w:proofErr w:type="spellEnd"/>
      <w:r w:rsidRPr="00165FCA">
        <w:rPr>
          <w:rFonts w:ascii="Times New Roman" w:hAnsi="Times New Roman"/>
        </w:rPr>
        <w:t xml:space="preserve">, Nikola </w:t>
      </w:r>
      <w:proofErr w:type="spellStart"/>
      <w:r w:rsidRPr="00165FCA">
        <w:rPr>
          <w:rFonts w:ascii="Times New Roman" w:hAnsi="Times New Roman"/>
        </w:rPr>
        <w:t>Dorčec</w:t>
      </w:r>
      <w:proofErr w:type="spellEnd"/>
      <w:r w:rsidRPr="00165FCA">
        <w:rPr>
          <w:rFonts w:ascii="Times New Roman" w:hAnsi="Times New Roman"/>
        </w:rPr>
        <w:t>, Kr</w:t>
      </w:r>
      <w:r w:rsidR="00A418D5">
        <w:rPr>
          <w:rFonts w:ascii="Times New Roman" w:hAnsi="Times New Roman"/>
        </w:rPr>
        <w:t>istina Ružić i Zvonimir Koščić</w:t>
      </w:r>
      <w:r w:rsidRPr="00165FCA">
        <w:rPr>
          <w:rFonts w:ascii="Times New Roman" w:hAnsi="Times New Roman"/>
        </w:rPr>
        <w:t xml:space="preserve">  u rasporedu su zastupljeni u određene dane. Likovna i tehnička kultura se izvode u kombinaciji svaki drugi tjedan u blok satovima.</w:t>
      </w:r>
    </w:p>
    <w:p w14:paraId="113AF029" w14:textId="22C30791" w:rsidR="00925667" w:rsidRPr="00925667" w:rsidRDefault="008F4657" w:rsidP="007476EE">
      <w:pPr>
        <w:tabs>
          <w:tab w:val="left" w:pos="2910"/>
        </w:tabs>
        <w:rPr>
          <w:rFonts w:ascii="Times New Roman" w:hAnsi="Times New Roman"/>
          <w:b/>
          <w:sz w:val="28"/>
          <w:szCs w:val="28"/>
          <w:u w:val="single"/>
        </w:rPr>
      </w:pPr>
      <w:r w:rsidRPr="00165FCA">
        <w:rPr>
          <w:rFonts w:ascii="Times New Roman" w:hAnsi="Times New Roman"/>
        </w:rPr>
        <w:t>Nastava TZK se održava u sportskoj dvorani, koja je otvorena 07. listopada 2009. i predana školi od strane Općine Novigrad Podravski na korištenje za potrebe škole do 18,00 sati, a nakon toga se</w:t>
      </w:r>
      <w:r w:rsidR="00925667">
        <w:rPr>
          <w:rFonts w:ascii="Times New Roman" w:hAnsi="Times New Roman"/>
        </w:rPr>
        <w:t xml:space="preserve"> iznajmljuje drugim korisnicima</w:t>
      </w:r>
    </w:p>
    <w:p w14:paraId="13B67064" w14:textId="77777777" w:rsidR="00925667" w:rsidRDefault="00925667" w:rsidP="008F4657">
      <w:pPr>
        <w:tabs>
          <w:tab w:val="left" w:pos="2910"/>
        </w:tabs>
        <w:ind w:left="851"/>
        <w:rPr>
          <w:rFonts w:ascii="Times New Roman" w:hAnsi="Times New Roman"/>
          <w:b/>
          <w:szCs w:val="24"/>
          <w:u w:val="single"/>
        </w:rPr>
      </w:pPr>
    </w:p>
    <w:p w14:paraId="1C687D7A" w14:textId="77777777" w:rsidR="00C44C83" w:rsidRDefault="00C44C83" w:rsidP="008F4657">
      <w:pPr>
        <w:tabs>
          <w:tab w:val="left" w:pos="2910"/>
        </w:tabs>
        <w:ind w:left="851"/>
        <w:rPr>
          <w:rFonts w:ascii="Times New Roman" w:hAnsi="Times New Roman"/>
          <w:b/>
          <w:szCs w:val="24"/>
          <w:u w:val="single"/>
        </w:rPr>
      </w:pPr>
    </w:p>
    <w:p w14:paraId="6FA27AD3" w14:textId="77777777" w:rsidR="00C44C83" w:rsidRDefault="00C44C83" w:rsidP="008F4657">
      <w:pPr>
        <w:tabs>
          <w:tab w:val="left" w:pos="2910"/>
        </w:tabs>
        <w:ind w:left="851"/>
        <w:rPr>
          <w:rFonts w:ascii="Times New Roman" w:hAnsi="Times New Roman"/>
          <w:b/>
          <w:szCs w:val="24"/>
          <w:u w:val="single"/>
        </w:rPr>
      </w:pPr>
    </w:p>
    <w:p w14:paraId="474ED1C2" w14:textId="77777777" w:rsidR="00C44C83" w:rsidRDefault="00C44C83" w:rsidP="008F4657">
      <w:pPr>
        <w:tabs>
          <w:tab w:val="left" w:pos="2910"/>
        </w:tabs>
        <w:ind w:left="851"/>
        <w:rPr>
          <w:rFonts w:ascii="Times New Roman" w:hAnsi="Times New Roman"/>
          <w:b/>
          <w:szCs w:val="24"/>
          <w:u w:val="single"/>
        </w:rPr>
      </w:pPr>
    </w:p>
    <w:p w14:paraId="35D1E8E7" w14:textId="77777777" w:rsidR="00C44C83" w:rsidRDefault="00C44C83" w:rsidP="008F4657">
      <w:pPr>
        <w:tabs>
          <w:tab w:val="left" w:pos="2910"/>
        </w:tabs>
        <w:ind w:left="851"/>
        <w:rPr>
          <w:rFonts w:ascii="Times New Roman" w:hAnsi="Times New Roman"/>
          <w:b/>
          <w:szCs w:val="24"/>
          <w:u w:val="single"/>
        </w:rPr>
      </w:pPr>
    </w:p>
    <w:p w14:paraId="50E0AF32" w14:textId="77777777" w:rsidR="00C44C83" w:rsidRDefault="00C44C83" w:rsidP="008F4657">
      <w:pPr>
        <w:tabs>
          <w:tab w:val="left" w:pos="2910"/>
        </w:tabs>
        <w:ind w:left="851"/>
        <w:rPr>
          <w:rFonts w:ascii="Times New Roman" w:hAnsi="Times New Roman"/>
          <w:b/>
          <w:szCs w:val="24"/>
          <w:u w:val="single"/>
        </w:rPr>
      </w:pPr>
    </w:p>
    <w:p w14:paraId="56AE03BA" w14:textId="77777777" w:rsidR="00C44C83" w:rsidRDefault="00C44C83" w:rsidP="008F4657">
      <w:pPr>
        <w:tabs>
          <w:tab w:val="left" w:pos="2910"/>
        </w:tabs>
        <w:ind w:left="851"/>
        <w:rPr>
          <w:rFonts w:ascii="Times New Roman" w:hAnsi="Times New Roman"/>
          <w:b/>
          <w:szCs w:val="24"/>
          <w:u w:val="single"/>
        </w:rPr>
      </w:pPr>
    </w:p>
    <w:p w14:paraId="6CD1EC5B" w14:textId="77777777" w:rsidR="00C44C83" w:rsidRDefault="00C44C83" w:rsidP="008F4657">
      <w:pPr>
        <w:tabs>
          <w:tab w:val="left" w:pos="2910"/>
        </w:tabs>
        <w:ind w:left="851"/>
        <w:rPr>
          <w:rFonts w:ascii="Times New Roman" w:hAnsi="Times New Roman"/>
          <w:b/>
          <w:szCs w:val="24"/>
          <w:u w:val="single"/>
        </w:rPr>
      </w:pPr>
    </w:p>
    <w:p w14:paraId="4C654D94" w14:textId="77777777" w:rsidR="00C44C83" w:rsidRDefault="00C44C83" w:rsidP="008F4657">
      <w:pPr>
        <w:tabs>
          <w:tab w:val="left" w:pos="2910"/>
        </w:tabs>
        <w:ind w:left="851"/>
        <w:rPr>
          <w:rFonts w:ascii="Times New Roman" w:hAnsi="Times New Roman"/>
          <w:b/>
          <w:szCs w:val="24"/>
          <w:u w:val="single"/>
        </w:rPr>
      </w:pPr>
    </w:p>
    <w:p w14:paraId="655DFD9B" w14:textId="77777777" w:rsidR="00C44C83" w:rsidRDefault="00C44C83" w:rsidP="008F4657">
      <w:pPr>
        <w:tabs>
          <w:tab w:val="left" w:pos="2910"/>
        </w:tabs>
        <w:ind w:left="851"/>
        <w:rPr>
          <w:rFonts w:ascii="Times New Roman" w:hAnsi="Times New Roman"/>
          <w:b/>
          <w:szCs w:val="24"/>
          <w:u w:val="single"/>
        </w:rPr>
      </w:pPr>
    </w:p>
    <w:p w14:paraId="61D71127" w14:textId="77777777" w:rsidR="00C44C83" w:rsidRDefault="00C44C83" w:rsidP="008F4657">
      <w:pPr>
        <w:tabs>
          <w:tab w:val="left" w:pos="2910"/>
        </w:tabs>
        <w:ind w:left="851"/>
        <w:rPr>
          <w:rFonts w:ascii="Times New Roman" w:hAnsi="Times New Roman"/>
          <w:b/>
          <w:szCs w:val="24"/>
          <w:u w:val="single"/>
        </w:rPr>
      </w:pPr>
    </w:p>
    <w:p w14:paraId="12B9E9F3" w14:textId="77777777" w:rsidR="00C44C83" w:rsidRDefault="00C44C83" w:rsidP="008F4657">
      <w:pPr>
        <w:tabs>
          <w:tab w:val="left" w:pos="2910"/>
        </w:tabs>
        <w:ind w:left="851"/>
        <w:rPr>
          <w:rFonts w:ascii="Times New Roman" w:hAnsi="Times New Roman"/>
          <w:b/>
          <w:szCs w:val="24"/>
          <w:u w:val="single"/>
        </w:rPr>
      </w:pPr>
    </w:p>
    <w:p w14:paraId="0150CE85" w14:textId="77777777" w:rsidR="00C44C83" w:rsidRDefault="00C44C83" w:rsidP="008F4657">
      <w:pPr>
        <w:tabs>
          <w:tab w:val="left" w:pos="2910"/>
        </w:tabs>
        <w:ind w:left="851"/>
        <w:rPr>
          <w:rFonts w:ascii="Times New Roman" w:hAnsi="Times New Roman"/>
          <w:b/>
          <w:szCs w:val="24"/>
          <w:u w:val="single"/>
        </w:rPr>
      </w:pPr>
    </w:p>
    <w:p w14:paraId="140F837C" w14:textId="77777777" w:rsidR="00C44C83" w:rsidRDefault="00C44C83" w:rsidP="008F4657">
      <w:pPr>
        <w:tabs>
          <w:tab w:val="left" w:pos="2910"/>
        </w:tabs>
        <w:ind w:left="851"/>
        <w:rPr>
          <w:rFonts w:ascii="Times New Roman" w:hAnsi="Times New Roman"/>
          <w:b/>
          <w:szCs w:val="24"/>
          <w:u w:val="single"/>
        </w:rPr>
      </w:pPr>
    </w:p>
    <w:p w14:paraId="3233E43F" w14:textId="77777777" w:rsidR="00C44C83" w:rsidRDefault="00C44C83" w:rsidP="008F4657">
      <w:pPr>
        <w:tabs>
          <w:tab w:val="left" w:pos="2910"/>
        </w:tabs>
        <w:ind w:left="851"/>
        <w:rPr>
          <w:rFonts w:ascii="Times New Roman" w:hAnsi="Times New Roman"/>
          <w:b/>
          <w:szCs w:val="24"/>
          <w:u w:val="single"/>
        </w:rPr>
      </w:pPr>
    </w:p>
    <w:p w14:paraId="149C4659" w14:textId="77777777" w:rsidR="00C44C83" w:rsidRDefault="00C44C83" w:rsidP="008F4657">
      <w:pPr>
        <w:tabs>
          <w:tab w:val="left" w:pos="2910"/>
        </w:tabs>
        <w:ind w:left="851"/>
        <w:rPr>
          <w:rFonts w:ascii="Times New Roman" w:hAnsi="Times New Roman"/>
          <w:b/>
          <w:szCs w:val="24"/>
          <w:u w:val="single"/>
        </w:rPr>
      </w:pPr>
    </w:p>
    <w:p w14:paraId="01B989BD" w14:textId="77777777" w:rsidR="00FF3278" w:rsidRDefault="00FF3278" w:rsidP="008F4657">
      <w:pPr>
        <w:tabs>
          <w:tab w:val="left" w:pos="2910"/>
        </w:tabs>
        <w:rPr>
          <w:rFonts w:ascii="Times New Roman" w:hAnsi="Times New Roman"/>
          <w:b/>
          <w:szCs w:val="24"/>
          <w:u w:val="single"/>
        </w:rPr>
      </w:pPr>
    </w:p>
    <w:p w14:paraId="20F17242" w14:textId="77777777" w:rsidR="00925667" w:rsidRDefault="00925667" w:rsidP="008F4657">
      <w:pPr>
        <w:tabs>
          <w:tab w:val="left" w:pos="2910"/>
        </w:tabs>
        <w:rPr>
          <w:rFonts w:ascii="Times New Roman" w:hAnsi="Times New Roman"/>
          <w:b/>
          <w:szCs w:val="24"/>
          <w:u w:val="single"/>
        </w:rPr>
      </w:pPr>
    </w:p>
    <w:p w14:paraId="45E5D879" w14:textId="644E826D" w:rsidR="008F4657" w:rsidRPr="00165FCA" w:rsidRDefault="00FF3278" w:rsidP="008F4657">
      <w:pPr>
        <w:tabs>
          <w:tab w:val="left" w:pos="2910"/>
        </w:tabs>
        <w:rPr>
          <w:rFonts w:ascii="Times New Roman" w:hAnsi="Times New Roman"/>
          <w:b/>
          <w:szCs w:val="24"/>
          <w:u w:val="single"/>
        </w:rPr>
      </w:pPr>
      <w:r>
        <w:rPr>
          <w:rFonts w:ascii="Times New Roman" w:hAnsi="Times New Roman"/>
          <w:b/>
          <w:szCs w:val="24"/>
          <w:u w:val="single"/>
        </w:rPr>
        <w:lastRenderedPageBreak/>
        <w:t>RASPORED SATI  ZA ŠK.GOD. 2018./2019</w:t>
      </w:r>
      <w:r w:rsidR="008F4657" w:rsidRPr="00165FCA">
        <w:rPr>
          <w:rFonts w:ascii="Times New Roman" w:hAnsi="Times New Roman"/>
          <w:b/>
          <w:szCs w:val="24"/>
          <w:u w:val="single"/>
        </w:rPr>
        <w:t>. – PREDMETNA NASTAVA</w:t>
      </w:r>
      <w:r w:rsidR="008F4657" w:rsidRPr="00165FCA">
        <w:rPr>
          <w:rFonts w:ascii="Times New Roman" w:hAnsi="Times New Roman"/>
          <w:sz w:val="28"/>
          <w:szCs w:val="28"/>
        </w:rPr>
        <w:tab/>
      </w:r>
      <w:r w:rsidR="008F4657" w:rsidRPr="00165FCA">
        <w:rPr>
          <w:rFonts w:ascii="Times New Roman" w:hAnsi="Times New Roman"/>
          <w:sz w:val="28"/>
          <w:szCs w:val="28"/>
        </w:rPr>
        <w:tab/>
      </w:r>
      <w:r w:rsidR="008F4657" w:rsidRPr="00165FCA">
        <w:rPr>
          <w:rFonts w:ascii="Times New Roman" w:hAnsi="Times New Roman"/>
          <w:sz w:val="28"/>
          <w:szCs w:val="28"/>
        </w:rPr>
        <w:tab/>
      </w:r>
      <w:r w:rsidR="008F4657" w:rsidRPr="00165FCA">
        <w:rPr>
          <w:rFonts w:ascii="Times New Roman" w:hAnsi="Times New Roman"/>
          <w:sz w:val="28"/>
          <w:szCs w:val="28"/>
        </w:rPr>
        <w:tab/>
      </w:r>
      <w:r w:rsidR="008F4657" w:rsidRPr="00165FCA">
        <w:rPr>
          <w:rFonts w:ascii="Times New Roman" w:hAnsi="Times New Roman"/>
          <w:sz w:val="28"/>
          <w:szCs w:val="28"/>
        </w:rPr>
        <w:tab/>
      </w:r>
      <w:r w:rsidR="008F4657" w:rsidRPr="00165FCA">
        <w:rPr>
          <w:rFonts w:ascii="Times New Roman" w:hAnsi="Times New Roman"/>
          <w:sz w:val="28"/>
          <w:szCs w:val="28"/>
        </w:rPr>
        <w:tab/>
      </w:r>
      <w:r w:rsidR="008F4657" w:rsidRPr="00165FCA">
        <w:rPr>
          <w:rFonts w:ascii="Times New Roman" w:hAnsi="Times New Roman"/>
          <w:sz w:val="28"/>
          <w:szCs w:val="28"/>
        </w:rPr>
        <w:tab/>
      </w:r>
      <w:r w:rsidR="008F4657" w:rsidRPr="00165FCA">
        <w:rPr>
          <w:rFonts w:ascii="Times New Roman" w:hAnsi="Times New Roman"/>
          <w:sz w:val="28"/>
          <w:szCs w:val="28"/>
        </w:rPr>
        <w:tab/>
      </w:r>
      <w:r w:rsidR="008F4657" w:rsidRPr="00165FCA">
        <w:rPr>
          <w:rFonts w:ascii="Times New Roman" w:hAnsi="Times New Roman"/>
          <w:sz w:val="28"/>
          <w:szCs w:val="28"/>
        </w:rPr>
        <w:tab/>
      </w:r>
      <w:r w:rsidR="008F4657" w:rsidRPr="00165FCA">
        <w:rPr>
          <w:rFonts w:ascii="Times New Roman" w:hAnsi="Times New Roman"/>
          <w:sz w:val="28"/>
          <w:szCs w:val="28"/>
        </w:rPr>
        <w:tab/>
      </w:r>
      <w:r w:rsidR="008F4657" w:rsidRPr="00165FCA">
        <w:rPr>
          <w:rFonts w:ascii="Times New Roman" w:hAnsi="Times New Roman"/>
          <w:sz w:val="28"/>
          <w:szCs w:val="28"/>
        </w:rPr>
        <w:tab/>
      </w:r>
      <w:r w:rsidR="008F4657" w:rsidRPr="00165FCA">
        <w:rPr>
          <w:rFonts w:ascii="Times New Roman" w:hAnsi="Times New Roman"/>
          <w:sz w:val="28"/>
          <w:szCs w:val="28"/>
        </w:rPr>
        <w:tab/>
      </w:r>
      <w:r w:rsidR="008F4657" w:rsidRPr="00165FCA">
        <w:rPr>
          <w:rFonts w:ascii="Times New Roman" w:hAnsi="Times New Roman"/>
          <w:sz w:val="28"/>
          <w:szCs w:val="28"/>
        </w:rPr>
        <w:tab/>
      </w:r>
      <w:r w:rsidR="008F4657" w:rsidRPr="00165FCA">
        <w:rPr>
          <w:rFonts w:ascii="Times New Roman" w:hAnsi="Times New Roman"/>
          <w:sz w:val="28"/>
          <w:szCs w:val="28"/>
        </w:rPr>
        <w:tab/>
      </w:r>
      <w:r w:rsidR="008F4657" w:rsidRPr="00165FCA">
        <w:rPr>
          <w:rFonts w:ascii="Times New Roman" w:hAnsi="Times New Roman"/>
          <w:sz w:val="28"/>
          <w:szCs w:val="28"/>
        </w:rPr>
        <w:tab/>
      </w:r>
      <w:r w:rsidR="008F4657" w:rsidRPr="00165FCA">
        <w:rPr>
          <w:rFonts w:ascii="Times New Roman" w:hAnsi="Times New Roman"/>
          <w:sz w:val="28"/>
          <w:szCs w:val="28"/>
        </w:rPr>
        <w:tab/>
      </w:r>
      <w:r w:rsidR="008F4657" w:rsidRPr="00165FCA">
        <w:rPr>
          <w:rFonts w:ascii="Times New Roman" w:hAnsi="Times New Roman"/>
          <w:sz w:val="28"/>
          <w:szCs w:val="28"/>
        </w:rPr>
        <w:tab/>
      </w:r>
      <w:r w:rsidR="008F4657" w:rsidRPr="00165FCA">
        <w:rPr>
          <w:rFonts w:ascii="Times New Roman" w:hAnsi="Times New Roman"/>
          <w:sz w:val="28"/>
          <w:szCs w:val="28"/>
        </w:rPr>
        <w:tab/>
      </w:r>
      <w:r w:rsidR="008F4657" w:rsidRPr="00165FCA">
        <w:rPr>
          <w:rFonts w:ascii="Times New Roman" w:hAnsi="Times New Roman"/>
          <w:sz w:val="28"/>
          <w:szCs w:val="28"/>
        </w:rPr>
        <w:tab/>
      </w:r>
      <w:r w:rsidR="008F4657" w:rsidRPr="00165FCA">
        <w:rPr>
          <w:rFonts w:ascii="Times New Roman" w:hAnsi="Times New Roman"/>
          <w:sz w:val="28"/>
          <w:szCs w:val="28"/>
        </w:rPr>
        <w:tab/>
      </w:r>
      <w:r w:rsidR="008F4657" w:rsidRPr="00165FCA">
        <w:rPr>
          <w:rFonts w:ascii="Times New Roman" w:hAnsi="Times New Roman"/>
          <w:sz w:val="28"/>
          <w:szCs w:val="28"/>
        </w:rPr>
        <w:tab/>
      </w:r>
      <w:r w:rsidR="008F4657" w:rsidRPr="00165FCA">
        <w:rPr>
          <w:rFonts w:ascii="Times New Roman" w:hAnsi="Times New Roman"/>
          <w:sz w:val="28"/>
          <w:szCs w:val="28"/>
        </w:rPr>
        <w:tab/>
        <w:t xml:space="preserve">        </w:t>
      </w:r>
      <w:r w:rsidR="00163262">
        <w:rPr>
          <w:rFonts w:ascii="Times New Roman" w:hAnsi="Times New Roman"/>
          <w:sz w:val="22"/>
          <w:szCs w:val="22"/>
        </w:rPr>
        <w:t>tablica 19</w:t>
      </w:r>
      <w:r w:rsidR="008F4657" w:rsidRPr="00165FCA">
        <w:rPr>
          <w:rFonts w:ascii="Times New Roman" w:hAnsi="Times New Roman"/>
          <w:sz w:val="22"/>
          <w:szCs w:val="22"/>
        </w:rPr>
        <w:t>.</w:t>
      </w:r>
    </w:p>
    <w:p w14:paraId="1DAE785F" w14:textId="77777777" w:rsidR="008F4657" w:rsidRPr="00165FCA" w:rsidRDefault="00A418D5" w:rsidP="008F4657">
      <w:pPr>
        <w:rPr>
          <w:rFonts w:ascii="Times New Roman" w:hAnsi="Times New Roman"/>
          <w:szCs w:val="24"/>
        </w:rPr>
      </w:pPr>
      <w:r>
        <w:rPr>
          <w:rFonts w:ascii="Times New Roman" w:hAnsi="Times New Roman"/>
          <w:noProof/>
          <w:szCs w:val="24"/>
        </w:rPr>
        <w:drawing>
          <wp:inline distT="0" distB="0" distL="0" distR="0" wp14:anchorId="7A823B63" wp14:editId="712D4CA8">
            <wp:extent cx="9625330" cy="280035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16024" b="24337"/>
                    <a:stretch/>
                  </pic:blipFill>
                  <pic:spPr bwMode="auto">
                    <a:xfrm>
                      <a:off x="0" y="0"/>
                      <a:ext cx="9625330" cy="2800350"/>
                    </a:xfrm>
                    <a:prstGeom prst="rect">
                      <a:avLst/>
                    </a:prstGeom>
                    <a:noFill/>
                    <a:ln>
                      <a:noFill/>
                    </a:ln>
                    <a:extLst>
                      <a:ext uri="{53640926-AAD7-44D8-BBD7-CCE9431645EC}">
                        <a14:shadowObscured xmlns:a14="http://schemas.microsoft.com/office/drawing/2010/main"/>
                      </a:ext>
                    </a:extLst>
                  </pic:spPr>
                </pic:pic>
              </a:graphicData>
            </a:graphic>
          </wp:inline>
        </w:drawing>
      </w:r>
    </w:p>
    <w:p w14:paraId="494C99E5" w14:textId="77777777" w:rsidR="008F4657" w:rsidRPr="00165FCA" w:rsidRDefault="008F4657" w:rsidP="008F4657">
      <w:pPr>
        <w:ind w:left="851"/>
        <w:rPr>
          <w:rFonts w:ascii="Times New Roman" w:hAnsi="Times New Roman"/>
          <w:b/>
          <w:szCs w:val="24"/>
        </w:rPr>
      </w:pPr>
    </w:p>
    <w:p w14:paraId="1AB8C7AD" w14:textId="77777777" w:rsidR="008F4657" w:rsidRPr="00165FCA" w:rsidRDefault="008F4657" w:rsidP="008F4657">
      <w:pPr>
        <w:ind w:left="851"/>
        <w:rPr>
          <w:rFonts w:ascii="Times New Roman" w:hAnsi="Times New Roman"/>
          <w:b/>
          <w:szCs w:val="24"/>
        </w:rPr>
      </w:pPr>
    </w:p>
    <w:p w14:paraId="2D9A44DF" w14:textId="77777777" w:rsidR="00DC7243" w:rsidRDefault="00DC7243" w:rsidP="007476EE">
      <w:pPr>
        <w:rPr>
          <w:rFonts w:ascii="Times New Roman" w:hAnsi="Times New Roman"/>
          <w:b/>
          <w:szCs w:val="24"/>
        </w:rPr>
      </w:pPr>
    </w:p>
    <w:p w14:paraId="1250D8C9" w14:textId="1EC4401A" w:rsidR="008F4657" w:rsidRDefault="00454641" w:rsidP="00ED74B1">
      <w:pPr>
        <w:rPr>
          <w:rFonts w:ascii="Times New Roman" w:hAnsi="Times New Roman"/>
          <w:b/>
          <w:szCs w:val="24"/>
        </w:rPr>
      </w:pPr>
      <w:r>
        <w:rPr>
          <w:rFonts w:ascii="Times New Roman" w:hAnsi="Times New Roman"/>
          <w:b/>
          <w:szCs w:val="24"/>
        </w:rPr>
        <w:t>RASPORED SATI  ZA ŠK. GOD. 2018./2019</w:t>
      </w:r>
      <w:r w:rsidR="008F4657" w:rsidRPr="00165FCA">
        <w:rPr>
          <w:rFonts w:ascii="Times New Roman" w:hAnsi="Times New Roman"/>
          <w:b/>
          <w:szCs w:val="24"/>
        </w:rPr>
        <w:t>. – RAZREDNA NASTAVA</w:t>
      </w:r>
      <w:r w:rsidR="00163262">
        <w:rPr>
          <w:rFonts w:ascii="Times New Roman" w:hAnsi="Times New Roman"/>
          <w:b/>
          <w:szCs w:val="24"/>
        </w:rPr>
        <w:t xml:space="preserve"> </w:t>
      </w:r>
      <w:r w:rsidR="00163262" w:rsidRPr="00163262">
        <w:rPr>
          <w:rFonts w:ascii="Times New Roman" w:hAnsi="Times New Roman"/>
          <w:szCs w:val="24"/>
        </w:rPr>
        <w:t>(tablica 20</w:t>
      </w:r>
      <w:r w:rsidR="00163262">
        <w:rPr>
          <w:rFonts w:ascii="Times New Roman" w:hAnsi="Times New Roman"/>
          <w:b/>
          <w:szCs w:val="24"/>
        </w:rPr>
        <w:t>.)</w:t>
      </w:r>
    </w:p>
    <w:p w14:paraId="42994C38" w14:textId="77777777" w:rsidR="00DC7243" w:rsidRPr="00165FCA" w:rsidRDefault="00DC7243" w:rsidP="008F4657">
      <w:pPr>
        <w:ind w:left="851"/>
        <w:rPr>
          <w:rFonts w:ascii="Times New Roman" w:hAnsi="Times New Roman"/>
          <w:b/>
          <w:szCs w:val="24"/>
        </w:rPr>
      </w:pPr>
    </w:p>
    <w:p w14:paraId="0E0DD8D6" w14:textId="506E0AF9" w:rsidR="00454641" w:rsidRPr="00165FCA" w:rsidRDefault="008B78CA" w:rsidP="007476EE">
      <w:pPr>
        <w:jc w:val="center"/>
        <w:rPr>
          <w:rFonts w:ascii="Times New Roman" w:hAnsi="Times New Roman"/>
          <w:szCs w:val="24"/>
        </w:rPr>
      </w:pPr>
      <w:r>
        <w:rPr>
          <w:rFonts w:ascii="Times New Roman" w:hAnsi="Times New Roman"/>
          <w:szCs w:val="24"/>
        </w:rPr>
        <w:t>BISERKA MEĐIMOREC, 1.</w:t>
      </w:r>
      <w:r w:rsidR="00454641" w:rsidRPr="00165FCA">
        <w:rPr>
          <w:rFonts w:ascii="Times New Roman" w:hAnsi="Times New Roman"/>
          <w:szCs w:val="24"/>
        </w:rPr>
        <w:t xml:space="preserve"> RAZRED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0"/>
        <w:gridCol w:w="1843"/>
        <w:gridCol w:w="1862"/>
        <w:gridCol w:w="1756"/>
        <w:gridCol w:w="1830"/>
        <w:gridCol w:w="2668"/>
      </w:tblGrid>
      <w:tr w:rsidR="00454641" w:rsidRPr="00165FCA" w14:paraId="1ECD6BA6"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44445113" w14:textId="77777777" w:rsidR="00454641" w:rsidRPr="00165FCA" w:rsidRDefault="00454641" w:rsidP="007476EE">
            <w:pPr>
              <w:jc w:val="center"/>
              <w:rPr>
                <w:rFonts w:ascii="Times New Roman" w:hAnsi="Times New Roman"/>
                <w:szCs w:val="24"/>
                <w:lang w:eastAsia="en-US"/>
              </w:rPr>
            </w:pPr>
            <w:r w:rsidRPr="00165FCA">
              <w:rPr>
                <w:rFonts w:ascii="Times New Roman" w:hAnsi="Times New Roman"/>
                <w:szCs w:val="24"/>
              </w:rPr>
              <w:t>SAT</w:t>
            </w:r>
          </w:p>
        </w:tc>
        <w:tc>
          <w:tcPr>
            <w:tcW w:w="0" w:type="auto"/>
            <w:tcBorders>
              <w:top w:val="single" w:sz="4" w:space="0" w:color="000000"/>
              <w:left w:val="single" w:sz="4" w:space="0" w:color="000000"/>
              <w:bottom w:val="single" w:sz="4" w:space="0" w:color="000000"/>
              <w:right w:val="single" w:sz="4" w:space="0" w:color="000000"/>
            </w:tcBorders>
          </w:tcPr>
          <w:p w14:paraId="0BE71CBF" w14:textId="77777777" w:rsidR="00454641" w:rsidRPr="00165FCA" w:rsidRDefault="00454641" w:rsidP="007476EE">
            <w:pPr>
              <w:jc w:val="center"/>
              <w:rPr>
                <w:rFonts w:ascii="Times New Roman" w:hAnsi="Times New Roman"/>
                <w:szCs w:val="24"/>
                <w:lang w:eastAsia="en-US"/>
              </w:rPr>
            </w:pPr>
            <w:r w:rsidRPr="00165FCA">
              <w:rPr>
                <w:rFonts w:ascii="Times New Roman" w:hAnsi="Times New Roman"/>
                <w:szCs w:val="24"/>
              </w:rPr>
              <w:t>PONEDJELJAK</w:t>
            </w:r>
          </w:p>
        </w:tc>
        <w:tc>
          <w:tcPr>
            <w:tcW w:w="0" w:type="auto"/>
            <w:tcBorders>
              <w:top w:val="single" w:sz="4" w:space="0" w:color="000000"/>
              <w:left w:val="single" w:sz="4" w:space="0" w:color="000000"/>
              <w:bottom w:val="single" w:sz="4" w:space="0" w:color="000000"/>
              <w:right w:val="single" w:sz="4" w:space="0" w:color="000000"/>
            </w:tcBorders>
          </w:tcPr>
          <w:p w14:paraId="3C4692DE" w14:textId="77777777" w:rsidR="00454641" w:rsidRPr="00165FCA" w:rsidRDefault="00454641" w:rsidP="007476EE">
            <w:pPr>
              <w:jc w:val="center"/>
              <w:rPr>
                <w:rFonts w:ascii="Times New Roman" w:hAnsi="Times New Roman"/>
                <w:szCs w:val="24"/>
                <w:lang w:eastAsia="en-US"/>
              </w:rPr>
            </w:pPr>
            <w:r w:rsidRPr="00165FCA">
              <w:rPr>
                <w:rFonts w:ascii="Times New Roman" w:hAnsi="Times New Roman"/>
                <w:szCs w:val="24"/>
              </w:rPr>
              <w:t>UTORAK</w:t>
            </w:r>
          </w:p>
        </w:tc>
        <w:tc>
          <w:tcPr>
            <w:tcW w:w="0" w:type="auto"/>
            <w:tcBorders>
              <w:top w:val="single" w:sz="4" w:space="0" w:color="000000"/>
              <w:left w:val="single" w:sz="4" w:space="0" w:color="000000"/>
              <w:bottom w:val="single" w:sz="4" w:space="0" w:color="000000"/>
              <w:right w:val="single" w:sz="4" w:space="0" w:color="000000"/>
            </w:tcBorders>
          </w:tcPr>
          <w:p w14:paraId="7A7D336C" w14:textId="77777777" w:rsidR="00454641" w:rsidRPr="00165FCA" w:rsidRDefault="00454641" w:rsidP="007476EE">
            <w:pPr>
              <w:jc w:val="center"/>
              <w:rPr>
                <w:rFonts w:ascii="Times New Roman" w:hAnsi="Times New Roman"/>
                <w:szCs w:val="24"/>
                <w:lang w:eastAsia="en-US"/>
              </w:rPr>
            </w:pPr>
            <w:r w:rsidRPr="00165FCA">
              <w:rPr>
                <w:rFonts w:ascii="Times New Roman" w:hAnsi="Times New Roman"/>
                <w:szCs w:val="24"/>
              </w:rPr>
              <w:t>SRIJEDA</w:t>
            </w:r>
          </w:p>
        </w:tc>
        <w:tc>
          <w:tcPr>
            <w:tcW w:w="0" w:type="auto"/>
            <w:tcBorders>
              <w:top w:val="single" w:sz="4" w:space="0" w:color="000000"/>
              <w:left w:val="single" w:sz="4" w:space="0" w:color="000000"/>
              <w:bottom w:val="single" w:sz="4" w:space="0" w:color="000000"/>
              <w:right w:val="single" w:sz="4" w:space="0" w:color="000000"/>
            </w:tcBorders>
          </w:tcPr>
          <w:p w14:paraId="302AC234" w14:textId="77777777" w:rsidR="00454641" w:rsidRPr="00165FCA" w:rsidRDefault="00454641" w:rsidP="007476EE">
            <w:pPr>
              <w:jc w:val="center"/>
              <w:rPr>
                <w:rFonts w:ascii="Times New Roman" w:hAnsi="Times New Roman"/>
                <w:szCs w:val="24"/>
                <w:lang w:eastAsia="en-US"/>
              </w:rPr>
            </w:pPr>
            <w:r w:rsidRPr="00165FCA">
              <w:rPr>
                <w:rFonts w:ascii="Times New Roman" w:hAnsi="Times New Roman"/>
                <w:szCs w:val="24"/>
              </w:rPr>
              <w:t>ČETVRTAK</w:t>
            </w:r>
          </w:p>
        </w:tc>
        <w:tc>
          <w:tcPr>
            <w:tcW w:w="2668" w:type="dxa"/>
            <w:tcBorders>
              <w:top w:val="single" w:sz="4" w:space="0" w:color="000000"/>
              <w:left w:val="single" w:sz="4" w:space="0" w:color="000000"/>
              <w:bottom w:val="single" w:sz="4" w:space="0" w:color="000000"/>
              <w:right w:val="single" w:sz="4" w:space="0" w:color="000000"/>
            </w:tcBorders>
          </w:tcPr>
          <w:p w14:paraId="7369040D" w14:textId="77777777" w:rsidR="00454641" w:rsidRPr="00165FCA" w:rsidRDefault="00454641" w:rsidP="007476EE">
            <w:pPr>
              <w:jc w:val="center"/>
              <w:rPr>
                <w:rFonts w:ascii="Times New Roman" w:hAnsi="Times New Roman"/>
                <w:szCs w:val="24"/>
                <w:lang w:eastAsia="en-US"/>
              </w:rPr>
            </w:pPr>
            <w:r w:rsidRPr="00165FCA">
              <w:rPr>
                <w:rFonts w:ascii="Times New Roman" w:hAnsi="Times New Roman"/>
                <w:szCs w:val="24"/>
              </w:rPr>
              <w:t>PETAK</w:t>
            </w:r>
          </w:p>
        </w:tc>
      </w:tr>
      <w:tr w:rsidR="00454641" w:rsidRPr="00165FCA" w14:paraId="1E11D050"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49A77BC6" w14:textId="77777777" w:rsidR="00454641" w:rsidRPr="00165FCA" w:rsidRDefault="00454641" w:rsidP="007476EE">
            <w:pPr>
              <w:jc w:val="center"/>
              <w:rPr>
                <w:rFonts w:ascii="Times New Roman" w:hAnsi="Times New Roman"/>
                <w:szCs w:val="24"/>
                <w:lang w:eastAsia="en-US"/>
              </w:rPr>
            </w:pPr>
            <w:r w:rsidRPr="00165FCA">
              <w:rPr>
                <w:rFonts w:ascii="Times New Roman" w:hAnsi="Times New Roman"/>
                <w:szCs w:val="24"/>
              </w:rPr>
              <w:t>0.</w:t>
            </w:r>
          </w:p>
        </w:tc>
        <w:tc>
          <w:tcPr>
            <w:tcW w:w="0" w:type="auto"/>
            <w:tcBorders>
              <w:top w:val="single" w:sz="4" w:space="0" w:color="000000"/>
              <w:left w:val="single" w:sz="4" w:space="0" w:color="000000"/>
              <w:bottom w:val="single" w:sz="4" w:space="0" w:color="000000"/>
              <w:right w:val="single" w:sz="4" w:space="0" w:color="000000"/>
            </w:tcBorders>
          </w:tcPr>
          <w:p w14:paraId="394424CF" w14:textId="28A7DF08" w:rsidR="00454641" w:rsidRPr="00165FCA" w:rsidRDefault="00454641" w:rsidP="007476EE">
            <w:pPr>
              <w:jc w:val="center"/>
              <w:rPr>
                <w:rFonts w:ascii="Times New Roman" w:hAnsi="Times New Roman"/>
                <w:szCs w:val="24"/>
                <w:lang w:eastAsia="en-US"/>
              </w:rPr>
            </w:pPr>
          </w:p>
        </w:tc>
        <w:tc>
          <w:tcPr>
            <w:tcW w:w="0" w:type="auto"/>
            <w:tcBorders>
              <w:top w:val="single" w:sz="4" w:space="0" w:color="000000"/>
              <w:left w:val="single" w:sz="4" w:space="0" w:color="000000"/>
              <w:bottom w:val="single" w:sz="4" w:space="0" w:color="000000"/>
              <w:right w:val="single" w:sz="4" w:space="0" w:color="000000"/>
            </w:tcBorders>
          </w:tcPr>
          <w:p w14:paraId="0644F6CA" w14:textId="77777777" w:rsidR="00454641" w:rsidRPr="00165FCA" w:rsidRDefault="00454641" w:rsidP="007476EE">
            <w:pPr>
              <w:jc w:val="center"/>
              <w:rPr>
                <w:rFonts w:ascii="Times New Roman" w:hAnsi="Times New Roman"/>
                <w:szCs w:val="24"/>
                <w:lang w:eastAsia="en-US"/>
              </w:rPr>
            </w:pPr>
          </w:p>
        </w:tc>
        <w:tc>
          <w:tcPr>
            <w:tcW w:w="0" w:type="auto"/>
            <w:tcBorders>
              <w:top w:val="single" w:sz="4" w:space="0" w:color="000000"/>
              <w:left w:val="single" w:sz="4" w:space="0" w:color="000000"/>
              <w:bottom w:val="single" w:sz="4" w:space="0" w:color="000000"/>
              <w:right w:val="single" w:sz="4" w:space="0" w:color="000000"/>
            </w:tcBorders>
          </w:tcPr>
          <w:p w14:paraId="1EBC51D7" w14:textId="77777777" w:rsidR="00454641" w:rsidRPr="00165FCA" w:rsidRDefault="00454641" w:rsidP="007476EE">
            <w:pPr>
              <w:jc w:val="center"/>
              <w:rPr>
                <w:rFonts w:ascii="Times New Roman" w:hAnsi="Times New Roman"/>
                <w:szCs w:val="24"/>
                <w:lang w:eastAsia="en-US"/>
              </w:rPr>
            </w:pPr>
          </w:p>
        </w:tc>
        <w:tc>
          <w:tcPr>
            <w:tcW w:w="0" w:type="auto"/>
            <w:tcBorders>
              <w:top w:val="single" w:sz="4" w:space="0" w:color="000000"/>
              <w:left w:val="single" w:sz="4" w:space="0" w:color="000000"/>
              <w:bottom w:val="single" w:sz="4" w:space="0" w:color="000000"/>
              <w:right w:val="single" w:sz="4" w:space="0" w:color="000000"/>
            </w:tcBorders>
          </w:tcPr>
          <w:p w14:paraId="399C7042" w14:textId="77777777" w:rsidR="00454641" w:rsidRPr="00165FCA" w:rsidRDefault="00454641" w:rsidP="007476EE">
            <w:pPr>
              <w:jc w:val="center"/>
              <w:rPr>
                <w:rFonts w:ascii="Times New Roman" w:hAnsi="Times New Roman"/>
                <w:szCs w:val="24"/>
                <w:lang w:eastAsia="en-US"/>
              </w:rPr>
            </w:pPr>
          </w:p>
        </w:tc>
        <w:tc>
          <w:tcPr>
            <w:tcW w:w="2668" w:type="dxa"/>
            <w:tcBorders>
              <w:top w:val="single" w:sz="4" w:space="0" w:color="000000"/>
              <w:left w:val="single" w:sz="4" w:space="0" w:color="000000"/>
              <w:bottom w:val="single" w:sz="4" w:space="0" w:color="000000"/>
              <w:right w:val="single" w:sz="4" w:space="0" w:color="000000"/>
            </w:tcBorders>
          </w:tcPr>
          <w:p w14:paraId="418B74EF" w14:textId="77777777" w:rsidR="00454641" w:rsidRPr="00165FCA" w:rsidRDefault="00454641" w:rsidP="007476EE">
            <w:pPr>
              <w:jc w:val="center"/>
              <w:rPr>
                <w:rFonts w:ascii="Times New Roman" w:hAnsi="Times New Roman"/>
                <w:szCs w:val="24"/>
                <w:lang w:eastAsia="en-US"/>
              </w:rPr>
            </w:pPr>
          </w:p>
        </w:tc>
      </w:tr>
      <w:tr w:rsidR="00454641" w:rsidRPr="00165FCA" w14:paraId="40CBF48E"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2C715E96" w14:textId="77777777" w:rsidR="00454641" w:rsidRPr="00165FCA" w:rsidRDefault="00454641" w:rsidP="007476EE">
            <w:pPr>
              <w:jc w:val="center"/>
              <w:rPr>
                <w:rFonts w:ascii="Times New Roman" w:hAnsi="Times New Roman"/>
                <w:szCs w:val="24"/>
                <w:lang w:eastAsia="en-US"/>
              </w:rPr>
            </w:pPr>
            <w:r w:rsidRPr="00165FCA">
              <w:rPr>
                <w:rFonts w:ascii="Times New Roman" w:hAnsi="Times New Roman"/>
                <w:szCs w:val="24"/>
              </w:rPr>
              <w:t>1.</w:t>
            </w:r>
          </w:p>
        </w:tc>
        <w:tc>
          <w:tcPr>
            <w:tcW w:w="0" w:type="auto"/>
            <w:tcBorders>
              <w:top w:val="single" w:sz="4" w:space="0" w:color="000000"/>
              <w:left w:val="single" w:sz="4" w:space="0" w:color="000000"/>
              <w:bottom w:val="single" w:sz="4" w:space="0" w:color="000000"/>
              <w:right w:val="single" w:sz="4" w:space="0" w:color="000000"/>
            </w:tcBorders>
          </w:tcPr>
          <w:p w14:paraId="14466BF3" w14:textId="77777777" w:rsidR="00454641" w:rsidRPr="00165FCA" w:rsidRDefault="00454641" w:rsidP="007476EE">
            <w:pPr>
              <w:jc w:val="center"/>
              <w:rPr>
                <w:rFonts w:ascii="Times New Roman" w:hAnsi="Times New Roman"/>
                <w:szCs w:val="24"/>
                <w:lang w:eastAsia="en-US"/>
              </w:rPr>
            </w:pPr>
            <w:r w:rsidRPr="00165FCA">
              <w:rPr>
                <w:rFonts w:ascii="Times New Roman" w:hAnsi="Times New Roman"/>
                <w:szCs w:val="24"/>
              </w:rPr>
              <w:t>Engleski jezik</w:t>
            </w:r>
          </w:p>
        </w:tc>
        <w:tc>
          <w:tcPr>
            <w:tcW w:w="0" w:type="auto"/>
            <w:tcBorders>
              <w:top w:val="single" w:sz="4" w:space="0" w:color="000000"/>
              <w:left w:val="single" w:sz="4" w:space="0" w:color="000000"/>
              <w:bottom w:val="single" w:sz="4" w:space="0" w:color="000000"/>
              <w:right w:val="single" w:sz="4" w:space="0" w:color="000000"/>
            </w:tcBorders>
          </w:tcPr>
          <w:p w14:paraId="6CA7F961" w14:textId="77777777" w:rsidR="00454641" w:rsidRPr="00165FCA" w:rsidRDefault="00454641" w:rsidP="007476EE">
            <w:pPr>
              <w:jc w:val="center"/>
              <w:rPr>
                <w:rFonts w:ascii="Times New Roman" w:hAnsi="Times New Roman"/>
                <w:szCs w:val="24"/>
                <w:lang w:eastAsia="en-US"/>
              </w:rPr>
            </w:pPr>
            <w:r>
              <w:rPr>
                <w:rFonts w:ascii="Times New Roman" w:hAnsi="Times New Roman"/>
                <w:szCs w:val="24"/>
              </w:rPr>
              <w:t>Hrvatski jezik</w:t>
            </w:r>
          </w:p>
        </w:tc>
        <w:tc>
          <w:tcPr>
            <w:tcW w:w="0" w:type="auto"/>
            <w:tcBorders>
              <w:top w:val="single" w:sz="4" w:space="0" w:color="000000"/>
              <w:left w:val="single" w:sz="4" w:space="0" w:color="000000"/>
              <w:bottom w:val="single" w:sz="4" w:space="0" w:color="000000"/>
              <w:right w:val="single" w:sz="4" w:space="0" w:color="000000"/>
            </w:tcBorders>
          </w:tcPr>
          <w:p w14:paraId="0316EF9C" w14:textId="77777777" w:rsidR="00454641" w:rsidRPr="00165FCA" w:rsidRDefault="00454641" w:rsidP="007476EE">
            <w:pPr>
              <w:jc w:val="center"/>
              <w:rPr>
                <w:rFonts w:ascii="Times New Roman" w:hAnsi="Times New Roman"/>
                <w:szCs w:val="24"/>
                <w:lang w:eastAsia="en-US"/>
              </w:rPr>
            </w:pPr>
            <w:r>
              <w:rPr>
                <w:rFonts w:ascii="Times New Roman" w:hAnsi="Times New Roman"/>
                <w:szCs w:val="24"/>
              </w:rPr>
              <w:t>Hrvatski jezik</w:t>
            </w:r>
          </w:p>
        </w:tc>
        <w:tc>
          <w:tcPr>
            <w:tcW w:w="0" w:type="auto"/>
            <w:tcBorders>
              <w:top w:val="single" w:sz="4" w:space="0" w:color="000000"/>
              <w:left w:val="single" w:sz="4" w:space="0" w:color="000000"/>
              <w:bottom w:val="single" w:sz="4" w:space="0" w:color="000000"/>
              <w:right w:val="single" w:sz="4" w:space="0" w:color="000000"/>
            </w:tcBorders>
          </w:tcPr>
          <w:p w14:paraId="21F2E068" w14:textId="77777777" w:rsidR="00454641" w:rsidRPr="00165FCA" w:rsidRDefault="00454641" w:rsidP="007476EE">
            <w:pPr>
              <w:jc w:val="center"/>
              <w:rPr>
                <w:rFonts w:ascii="Times New Roman" w:hAnsi="Times New Roman"/>
                <w:szCs w:val="24"/>
                <w:lang w:eastAsia="en-US"/>
              </w:rPr>
            </w:pPr>
            <w:r>
              <w:rPr>
                <w:rFonts w:ascii="Times New Roman" w:hAnsi="Times New Roman"/>
                <w:szCs w:val="24"/>
              </w:rPr>
              <w:t>Matematika</w:t>
            </w:r>
          </w:p>
        </w:tc>
        <w:tc>
          <w:tcPr>
            <w:tcW w:w="2668" w:type="dxa"/>
            <w:tcBorders>
              <w:top w:val="single" w:sz="4" w:space="0" w:color="000000"/>
              <w:left w:val="single" w:sz="4" w:space="0" w:color="000000"/>
              <w:bottom w:val="single" w:sz="4" w:space="0" w:color="000000"/>
              <w:right w:val="single" w:sz="4" w:space="0" w:color="000000"/>
            </w:tcBorders>
          </w:tcPr>
          <w:p w14:paraId="7D97BA1D" w14:textId="77777777" w:rsidR="00454641" w:rsidRPr="00165FCA" w:rsidRDefault="00454641" w:rsidP="007476EE">
            <w:pPr>
              <w:jc w:val="center"/>
              <w:rPr>
                <w:rFonts w:ascii="Times New Roman" w:hAnsi="Times New Roman"/>
                <w:szCs w:val="24"/>
                <w:lang w:eastAsia="en-US"/>
              </w:rPr>
            </w:pPr>
            <w:r>
              <w:rPr>
                <w:rFonts w:ascii="Times New Roman" w:hAnsi="Times New Roman"/>
                <w:szCs w:val="24"/>
              </w:rPr>
              <w:t>Hrvatski jezik</w:t>
            </w:r>
          </w:p>
        </w:tc>
      </w:tr>
      <w:tr w:rsidR="00454641" w:rsidRPr="00165FCA" w14:paraId="280E4DC1"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6B71B58A" w14:textId="77777777" w:rsidR="00454641" w:rsidRPr="00165FCA" w:rsidRDefault="00454641" w:rsidP="007476EE">
            <w:pPr>
              <w:jc w:val="center"/>
              <w:rPr>
                <w:rFonts w:ascii="Times New Roman" w:hAnsi="Times New Roman"/>
                <w:szCs w:val="24"/>
                <w:lang w:eastAsia="en-US"/>
              </w:rPr>
            </w:pPr>
            <w:r w:rsidRPr="00165FCA">
              <w:rPr>
                <w:rFonts w:ascii="Times New Roman" w:hAnsi="Times New Roman"/>
                <w:szCs w:val="24"/>
              </w:rPr>
              <w:t>2.</w:t>
            </w:r>
          </w:p>
        </w:tc>
        <w:tc>
          <w:tcPr>
            <w:tcW w:w="0" w:type="auto"/>
            <w:tcBorders>
              <w:top w:val="single" w:sz="4" w:space="0" w:color="000000"/>
              <w:left w:val="single" w:sz="4" w:space="0" w:color="000000"/>
              <w:bottom w:val="single" w:sz="4" w:space="0" w:color="000000"/>
              <w:right w:val="single" w:sz="4" w:space="0" w:color="000000"/>
            </w:tcBorders>
          </w:tcPr>
          <w:p w14:paraId="044E53B1" w14:textId="77777777" w:rsidR="00454641" w:rsidRPr="00165FCA" w:rsidRDefault="00454641" w:rsidP="007476EE">
            <w:pPr>
              <w:jc w:val="center"/>
              <w:rPr>
                <w:rFonts w:ascii="Times New Roman" w:hAnsi="Times New Roman"/>
                <w:szCs w:val="24"/>
                <w:lang w:eastAsia="en-US"/>
              </w:rPr>
            </w:pPr>
            <w:r w:rsidRPr="00165FCA">
              <w:rPr>
                <w:rFonts w:ascii="Times New Roman" w:hAnsi="Times New Roman"/>
                <w:szCs w:val="24"/>
              </w:rPr>
              <w:t>Matematika</w:t>
            </w:r>
          </w:p>
        </w:tc>
        <w:tc>
          <w:tcPr>
            <w:tcW w:w="0" w:type="auto"/>
            <w:tcBorders>
              <w:top w:val="single" w:sz="4" w:space="0" w:color="000000"/>
              <w:left w:val="single" w:sz="4" w:space="0" w:color="000000"/>
              <w:bottom w:val="single" w:sz="4" w:space="0" w:color="000000"/>
              <w:right w:val="single" w:sz="4" w:space="0" w:color="000000"/>
            </w:tcBorders>
          </w:tcPr>
          <w:p w14:paraId="4BED57C9" w14:textId="77777777" w:rsidR="00454641" w:rsidRPr="00165FCA" w:rsidRDefault="00454641" w:rsidP="007476EE">
            <w:pPr>
              <w:jc w:val="center"/>
              <w:rPr>
                <w:rFonts w:ascii="Times New Roman" w:hAnsi="Times New Roman"/>
                <w:szCs w:val="24"/>
                <w:lang w:eastAsia="en-US"/>
              </w:rPr>
            </w:pPr>
            <w:r>
              <w:rPr>
                <w:rFonts w:ascii="Times New Roman" w:hAnsi="Times New Roman"/>
                <w:szCs w:val="24"/>
              </w:rPr>
              <w:t>Priroda i društvo</w:t>
            </w:r>
          </w:p>
        </w:tc>
        <w:tc>
          <w:tcPr>
            <w:tcW w:w="0" w:type="auto"/>
            <w:tcBorders>
              <w:top w:val="single" w:sz="4" w:space="0" w:color="000000"/>
              <w:left w:val="single" w:sz="4" w:space="0" w:color="000000"/>
              <w:bottom w:val="single" w:sz="4" w:space="0" w:color="000000"/>
              <w:right w:val="single" w:sz="4" w:space="0" w:color="000000"/>
            </w:tcBorders>
          </w:tcPr>
          <w:p w14:paraId="6B4D937B" w14:textId="77777777" w:rsidR="00454641" w:rsidRPr="00165FCA" w:rsidRDefault="00454641" w:rsidP="007476EE">
            <w:pPr>
              <w:jc w:val="center"/>
              <w:rPr>
                <w:rFonts w:ascii="Times New Roman" w:hAnsi="Times New Roman"/>
                <w:szCs w:val="24"/>
                <w:lang w:eastAsia="en-US"/>
              </w:rPr>
            </w:pPr>
            <w:r w:rsidRPr="00165FCA">
              <w:rPr>
                <w:rFonts w:ascii="Times New Roman" w:hAnsi="Times New Roman"/>
                <w:szCs w:val="24"/>
              </w:rPr>
              <w:t>Engleski jezik</w:t>
            </w:r>
          </w:p>
        </w:tc>
        <w:tc>
          <w:tcPr>
            <w:tcW w:w="0" w:type="auto"/>
            <w:tcBorders>
              <w:top w:val="single" w:sz="4" w:space="0" w:color="000000"/>
              <w:left w:val="single" w:sz="4" w:space="0" w:color="000000"/>
              <w:bottom w:val="single" w:sz="4" w:space="0" w:color="000000"/>
              <w:right w:val="single" w:sz="4" w:space="0" w:color="000000"/>
            </w:tcBorders>
          </w:tcPr>
          <w:p w14:paraId="1A1FD13E" w14:textId="77777777" w:rsidR="00454641" w:rsidRPr="00165FCA" w:rsidRDefault="00454641" w:rsidP="007476EE">
            <w:pPr>
              <w:jc w:val="center"/>
              <w:rPr>
                <w:rFonts w:ascii="Times New Roman" w:hAnsi="Times New Roman"/>
                <w:szCs w:val="24"/>
                <w:lang w:eastAsia="en-US"/>
              </w:rPr>
            </w:pPr>
            <w:r>
              <w:rPr>
                <w:rFonts w:ascii="Times New Roman" w:hAnsi="Times New Roman"/>
                <w:szCs w:val="24"/>
              </w:rPr>
              <w:t>TZK</w:t>
            </w:r>
          </w:p>
        </w:tc>
        <w:tc>
          <w:tcPr>
            <w:tcW w:w="2668" w:type="dxa"/>
            <w:tcBorders>
              <w:top w:val="single" w:sz="4" w:space="0" w:color="000000"/>
              <w:left w:val="single" w:sz="4" w:space="0" w:color="000000"/>
              <w:bottom w:val="single" w:sz="4" w:space="0" w:color="000000"/>
              <w:right w:val="single" w:sz="4" w:space="0" w:color="000000"/>
            </w:tcBorders>
          </w:tcPr>
          <w:p w14:paraId="51AAFF3B" w14:textId="77777777" w:rsidR="00454641" w:rsidRPr="00165FCA" w:rsidRDefault="00454641" w:rsidP="007476EE">
            <w:pPr>
              <w:jc w:val="center"/>
              <w:rPr>
                <w:rFonts w:ascii="Times New Roman" w:hAnsi="Times New Roman"/>
                <w:szCs w:val="24"/>
                <w:lang w:eastAsia="en-US"/>
              </w:rPr>
            </w:pPr>
            <w:r>
              <w:rPr>
                <w:rFonts w:ascii="Times New Roman" w:hAnsi="Times New Roman"/>
                <w:szCs w:val="24"/>
              </w:rPr>
              <w:t>Matematika</w:t>
            </w:r>
          </w:p>
        </w:tc>
      </w:tr>
      <w:tr w:rsidR="00454641" w:rsidRPr="00165FCA" w14:paraId="65CAECFC"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47C9BE5A" w14:textId="77777777" w:rsidR="00454641" w:rsidRPr="00165FCA" w:rsidRDefault="00454641" w:rsidP="007476EE">
            <w:pPr>
              <w:jc w:val="center"/>
              <w:rPr>
                <w:rFonts w:ascii="Times New Roman" w:hAnsi="Times New Roman"/>
                <w:szCs w:val="24"/>
                <w:lang w:eastAsia="en-US"/>
              </w:rPr>
            </w:pPr>
            <w:r w:rsidRPr="00165FCA">
              <w:rPr>
                <w:rFonts w:ascii="Times New Roman" w:hAnsi="Times New Roman"/>
                <w:szCs w:val="24"/>
              </w:rPr>
              <w:t>3.</w:t>
            </w:r>
          </w:p>
        </w:tc>
        <w:tc>
          <w:tcPr>
            <w:tcW w:w="0" w:type="auto"/>
            <w:tcBorders>
              <w:top w:val="single" w:sz="4" w:space="0" w:color="000000"/>
              <w:left w:val="single" w:sz="4" w:space="0" w:color="000000"/>
              <w:bottom w:val="single" w:sz="4" w:space="0" w:color="000000"/>
              <w:right w:val="single" w:sz="4" w:space="0" w:color="000000"/>
            </w:tcBorders>
          </w:tcPr>
          <w:p w14:paraId="21986959" w14:textId="77777777" w:rsidR="00454641" w:rsidRPr="00165FCA" w:rsidRDefault="00454641" w:rsidP="007476EE">
            <w:pPr>
              <w:jc w:val="center"/>
              <w:rPr>
                <w:rFonts w:ascii="Times New Roman" w:hAnsi="Times New Roman"/>
                <w:szCs w:val="24"/>
                <w:lang w:eastAsia="en-US"/>
              </w:rPr>
            </w:pPr>
            <w:r w:rsidRPr="00165FCA">
              <w:rPr>
                <w:rFonts w:ascii="Times New Roman" w:hAnsi="Times New Roman"/>
                <w:szCs w:val="24"/>
              </w:rPr>
              <w:t>Hrvatski jezik</w:t>
            </w:r>
          </w:p>
        </w:tc>
        <w:tc>
          <w:tcPr>
            <w:tcW w:w="0" w:type="auto"/>
            <w:tcBorders>
              <w:top w:val="single" w:sz="4" w:space="0" w:color="000000"/>
              <w:left w:val="single" w:sz="4" w:space="0" w:color="000000"/>
              <w:bottom w:val="single" w:sz="4" w:space="0" w:color="000000"/>
              <w:right w:val="single" w:sz="4" w:space="0" w:color="000000"/>
            </w:tcBorders>
          </w:tcPr>
          <w:p w14:paraId="6F0E4F53" w14:textId="77777777" w:rsidR="00454641" w:rsidRPr="00165FCA" w:rsidRDefault="00454641" w:rsidP="007476EE">
            <w:pPr>
              <w:jc w:val="center"/>
              <w:rPr>
                <w:rFonts w:ascii="Times New Roman" w:hAnsi="Times New Roman"/>
                <w:szCs w:val="24"/>
                <w:lang w:eastAsia="en-US"/>
              </w:rPr>
            </w:pPr>
            <w:r>
              <w:rPr>
                <w:rFonts w:ascii="Times New Roman" w:hAnsi="Times New Roman"/>
                <w:szCs w:val="24"/>
              </w:rPr>
              <w:t>Matematika</w:t>
            </w:r>
          </w:p>
        </w:tc>
        <w:tc>
          <w:tcPr>
            <w:tcW w:w="0" w:type="auto"/>
            <w:tcBorders>
              <w:top w:val="single" w:sz="4" w:space="0" w:color="000000"/>
              <w:left w:val="single" w:sz="4" w:space="0" w:color="000000"/>
              <w:bottom w:val="single" w:sz="4" w:space="0" w:color="000000"/>
              <w:right w:val="single" w:sz="4" w:space="0" w:color="000000"/>
            </w:tcBorders>
          </w:tcPr>
          <w:p w14:paraId="130614BF" w14:textId="77777777" w:rsidR="00454641" w:rsidRPr="00165FCA" w:rsidRDefault="00454641" w:rsidP="007476EE">
            <w:pPr>
              <w:jc w:val="center"/>
              <w:rPr>
                <w:rFonts w:ascii="Times New Roman" w:hAnsi="Times New Roman"/>
                <w:szCs w:val="24"/>
                <w:lang w:eastAsia="en-US"/>
              </w:rPr>
            </w:pPr>
            <w:r>
              <w:rPr>
                <w:rFonts w:ascii="Times New Roman" w:hAnsi="Times New Roman"/>
                <w:szCs w:val="24"/>
              </w:rPr>
              <w:t>TZK</w:t>
            </w:r>
          </w:p>
        </w:tc>
        <w:tc>
          <w:tcPr>
            <w:tcW w:w="0" w:type="auto"/>
            <w:tcBorders>
              <w:top w:val="single" w:sz="4" w:space="0" w:color="000000"/>
              <w:left w:val="single" w:sz="4" w:space="0" w:color="000000"/>
              <w:bottom w:val="single" w:sz="4" w:space="0" w:color="000000"/>
              <w:right w:val="single" w:sz="4" w:space="0" w:color="000000"/>
            </w:tcBorders>
          </w:tcPr>
          <w:p w14:paraId="6B56A4F2" w14:textId="77777777" w:rsidR="00454641" w:rsidRPr="00165FCA" w:rsidRDefault="00454641" w:rsidP="007476EE">
            <w:pPr>
              <w:jc w:val="center"/>
              <w:rPr>
                <w:rFonts w:ascii="Times New Roman" w:hAnsi="Times New Roman"/>
                <w:szCs w:val="24"/>
                <w:lang w:eastAsia="en-US"/>
              </w:rPr>
            </w:pPr>
            <w:r>
              <w:rPr>
                <w:rFonts w:ascii="Times New Roman" w:hAnsi="Times New Roman"/>
                <w:szCs w:val="24"/>
              </w:rPr>
              <w:t>Priroda i društvo</w:t>
            </w:r>
          </w:p>
        </w:tc>
        <w:tc>
          <w:tcPr>
            <w:tcW w:w="2668" w:type="dxa"/>
            <w:tcBorders>
              <w:top w:val="single" w:sz="4" w:space="0" w:color="000000"/>
              <w:left w:val="single" w:sz="4" w:space="0" w:color="000000"/>
              <w:bottom w:val="single" w:sz="4" w:space="0" w:color="000000"/>
              <w:right w:val="single" w:sz="4" w:space="0" w:color="000000"/>
            </w:tcBorders>
          </w:tcPr>
          <w:p w14:paraId="7602D5A4" w14:textId="77777777" w:rsidR="00454641" w:rsidRPr="00165FCA" w:rsidRDefault="00454641" w:rsidP="007476EE">
            <w:pPr>
              <w:jc w:val="center"/>
              <w:rPr>
                <w:rFonts w:ascii="Times New Roman" w:hAnsi="Times New Roman"/>
                <w:szCs w:val="24"/>
                <w:lang w:eastAsia="en-US"/>
              </w:rPr>
            </w:pPr>
            <w:r>
              <w:rPr>
                <w:rFonts w:ascii="Times New Roman" w:hAnsi="Times New Roman"/>
                <w:szCs w:val="24"/>
              </w:rPr>
              <w:t>Katolički vjeronauk</w:t>
            </w:r>
          </w:p>
        </w:tc>
      </w:tr>
      <w:tr w:rsidR="00454641" w:rsidRPr="00165FCA" w14:paraId="3DD959E9"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34F27BDB" w14:textId="77777777" w:rsidR="00454641" w:rsidRPr="00165FCA" w:rsidRDefault="00454641" w:rsidP="007476EE">
            <w:pPr>
              <w:jc w:val="center"/>
              <w:rPr>
                <w:rFonts w:ascii="Times New Roman" w:hAnsi="Times New Roman"/>
                <w:szCs w:val="24"/>
                <w:lang w:eastAsia="en-US"/>
              </w:rPr>
            </w:pPr>
            <w:r w:rsidRPr="00165FCA">
              <w:rPr>
                <w:rFonts w:ascii="Times New Roman" w:hAnsi="Times New Roman"/>
                <w:szCs w:val="24"/>
              </w:rPr>
              <w:t>4.</w:t>
            </w:r>
          </w:p>
        </w:tc>
        <w:tc>
          <w:tcPr>
            <w:tcW w:w="0" w:type="auto"/>
            <w:tcBorders>
              <w:top w:val="single" w:sz="4" w:space="0" w:color="000000"/>
              <w:left w:val="single" w:sz="4" w:space="0" w:color="000000"/>
              <w:bottom w:val="single" w:sz="4" w:space="0" w:color="000000"/>
              <w:right w:val="single" w:sz="4" w:space="0" w:color="000000"/>
            </w:tcBorders>
          </w:tcPr>
          <w:p w14:paraId="55864125" w14:textId="77777777" w:rsidR="00454641" w:rsidRPr="00165FCA" w:rsidRDefault="00454641" w:rsidP="007476EE">
            <w:pPr>
              <w:jc w:val="center"/>
              <w:rPr>
                <w:rFonts w:ascii="Times New Roman" w:hAnsi="Times New Roman"/>
                <w:szCs w:val="24"/>
                <w:lang w:eastAsia="en-US"/>
              </w:rPr>
            </w:pPr>
            <w:r w:rsidRPr="00165FCA">
              <w:rPr>
                <w:rFonts w:ascii="Times New Roman" w:hAnsi="Times New Roman"/>
                <w:szCs w:val="24"/>
              </w:rPr>
              <w:t>TZK</w:t>
            </w:r>
          </w:p>
        </w:tc>
        <w:tc>
          <w:tcPr>
            <w:tcW w:w="0" w:type="auto"/>
            <w:tcBorders>
              <w:top w:val="single" w:sz="4" w:space="0" w:color="000000"/>
              <w:left w:val="single" w:sz="4" w:space="0" w:color="000000"/>
              <w:bottom w:val="single" w:sz="4" w:space="0" w:color="000000"/>
              <w:right w:val="single" w:sz="4" w:space="0" w:color="000000"/>
            </w:tcBorders>
          </w:tcPr>
          <w:p w14:paraId="1A7E1850" w14:textId="77777777" w:rsidR="00454641" w:rsidRPr="00165FCA" w:rsidRDefault="00454641" w:rsidP="007476EE">
            <w:pPr>
              <w:jc w:val="center"/>
              <w:rPr>
                <w:rFonts w:ascii="Times New Roman" w:hAnsi="Times New Roman"/>
                <w:szCs w:val="24"/>
                <w:lang w:eastAsia="en-US"/>
              </w:rPr>
            </w:pPr>
            <w:r>
              <w:rPr>
                <w:rFonts w:ascii="Times New Roman" w:hAnsi="Times New Roman"/>
                <w:szCs w:val="24"/>
              </w:rPr>
              <w:t>Glazbena kultura</w:t>
            </w:r>
          </w:p>
        </w:tc>
        <w:tc>
          <w:tcPr>
            <w:tcW w:w="0" w:type="auto"/>
            <w:tcBorders>
              <w:top w:val="single" w:sz="4" w:space="0" w:color="000000"/>
              <w:left w:val="single" w:sz="4" w:space="0" w:color="000000"/>
              <w:bottom w:val="single" w:sz="4" w:space="0" w:color="000000"/>
              <w:right w:val="single" w:sz="4" w:space="0" w:color="000000"/>
            </w:tcBorders>
          </w:tcPr>
          <w:p w14:paraId="72776FCE" w14:textId="77777777" w:rsidR="00454641" w:rsidRPr="00165FCA" w:rsidRDefault="00454641" w:rsidP="007476EE">
            <w:pPr>
              <w:jc w:val="center"/>
              <w:rPr>
                <w:rFonts w:ascii="Times New Roman" w:hAnsi="Times New Roman"/>
                <w:szCs w:val="24"/>
                <w:lang w:eastAsia="en-US"/>
              </w:rPr>
            </w:pPr>
            <w:r w:rsidRPr="00165FCA">
              <w:rPr>
                <w:rFonts w:ascii="Times New Roman" w:hAnsi="Times New Roman"/>
                <w:szCs w:val="24"/>
              </w:rPr>
              <w:t>Likovna kultura</w:t>
            </w:r>
          </w:p>
        </w:tc>
        <w:tc>
          <w:tcPr>
            <w:tcW w:w="0" w:type="auto"/>
            <w:tcBorders>
              <w:top w:val="single" w:sz="4" w:space="0" w:color="000000"/>
              <w:left w:val="single" w:sz="4" w:space="0" w:color="000000"/>
              <w:bottom w:val="single" w:sz="4" w:space="0" w:color="000000"/>
              <w:right w:val="single" w:sz="4" w:space="0" w:color="000000"/>
            </w:tcBorders>
          </w:tcPr>
          <w:p w14:paraId="6B091B42" w14:textId="77777777" w:rsidR="00454641" w:rsidRPr="00165FCA" w:rsidRDefault="00454641" w:rsidP="007476EE">
            <w:pPr>
              <w:jc w:val="center"/>
              <w:rPr>
                <w:rFonts w:ascii="Times New Roman" w:hAnsi="Times New Roman"/>
                <w:szCs w:val="24"/>
                <w:lang w:eastAsia="en-US"/>
              </w:rPr>
            </w:pPr>
            <w:r>
              <w:rPr>
                <w:rFonts w:ascii="Times New Roman" w:hAnsi="Times New Roman"/>
                <w:szCs w:val="24"/>
              </w:rPr>
              <w:t>Hrvatski jezik</w:t>
            </w:r>
          </w:p>
        </w:tc>
        <w:tc>
          <w:tcPr>
            <w:tcW w:w="2668" w:type="dxa"/>
            <w:tcBorders>
              <w:top w:val="single" w:sz="4" w:space="0" w:color="000000"/>
              <w:left w:val="single" w:sz="4" w:space="0" w:color="000000"/>
              <w:bottom w:val="single" w:sz="4" w:space="0" w:color="000000"/>
              <w:right w:val="single" w:sz="4" w:space="0" w:color="000000"/>
            </w:tcBorders>
          </w:tcPr>
          <w:p w14:paraId="5767A2B2" w14:textId="77777777" w:rsidR="00454641" w:rsidRPr="00165FCA" w:rsidRDefault="00454641" w:rsidP="007476EE">
            <w:pPr>
              <w:jc w:val="center"/>
              <w:rPr>
                <w:rFonts w:ascii="Times New Roman" w:hAnsi="Times New Roman"/>
                <w:szCs w:val="24"/>
                <w:lang w:eastAsia="en-US"/>
              </w:rPr>
            </w:pPr>
            <w:r>
              <w:rPr>
                <w:rFonts w:ascii="Times New Roman" w:hAnsi="Times New Roman"/>
                <w:szCs w:val="24"/>
                <w:lang w:eastAsia="en-US"/>
              </w:rPr>
              <w:t>Katolički vjeronauk</w:t>
            </w:r>
          </w:p>
        </w:tc>
      </w:tr>
      <w:tr w:rsidR="00454641" w:rsidRPr="00165FCA" w14:paraId="1DA975C2"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565B11EA" w14:textId="77777777" w:rsidR="00454641" w:rsidRPr="00165FCA" w:rsidRDefault="00454641" w:rsidP="007476EE">
            <w:pPr>
              <w:jc w:val="center"/>
              <w:rPr>
                <w:rFonts w:ascii="Times New Roman" w:hAnsi="Times New Roman"/>
                <w:szCs w:val="24"/>
                <w:lang w:eastAsia="en-US"/>
              </w:rPr>
            </w:pPr>
            <w:r w:rsidRPr="00165FCA">
              <w:rPr>
                <w:rFonts w:ascii="Times New Roman" w:hAnsi="Times New Roman"/>
                <w:szCs w:val="24"/>
              </w:rPr>
              <w:t>5.</w:t>
            </w:r>
          </w:p>
        </w:tc>
        <w:tc>
          <w:tcPr>
            <w:tcW w:w="0" w:type="auto"/>
            <w:tcBorders>
              <w:top w:val="single" w:sz="4" w:space="0" w:color="000000"/>
              <w:left w:val="single" w:sz="4" w:space="0" w:color="000000"/>
              <w:bottom w:val="single" w:sz="4" w:space="0" w:color="000000"/>
              <w:right w:val="single" w:sz="4" w:space="0" w:color="000000"/>
            </w:tcBorders>
          </w:tcPr>
          <w:p w14:paraId="7ECB28C7" w14:textId="77777777" w:rsidR="00454641" w:rsidRPr="00165FCA" w:rsidRDefault="00454641" w:rsidP="007476EE">
            <w:pPr>
              <w:jc w:val="center"/>
              <w:rPr>
                <w:rFonts w:ascii="Times New Roman" w:hAnsi="Times New Roman"/>
                <w:szCs w:val="24"/>
                <w:lang w:eastAsia="en-US"/>
              </w:rPr>
            </w:pPr>
            <w:r>
              <w:rPr>
                <w:rFonts w:ascii="Times New Roman" w:hAnsi="Times New Roman"/>
                <w:szCs w:val="24"/>
              </w:rPr>
              <w:t>DOD-HJ</w:t>
            </w:r>
          </w:p>
        </w:tc>
        <w:tc>
          <w:tcPr>
            <w:tcW w:w="0" w:type="auto"/>
            <w:tcBorders>
              <w:top w:val="single" w:sz="4" w:space="0" w:color="000000"/>
              <w:left w:val="single" w:sz="4" w:space="0" w:color="000000"/>
              <w:bottom w:val="single" w:sz="4" w:space="0" w:color="000000"/>
              <w:right w:val="single" w:sz="4" w:space="0" w:color="000000"/>
            </w:tcBorders>
          </w:tcPr>
          <w:p w14:paraId="52E85447" w14:textId="77777777" w:rsidR="00454641" w:rsidRPr="00165FCA" w:rsidRDefault="00454641" w:rsidP="007476EE">
            <w:pPr>
              <w:jc w:val="center"/>
              <w:rPr>
                <w:rFonts w:ascii="Times New Roman" w:hAnsi="Times New Roman"/>
                <w:szCs w:val="24"/>
                <w:lang w:eastAsia="en-US"/>
              </w:rPr>
            </w:pPr>
            <w:r>
              <w:rPr>
                <w:rFonts w:ascii="Times New Roman" w:hAnsi="Times New Roman"/>
                <w:szCs w:val="24"/>
                <w:lang w:eastAsia="en-US"/>
              </w:rPr>
              <w:t>DOP-HJ/M</w:t>
            </w:r>
          </w:p>
        </w:tc>
        <w:tc>
          <w:tcPr>
            <w:tcW w:w="0" w:type="auto"/>
            <w:tcBorders>
              <w:top w:val="single" w:sz="4" w:space="0" w:color="000000"/>
              <w:left w:val="single" w:sz="4" w:space="0" w:color="000000"/>
              <w:bottom w:val="single" w:sz="4" w:space="0" w:color="000000"/>
              <w:right w:val="single" w:sz="4" w:space="0" w:color="000000"/>
            </w:tcBorders>
          </w:tcPr>
          <w:p w14:paraId="35F5F68B" w14:textId="77777777" w:rsidR="00454641" w:rsidRPr="00165FCA" w:rsidRDefault="00454641" w:rsidP="007476EE">
            <w:pPr>
              <w:jc w:val="center"/>
              <w:rPr>
                <w:rFonts w:ascii="Times New Roman" w:hAnsi="Times New Roman"/>
                <w:szCs w:val="24"/>
                <w:lang w:eastAsia="en-US"/>
              </w:rPr>
            </w:pPr>
            <w:r>
              <w:rPr>
                <w:rFonts w:ascii="Times New Roman" w:hAnsi="Times New Roman"/>
                <w:szCs w:val="24"/>
              </w:rPr>
              <w:t>Sat razrednika</w:t>
            </w:r>
          </w:p>
        </w:tc>
        <w:tc>
          <w:tcPr>
            <w:tcW w:w="0" w:type="auto"/>
            <w:tcBorders>
              <w:top w:val="single" w:sz="4" w:space="0" w:color="000000"/>
              <w:left w:val="single" w:sz="4" w:space="0" w:color="000000"/>
              <w:bottom w:val="single" w:sz="4" w:space="0" w:color="000000"/>
              <w:right w:val="single" w:sz="4" w:space="0" w:color="000000"/>
            </w:tcBorders>
          </w:tcPr>
          <w:p w14:paraId="380008AA" w14:textId="77777777" w:rsidR="00454641" w:rsidRPr="00165FCA" w:rsidRDefault="00454641" w:rsidP="007476EE">
            <w:pPr>
              <w:jc w:val="center"/>
              <w:rPr>
                <w:rFonts w:ascii="Times New Roman" w:hAnsi="Times New Roman"/>
                <w:szCs w:val="24"/>
                <w:lang w:eastAsia="en-US"/>
              </w:rPr>
            </w:pPr>
            <w:r>
              <w:rPr>
                <w:rFonts w:ascii="Times New Roman" w:hAnsi="Times New Roman"/>
                <w:szCs w:val="24"/>
              </w:rPr>
              <w:t>INA</w:t>
            </w:r>
          </w:p>
        </w:tc>
        <w:tc>
          <w:tcPr>
            <w:tcW w:w="2668" w:type="dxa"/>
            <w:tcBorders>
              <w:top w:val="single" w:sz="4" w:space="0" w:color="000000"/>
              <w:left w:val="single" w:sz="4" w:space="0" w:color="000000"/>
              <w:bottom w:val="single" w:sz="4" w:space="0" w:color="000000"/>
              <w:right w:val="single" w:sz="4" w:space="0" w:color="000000"/>
            </w:tcBorders>
          </w:tcPr>
          <w:p w14:paraId="74593740" w14:textId="77777777" w:rsidR="00454641" w:rsidRPr="00165FCA" w:rsidRDefault="00454641" w:rsidP="007476EE">
            <w:pPr>
              <w:jc w:val="center"/>
              <w:rPr>
                <w:rFonts w:ascii="Times New Roman" w:hAnsi="Times New Roman"/>
                <w:szCs w:val="24"/>
                <w:lang w:eastAsia="en-US"/>
              </w:rPr>
            </w:pPr>
          </w:p>
        </w:tc>
      </w:tr>
      <w:tr w:rsidR="00454641" w:rsidRPr="00165FCA" w14:paraId="1E974760"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09174F59" w14:textId="77777777" w:rsidR="00454641" w:rsidRPr="00165FCA" w:rsidRDefault="00454641" w:rsidP="007476EE">
            <w:pPr>
              <w:jc w:val="center"/>
              <w:rPr>
                <w:rFonts w:ascii="Times New Roman" w:hAnsi="Times New Roman"/>
                <w:szCs w:val="24"/>
                <w:lang w:eastAsia="en-US"/>
              </w:rPr>
            </w:pPr>
            <w:r w:rsidRPr="00165FCA">
              <w:rPr>
                <w:rFonts w:ascii="Times New Roman" w:hAnsi="Times New Roman"/>
                <w:szCs w:val="24"/>
              </w:rPr>
              <w:t>6.</w:t>
            </w:r>
          </w:p>
        </w:tc>
        <w:tc>
          <w:tcPr>
            <w:tcW w:w="0" w:type="auto"/>
            <w:tcBorders>
              <w:top w:val="single" w:sz="4" w:space="0" w:color="000000"/>
              <w:left w:val="single" w:sz="4" w:space="0" w:color="000000"/>
              <w:bottom w:val="single" w:sz="4" w:space="0" w:color="000000"/>
              <w:right w:val="single" w:sz="4" w:space="0" w:color="000000"/>
            </w:tcBorders>
          </w:tcPr>
          <w:p w14:paraId="5E4BC1D4" w14:textId="77777777" w:rsidR="00454641" w:rsidRPr="00165FCA" w:rsidRDefault="00454641" w:rsidP="007476EE">
            <w:pPr>
              <w:jc w:val="center"/>
              <w:rPr>
                <w:rFonts w:ascii="Times New Roman" w:hAnsi="Times New Roman"/>
                <w:szCs w:val="24"/>
                <w:lang w:eastAsia="en-US"/>
              </w:rPr>
            </w:pPr>
          </w:p>
        </w:tc>
        <w:tc>
          <w:tcPr>
            <w:tcW w:w="0" w:type="auto"/>
            <w:tcBorders>
              <w:top w:val="single" w:sz="4" w:space="0" w:color="000000"/>
              <w:left w:val="single" w:sz="4" w:space="0" w:color="000000"/>
              <w:bottom w:val="single" w:sz="4" w:space="0" w:color="000000"/>
              <w:right w:val="single" w:sz="4" w:space="0" w:color="000000"/>
            </w:tcBorders>
          </w:tcPr>
          <w:p w14:paraId="1B57BA35" w14:textId="77777777" w:rsidR="00454641" w:rsidRPr="00165FCA" w:rsidRDefault="00454641" w:rsidP="007476EE">
            <w:pPr>
              <w:jc w:val="center"/>
              <w:rPr>
                <w:rFonts w:ascii="Times New Roman" w:hAnsi="Times New Roman"/>
                <w:szCs w:val="24"/>
                <w:lang w:eastAsia="en-US"/>
              </w:rPr>
            </w:pPr>
          </w:p>
        </w:tc>
        <w:tc>
          <w:tcPr>
            <w:tcW w:w="0" w:type="auto"/>
            <w:tcBorders>
              <w:top w:val="single" w:sz="4" w:space="0" w:color="000000"/>
              <w:left w:val="single" w:sz="4" w:space="0" w:color="000000"/>
              <w:bottom w:val="single" w:sz="4" w:space="0" w:color="000000"/>
              <w:right w:val="single" w:sz="4" w:space="0" w:color="000000"/>
            </w:tcBorders>
          </w:tcPr>
          <w:p w14:paraId="0F8F5514" w14:textId="77777777" w:rsidR="00454641" w:rsidRPr="00165FCA" w:rsidRDefault="00454641" w:rsidP="007476EE">
            <w:pPr>
              <w:jc w:val="center"/>
              <w:rPr>
                <w:rFonts w:ascii="Times New Roman" w:hAnsi="Times New Roman"/>
                <w:szCs w:val="24"/>
                <w:lang w:eastAsia="en-US"/>
              </w:rPr>
            </w:pPr>
          </w:p>
        </w:tc>
        <w:tc>
          <w:tcPr>
            <w:tcW w:w="0" w:type="auto"/>
            <w:tcBorders>
              <w:top w:val="single" w:sz="4" w:space="0" w:color="000000"/>
              <w:left w:val="single" w:sz="4" w:space="0" w:color="000000"/>
              <w:bottom w:val="single" w:sz="4" w:space="0" w:color="000000"/>
              <w:right w:val="single" w:sz="4" w:space="0" w:color="000000"/>
            </w:tcBorders>
          </w:tcPr>
          <w:p w14:paraId="08BFA13B" w14:textId="77777777" w:rsidR="00454641" w:rsidRPr="00165FCA" w:rsidRDefault="00454641" w:rsidP="007476EE">
            <w:pPr>
              <w:jc w:val="center"/>
              <w:rPr>
                <w:rFonts w:ascii="Times New Roman" w:hAnsi="Times New Roman"/>
                <w:szCs w:val="24"/>
                <w:lang w:eastAsia="en-US"/>
              </w:rPr>
            </w:pPr>
          </w:p>
        </w:tc>
        <w:tc>
          <w:tcPr>
            <w:tcW w:w="2668" w:type="dxa"/>
            <w:tcBorders>
              <w:top w:val="single" w:sz="4" w:space="0" w:color="000000"/>
              <w:left w:val="single" w:sz="4" w:space="0" w:color="000000"/>
              <w:bottom w:val="single" w:sz="4" w:space="0" w:color="000000"/>
              <w:right w:val="single" w:sz="4" w:space="0" w:color="000000"/>
            </w:tcBorders>
          </w:tcPr>
          <w:p w14:paraId="3A991A6B" w14:textId="77777777" w:rsidR="00454641" w:rsidRPr="00165FCA" w:rsidRDefault="00454641" w:rsidP="007476EE">
            <w:pPr>
              <w:jc w:val="center"/>
              <w:rPr>
                <w:rFonts w:ascii="Times New Roman" w:hAnsi="Times New Roman"/>
                <w:szCs w:val="24"/>
                <w:lang w:eastAsia="en-US"/>
              </w:rPr>
            </w:pPr>
          </w:p>
        </w:tc>
      </w:tr>
    </w:tbl>
    <w:p w14:paraId="2C99F2CF" w14:textId="58651BE2" w:rsidR="00454641" w:rsidRDefault="00454641" w:rsidP="007476EE">
      <w:pPr>
        <w:jc w:val="center"/>
        <w:rPr>
          <w:rFonts w:ascii="Times New Roman" w:hAnsi="Times New Roman"/>
          <w:b/>
          <w:szCs w:val="24"/>
        </w:rPr>
      </w:pPr>
    </w:p>
    <w:p w14:paraId="39EB8B23" w14:textId="77777777" w:rsidR="007476EE" w:rsidRPr="00165FCA" w:rsidRDefault="007476EE" w:rsidP="007476EE">
      <w:pPr>
        <w:jc w:val="center"/>
        <w:rPr>
          <w:rFonts w:ascii="Times New Roman" w:hAnsi="Times New Roman"/>
          <w:b/>
          <w:szCs w:val="24"/>
        </w:rPr>
      </w:pPr>
    </w:p>
    <w:p w14:paraId="2904CD3C" w14:textId="4B2407F4" w:rsidR="008F4657" w:rsidRPr="00165FCA" w:rsidRDefault="00454641" w:rsidP="007476EE">
      <w:pPr>
        <w:jc w:val="center"/>
        <w:rPr>
          <w:rFonts w:ascii="Times New Roman" w:hAnsi="Times New Roman"/>
          <w:sz w:val="20"/>
        </w:rPr>
      </w:pPr>
      <w:r>
        <w:rPr>
          <w:rFonts w:ascii="Times New Roman" w:hAnsi="Times New Roman"/>
          <w:szCs w:val="24"/>
        </w:rPr>
        <w:lastRenderedPageBreak/>
        <w:t>ŽELJKA BERTA, 2</w:t>
      </w:r>
      <w:r w:rsidR="008F4657" w:rsidRPr="00165FCA">
        <w:rPr>
          <w:rFonts w:ascii="Times New Roman" w:hAnsi="Times New Roman"/>
          <w:szCs w:val="24"/>
        </w:rPr>
        <w:t>.RAZRED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0"/>
        <w:gridCol w:w="1843"/>
        <w:gridCol w:w="1862"/>
        <w:gridCol w:w="1583"/>
        <w:gridCol w:w="1830"/>
        <w:gridCol w:w="2668"/>
      </w:tblGrid>
      <w:tr w:rsidR="008F4657" w:rsidRPr="00165FCA" w14:paraId="3BCC94EC"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38424F10"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SAT</w:t>
            </w:r>
          </w:p>
        </w:tc>
        <w:tc>
          <w:tcPr>
            <w:tcW w:w="0" w:type="auto"/>
            <w:tcBorders>
              <w:top w:val="single" w:sz="4" w:space="0" w:color="000000"/>
              <w:left w:val="single" w:sz="4" w:space="0" w:color="000000"/>
              <w:bottom w:val="single" w:sz="4" w:space="0" w:color="000000"/>
              <w:right w:val="single" w:sz="4" w:space="0" w:color="000000"/>
            </w:tcBorders>
          </w:tcPr>
          <w:p w14:paraId="62DFF19A"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PONEDJELJAK</w:t>
            </w:r>
          </w:p>
        </w:tc>
        <w:tc>
          <w:tcPr>
            <w:tcW w:w="0" w:type="auto"/>
            <w:tcBorders>
              <w:top w:val="single" w:sz="4" w:space="0" w:color="000000"/>
              <w:left w:val="single" w:sz="4" w:space="0" w:color="000000"/>
              <w:bottom w:val="single" w:sz="4" w:space="0" w:color="000000"/>
              <w:right w:val="single" w:sz="4" w:space="0" w:color="000000"/>
            </w:tcBorders>
          </w:tcPr>
          <w:p w14:paraId="44448427"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UTORAK</w:t>
            </w:r>
          </w:p>
        </w:tc>
        <w:tc>
          <w:tcPr>
            <w:tcW w:w="0" w:type="auto"/>
            <w:tcBorders>
              <w:top w:val="single" w:sz="4" w:space="0" w:color="000000"/>
              <w:left w:val="single" w:sz="4" w:space="0" w:color="000000"/>
              <w:bottom w:val="single" w:sz="4" w:space="0" w:color="000000"/>
              <w:right w:val="single" w:sz="4" w:space="0" w:color="000000"/>
            </w:tcBorders>
          </w:tcPr>
          <w:p w14:paraId="138E9287"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SRIJEDA</w:t>
            </w:r>
          </w:p>
        </w:tc>
        <w:tc>
          <w:tcPr>
            <w:tcW w:w="0" w:type="auto"/>
            <w:tcBorders>
              <w:top w:val="single" w:sz="4" w:space="0" w:color="000000"/>
              <w:left w:val="single" w:sz="4" w:space="0" w:color="000000"/>
              <w:bottom w:val="single" w:sz="4" w:space="0" w:color="000000"/>
              <w:right w:val="single" w:sz="4" w:space="0" w:color="000000"/>
            </w:tcBorders>
          </w:tcPr>
          <w:p w14:paraId="5F980E06"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ČETVRTAK</w:t>
            </w:r>
          </w:p>
        </w:tc>
        <w:tc>
          <w:tcPr>
            <w:tcW w:w="2668" w:type="dxa"/>
            <w:tcBorders>
              <w:top w:val="single" w:sz="4" w:space="0" w:color="000000"/>
              <w:left w:val="single" w:sz="4" w:space="0" w:color="000000"/>
              <w:bottom w:val="single" w:sz="4" w:space="0" w:color="000000"/>
              <w:right w:val="single" w:sz="4" w:space="0" w:color="000000"/>
            </w:tcBorders>
          </w:tcPr>
          <w:p w14:paraId="675ED2DF"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PETAK</w:t>
            </w:r>
          </w:p>
        </w:tc>
      </w:tr>
      <w:tr w:rsidR="008F4657" w:rsidRPr="00165FCA" w14:paraId="78C2E20F"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3279E865"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0.</w:t>
            </w:r>
          </w:p>
        </w:tc>
        <w:tc>
          <w:tcPr>
            <w:tcW w:w="0" w:type="auto"/>
            <w:tcBorders>
              <w:top w:val="single" w:sz="4" w:space="0" w:color="000000"/>
              <w:left w:val="single" w:sz="4" w:space="0" w:color="000000"/>
              <w:bottom w:val="single" w:sz="4" w:space="0" w:color="000000"/>
              <w:right w:val="single" w:sz="4" w:space="0" w:color="000000"/>
            </w:tcBorders>
          </w:tcPr>
          <w:p w14:paraId="09D5292F" w14:textId="77777777" w:rsidR="008F4657" w:rsidRPr="00165FCA" w:rsidRDefault="008F4657" w:rsidP="007476EE">
            <w:pPr>
              <w:jc w:val="center"/>
              <w:rPr>
                <w:rFonts w:ascii="Times New Roman" w:hAnsi="Times New Roman"/>
                <w:szCs w:val="24"/>
                <w:lang w:eastAsia="en-US"/>
              </w:rPr>
            </w:pPr>
          </w:p>
        </w:tc>
        <w:tc>
          <w:tcPr>
            <w:tcW w:w="0" w:type="auto"/>
            <w:tcBorders>
              <w:top w:val="single" w:sz="4" w:space="0" w:color="000000"/>
              <w:left w:val="single" w:sz="4" w:space="0" w:color="000000"/>
              <w:bottom w:val="single" w:sz="4" w:space="0" w:color="000000"/>
              <w:right w:val="single" w:sz="4" w:space="0" w:color="000000"/>
            </w:tcBorders>
          </w:tcPr>
          <w:p w14:paraId="5199B648" w14:textId="77777777" w:rsidR="008F4657" w:rsidRPr="00165FCA" w:rsidRDefault="008F4657" w:rsidP="007476EE">
            <w:pPr>
              <w:jc w:val="center"/>
              <w:rPr>
                <w:rFonts w:ascii="Times New Roman" w:hAnsi="Times New Roman"/>
                <w:szCs w:val="24"/>
                <w:lang w:eastAsia="en-US"/>
              </w:rPr>
            </w:pPr>
          </w:p>
        </w:tc>
        <w:tc>
          <w:tcPr>
            <w:tcW w:w="0" w:type="auto"/>
            <w:tcBorders>
              <w:top w:val="single" w:sz="4" w:space="0" w:color="000000"/>
              <w:left w:val="single" w:sz="4" w:space="0" w:color="000000"/>
              <w:bottom w:val="single" w:sz="4" w:space="0" w:color="000000"/>
              <w:right w:val="single" w:sz="4" w:space="0" w:color="000000"/>
            </w:tcBorders>
          </w:tcPr>
          <w:p w14:paraId="10F2C991" w14:textId="77777777" w:rsidR="008F4657" w:rsidRPr="00165FCA" w:rsidRDefault="008F4657" w:rsidP="007476EE">
            <w:pPr>
              <w:jc w:val="center"/>
              <w:rPr>
                <w:rFonts w:ascii="Times New Roman" w:hAnsi="Times New Roman"/>
                <w:szCs w:val="24"/>
                <w:lang w:eastAsia="en-US"/>
              </w:rPr>
            </w:pPr>
          </w:p>
        </w:tc>
        <w:tc>
          <w:tcPr>
            <w:tcW w:w="0" w:type="auto"/>
            <w:tcBorders>
              <w:top w:val="single" w:sz="4" w:space="0" w:color="000000"/>
              <w:left w:val="single" w:sz="4" w:space="0" w:color="000000"/>
              <w:bottom w:val="single" w:sz="4" w:space="0" w:color="000000"/>
              <w:right w:val="single" w:sz="4" w:space="0" w:color="000000"/>
            </w:tcBorders>
          </w:tcPr>
          <w:p w14:paraId="4D2B783F" w14:textId="77777777" w:rsidR="008F4657" w:rsidRPr="00165FCA" w:rsidRDefault="008F4657" w:rsidP="007476EE">
            <w:pPr>
              <w:jc w:val="center"/>
              <w:rPr>
                <w:rFonts w:ascii="Times New Roman" w:hAnsi="Times New Roman"/>
                <w:szCs w:val="24"/>
                <w:lang w:eastAsia="en-US"/>
              </w:rPr>
            </w:pPr>
          </w:p>
        </w:tc>
        <w:tc>
          <w:tcPr>
            <w:tcW w:w="2668" w:type="dxa"/>
            <w:tcBorders>
              <w:top w:val="single" w:sz="4" w:space="0" w:color="000000"/>
              <w:left w:val="single" w:sz="4" w:space="0" w:color="000000"/>
              <w:bottom w:val="single" w:sz="4" w:space="0" w:color="000000"/>
              <w:right w:val="single" w:sz="4" w:space="0" w:color="000000"/>
            </w:tcBorders>
          </w:tcPr>
          <w:p w14:paraId="17B0E80C" w14:textId="77777777" w:rsidR="008F4657" w:rsidRPr="00165FCA" w:rsidRDefault="008F4657" w:rsidP="007476EE">
            <w:pPr>
              <w:jc w:val="center"/>
              <w:rPr>
                <w:rFonts w:ascii="Times New Roman" w:hAnsi="Times New Roman"/>
                <w:szCs w:val="24"/>
                <w:lang w:eastAsia="en-US"/>
              </w:rPr>
            </w:pPr>
          </w:p>
        </w:tc>
      </w:tr>
      <w:tr w:rsidR="008F4657" w:rsidRPr="00165FCA" w14:paraId="349CA774"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67674126"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1.</w:t>
            </w:r>
          </w:p>
        </w:tc>
        <w:tc>
          <w:tcPr>
            <w:tcW w:w="0" w:type="auto"/>
            <w:tcBorders>
              <w:top w:val="single" w:sz="4" w:space="0" w:color="000000"/>
              <w:left w:val="single" w:sz="4" w:space="0" w:color="000000"/>
              <w:bottom w:val="single" w:sz="4" w:space="0" w:color="000000"/>
              <w:right w:val="single" w:sz="4" w:space="0" w:color="000000"/>
            </w:tcBorders>
          </w:tcPr>
          <w:p w14:paraId="7F3B37A0"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Engleski jezik</w:t>
            </w:r>
          </w:p>
        </w:tc>
        <w:tc>
          <w:tcPr>
            <w:tcW w:w="0" w:type="auto"/>
            <w:tcBorders>
              <w:top w:val="single" w:sz="4" w:space="0" w:color="000000"/>
              <w:left w:val="single" w:sz="4" w:space="0" w:color="000000"/>
              <w:bottom w:val="single" w:sz="4" w:space="0" w:color="000000"/>
              <w:right w:val="single" w:sz="4" w:space="0" w:color="000000"/>
            </w:tcBorders>
          </w:tcPr>
          <w:p w14:paraId="1DD1F9C0" w14:textId="77777777" w:rsidR="008F4657" w:rsidRPr="00165FCA" w:rsidRDefault="00002D1C" w:rsidP="007476EE">
            <w:pPr>
              <w:jc w:val="center"/>
              <w:rPr>
                <w:rFonts w:ascii="Times New Roman" w:hAnsi="Times New Roman"/>
                <w:szCs w:val="24"/>
                <w:lang w:eastAsia="en-US"/>
              </w:rPr>
            </w:pPr>
            <w:r>
              <w:rPr>
                <w:rFonts w:ascii="Times New Roman" w:hAnsi="Times New Roman"/>
                <w:szCs w:val="24"/>
              </w:rPr>
              <w:t>Matematika</w:t>
            </w:r>
          </w:p>
        </w:tc>
        <w:tc>
          <w:tcPr>
            <w:tcW w:w="0" w:type="auto"/>
            <w:tcBorders>
              <w:top w:val="single" w:sz="4" w:space="0" w:color="000000"/>
              <w:left w:val="single" w:sz="4" w:space="0" w:color="000000"/>
              <w:bottom w:val="single" w:sz="4" w:space="0" w:color="000000"/>
              <w:right w:val="single" w:sz="4" w:space="0" w:color="000000"/>
            </w:tcBorders>
          </w:tcPr>
          <w:p w14:paraId="1B6701B6"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Hrvatski jezik</w:t>
            </w:r>
          </w:p>
        </w:tc>
        <w:tc>
          <w:tcPr>
            <w:tcW w:w="0" w:type="auto"/>
            <w:tcBorders>
              <w:top w:val="single" w:sz="4" w:space="0" w:color="000000"/>
              <w:left w:val="single" w:sz="4" w:space="0" w:color="000000"/>
              <w:bottom w:val="single" w:sz="4" w:space="0" w:color="000000"/>
              <w:right w:val="single" w:sz="4" w:space="0" w:color="000000"/>
            </w:tcBorders>
          </w:tcPr>
          <w:p w14:paraId="59B9571E" w14:textId="77777777" w:rsidR="008F4657" w:rsidRPr="00165FCA" w:rsidRDefault="008B78CA" w:rsidP="007476EE">
            <w:pPr>
              <w:jc w:val="center"/>
              <w:rPr>
                <w:rFonts w:ascii="Times New Roman" w:hAnsi="Times New Roman"/>
                <w:szCs w:val="24"/>
                <w:lang w:eastAsia="en-US"/>
              </w:rPr>
            </w:pPr>
            <w:r>
              <w:rPr>
                <w:rFonts w:ascii="Times New Roman" w:hAnsi="Times New Roman"/>
                <w:szCs w:val="24"/>
              </w:rPr>
              <w:t>Matematika</w:t>
            </w:r>
          </w:p>
        </w:tc>
        <w:tc>
          <w:tcPr>
            <w:tcW w:w="2668" w:type="dxa"/>
            <w:tcBorders>
              <w:top w:val="single" w:sz="4" w:space="0" w:color="000000"/>
              <w:left w:val="single" w:sz="4" w:space="0" w:color="000000"/>
              <w:bottom w:val="single" w:sz="4" w:space="0" w:color="000000"/>
              <w:right w:val="single" w:sz="4" w:space="0" w:color="000000"/>
            </w:tcBorders>
          </w:tcPr>
          <w:p w14:paraId="364FF5FC" w14:textId="77777777" w:rsidR="008F4657" w:rsidRPr="00165FCA" w:rsidRDefault="008B78CA" w:rsidP="007476EE">
            <w:pPr>
              <w:jc w:val="center"/>
              <w:rPr>
                <w:rFonts w:ascii="Times New Roman" w:hAnsi="Times New Roman"/>
                <w:szCs w:val="24"/>
                <w:lang w:eastAsia="en-US"/>
              </w:rPr>
            </w:pPr>
            <w:r>
              <w:rPr>
                <w:rFonts w:ascii="Times New Roman" w:hAnsi="Times New Roman"/>
                <w:szCs w:val="24"/>
              </w:rPr>
              <w:t>Katolički vjeronauk</w:t>
            </w:r>
          </w:p>
        </w:tc>
      </w:tr>
      <w:tr w:rsidR="008F4657" w:rsidRPr="00165FCA" w14:paraId="0569BD01"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78D0DDFC"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2.</w:t>
            </w:r>
          </w:p>
        </w:tc>
        <w:tc>
          <w:tcPr>
            <w:tcW w:w="0" w:type="auto"/>
            <w:tcBorders>
              <w:top w:val="single" w:sz="4" w:space="0" w:color="000000"/>
              <w:left w:val="single" w:sz="4" w:space="0" w:color="000000"/>
              <w:bottom w:val="single" w:sz="4" w:space="0" w:color="000000"/>
              <w:right w:val="single" w:sz="4" w:space="0" w:color="000000"/>
            </w:tcBorders>
          </w:tcPr>
          <w:p w14:paraId="7FE10C5F"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Hrvatski jezik</w:t>
            </w:r>
          </w:p>
        </w:tc>
        <w:tc>
          <w:tcPr>
            <w:tcW w:w="0" w:type="auto"/>
            <w:tcBorders>
              <w:top w:val="single" w:sz="4" w:space="0" w:color="000000"/>
              <w:left w:val="single" w:sz="4" w:space="0" w:color="000000"/>
              <w:bottom w:val="single" w:sz="4" w:space="0" w:color="000000"/>
              <w:right w:val="single" w:sz="4" w:space="0" w:color="000000"/>
            </w:tcBorders>
          </w:tcPr>
          <w:p w14:paraId="77A49437" w14:textId="77777777" w:rsidR="008F4657" w:rsidRPr="00165FCA" w:rsidRDefault="00002D1C" w:rsidP="007476EE">
            <w:pPr>
              <w:jc w:val="center"/>
              <w:rPr>
                <w:rFonts w:ascii="Times New Roman" w:hAnsi="Times New Roman"/>
                <w:szCs w:val="24"/>
                <w:lang w:eastAsia="en-US"/>
              </w:rPr>
            </w:pPr>
            <w:r>
              <w:rPr>
                <w:rFonts w:ascii="Times New Roman" w:hAnsi="Times New Roman"/>
                <w:szCs w:val="24"/>
              </w:rPr>
              <w:t>Hrvatski jez</w:t>
            </w:r>
            <w:r w:rsidR="008B78CA">
              <w:rPr>
                <w:rFonts w:ascii="Times New Roman" w:hAnsi="Times New Roman"/>
                <w:szCs w:val="24"/>
              </w:rPr>
              <w:t>i</w:t>
            </w:r>
            <w:r>
              <w:rPr>
                <w:rFonts w:ascii="Times New Roman" w:hAnsi="Times New Roman"/>
                <w:szCs w:val="24"/>
              </w:rPr>
              <w:t>k</w:t>
            </w:r>
          </w:p>
        </w:tc>
        <w:tc>
          <w:tcPr>
            <w:tcW w:w="0" w:type="auto"/>
            <w:tcBorders>
              <w:top w:val="single" w:sz="4" w:space="0" w:color="000000"/>
              <w:left w:val="single" w:sz="4" w:space="0" w:color="000000"/>
              <w:bottom w:val="single" w:sz="4" w:space="0" w:color="000000"/>
              <w:right w:val="single" w:sz="4" w:space="0" w:color="000000"/>
            </w:tcBorders>
          </w:tcPr>
          <w:p w14:paraId="7FD6FDFC" w14:textId="77777777" w:rsidR="008F4657" w:rsidRPr="00165FCA" w:rsidRDefault="008B78CA" w:rsidP="007476EE">
            <w:pPr>
              <w:jc w:val="center"/>
              <w:rPr>
                <w:rFonts w:ascii="Times New Roman" w:hAnsi="Times New Roman"/>
                <w:szCs w:val="24"/>
                <w:lang w:eastAsia="en-US"/>
              </w:rPr>
            </w:pPr>
            <w:r>
              <w:rPr>
                <w:rFonts w:ascii="Times New Roman" w:hAnsi="Times New Roman"/>
                <w:szCs w:val="24"/>
              </w:rPr>
              <w:t>Engleski jezik</w:t>
            </w:r>
          </w:p>
        </w:tc>
        <w:tc>
          <w:tcPr>
            <w:tcW w:w="0" w:type="auto"/>
            <w:tcBorders>
              <w:top w:val="single" w:sz="4" w:space="0" w:color="000000"/>
              <w:left w:val="single" w:sz="4" w:space="0" w:color="000000"/>
              <w:bottom w:val="single" w:sz="4" w:space="0" w:color="000000"/>
              <w:right w:val="single" w:sz="4" w:space="0" w:color="000000"/>
            </w:tcBorders>
          </w:tcPr>
          <w:p w14:paraId="75DA9E0F" w14:textId="77777777" w:rsidR="008F4657" w:rsidRPr="00165FCA" w:rsidRDefault="008B78CA" w:rsidP="007476EE">
            <w:pPr>
              <w:jc w:val="center"/>
              <w:rPr>
                <w:rFonts w:ascii="Times New Roman" w:hAnsi="Times New Roman"/>
                <w:szCs w:val="24"/>
                <w:lang w:eastAsia="en-US"/>
              </w:rPr>
            </w:pPr>
            <w:r>
              <w:rPr>
                <w:rFonts w:ascii="Times New Roman" w:hAnsi="Times New Roman"/>
                <w:szCs w:val="24"/>
              </w:rPr>
              <w:t>Hrvatski</w:t>
            </w:r>
            <w:r w:rsidR="008F4657" w:rsidRPr="00165FCA">
              <w:rPr>
                <w:rFonts w:ascii="Times New Roman" w:hAnsi="Times New Roman"/>
                <w:szCs w:val="24"/>
              </w:rPr>
              <w:t xml:space="preserve"> jezik</w:t>
            </w:r>
          </w:p>
        </w:tc>
        <w:tc>
          <w:tcPr>
            <w:tcW w:w="2668" w:type="dxa"/>
            <w:tcBorders>
              <w:top w:val="single" w:sz="4" w:space="0" w:color="000000"/>
              <w:left w:val="single" w:sz="4" w:space="0" w:color="000000"/>
              <w:bottom w:val="single" w:sz="4" w:space="0" w:color="000000"/>
              <w:right w:val="single" w:sz="4" w:space="0" w:color="000000"/>
            </w:tcBorders>
          </w:tcPr>
          <w:p w14:paraId="5EEEACD8" w14:textId="77777777" w:rsidR="008F4657" w:rsidRPr="00165FCA" w:rsidRDefault="008B78CA" w:rsidP="007476EE">
            <w:pPr>
              <w:jc w:val="center"/>
              <w:rPr>
                <w:rFonts w:ascii="Times New Roman" w:hAnsi="Times New Roman"/>
                <w:szCs w:val="24"/>
                <w:lang w:eastAsia="en-US"/>
              </w:rPr>
            </w:pPr>
            <w:r>
              <w:rPr>
                <w:rFonts w:ascii="Times New Roman" w:hAnsi="Times New Roman"/>
                <w:szCs w:val="24"/>
              </w:rPr>
              <w:t>Katolički vjeronauk</w:t>
            </w:r>
          </w:p>
        </w:tc>
      </w:tr>
      <w:tr w:rsidR="008F4657" w:rsidRPr="00165FCA" w14:paraId="3BDAB40B"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44847D5F"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3.</w:t>
            </w:r>
          </w:p>
        </w:tc>
        <w:tc>
          <w:tcPr>
            <w:tcW w:w="0" w:type="auto"/>
            <w:tcBorders>
              <w:top w:val="single" w:sz="4" w:space="0" w:color="000000"/>
              <w:left w:val="single" w:sz="4" w:space="0" w:color="000000"/>
              <w:bottom w:val="single" w:sz="4" w:space="0" w:color="000000"/>
              <w:right w:val="single" w:sz="4" w:space="0" w:color="000000"/>
            </w:tcBorders>
          </w:tcPr>
          <w:p w14:paraId="29CA6D38"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Matematika</w:t>
            </w:r>
          </w:p>
        </w:tc>
        <w:tc>
          <w:tcPr>
            <w:tcW w:w="0" w:type="auto"/>
            <w:tcBorders>
              <w:top w:val="single" w:sz="4" w:space="0" w:color="000000"/>
              <w:left w:val="single" w:sz="4" w:space="0" w:color="000000"/>
              <w:bottom w:val="single" w:sz="4" w:space="0" w:color="000000"/>
              <w:right w:val="single" w:sz="4" w:space="0" w:color="000000"/>
            </w:tcBorders>
          </w:tcPr>
          <w:p w14:paraId="55CCD0AA" w14:textId="77777777" w:rsidR="008F4657" w:rsidRPr="00165FCA" w:rsidRDefault="008B78CA" w:rsidP="007476EE">
            <w:pPr>
              <w:jc w:val="center"/>
              <w:rPr>
                <w:rFonts w:ascii="Times New Roman" w:hAnsi="Times New Roman"/>
                <w:szCs w:val="24"/>
                <w:lang w:eastAsia="en-US"/>
              </w:rPr>
            </w:pPr>
            <w:r>
              <w:rPr>
                <w:rFonts w:ascii="Times New Roman" w:hAnsi="Times New Roman"/>
                <w:szCs w:val="24"/>
              </w:rPr>
              <w:t>Priroda i društvo</w:t>
            </w:r>
          </w:p>
        </w:tc>
        <w:tc>
          <w:tcPr>
            <w:tcW w:w="0" w:type="auto"/>
            <w:tcBorders>
              <w:top w:val="single" w:sz="4" w:space="0" w:color="000000"/>
              <w:left w:val="single" w:sz="4" w:space="0" w:color="000000"/>
              <w:bottom w:val="single" w:sz="4" w:space="0" w:color="000000"/>
              <w:right w:val="single" w:sz="4" w:space="0" w:color="000000"/>
            </w:tcBorders>
          </w:tcPr>
          <w:p w14:paraId="2D6DE300"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Matematika</w:t>
            </w:r>
          </w:p>
        </w:tc>
        <w:tc>
          <w:tcPr>
            <w:tcW w:w="0" w:type="auto"/>
            <w:tcBorders>
              <w:top w:val="single" w:sz="4" w:space="0" w:color="000000"/>
              <w:left w:val="single" w:sz="4" w:space="0" w:color="000000"/>
              <w:bottom w:val="single" w:sz="4" w:space="0" w:color="000000"/>
              <w:right w:val="single" w:sz="4" w:space="0" w:color="000000"/>
            </w:tcBorders>
          </w:tcPr>
          <w:p w14:paraId="6BAA3749" w14:textId="77777777" w:rsidR="008F4657" w:rsidRPr="00165FCA" w:rsidRDefault="008B78CA" w:rsidP="007476EE">
            <w:pPr>
              <w:jc w:val="center"/>
              <w:rPr>
                <w:rFonts w:ascii="Times New Roman" w:hAnsi="Times New Roman"/>
                <w:szCs w:val="24"/>
                <w:lang w:eastAsia="en-US"/>
              </w:rPr>
            </w:pPr>
            <w:r>
              <w:rPr>
                <w:rFonts w:ascii="Times New Roman" w:hAnsi="Times New Roman"/>
                <w:szCs w:val="24"/>
              </w:rPr>
              <w:t>Priroda i društvo</w:t>
            </w:r>
          </w:p>
        </w:tc>
        <w:tc>
          <w:tcPr>
            <w:tcW w:w="2668" w:type="dxa"/>
            <w:tcBorders>
              <w:top w:val="single" w:sz="4" w:space="0" w:color="000000"/>
              <w:left w:val="single" w:sz="4" w:space="0" w:color="000000"/>
              <w:bottom w:val="single" w:sz="4" w:space="0" w:color="000000"/>
              <w:right w:val="single" w:sz="4" w:space="0" w:color="000000"/>
            </w:tcBorders>
          </w:tcPr>
          <w:p w14:paraId="7C17E5E0" w14:textId="77777777" w:rsidR="008F4657" w:rsidRPr="00165FCA" w:rsidRDefault="008B78CA" w:rsidP="007476EE">
            <w:pPr>
              <w:jc w:val="center"/>
              <w:rPr>
                <w:rFonts w:ascii="Times New Roman" w:hAnsi="Times New Roman"/>
                <w:szCs w:val="24"/>
                <w:lang w:eastAsia="en-US"/>
              </w:rPr>
            </w:pPr>
            <w:r>
              <w:rPr>
                <w:rFonts w:ascii="Times New Roman" w:hAnsi="Times New Roman"/>
                <w:szCs w:val="24"/>
              </w:rPr>
              <w:t>Hrvatski jezik</w:t>
            </w:r>
          </w:p>
        </w:tc>
      </w:tr>
      <w:tr w:rsidR="008F4657" w:rsidRPr="00165FCA" w14:paraId="5C246490"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5039D29A"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4.</w:t>
            </w:r>
          </w:p>
        </w:tc>
        <w:tc>
          <w:tcPr>
            <w:tcW w:w="0" w:type="auto"/>
            <w:tcBorders>
              <w:top w:val="single" w:sz="4" w:space="0" w:color="000000"/>
              <w:left w:val="single" w:sz="4" w:space="0" w:color="000000"/>
              <w:bottom w:val="single" w:sz="4" w:space="0" w:color="000000"/>
              <w:right w:val="single" w:sz="4" w:space="0" w:color="000000"/>
            </w:tcBorders>
          </w:tcPr>
          <w:p w14:paraId="55513828" w14:textId="77777777" w:rsidR="008F4657" w:rsidRPr="00165FCA" w:rsidRDefault="00454641" w:rsidP="007476EE">
            <w:pPr>
              <w:jc w:val="center"/>
              <w:rPr>
                <w:rFonts w:ascii="Times New Roman" w:hAnsi="Times New Roman"/>
                <w:szCs w:val="24"/>
                <w:lang w:eastAsia="en-US"/>
              </w:rPr>
            </w:pPr>
            <w:r>
              <w:rPr>
                <w:rFonts w:ascii="Times New Roman" w:hAnsi="Times New Roman"/>
                <w:szCs w:val="24"/>
              </w:rPr>
              <w:t>TZK</w:t>
            </w:r>
          </w:p>
        </w:tc>
        <w:tc>
          <w:tcPr>
            <w:tcW w:w="0" w:type="auto"/>
            <w:tcBorders>
              <w:top w:val="single" w:sz="4" w:space="0" w:color="000000"/>
              <w:left w:val="single" w:sz="4" w:space="0" w:color="000000"/>
              <w:bottom w:val="single" w:sz="4" w:space="0" w:color="000000"/>
              <w:right w:val="single" w:sz="4" w:space="0" w:color="000000"/>
            </w:tcBorders>
          </w:tcPr>
          <w:p w14:paraId="27E44B0C" w14:textId="77777777" w:rsidR="008F4657" w:rsidRPr="00165FCA" w:rsidRDefault="008B78CA" w:rsidP="007476EE">
            <w:pPr>
              <w:jc w:val="center"/>
              <w:rPr>
                <w:rFonts w:ascii="Times New Roman" w:hAnsi="Times New Roman"/>
                <w:szCs w:val="24"/>
                <w:lang w:eastAsia="en-US"/>
              </w:rPr>
            </w:pPr>
            <w:r>
              <w:rPr>
                <w:rFonts w:ascii="Times New Roman" w:hAnsi="Times New Roman"/>
                <w:szCs w:val="24"/>
              </w:rPr>
              <w:t>Glazbena kultura</w:t>
            </w:r>
          </w:p>
        </w:tc>
        <w:tc>
          <w:tcPr>
            <w:tcW w:w="0" w:type="auto"/>
            <w:tcBorders>
              <w:top w:val="single" w:sz="4" w:space="0" w:color="000000"/>
              <w:left w:val="single" w:sz="4" w:space="0" w:color="000000"/>
              <w:bottom w:val="single" w:sz="4" w:space="0" w:color="000000"/>
              <w:right w:val="single" w:sz="4" w:space="0" w:color="000000"/>
            </w:tcBorders>
          </w:tcPr>
          <w:p w14:paraId="7C1FD024" w14:textId="77777777" w:rsidR="008F4657" w:rsidRPr="00165FCA" w:rsidRDefault="008B78CA" w:rsidP="007476EE">
            <w:pPr>
              <w:jc w:val="center"/>
              <w:rPr>
                <w:rFonts w:ascii="Times New Roman" w:hAnsi="Times New Roman"/>
                <w:szCs w:val="24"/>
                <w:lang w:eastAsia="en-US"/>
              </w:rPr>
            </w:pPr>
            <w:r>
              <w:rPr>
                <w:rFonts w:ascii="Times New Roman" w:hAnsi="Times New Roman"/>
                <w:szCs w:val="24"/>
              </w:rPr>
              <w:t>TZK</w:t>
            </w:r>
          </w:p>
        </w:tc>
        <w:tc>
          <w:tcPr>
            <w:tcW w:w="0" w:type="auto"/>
            <w:tcBorders>
              <w:top w:val="single" w:sz="4" w:space="0" w:color="000000"/>
              <w:left w:val="single" w:sz="4" w:space="0" w:color="000000"/>
              <w:bottom w:val="single" w:sz="4" w:space="0" w:color="000000"/>
              <w:right w:val="single" w:sz="4" w:space="0" w:color="000000"/>
            </w:tcBorders>
          </w:tcPr>
          <w:p w14:paraId="6B80EB8A"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Likovna kultura</w:t>
            </w:r>
          </w:p>
        </w:tc>
        <w:tc>
          <w:tcPr>
            <w:tcW w:w="2668" w:type="dxa"/>
            <w:tcBorders>
              <w:top w:val="single" w:sz="4" w:space="0" w:color="000000"/>
              <w:left w:val="single" w:sz="4" w:space="0" w:color="000000"/>
              <w:bottom w:val="single" w:sz="4" w:space="0" w:color="000000"/>
              <w:right w:val="single" w:sz="4" w:space="0" w:color="000000"/>
            </w:tcBorders>
          </w:tcPr>
          <w:p w14:paraId="4BD8EDB7" w14:textId="77777777" w:rsidR="008F4657" w:rsidRPr="00165FCA" w:rsidRDefault="008B78CA" w:rsidP="007476EE">
            <w:pPr>
              <w:jc w:val="center"/>
              <w:rPr>
                <w:rFonts w:ascii="Times New Roman" w:hAnsi="Times New Roman"/>
                <w:szCs w:val="24"/>
                <w:lang w:eastAsia="en-US"/>
              </w:rPr>
            </w:pPr>
            <w:r>
              <w:rPr>
                <w:rFonts w:ascii="Times New Roman" w:hAnsi="Times New Roman"/>
                <w:szCs w:val="24"/>
              </w:rPr>
              <w:t>TZK</w:t>
            </w:r>
          </w:p>
        </w:tc>
      </w:tr>
      <w:tr w:rsidR="008F4657" w:rsidRPr="00165FCA" w14:paraId="7A406D1E"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7B32D568"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5.</w:t>
            </w:r>
          </w:p>
        </w:tc>
        <w:tc>
          <w:tcPr>
            <w:tcW w:w="0" w:type="auto"/>
            <w:tcBorders>
              <w:top w:val="single" w:sz="4" w:space="0" w:color="000000"/>
              <w:left w:val="single" w:sz="4" w:space="0" w:color="000000"/>
              <w:bottom w:val="single" w:sz="4" w:space="0" w:color="000000"/>
              <w:right w:val="single" w:sz="4" w:space="0" w:color="000000"/>
            </w:tcBorders>
          </w:tcPr>
          <w:p w14:paraId="6831E29A"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DOP</w:t>
            </w:r>
            <w:r w:rsidR="008B78CA">
              <w:rPr>
                <w:rFonts w:ascii="Times New Roman" w:hAnsi="Times New Roman"/>
                <w:szCs w:val="24"/>
              </w:rPr>
              <w:t>-</w:t>
            </w:r>
            <w:r w:rsidRPr="00165FCA">
              <w:rPr>
                <w:rFonts w:ascii="Times New Roman" w:hAnsi="Times New Roman"/>
                <w:szCs w:val="24"/>
              </w:rPr>
              <w:t xml:space="preserve"> HJ/M</w:t>
            </w:r>
          </w:p>
        </w:tc>
        <w:tc>
          <w:tcPr>
            <w:tcW w:w="0" w:type="auto"/>
            <w:tcBorders>
              <w:top w:val="single" w:sz="4" w:space="0" w:color="000000"/>
              <w:left w:val="single" w:sz="4" w:space="0" w:color="000000"/>
              <w:bottom w:val="single" w:sz="4" w:space="0" w:color="000000"/>
              <w:right w:val="single" w:sz="4" w:space="0" w:color="000000"/>
            </w:tcBorders>
          </w:tcPr>
          <w:p w14:paraId="5CCF1678" w14:textId="77777777" w:rsidR="008F4657" w:rsidRPr="00165FCA" w:rsidRDefault="008B78CA" w:rsidP="007476EE">
            <w:pPr>
              <w:jc w:val="center"/>
              <w:rPr>
                <w:rFonts w:ascii="Times New Roman" w:hAnsi="Times New Roman"/>
                <w:szCs w:val="24"/>
                <w:lang w:eastAsia="en-US"/>
              </w:rPr>
            </w:pPr>
            <w:r>
              <w:rPr>
                <w:rFonts w:ascii="Times New Roman" w:hAnsi="Times New Roman"/>
                <w:szCs w:val="24"/>
                <w:lang w:eastAsia="en-US"/>
              </w:rPr>
              <w:t>DOD-M</w:t>
            </w:r>
          </w:p>
        </w:tc>
        <w:tc>
          <w:tcPr>
            <w:tcW w:w="0" w:type="auto"/>
            <w:tcBorders>
              <w:top w:val="single" w:sz="4" w:space="0" w:color="000000"/>
              <w:left w:val="single" w:sz="4" w:space="0" w:color="000000"/>
              <w:bottom w:val="single" w:sz="4" w:space="0" w:color="000000"/>
              <w:right w:val="single" w:sz="4" w:space="0" w:color="000000"/>
            </w:tcBorders>
          </w:tcPr>
          <w:p w14:paraId="0F9DE259" w14:textId="77777777" w:rsidR="008F4657" w:rsidRPr="00165FCA" w:rsidRDefault="008B78CA" w:rsidP="007476EE">
            <w:pPr>
              <w:jc w:val="center"/>
              <w:rPr>
                <w:rFonts w:ascii="Times New Roman" w:hAnsi="Times New Roman"/>
                <w:szCs w:val="24"/>
                <w:lang w:eastAsia="en-US"/>
              </w:rPr>
            </w:pPr>
            <w:r>
              <w:rPr>
                <w:rFonts w:ascii="Times New Roman" w:hAnsi="Times New Roman"/>
                <w:szCs w:val="24"/>
                <w:lang w:eastAsia="en-US"/>
              </w:rPr>
              <w:t>INA</w:t>
            </w:r>
          </w:p>
        </w:tc>
        <w:tc>
          <w:tcPr>
            <w:tcW w:w="0" w:type="auto"/>
            <w:tcBorders>
              <w:top w:val="single" w:sz="4" w:space="0" w:color="000000"/>
              <w:left w:val="single" w:sz="4" w:space="0" w:color="000000"/>
              <w:bottom w:val="single" w:sz="4" w:space="0" w:color="000000"/>
              <w:right w:val="single" w:sz="4" w:space="0" w:color="000000"/>
            </w:tcBorders>
          </w:tcPr>
          <w:p w14:paraId="37012143"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Sat razrednika</w:t>
            </w:r>
          </w:p>
        </w:tc>
        <w:tc>
          <w:tcPr>
            <w:tcW w:w="2668" w:type="dxa"/>
            <w:tcBorders>
              <w:top w:val="single" w:sz="4" w:space="0" w:color="000000"/>
              <w:left w:val="single" w:sz="4" w:space="0" w:color="000000"/>
              <w:bottom w:val="single" w:sz="4" w:space="0" w:color="000000"/>
              <w:right w:val="single" w:sz="4" w:space="0" w:color="000000"/>
            </w:tcBorders>
          </w:tcPr>
          <w:p w14:paraId="4165D245" w14:textId="77777777" w:rsidR="008F4657" w:rsidRPr="00165FCA" w:rsidRDefault="008F4657" w:rsidP="007476EE">
            <w:pPr>
              <w:jc w:val="center"/>
              <w:rPr>
                <w:rFonts w:ascii="Times New Roman" w:hAnsi="Times New Roman"/>
                <w:szCs w:val="24"/>
                <w:lang w:eastAsia="en-US"/>
              </w:rPr>
            </w:pPr>
          </w:p>
        </w:tc>
      </w:tr>
    </w:tbl>
    <w:p w14:paraId="14A6FFC1" w14:textId="77777777" w:rsidR="008F4657" w:rsidRPr="00165FCA" w:rsidRDefault="008F4657" w:rsidP="007476EE">
      <w:pPr>
        <w:jc w:val="center"/>
        <w:rPr>
          <w:rFonts w:ascii="Times New Roman" w:hAnsi="Times New Roman"/>
          <w:szCs w:val="24"/>
        </w:rPr>
      </w:pPr>
    </w:p>
    <w:p w14:paraId="65AE394C" w14:textId="77777777" w:rsidR="008F4657" w:rsidRPr="00165FCA" w:rsidRDefault="008F4657" w:rsidP="007476EE">
      <w:pPr>
        <w:jc w:val="center"/>
        <w:rPr>
          <w:rFonts w:ascii="Times New Roman" w:hAnsi="Times New Roman"/>
          <w:szCs w:val="24"/>
        </w:rPr>
      </w:pPr>
    </w:p>
    <w:p w14:paraId="67D8FC90" w14:textId="4051F182" w:rsidR="008F4657" w:rsidRPr="00165FCA" w:rsidRDefault="008B78CA" w:rsidP="007476EE">
      <w:pPr>
        <w:jc w:val="center"/>
        <w:rPr>
          <w:rFonts w:ascii="Times New Roman" w:hAnsi="Times New Roman"/>
          <w:szCs w:val="24"/>
        </w:rPr>
      </w:pPr>
      <w:r>
        <w:rPr>
          <w:rFonts w:ascii="Times New Roman" w:hAnsi="Times New Roman"/>
          <w:szCs w:val="24"/>
        </w:rPr>
        <w:t>BLAŽENKA RADMILOVIĆ 3.</w:t>
      </w:r>
      <w:r w:rsidR="008F4657" w:rsidRPr="00165FCA">
        <w:rPr>
          <w:rFonts w:ascii="Times New Roman" w:hAnsi="Times New Roman"/>
          <w:szCs w:val="24"/>
        </w:rPr>
        <w:t xml:space="preserve"> RAZRED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0"/>
        <w:gridCol w:w="1843"/>
        <w:gridCol w:w="1862"/>
        <w:gridCol w:w="1756"/>
        <w:gridCol w:w="1830"/>
        <w:gridCol w:w="2524"/>
      </w:tblGrid>
      <w:tr w:rsidR="008F4657" w:rsidRPr="00165FCA" w14:paraId="0B51CA00"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0A5E05FE"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SAT</w:t>
            </w:r>
          </w:p>
        </w:tc>
        <w:tc>
          <w:tcPr>
            <w:tcW w:w="0" w:type="auto"/>
            <w:tcBorders>
              <w:top w:val="single" w:sz="4" w:space="0" w:color="000000"/>
              <w:left w:val="single" w:sz="4" w:space="0" w:color="000000"/>
              <w:bottom w:val="single" w:sz="4" w:space="0" w:color="000000"/>
              <w:right w:val="single" w:sz="4" w:space="0" w:color="000000"/>
            </w:tcBorders>
          </w:tcPr>
          <w:p w14:paraId="5418A768"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PONEDJELJAK</w:t>
            </w:r>
          </w:p>
        </w:tc>
        <w:tc>
          <w:tcPr>
            <w:tcW w:w="0" w:type="auto"/>
            <w:tcBorders>
              <w:top w:val="single" w:sz="4" w:space="0" w:color="000000"/>
              <w:left w:val="single" w:sz="4" w:space="0" w:color="000000"/>
              <w:bottom w:val="single" w:sz="4" w:space="0" w:color="000000"/>
              <w:right w:val="single" w:sz="4" w:space="0" w:color="000000"/>
            </w:tcBorders>
          </w:tcPr>
          <w:p w14:paraId="50DB1B38"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UTORAK</w:t>
            </w:r>
          </w:p>
        </w:tc>
        <w:tc>
          <w:tcPr>
            <w:tcW w:w="0" w:type="auto"/>
            <w:tcBorders>
              <w:top w:val="single" w:sz="4" w:space="0" w:color="000000"/>
              <w:left w:val="single" w:sz="4" w:space="0" w:color="000000"/>
              <w:bottom w:val="single" w:sz="4" w:space="0" w:color="000000"/>
              <w:right w:val="single" w:sz="4" w:space="0" w:color="000000"/>
            </w:tcBorders>
          </w:tcPr>
          <w:p w14:paraId="00B01667"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SRIJEDA</w:t>
            </w:r>
          </w:p>
        </w:tc>
        <w:tc>
          <w:tcPr>
            <w:tcW w:w="0" w:type="auto"/>
            <w:tcBorders>
              <w:top w:val="single" w:sz="4" w:space="0" w:color="000000"/>
              <w:left w:val="single" w:sz="4" w:space="0" w:color="000000"/>
              <w:bottom w:val="single" w:sz="4" w:space="0" w:color="000000"/>
              <w:right w:val="single" w:sz="4" w:space="0" w:color="000000"/>
            </w:tcBorders>
          </w:tcPr>
          <w:p w14:paraId="7E5825D6"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ČETVRTAK</w:t>
            </w:r>
          </w:p>
        </w:tc>
        <w:tc>
          <w:tcPr>
            <w:tcW w:w="2524" w:type="dxa"/>
            <w:tcBorders>
              <w:top w:val="single" w:sz="4" w:space="0" w:color="000000"/>
              <w:left w:val="single" w:sz="4" w:space="0" w:color="000000"/>
              <w:bottom w:val="single" w:sz="4" w:space="0" w:color="000000"/>
              <w:right w:val="single" w:sz="4" w:space="0" w:color="000000"/>
            </w:tcBorders>
          </w:tcPr>
          <w:p w14:paraId="16B07A55"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PETAK</w:t>
            </w:r>
          </w:p>
        </w:tc>
      </w:tr>
      <w:tr w:rsidR="008F4657" w:rsidRPr="00165FCA" w14:paraId="2B5E1A1B"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5BBF218A"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0.</w:t>
            </w:r>
          </w:p>
        </w:tc>
        <w:tc>
          <w:tcPr>
            <w:tcW w:w="0" w:type="auto"/>
            <w:tcBorders>
              <w:top w:val="single" w:sz="4" w:space="0" w:color="000000"/>
              <w:left w:val="single" w:sz="4" w:space="0" w:color="000000"/>
              <w:bottom w:val="single" w:sz="4" w:space="0" w:color="000000"/>
              <w:right w:val="single" w:sz="4" w:space="0" w:color="000000"/>
            </w:tcBorders>
          </w:tcPr>
          <w:p w14:paraId="4E76862C" w14:textId="77777777" w:rsidR="008F4657" w:rsidRPr="00165FCA" w:rsidRDefault="008F4657" w:rsidP="007476EE">
            <w:pPr>
              <w:jc w:val="center"/>
              <w:rPr>
                <w:rFonts w:ascii="Times New Roman" w:hAnsi="Times New Roman"/>
                <w:szCs w:val="24"/>
                <w:lang w:eastAsia="en-US"/>
              </w:rPr>
            </w:pPr>
          </w:p>
        </w:tc>
        <w:tc>
          <w:tcPr>
            <w:tcW w:w="0" w:type="auto"/>
            <w:tcBorders>
              <w:top w:val="single" w:sz="4" w:space="0" w:color="000000"/>
              <w:left w:val="single" w:sz="4" w:space="0" w:color="000000"/>
              <w:bottom w:val="single" w:sz="4" w:space="0" w:color="000000"/>
              <w:right w:val="single" w:sz="4" w:space="0" w:color="000000"/>
            </w:tcBorders>
          </w:tcPr>
          <w:p w14:paraId="34061410" w14:textId="77777777" w:rsidR="008F4657" w:rsidRPr="00165FCA" w:rsidRDefault="008F4657" w:rsidP="007476EE">
            <w:pPr>
              <w:jc w:val="center"/>
              <w:rPr>
                <w:rFonts w:ascii="Times New Roman" w:hAnsi="Times New Roman"/>
                <w:szCs w:val="24"/>
                <w:lang w:eastAsia="en-US"/>
              </w:rPr>
            </w:pPr>
          </w:p>
        </w:tc>
        <w:tc>
          <w:tcPr>
            <w:tcW w:w="0" w:type="auto"/>
            <w:tcBorders>
              <w:top w:val="single" w:sz="4" w:space="0" w:color="000000"/>
              <w:left w:val="single" w:sz="4" w:space="0" w:color="000000"/>
              <w:bottom w:val="single" w:sz="4" w:space="0" w:color="000000"/>
              <w:right w:val="single" w:sz="4" w:space="0" w:color="000000"/>
            </w:tcBorders>
          </w:tcPr>
          <w:p w14:paraId="683C67A0" w14:textId="77777777" w:rsidR="008F4657" w:rsidRPr="00165FCA" w:rsidRDefault="008F4657" w:rsidP="007476EE">
            <w:pPr>
              <w:jc w:val="center"/>
              <w:rPr>
                <w:rFonts w:ascii="Times New Roman" w:hAnsi="Times New Roman"/>
                <w:szCs w:val="24"/>
                <w:lang w:eastAsia="en-US"/>
              </w:rPr>
            </w:pPr>
          </w:p>
        </w:tc>
        <w:tc>
          <w:tcPr>
            <w:tcW w:w="0" w:type="auto"/>
            <w:tcBorders>
              <w:top w:val="single" w:sz="4" w:space="0" w:color="000000"/>
              <w:left w:val="single" w:sz="4" w:space="0" w:color="000000"/>
              <w:bottom w:val="single" w:sz="4" w:space="0" w:color="000000"/>
              <w:right w:val="single" w:sz="4" w:space="0" w:color="000000"/>
            </w:tcBorders>
          </w:tcPr>
          <w:p w14:paraId="70605FB4" w14:textId="77777777" w:rsidR="008F4657" w:rsidRPr="00165FCA" w:rsidRDefault="008F4657" w:rsidP="007476EE">
            <w:pPr>
              <w:jc w:val="center"/>
              <w:rPr>
                <w:rFonts w:ascii="Times New Roman" w:hAnsi="Times New Roman"/>
                <w:szCs w:val="24"/>
                <w:lang w:eastAsia="en-US"/>
              </w:rPr>
            </w:pPr>
          </w:p>
        </w:tc>
        <w:tc>
          <w:tcPr>
            <w:tcW w:w="2524" w:type="dxa"/>
            <w:tcBorders>
              <w:top w:val="single" w:sz="4" w:space="0" w:color="000000"/>
              <w:left w:val="single" w:sz="4" w:space="0" w:color="000000"/>
              <w:bottom w:val="single" w:sz="4" w:space="0" w:color="000000"/>
              <w:right w:val="single" w:sz="4" w:space="0" w:color="000000"/>
            </w:tcBorders>
          </w:tcPr>
          <w:p w14:paraId="3C4482E3" w14:textId="77777777" w:rsidR="008F4657" w:rsidRPr="00165FCA" w:rsidRDefault="008F4657" w:rsidP="007476EE">
            <w:pPr>
              <w:jc w:val="center"/>
              <w:rPr>
                <w:rFonts w:ascii="Times New Roman" w:hAnsi="Times New Roman"/>
                <w:szCs w:val="24"/>
                <w:lang w:eastAsia="en-US"/>
              </w:rPr>
            </w:pPr>
          </w:p>
        </w:tc>
      </w:tr>
      <w:tr w:rsidR="008F4657" w:rsidRPr="00165FCA" w14:paraId="20A073F6"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541C36E7"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1.</w:t>
            </w:r>
          </w:p>
        </w:tc>
        <w:tc>
          <w:tcPr>
            <w:tcW w:w="0" w:type="auto"/>
            <w:tcBorders>
              <w:top w:val="single" w:sz="4" w:space="0" w:color="000000"/>
              <w:left w:val="single" w:sz="4" w:space="0" w:color="000000"/>
              <w:bottom w:val="single" w:sz="4" w:space="0" w:color="000000"/>
              <w:right w:val="single" w:sz="4" w:space="0" w:color="000000"/>
            </w:tcBorders>
          </w:tcPr>
          <w:p w14:paraId="5973257E"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Hrvatski jezik</w:t>
            </w:r>
          </w:p>
        </w:tc>
        <w:tc>
          <w:tcPr>
            <w:tcW w:w="0" w:type="auto"/>
            <w:tcBorders>
              <w:top w:val="single" w:sz="4" w:space="0" w:color="000000"/>
              <w:left w:val="single" w:sz="4" w:space="0" w:color="000000"/>
              <w:bottom w:val="single" w:sz="4" w:space="0" w:color="000000"/>
              <w:right w:val="single" w:sz="4" w:space="0" w:color="000000"/>
            </w:tcBorders>
          </w:tcPr>
          <w:p w14:paraId="317229FE"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Hrvatski jezik</w:t>
            </w:r>
          </w:p>
        </w:tc>
        <w:tc>
          <w:tcPr>
            <w:tcW w:w="0" w:type="auto"/>
            <w:tcBorders>
              <w:top w:val="single" w:sz="4" w:space="0" w:color="000000"/>
              <w:left w:val="single" w:sz="4" w:space="0" w:color="000000"/>
              <w:bottom w:val="single" w:sz="4" w:space="0" w:color="000000"/>
              <w:right w:val="single" w:sz="4" w:space="0" w:color="000000"/>
            </w:tcBorders>
          </w:tcPr>
          <w:p w14:paraId="03C1B93D" w14:textId="77777777" w:rsidR="008F4657" w:rsidRPr="00165FCA" w:rsidRDefault="004B4A19" w:rsidP="007476EE">
            <w:pPr>
              <w:jc w:val="center"/>
              <w:rPr>
                <w:rFonts w:ascii="Times New Roman" w:hAnsi="Times New Roman"/>
                <w:szCs w:val="24"/>
                <w:lang w:eastAsia="en-US"/>
              </w:rPr>
            </w:pPr>
            <w:r>
              <w:rPr>
                <w:rFonts w:ascii="Times New Roman" w:hAnsi="Times New Roman"/>
                <w:szCs w:val="24"/>
              </w:rPr>
              <w:t>Hrvatski</w:t>
            </w:r>
            <w:r w:rsidR="008F4657" w:rsidRPr="00165FCA">
              <w:rPr>
                <w:rFonts w:ascii="Times New Roman" w:hAnsi="Times New Roman"/>
                <w:szCs w:val="24"/>
              </w:rPr>
              <w:t xml:space="preserve"> jezik</w:t>
            </w:r>
          </w:p>
        </w:tc>
        <w:tc>
          <w:tcPr>
            <w:tcW w:w="0" w:type="auto"/>
            <w:tcBorders>
              <w:top w:val="single" w:sz="4" w:space="0" w:color="000000"/>
              <w:left w:val="single" w:sz="4" w:space="0" w:color="000000"/>
              <w:bottom w:val="single" w:sz="4" w:space="0" w:color="000000"/>
              <w:right w:val="single" w:sz="4" w:space="0" w:color="000000"/>
            </w:tcBorders>
          </w:tcPr>
          <w:p w14:paraId="39EC02F9" w14:textId="77777777" w:rsidR="008F4657" w:rsidRPr="00165FCA" w:rsidRDefault="004B4A19" w:rsidP="007476EE">
            <w:pPr>
              <w:jc w:val="center"/>
              <w:rPr>
                <w:rFonts w:ascii="Times New Roman" w:hAnsi="Times New Roman"/>
                <w:szCs w:val="24"/>
                <w:lang w:eastAsia="en-US"/>
              </w:rPr>
            </w:pPr>
            <w:r>
              <w:rPr>
                <w:rFonts w:ascii="Times New Roman" w:hAnsi="Times New Roman"/>
                <w:szCs w:val="24"/>
              </w:rPr>
              <w:t>Engleski</w:t>
            </w:r>
            <w:r w:rsidR="008F4657" w:rsidRPr="00165FCA">
              <w:rPr>
                <w:rFonts w:ascii="Times New Roman" w:hAnsi="Times New Roman"/>
                <w:szCs w:val="24"/>
              </w:rPr>
              <w:t xml:space="preserve"> jezik</w:t>
            </w:r>
          </w:p>
        </w:tc>
        <w:tc>
          <w:tcPr>
            <w:tcW w:w="2524" w:type="dxa"/>
            <w:tcBorders>
              <w:top w:val="single" w:sz="4" w:space="0" w:color="000000"/>
              <w:left w:val="single" w:sz="4" w:space="0" w:color="000000"/>
              <w:bottom w:val="single" w:sz="4" w:space="0" w:color="000000"/>
              <w:right w:val="single" w:sz="4" w:space="0" w:color="000000"/>
            </w:tcBorders>
          </w:tcPr>
          <w:p w14:paraId="2E3ACB92"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Hrvatski jezik</w:t>
            </w:r>
          </w:p>
        </w:tc>
      </w:tr>
      <w:tr w:rsidR="008F4657" w:rsidRPr="00165FCA" w14:paraId="5C603EF0"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468D68A0"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2.</w:t>
            </w:r>
          </w:p>
        </w:tc>
        <w:tc>
          <w:tcPr>
            <w:tcW w:w="0" w:type="auto"/>
            <w:tcBorders>
              <w:top w:val="single" w:sz="4" w:space="0" w:color="000000"/>
              <w:left w:val="single" w:sz="4" w:space="0" w:color="000000"/>
              <w:bottom w:val="single" w:sz="4" w:space="0" w:color="000000"/>
              <w:right w:val="single" w:sz="4" w:space="0" w:color="000000"/>
            </w:tcBorders>
          </w:tcPr>
          <w:p w14:paraId="39F3AE2C" w14:textId="77777777" w:rsidR="008F4657" w:rsidRPr="00165FCA" w:rsidRDefault="008B78CA" w:rsidP="007476EE">
            <w:pPr>
              <w:jc w:val="center"/>
              <w:rPr>
                <w:rFonts w:ascii="Times New Roman" w:hAnsi="Times New Roman"/>
                <w:szCs w:val="24"/>
                <w:lang w:eastAsia="en-US"/>
              </w:rPr>
            </w:pPr>
            <w:r>
              <w:rPr>
                <w:rFonts w:ascii="Times New Roman" w:hAnsi="Times New Roman"/>
                <w:szCs w:val="24"/>
              </w:rPr>
              <w:t>Priroda i društvo</w:t>
            </w:r>
          </w:p>
        </w:tc>
        <w:tc>
          <w:tcPr>
            <w:tcW w:w="0" w:type="auto"/>
            <w:tcBorders>
              <w:top w:val="single" w:sz="4" w:space="0" w:color="000000"/>
              <w:left w:val="single" w:sz="4" w:space="0" w:color="000000"/>
              <w:bottom w:val="single" w:sz="4" w:space="0" w:color="000000"/>
              <w:right w:val="single" w:sz="4" w:space="0" w:color="000000"/>
            </w:tcBorders>
          </w:tcPr>
          <w:p w14:paraId="546DA4FA"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Matematika</w:t>
            </w:r>
          </w:p>
        </w:tc>
        <w:tc>
          <w:tcPr>
            <w:tcW w:w="0" w:type="auto"/>
            <w:tcBorders>
              <w:top w:val="single" w:sz="4" w:space="0" w:color="000000"/>
              <w:left w:val="single" w:sz="4" w:space="0" w:color="000000"/>
              <w:bottom w:val="single" w:sz="4" w:space="0" w:color="000000"/>
              <w:right w:val="single" w:sz="4" w:space="0" w:color="000000"/>
            </w:tcBorders>
          </w:tcPr>
          <w:p w14:paraId="0D5EE03E" w14:textId="77777777" w:rsidR="008F4657" w:rsidRPr="00165FCA" w:rsidRDefault="004B4A19" w:rsidP="007476EE">
            <w:pPr>
              <w:jc w:val="center"/>
              <w:rPr>
                <w:rFonts w:ascii="Times New Roman" w:hAnsi="Times New Roman"/>
                <w:szCs w:val="24"/>
                <w:lang w:eastAsia="en-US"/>
              </w:rPr>
            </w:pPr>
            <w:r>
              <w:rPr>
                <w:rFonts w:ascii="Times New Roman" w:hAnsi="Times New Roman"/>
                <w:szCs w:val="24"/>
              </w:rPr>
              <w:t>TZK</w:t>
            </w:r>
          </w:p>
        </w:tc>
        <w:tc>
          <w:tcPr>
            <w:tcW w:w="0" w:type="auto"/>
            <w:tcBorders>
              <w:top w:val="single" w:sz="4" w:space="0" w:color="000000"/>
              <w:left w:val="single" w:sz="4" w:space="0" w:color="000000"/>
              <w:bottom w:val="single" w:sz="4" w:space="0" w:color="000000"/>
              <w:right w:val="single" w:sz="4" w:space="0" w:color="000000"/>
            </w:tcBorders>
          </w:tcPr>
          <w:p w14:paraId="0BCD60B3" w14:textId="77777777" w:rsidR="008F4657" w:rsidRPr="00165FCA" w:rsidRDefault="004B4A19" w:rsidP="007476EE">
            <w:pPr>
              <w:jc w:val="center"/>
              <w:rPr>
                <w:rFonts w:ascii="Times New Roman" w:hAnsi="Times New Roman"/>
                <w:szCs w:val="24"/>
                <w:lang w:eastAsia="en-US"/>
              </w:rPr>
            </w:pPr>
            <w:r>
              <w:rPr>
                <w:rFonts w:ascii="Times New Roman" w:hAnsi="Times New Roman"/>
                <w:szCs w:val="24"/>
              </w:rPr>
              <w:t>Hrvatski jezik</w:t>
            </w:r>
          </w:p>
        </w:tc>
        <w:tc>
          <w:tcPr>
            <w:tcW w:w="2524" w:type="dxa"/>
            <w:tcBorders>
              <w:top w:val="single" w:sz="4" w:space="0" w:color="000000"/>
              <w:left w:val="single" w:sz="4" w:space="0" w:color="000000"/>
              <w:bottom w:val="single" w:sz="4" w:space="0" w:color="000000"/>
              <w:right w:val="single" w:sz="4" w:space="0" w:color="000000"/>
            </w:tcBorders>
          </w:tcPr>
          <w:p w14:paraId="61037304" w14:textId="77777777" w:rsidR="008F4657" w:rsidRPr="00165FCA" w:rsidRDefault="004B4A19" w:rsidP="007476EE">
            <w:pPr>
              <w:jc w:val="center"/>
              <w:rPr>
                <w:rFonts w:ascii="Times New Roman" w:hAnsi="Times New Roman"/>
                <w:szCs w:val="24"/>
                <w:lang w:eastAsia="en-US"/>
              </w:rPr>
            </w:pPr>
            <w:r>
              <w:rPr>
                <w:rFonts w:ascii="Times New Roman" w:hAnsi="Times New Roman"/>
                <w:szCs w:val="24"/>
              </w:rPr>
              <w:t>Matematika</w:t>
            </w:r>
          </w:p>
        </w:tc>
      </w:tr>
      <w:tr w:rsidR="008F4657" w:rsidRPr="00165FCA" w14:paraId="7CBED328"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735B58E6"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3.</w:t>
            </w:r>
          </w:p>
        </w:tc>
        <w:tc>
          <w:tcPr>
            <w:tcW w:w="0" w:type="auto"/>
            <w:tcBorders>
              <w:top w:val="single" w:sz="4" w:space="0" w:color="000000"/>
              <w:left w:val="single" w:sz="4" w:space="0" w:color="000000"/>
              <w:bottom w:val="single" w:sz="4" w:space="0" w:color="000000"/>
              <w:right w:val="single" w:sz="4" w:space="0" w:color="000000"/>
            </w:tcBorders>
          </w:tcPr>
          <w:p w14:paraId="126E55FC"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TZK</w:t>
            </w:r>
          </w:p>
        </w:tc>
        <w:tc>
          <w:tcPr>
            <w:tcW w:w="0" w:type="auto"/>
            <w:tcBorders>
              <w:top w:val="single" w:sz="4" w:space="0" w:color="000000"/>
              <w:left w:val="single" w:sz="4" w:space="0" w:color="000000"/>
              <w:bottom w:val="single" w:sz="4" w:space="0" w:color="000000"/>
              <w:right w:val="single" w:sz="4" w:space="0" w:color="000000"/>
            </w:tcBorders>
          </w:tcPr>
          <w:p w14:paraId="2DE563B6" w14:textId="77777777" w:rsidR="008F4657" w:rsidRPr="00165FCA" w:rsidRDefault="004B4A19" w:rsidP="007476EE">
            <w:pPr>
              <w:jc w:val="center"/>
              <w:rPr>
                <w:rFonts w:ascii="Times New Roman" w:hAnsi="Times New Roman"/>
                <w:szCs w:val="24"/>
                <w:lang w:eastAsia="en-US"/>
              </w:rPr>
            </w:pPr>
            <w:r>
              <w:rPr>
                <w:rFonts w:ascii="Times New Roman" w:hAnsi="Times New Roman"/>
                <w:szCs w:val="24"/>
              </w:rPr>
              <w:t>Engleski jezik</w:t>
            </w:r>
          </w:p>
        </w:tc>
        <w:tc>
          <w:tcPr>
            <w:tcW w:w="0" w:type="auto"/>
            <w:tcBorders>
              <w:top w:val="single" w:sz="4" w:space="0" w:color="000000"/>
              <w:left w:val="single" w:sz="4" w:space="0" w:color="000000"/>
              <w:bottom w:val="single" w:sz="4" w:space="0" w:color="000000"/>
              <w:right w:val="single" w:sz="4" w:space="0" w:color="000000"/>
            </w:tcBorders>
          </w:tcPr>
          <w:p w14:paraId="542F1BAD"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Matematika</w:t>
            </w:r>
          </w:p>
        </w:tc>
        <w:tc>
          <w:tcPr>
            <w:tcW w:w="0" w:type="auto"/>
            <w:tcBorders>
              <w:top w:val="single" w:sz="4" w:space="0" w:color="000000"/>
              <w:left w:val="single" w:sz="4" w:space="0" w:color="000000"/>
              <w:bottom w:val="single" w:sz="4" w:space="0" w:color="000000"/>
              <w:right w:val="single" w:sz="4" w:space="0" w:color="000000"/>
            </w:tcBorders>
          </w:tcPr>
          <w:p w14:paraId="2E459E88" w14:textId="77777777" w:rsidR="008F4657" w:rsidRPr="00165FCA" w:rsidRDefault="004B4A19" w:rsidP="007476EE">
            <w:pPr>
              <w:jc w:val="center"/>
              <w:rPr>
                <w:rFonts w:ascii="Times New Roman" w:hAnsi="Times New Roman"/>
                <w:szCs w:val="24"/>
                <w:lang w:eastAsia="en-US"/>
              </w:rPr>
            </w:pPr>
            <w:r>
              <w:rPr>
                <w:rFonts w:ascii="Times New Roman" w:hAnsi="Times New Roman"/>
                <w:szCs w:val="24"/>
              </w:rPr>
              <w:t>TZK</w:t>
            </w:r>
          </w:p>
        </w:tc>
        <w:tc>
          <w:tcPr>
            <w:tcW w:w="2524" w:type="dxa"/>
            <w:tcBorders>
              <w:top w:val="single" w:sz="4" w:space="0" w:color="000000"/>
              <w:left w:val="single" w:sz="4" w:space="0" w:color="000000"/>
              <w:bottom w:val="single" w:sz="4" w:space="0" w:color="000000"/>
              <w:right w:val="single" w:sz="4" w:space="0" w:color="000000"/>
            </w:tcBorders>
          </w:tcPr>
          <w:p w14:paraId="3FDF8359" w14:textId="77777777" w:rsidR="008F4657" w:rsidRPr="00165FCA" w:rsidRDefault="004B4A19" w:rsidP="007476EE">
            <w:pPr>
              <w:jc w:val="center"/>
              <w:rPr>
                <w:rFonts w:ascii="Times New Roman" w:hAnsi="Times New Roman"/>
                <w:szCs w:val="24"/>
                <w:lang w:eastAsia="en-US"/>
              </w:rPr>
            </w:pPr>
            <w:r>
              <w:rPr>
                <w:rFonts w:ascii="Times New Roman" w:hAnsi="Times New Roman"/>
                <w:szCs w:val="24"/>
              </w:rPr>
              <w:t>Katolički vjeronauk</w:t>
            </w:r>
          </w:p>
        </w:tc>
      </w:tr>
      <w:tr w:rsidR="008F4657" w:rsidRPr="00165FCA" w14:paraId="5016ADF5"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3FB79FF7"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4.</w:t>
            </w:r>
          </w:p>
        </w:tc>
        <w:tc>
          <w:tcPr>
            <w:tcW w:w="0" w:type="auto"/>
            <w:tcBorders>
              <w:top w:val="single" w:sz="4" w:space="0" w:color="000000"/>
              <w:left w:val="single" w:sz="4" w:space="0" w:color="000000"/>
              <w:bottom w:val="single" w:sz="4" w:space="0" w:color="000000"/>
              <w:right w:val="single" w:sz="4" w:space="0" w:color="000000"/>
            </w:tcBorders>
          </w:tcPr>
          <w:p w14:paraId="02809915" w14:textId="77777777" w:rsidR="008F4657" w:rsidRPr="00165FCA" w:rsidRDefault="004B4A19" w:rsidP="007476EE">
            <w:pPr>
              <w:jc w:val="center"/>
              <w:rPr>
                <w:rFonts w:ascii="Times New Roman" w:hAnsi="Times New Roman"/>
                <w:szCs w:val="24"/>
                <w:lang w:eastAsia="en-US"/>
              </w:rPr>
            </w:pPr>
            <w:r>
              <w:rPr>
                <w:rFonts w:ascii="Times New Roman" w:hAnsi="Times New Roman"/>
                <w:szCs w:val="24"/>
              </w:rPr>
              <w:t>Matematika</w:t>
            </w:r>
          </w:p>
        </w:tc>
        <w:tc>
          <w:tcPr>
            <w:tcW w:w="0" w:type="auto"/>
            <w:tcBorders>
              <w:top w:val="single" w:sz="4" w:space="0" w:color="000000"/>
              <w:left w:val="single" w:sz="4" w:space="0" w:color="000000"/>
              <w:bottom w:val="single" w:sz="4" w:space="0" w:color="000000"/>
              <w:right w:val="single" w:sz="4" w:space="0" w:color="000000"/>
            </w:tcBorders>
          </w:tcPr>
          <w:p w14:paraId="1A7D5FA5" w14:textId="77777777" w:rsidR="008F4657" w:rsidRPr="00165FCA" w:rsidRDefault="004B4A19" w:rsidP="007476EE">
            <w:pPr>
              <w:jc w:val="center"/>
              <w:rPr>
                <w:rFonts w:ascii="Times New Roman" w:hAnsi="Times New Roman"/>
                <w:szCs w:val="24"/>
                <w:lang w:eastAsia="en-US"/>
              </w:rPr>
            </w:pPr>
            <w:r>
              <w:rPr>
                <w:rFonts w:ascii="Times New Roman" w:hAnsi="Times New Roman"/>
                <w:szCs w:val="24"/>
              </w:rPr>
              <w:t>Glazbena kultura</w:t>
            </w:r>
          </w:p>
        </w:tc>
        <w:tc>
          <w:tcPr>
            <w:tcW w:w="0" w:type="auto"/>
            <w:tcBorders>
              <w:top w:val="single" w:sz="4" w:space="0" w:color="000000"/>
              <w:left w:val="single" w:sz="4" w:space="0" w:color="000000"/>
              <w:bottom w:val="single" w:sz="4" w:space="0" w:color="000000"/>
              <w:right w:val="single" w:sz="4" w:space="0" w:color="000000"/>
            </w:tcBorders>
          </w:tcPr>
          <w:p w14:paraId="56CB0C71"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Likovna kultura</w:t>
            </w:r>
          </w:p>
        </w:tc>
        <w:tc>
          <w:tcPr>
            <w:tcW w:w="0" w:type="auto"/>
            <w:tcBorders>
              <w:top w:val="single" w:sz="4" w:space="0" w:color="000000"/>
              <w:left w:val="single" w:sz="4" w:space="0" w:color="000000"/>
              <w:bottom w:val="single" w:sz="4" w:space="0" w:color="000000"/>
              <w:right w:val="single" w:sz="4" w:space="0" w:color="000000"/>
            </w:tcBorders>
          </w:tcPr>
          <w:p w14:paraId="46A9312E"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Priroda i društvo</w:t>
            </w:r>
          </w:p>
        </w:tc>
        <w:tc>
          <w:tcPr>
            <w:tcW w:w="2524" w:type="dxa"/>
            <w:tcBorders>
              <w:top w:val="single" w:sz="4" w:space="0" w:color="000000"/>
              <w:left w:val="single" w:sz="4" w:space="0" w:color="000000"/>
              <w:bottom w:val="single" w:sz="4" w:space="0" w:color="000000"/>
              <w:right w:val="single" w:sz="4" w:space="0" w:color="000000"/>
            </w:tcBorders>
          </w:tcPr>
          <w:p w14:paraId="63D07B4A" w14:textId="77777777" w:rsidR="008F4657" w:rsidRPr="00165FCA" w:rsidRDefault="004B4A19" w:rsidP="007476EE">
            <w:pPr>
              <w:jc w:val="center"/>
              <w:rPr>
                <w:rFonts w:ascii="Times New Roman" w:hAnsi="Times New Roman"/>
                <w:szCs w:val="24"/>
                <w:lang w:eastAsia="en-US"/>
              </w:rPr>
            </w:pPr>
            <w:r>
              <w:rPr>
                <w:rFonts w:ascii="Times New Roman" w:hAnsi="Times New Roman"/>
                <w:szCs w:val="24"/>
              </w:rPr>
              <w:t>Katolički vjeronauk</w:t>
            </w:r>
          </w:p>
        </w:tc>
      </w:tr>
      <w:tr w:rsidR="008F4657" w:rsidRPr="00165FCA" w14:paraId="1A37B5F9"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111C754F"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5.</w:t>
            </w:r>
          </w:p>
        </w:tc>
        <w:tc>
          <w:tcPr>
            <w:tcW w:w="0" w:type="auto"/>
            <w:tcBorders>
              <w:top w:val="single" w:sz="4" w:space="0" w:color="000000"/>
              <w:left w:val="single" w:sz="4" w:space="0" w:color="000000"/>
              <w:bottom w:val="single" w:sz="4" w:space="0" w:color="000000"/>
              <w:right w:val="single" w:sz="4" w:space="0" w:color="000000"/>
            </w:tcBorders>
          </w:tcPr>
          <w:p w14:paraId="0BCD215B" w14:textId="77777777" w:rsidR="008F4657" w:rsidRPr="00165FCA" w:rsidRDefault="004B4A19" w:rsidP="007476EE">
            <w:pPr>
              <w:jc w:val="center"/>
              <w:rPr>
                <w:rFonts w:ascii="Times New Roman" w:hAnsi="Times New Roman"/>
                <w:szCs w:val="24"/>
                <w:lang w:eastAsia="en-US"/>
              </w:rPr>
            </w:pPr>
            <w:r>
              <w:rPr>
                <w:rFonts w:ascii="Times New Roman" w:hAnsi="Times New Roman"/>
                <w:szCs w:val="24"/>
              </w:rPr>
              <w:t>INA</w:t>
            </w:r>
          </w:p>
        </w:tc>
        <w:tc>
          <w:tcPr>
            <w:tcW w:w="0" w:type="auto"/>
            <w:tcBorders>
              <w:top w:val="single" w:sz="4" w:space="0" w:color="000000"/>
              <w:left w:val="single" w:sz="4" w:space="0" w:color="000000"/>
              <w:bottom w:val="single" w:sz="4" w:space="0" w:color="000000"/>
              <w:right w:val="single" w:sz="4" w:space="0" w:color="000000"/>
            </w:tcBorders>
          </w:tcPr>
          <w:p w14:paraId="578568BD" w14:textId="77777777" w:rsidR="008F4657" w:rsidRPr="00165FCA" w:rsidRDefault="004B4A19" w:rsidP="007476EE">
            <w:pPr>
              <w:jc w:val="center"/>
              <w:rPr>
                <w:rFonts w:ascii="Times New Roman" w:hAnsi="Times New Roman"/>
                <w:szCs w:val="24"/>
                <w:lang w:eastAsia="en-US"/>
              </w:rPr>
            </w:pPr>
            <w:r>
              <w:rPr>
                <w:rFonts w:ascii="Times New Roman" w:hAnsi="Times New Roman"/>
                <w:szCs w:val="24"/>
                <w:lang w:eastAsia="en-US"/>
              </w:rPr>
              <w:t>DOD-M</w:t>
            </w:r>
          </w:p>
        </w:tc>
        <w:tc>
          <w:tcPr>
            <w:tcW w:w="0" w:type="auto"/>
            <w:tcBorders>
              <w:top w:val="single" w:sz="4" w:space="0" w:color="000000"/>
              <w:left w:val="single" w:sz="4" w:space="0" w:color="000000"/>
              <w:bottom w:val="single" w:sz="4" w:space="0" w:color="000000"/>
              <w:right w:val="single" w:sz="4" w:space="0" w:color="000000"/>
            </w:tcBorders>
          </w:tcPr>
          <w:p w14:paraId="340FFBD8" w14:textId="77777777" w:rsidR="008F4657" w:rsidRPr="00165FCA" w:rsidRDefault="004B4A19" w:rsidP="007476EE">
            <w:pPr>
              <w:jc w:val="center"/>
              <w:rPr>
                <w:rFonts w:ascii="Times New Roman" w:hAnsi="Times New Roman"/>
                <w:szCs w:val="24"/>
                <w:lang w:eastAsia="en-US"/>
              </w:rPr>
            </w:pPr>
            <w:r>
              <w:rPr>
                <w:rFonts w:ascii="Times New Roman" w:hAnsi="Times New Roman"/>
                <w:szCs w:val="24"/>
                <w:lang w:eastAsia="en-US"/>
              </w:rPr>
              <w:t>Sat razrednika</w:t>
            </w:r>
          </w:p>
        </w:tc>
        <w:tc>
          <w:tcPr>
            <w:tcW w:w="0" w:type="auto"/>
            <w:tcBorders>
              <w:top w:val="single" w:sz="4" w:space="0" w:color="000000"/>
              <w:left w:val="single" w:sz="4" w:space="0" w:color="000000"/>
              <w:bottom w:val="single" w:sz="4" w:space="0" w:color="000000"/>
              <w:right w:val="single" w:sz="4" w:space="0" w:color="000000"/>
            </w:tcBorders>
          </w:tcPr>
          <w:p w14:paraId="643D577F"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DOP HJ/M</w:t>
            </w:r>
          </w:p>
        </w:tc>
        <w:tc>
          <w:tcPr>
            <w:tcW w:w="2524" w:type="dxa"/>
            <w:tcBorders>
              <w:top w:val="single" w:sz="4" w:space="0" w:color="000000"/>
              <w:left w:val="single" w:sz="4" w:space="0" w:color="000000"/>
              <w:bottom w:val="single" w:sz="4" w:space="0" w:color="000000"/>
              <w:right w:val="single" w:sz="4" w:space="0" w:color="000000"/>
            </w:tcBorders>
          </w:tcPr>
          <w:p w14:paraId="20528EA9" w14:textId="77777777" w:rsidR="008F4657" w:rsidRPr="00165FCA" w:rsidRDefault="008F4657" w:rsidP="007476EE">
            <w:pPr>
              <w:jc w:val="center"/>
              <w:rPr>
                <w:rFonts w:ascii="Times New Roman" w:hAnsi="Times New Roman"/>
                <w:szCs w:val="24"/>
                <w:lang w:eastAsia="en-US"/>
              </w:rPr>
            </w:pPr>
          </w:p>
        </w:tc>
      </w:tr>
    </w:tbl>
    <w:p w14:paraId="349796FA" w14:textId="77777777" w:rsidR="007476EE" w:rsidRDefault="007476EE" w:rsidP="007476EE">
      <w:pPr>
        <w:jc w:val="center"/>
        <w:rPr>
          <w:rFonts w:ascii="Times New Roman" w:hAnsi="Times New Roman"/>
          <w:szCs w:val="24"/>
        </w:rPr>
      </w:pPr>
    </w:p>
    <w:p w14:paraId="664CDD5B" w14:textId="22AAE836" w:rsidR="004B4A19" w:rsidRPr="00165FCA" w:rsidRDefault="004B4A19" w:rsidP="007476EE">
      <w:pPr>
        <w:jc w:val="center"/>
        <w:rPr>
          <w:rFonts w:ascii="Times New Roman" w:hAnsi="Times New Roman"/>
          <w:szCs w:val="24"/>
        </w:rPr>
      </w:pPr>
      <w:r w:rsidRPr="00165FCA">
        <w:rPr>
          <w:rFonts w:ascii="Times New Roman" w:hAnsi="Times New Roman"/>
          <w:szCs w:val="24"/>
        </w:rPr>
        <w:t>ANDREA KANIŽANEC, 4.a RAZRED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0"/>
        <w:gridCol w:w="2129"/>
        <w:gridCol w:w="1830"/>
        <w:gridCol w:w="1830"/>
        <w:gridCol w:w="1756"/>
        <w:gridCol w:w="2128"/>
      </w:tblGrid>
      <w:tr w:rsidR="004B4A19" w:rsidRPr="00165FCA" w14:paraId="43784AF1"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2DD4EC56" w14:textId="77777777" w:rsidR="004B4A19" w:rsidRPr="00165FCA" w:rsidRDefault="004B4A19" w:rsidP="007476EE">
            <w:pPr>
              <w:jc w:val="center"/>
              <w:rPr>
                <w:rFonts w:ascii="Times New Roman" w:hAnsi="Times New Roman"/>
                <w:szCs w:val="24"/>
                <w:lang w:eastAsia="en-US"/>
              </w:rPr>
            </w:pPr>
            <w:r w:rsidRPr="00165FCA">
              <w:rPr>
                <w:rFonts w:ascii="Times New Roman" w:hAnsi="Times New Roman"/>
                <w:szCs w:val="24"/>
              </w:rPr>
              <w:t>SAT</w:t>
            </w:r>
          </w:p>
        </w:tc>
        <w:tc>
          <w:tcPr>
            <w:tcW w:w="0" w:type="auto"/>
            <w:tcBorders>
              <w:top w:val="single" w:sz="4" w:space="0" w:color="000000"/>
              <w:left w:val="single" w:sz="4" w:space="0" w:color="000000"/>
              <w:bottom w:val="single" w:sz="4" w:space="0" w:color="000000"/>
              <w:right w:val="single" w:sz="4" w:space="0" w:color="000000"/>
            </w:tcBorders>
          </w:tcPr>
          <w:p w14:paraId="5C7B77E2" w14:textId="77777777" w:rsidR="004B4A19" w:rsidRPr="00165FCA" w:rsidRDefault="004B4A19" w:rsidP="007476EE">
            <w:pPr>
              <w:jc w:val="center"/>
              <w:rPr>
                <w:rFonts w:ascii="Times New Roman" w:hAnsi="Times New Roman"/>
                <w:szCs w:val="24"/>
                <w:lang w:eastAsia="en-US"/>
              </w:rPr>
            </w:pPr>
            <w:r w:rsidRPr="00165FCA">
              <w:rPr>
                <w:rFonts w:ascii="Times New Roman" w:hAnsi="Times New Roman"/>
                <w:szCs w:val="24"/>
              </w:rPr>
              <w:t>PONEDJELJAK</w:t>
            </w:r>
          </w:p>
        </w:tc>
        <w:tc>
          <w:tcPr>
            <w:tcW w:w="0" w:type="auto"/>
            <w:tcBorders>
              <w:top w:val="single" w:sz="4" w:space="0" w:color="000000"/>
              <w:left w:val="single" w:sz="4" w:space="0" w:color="000000"/>
              <w:bottom w:val="single" w:sz="4" w:space="0" w:color="000000"/>
              <w:right w:val="single" w:sz="4" w:space="0" w:color="000000"/>
            </w:tcBorders>
          </w:tcPr>
          <w:p w14:paraId="07B2EE60" w14:textId="77777777" w:rsidR="004B4A19" w:rsidRPr="00165FCA" w:rsidRDefault="004B4A19" w:rsidP="007476EE">
            <w:pPr>
              <w:jc w:val="center"/>
              <w:rPr>
                <w:rFonts w:ascii="Times New Roman" w:hAnsi="Times New Roman"/>
                <w:szCs w:val="24"/>
                <w:lang w:eastAsia="en-US"/>
              </w:rPr>
            </w:pPr>
            <w:r w:rsidRPr="00165FCA">
              <w:rPr>
                <w:rFonts w:ascii="Times New Roman" w:hAnsi="Times New Roman"/>
                <w:szCs w:val="24"/>
              </w:rPr>
              <w:t>UTORAK</w:t>
            </w:r>
          </w:p>
        </w:tc>
        <w:tc>
          <w:tcPr>
            <w:tcW w:w="0" w:type="auto"/>
            <w:tcBorders>
              <w:top w:val="single" w:sz="4" w:space="0" w:color="000000"/>
              <w:left w:val="single" w:sz="4" w:space="0" w:color="000000"/>
              <w:bottom w:val="single" w:sz="4" w:space="0" w:color="000000"/>
              <w:right w:val="single" w:sz="4" w:space="0" w:color="000000"/>
            </w:tcBorders>
          </w:tcPr>
          <w:p w14:paraId="766F811C" w14:textId="77777777" w:rsidR="004B4A19" w:rsidRPr="00165FCA" w:rsidRDefault="004B4A19" w:rsidP="007476EE">
            <w:pPr>
              <w:jc w:val="center"/>
              <w:rPr>
                <w:rFonts w:ascii="Times New Roman" w:hAnsi="Times New Roman"/>
                <w:szCs w:val="24"/>
                <w:lang w:eastAsia="en-US"/>
              </w:rPr>
            </w:pPr>
            <w:r w:rsidRPr="00165FCA">
              <w:rPr>
                <w:rFonts w:ascii="Times New Roman" w:hAnsi="Times New Roman"/>
                <w:szCs w:val="24"/>
              </w:rPr>
              <w:t>SRIJEDA</w:t>
            </w:r>
          </w:p>
        </w:tc>
        <w:tc>
          <w:tcPr>
            <w:tcW w:w="0" w:type="auto"/>
            <w:tcBorders>
              <w:top w:val="single" w:sz="4" w:space="0" w:color="000000"/>
              <w:left w:val="single" w:sz="4" w:space="0" w:color="000000"/>
              <w:bottom w:val="single" w:sz="4" w:space="0" w:color="000000"/>
              <w:right w:val="single" w:sz="4" w:space="0" w:color="000000"/>
            </w:tcBorders>
          </w:tcPr>
          <w:p w14:paraId="2EB8FDC4" w14:textId="77777777" w:rsidR="004B4A19" w:rsidRPr="00165FCA" w:rsidRDefault="004B4A19" w:rsidP="007476EE">
            <w:pPr>
              <w:jc w:val="center"/>
              <w:rPr>
                <w:rFonts w:ascii="Times New Roman" w:hAnsi="Times New Roman"/>
                <w:szCs w:val="24"/>
                <w:lang w:eastAsia="en-US"/>
              </w:rPr>
            </w:pPr>
            <w:r w:rsidRPr="00165FCA">
              <w:rPr>
                <w:rFonts w:ascii="Times New Roman" w:hAnsi="Times New Roman"/>
                <w:szCs w:val="24"/>
              </w:rPr>
              <w:t>ČETVRTAK</w:t>
            </w:r>
          </w:p>
        </w:tc>
        <w:tc>
          <w:tcPr>
            <w:tcW w:w="2128" w:type="dxa"/>
            <w:tcBorders>
              <w:top w:val="single" w:sz="4" w:space="0" w:color="000000"/>
              <w:left w:val="single" w:sz="4" w:space="0" w:color="000000"/>
              <w:bottom w:val="single" w:sz="4" w:space="0" w:color="000000"/>
              <w:right w:val="single" w:sz="4" w:space="0" w:color="000000"/>
            </w:tcBorders>
          </w:tcPr>
          <w:p w14:paraId="09EC25F1" w14:textId="77777777" w:rsidR="004B4A19" w:rsidRPr="00165FCA" w:rsidRDefault="004B4A19" w:rsidP="007476EE">
            <w:pPr>
              <w:jc w:val="center"/>
              <w:rPr>
                <w:rFonts w:ascii="Times New Roman" w:hAnsi="Times New Roman"/>
                <w:szCs w:val="24"/>
                <w:lang w:eastAsia="en-US"/>
              </w:rPr>
            </w:pPr>
            <w:r w:rsidRPr="00165FCA">
              <w:rPr>
                <w:rFonts w:ascii="Times New Roman" w:hAnsi="Times New Roman"/>
                <w:szCs w:val="24"/>
              </w:rPr>
              <w:t>PETAK</w:t>
            </w:r>
          </w:p>
        </w:tc>
      </w:tr>
      <w:tr w:rsidR="004B4A19" w:rsidRPr="00165FCA" w14:paraId="05F722D5"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78DFE8D2" w14:textId="77777777" w:rsidR="004B4A19" w:rsidRPr="00165FCA" w:rsidRDefault="004B4A19" w:rsidP="007476EE">
            <w:pPr>
              <w:jc w:val="center"/>
              <w:rPr>
                <w:rFonts w:ascii="Times New Roman" w:hAnsi="Times New Roman"/>
                <w:szCs w:val="24"/>
              </w:rPr>
            </w:pPr>
            <w:r w:rsidRPr="00165FCA">
              <w:rPr>
                <w:rFonts w:ascii="Times New Roman" w:hAnsi="Times New Roman"/>
                <w:szCs w:val="24"/>
              </w:rPr>
              <w:t>6.</w:t>
            </w:r>
          </w:p>
        </w:tc>
        <w:tc>
          <w:tcPr>
            <w:tcW w:w="0" w:type="auto"/>
            <w:tcBorders>
              <w:top w:val="single" w:sz="4" w:space="0" w:color="000000"/>
              <w:left w:val="single" w:sz="4" w:space="0" w:color="000000"/>
              <w:bottom w:val="single" w:sz="4" w:space="0" w:color="000000"/>
              <w:right w:val="single" w:sz="4" w:space="0" w:color="000000"/>
            </w:tcBorders>
          </w:tcPr>
          <w:p w14:paraId="40F3C85C" w14:textId="77777777" w:rsidR="004B4A19" w:rsidRPr="00165FCA" w:rsidRDefault="00ED74B1" w:rsidP="007476EE">
            <w:pPr>
              <w:jc w:val="center"/>
              <w:rPr>
                <w:rFonts w:ascii="Times New Roman" w:hAnsi="Times New Roman"/>
                <w:szCs w:val="24"/>
                <w:lang w:eastAsia="en-US"/>
              </w:rPr>
            </w:pPr>
            <w:r>
              <w:rPr>
                <w:rFonts w:ascii="Times New Roman" w:hAnsi="Times New Roman"/>
                <w:szCs w:val="24"/>
                <w:lang w:eastAsia="en-US"/>
              </w:rPr>
              <w:t>Njemački jezik</w:t>
            </w:r>
          </w:p>
        </w:tc>
        <w:tc>
          <w:tcPr>
            <w:tcW w:w="0" w:type="auto"/>
            <w:tcBorders>
              <w:top w:val="single" w:sz="4" w:space="0" w:color="000000"/>
              <w:left w:val="single" w:sz="4" w:space="0" w:color="000000"/>
              <w:bottom w:val="single" w:sz="4" w:space="0" w:color="000000"/>
              <w:right w:val="single" w:sz="4" w:space="0" w:color="000000"/>
            </w:tcBorders>
          </w:tcPr>
          <w:p w14:paraId="635A45DD" w14:textId="77777777" w:rsidR="004B4A19" w:rsidRPr="00165FCA" w:rsidRDefault="004B4A19" w:rsidP="007476EE">
            <w:pPr>
              <w:jc w:val="center"/>
              <w:rPr>
                <w:rFonts w:ascii="Times New Roman" w:hAnsi="Times New Roman"/>
                <w:szCs w:val="24"/>
                <w:lang w:eastAsia="en-US"/>
              </w:rPr>
            </w:pPr>
          </w:p>
        </w:tc>
        <w:tc>
          <w:tcPr>
            <w:tcW w:w="0" w:type="auto"/>
            <w:tcBorders>
              <w:top w:val="single" w:sz="4" w:space="0" w:color="000000"/>
              <w:left w:val="single" w:sz="4" w:space="0" w:color="000000"/>
              <w:bottom w:val="single" w:sz="4" w:space="0" w:color="000000"/>
              <w:right w:val="single" w:sz="4" w:space="0" w:color="000000"/>
            </w:tcBorders>
          </w:tcPr>
          <w:p w14:paraId="19372453" w14:textId="77777777" w:rsidR="004B4A19" w:rsidRPr="00165FCA" w:rsidRDefault="004B4A19" w:rsidP="007476EE">
            <w:pPr>
              <w:jc w:val="center"/>
              <w:rPr>
                <w:rFonts w:ascii="Times New Roman" w:hAnsi="Times New Roman"/>
                <w:szCs w:val="24"/>
                <w:lang w:eastAsia="en-US"/>
              </w:rPr>
            </w:pPr>
          </w:p>
        </w:tc>
        <w:tc>
          <w:tcPr>
            <w:tcW w:w="0" w:type="auto"/>
            <w:tcBorders>
              <w:top w:val="single" w:sz="4" w:space="0" w:color="000000"/>
              <w:left w:val="single" w:sz="4" w:space="0" w:color="000000"/>
              <w:bottom w:val="single" w:sz="4" w:space="0" w:color="000000"/>
              <w:right w:val="single" w:sz="4" w:space="0" w:color="000000"/>
            </w:tcBorders>
          </w:tcPr>
          <w:p w14:paraId="73795359" w14:textId="77777777" w:rsidR="004B4A19" w:rsidRPr="00165FCA" w:rsidRDefault="004B4A19" w:rsidP="007476EE">
            <w:pPr>
              <w:jc w:val="center"/>
              <w:rPr>
                <w:rFonts w:ascii="Times New Roman" w:hAnsi="Times New Roman"/>
                <w:szCs w:val="24"/>
                <w:lang w:eastAsia="en-US"/>
              </w:rPr>
            </w:pPr>
          </w:p>
        </w:tc>
        <w:tc>
          <w:tcPr>
            <w:tcW w:w="2128" w:type="dxa"/>
            <w:tcBorders>
              <w:top w:val="single" w:sz="4" w:space="0" w:color="000000"/>
              <w:left w:val="single" w:sz="4" w:space="0" w:color="000000"/>
              <w:bottom w:val="single" w:sz="4" w:space="0" w:color="000000"/>
              <w:right w:val="single" w:sz="4" w:space="0" w:color="000000"/>
            </w:tcBorders>
          </w:tcPr>
          <w:p w14:paraId="107F7D50" w14:textId="77777777" w:rsidR="004B4A19" w:rsidRPr="00165FCA" w:rsidRDefault="004B4A19" w:rsidP="007476EE">
            <w:pPr>
              <w:jc w:val="center"/>
              <w:rPr>
                <w:rFonts w:ascii="Times New Roman" w:hAnsi="Times New Roman"/>
                <w:szCs w:val="24"/>
                <w:lang w:eastAsia="en-US"/>
              </w:rPr>
            </w:pPr>
          </w:p>
        </w:tc>
      </w:tr>
      <w:tr w:rsidR="004B4A19" w:rsidRPr="00165FCA" w14:paraId="594F758F"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750004C4" w14:textId="77777777" w:rsidR="004B4A19" w:rsidRPr="00165FCA" w:rsidRDefault="004B4A19" w:rsidP="007476EE">
            <w:pPr>
              <w:jc w:val="center"/>
              <w:rPr>
                <w:rFonts w:ascii="Times New Roman" w:hAnsi="Times New Roman"/>
                <w:szCs w:val="24"/>
                <w:lang w:eastAsia="en-US"/>
              </w:rPr>
            </w:pPr>
            <w:r w:rsidRPr="00165FCA">
              <w:rPr>
                <w:rFonts w:ascii="Times New Roman" w:hAnsi="Times New Roman"/>
                <w:szCs w:val="24"/>
              </w:rPr>
              <w:t>0.</w:t>
            </w:r>
          </w:p>
        </w:tc>
        <w:tc>
          <w:tcPr>
            <w:tcW w:w="0" w:type="auto"/>
            <w:tcBorders>
              <w:top w:val="single" w:sz="4" w:space="0" w:color="000000"/>
              <w:left w:val="single" w:sz="4" w:space="0" w:color="000000"/>
              <w:bottom w:val="single" w:sz="4" w:space="0" w:color="000000"/>
              <w:right w:val="single" w:sz="4" w:space="0" w:color="000000"/>
            </w:tcBorders>
          </w:tcPr>
          <w:p w14:paraId="1CC3C6AC" w14:textId="77777777" w:rsidR="004B4A19" w:rsidRPr="00165FCA" w:rsidRDefault="00ED74B1" w:rsidP="007476EE">
            <w:pPr>
              <w:jc w:val="center"/>
              <w:rPr>
                <w:rFonts w:ascii="Times New Roman" w:hAnsi="Times New Roman"/>
                <w:szCs w:val="24"/>
                <w:lang w:eastAsia="en-US"/>
              </w:rPr>
            </w:pPr>
            <w:r>
              <w:rPr>
                <w:rFonts w:ascii="Times New Roman" w:hAnsi="Times New Roman"/>
                <w:szCs w:val="24"/>
                <w:lang w:eastAsia="en-US"/>
              </w:rPr>
              <w:t>Njemački jezik</w:t>
            </w:r>
          </w:p>
        </w:tc>
        <w:tc>
          <w:tcPr>
            <w:tcW w:w="0" w:type="auto"/>
            <w:tcBorders>
              <w:top w:val="single" w:sz="4" w:space="0" w:color="000000"/>
              <w:left w:val="single" w:sz="4" w:space="0" w:color="000000"/>
              <w:bottom w:val="single" w:sz="4" w:space="0" w:color="000000"/>
              <w:right w:val="single" w:sz="4" w:space="0" w:color="000000"/>
            </w:tcBorders>
          </w:tcPr>
          <w:p w14:paraId="1DA96484" w14:textId="77777777" w:rsidR="004B4A19" w:rsidRPr="00165FCA" w:rsidRDefault="004B4A19" w:rsidP="007476EE">
            <w:pPr>
              <w:jc w:val="center"/>
              <w:rPr>
                <w:rFonts w:ascii="Times New Roman" w:hAnsi="Times New Roman"/>
                <w:szCs w:val="24"/>
                <w:lang w:eastAsia="en-US"/>
              </w:rPr>
            </w:pPr>
          </w:p>
        </w:tc>
        <w:tc>
          <w:tcPr>
            <w:tcW w:w="0" w:type="auto"/>
            <w:tcBorders>
              <w:top w:val="single" w:sz="4" w:space="0" w:color="000000"/>
              <w:left w:val="single" w:sz="4" w:space="0" w:color="000000"/>
              <w:bottom w:val="single" w:sz="4" w:space="0" w:color="000000"/>
              <w:right w:val="single" w:sz="4" w:space="0" w:color="000000"/>
            </w:tcBorders>
          </w:tcPr>
          <w:p w14:paraId="0681DFFE" w14:textId="77777777" w:rsidR="004B4A19" w:rsidRPr="00165FCA" w:rsidRDefault="004B4A19" w:rsidP="007476EE">
            <w:pPr>
              <w:jc w:val="center"/>
              <w:rPr>
                <w:rFonts w:ascii="Times New Roman" w:hAnsi="Times New Roman"/>
                <w:szCs w:val="24"/>
                <w:lang w:eastAsia="en-US"/>
              </w:rPr>
            </w:pPr>
          </w:p>
        </w:tc>
        <w:tc>
          <w:tcPr>
            <w:tcW w:w="0" w:type="auto"/>
            <w:tcBorders>
              <w:top w:val="single" w:sz="4" w:space="0" w:color="000000"/>
              <w:left w:val="single" w:sz="4" w:space="0" w:color="000000"/>
              <w:bottom w:val="single" w:sz="4" w:space="0" w:color="000000"/>
              <w:right w:val="single" w:sz="4" w:space="0" w:color="000000"/>
            </w:tcBorders>
          </w:tcPr>
          <w:p w14:paraId="3F7AC40D" w14:textId="77777777" w:rsidR="004B4A19" w:rsidRPr="00165FCA" w:rsidRDefault="00ED74B1" w:rsidP="007476EE">
            <w:pPr>
              <w:jc w:val="center"/>
              <w:rPr>
                <w:rFonts w:ascii="Times New Roman" w:hAnsi="Times New Roman"/>
                <w:szCs w:val="24"/>
                <w:lang w:eastAsia="en-US"/>
              </w:rPr>
            </w:pPr>
            <w:r>
              <w:rPr>
                <w:rFonts w:ascii="Times New Roman" w:hAnsi="Times New Roman"/>
                <w:szCs w:val="24"/>
                <w:lang w:eastAsia="en-US"/>
              </w:rPr>
              <w:t>INA</w:t>
            </w:r>
          </w:p>
        </w:tc>
        <w:tc>
          <w:tcPr>
            <w:tcW w:w="2128" w:type="dxa"/>
            <w:tcBorders>
              <w:top w:val="single" w:sz="4" w:space="0" w:color="000000"/>
              <w:left w:val="single" w:sz="4" w:space="0" w:color="000000"/>
              <w:bottom w:val="single" w:sz="4" w:space="0" w:color="000000"/>
              <w:right w:val="single" w:sz="4" w:space="0" w:color="000000"/>
            </w:tcBorders>
          </w:tcPr>
          <w:p w14:paraId="63C00A13" w14:textId="77777777" w:rsidR="004B4A19" w:rsidRPr="00165FCA" w:rsidRDefault="004B4A19" w:rsidP="007476EE">
            <w:pPr>
              <w:jc w:val="center"/>
              <w:rPr>
                <w:rFonts w:ascii="Times New Roman" w:hAnsi="Times New Roman"/>
                <w:szCs w:val="24"/>
                <w:lang w:eastAsia="en-US"/>
              </w:rPr>
            </w:pPr>
          </w:p>
        </w:tc>
      </w:tr>
      <w:tr w:rsidR="004B4A19" w:rsidRPr="00165FCA" w14:paraId="50B10933"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585DD60D" w14:textId="77777777" w:rsidR="004B4A19" w:rsidRPr="00165FCA" w:rsidRDefault="004B4A19" w:rsidP="007476EE">
            <w:pPr>
              <w:jc w:val="center"/>
              <w:rPr>
                <w:rFonts w:ascii="Times New Roman" w:hAnsi="Times New Roman"/>
                <w:szCs w:val="24"/>
                <w:lang w:eastAsia="en-US"/>
              </w:rPr>
            </w:pPr>
            <w:r w:rsidRPr="00165FCA">
              <w:rPr>
                <w:rFonts w:ascii="Times New Roman" w:hAnsi="Times New Roman"/>
                <w:szCs w:val="24"/>
              </w:rPr>
              <w:t>1.</w:t>
            </w:r>
          </w:p>
        </w:tc>
        <w:tc>
          <w:tcPr>
            <w:tcW w:w="0" w:type="auto"/>
            <w:tcBorders>
              <w:top w:val="single" w:sz="4" w:space="0" w:color="000000"/>
              <w:left w:val="single" w:sz="4" w:space="0" w:color="000000"/>
              <w:bottom w:val="single" w:sz="4" w:space="0" w:color="000000"/>
              <w:right w:val="single" w:sz="4" w:space="0" w:color="000000"/>
            </w:tcBorders>
          </w:tcPr>
          <w:p w14:paraId="22E9882B" w14:textId="77777777" w:rsidR="004B4A19" w:rsidRPr="00165FCA" w:rsidRDefault="00ED74B1" w:rsidP="007476EE">
            <w:pPr>
              <w:jc w:val="center"/>
              <w:rPr>
                <w:rFonts w:ascii="Times New Roman" w:hAnsi="Times New Roman"/>
                <w:szCs w:val="24"/>
                <w:lang w:eastAsia="en-US"/>
              </w:rPr>
            </w:pPr>
            <w:r>
              <w:rPr>
                <w:rFonts w:ascii="Times New Roman" w:hAnsi="Times New Roman"/>
                <w:szCs w:val="24"/>
              </w:rPr>
              <w:t>Katolički vjeronauk</w:t>
            </w:r>
          </w:p>
        </w:tc>
        <w:tc>
          <w:tcPr>
            <w:tcW w:w="0" w:type="auto"/>
            <w:tcBorders>
              <w:top w:val="single" w:sz="4" w:space="0" w:color="000000"/>
              <w:left w:val="single" w:sz="4" w:space="0" w:color="000000"/>
              <w:bottom w:val="single" w:sz="4" w:space="0" w:color="000000"/>
              <w:right w:val="single" w:sz="4" w:space="0" w:color="000000"/>
            </w:tcBorders>
          </w:tcPr>
          <w:p w14:paraId="74198C1F" w14:textId="77777777" w:rsidR="004B4A19" w:rsidRPr="00165FCA" w:rsidRDefault="00ED74B1" w:rsidP="007476EE">
            <w:pPr>
              <w:jc w:val="center"/>
              <w:rPr>
                <w:rFonts w:ascii="Times New Roman" w:hAnsi="Times New Roman"/>
                <w:szCs w:val="24"/>
                <w:lang w:eastAsia="en-US"/>
              </w:rPr>
            </w:pPr>
            <w:r>
              <w:rPr>
                <w:rFonts w:ascii="Times New Roman" w:hAnsi="Times New Roman"/>
                <w:szCs w:val="24"/>
              </w:rPr>
              <w:t>Hrvatski jezik</w:t>
            </w:r>
          </w:p>
        </w:tc>
        <w:tc>
          <w:tcPr>
            <w:tcW w:w="0" w:type="auto"/>
            <w:tcBorders>
              <w:top w:val="single" w:sz="4" w:space="0" w:color="000000"/>
              <w:left w:val="single" w:sz="4" w:space="0" w:color="000000"/>
              <w:bottom w:val="single" w:sz="4" w:space="0" w:color="000000"/>
              <w:right w:val="single" w:sz="4" w:space="0" w:color="000000"/>
            </w:tcBorders>
          </w:tcPr>
          <w:p w14:paraId="13216B70" w14:textId="77777777" w:rsidR="004B4A19" w:rsidRPr="00165FCA" w:rsidRDefault="00ED74B1" w:rsidP="007476EE">
            <w:pPr>
              <w:jc w:val="center"/>
              <w:rPr>
                <w:rFonts w:ascii="Times New Roman" w:hAnsi="Times New Roman"/>
                <w:szCs w:val="24"/>
                <w:lang w:eastAsia="en-US"/>
              </w:rPr>
            </w:pPr>
            <w:r>
              <w:rPr>
                <w:rFonts w:ascii="Times New Roman" w:hAnsi="Times New Roman"/>
                <w:szCs w:val="24"/>
              </w:rPr>
              <w:t>Matematika</w:t>
            </w:r>
          </w:p>
        </w:tc>
        <w:tc>
          <w:tcPr>
            <w:tcW w:w="0" w:type="auto"/>
            <w:tcBorders>
              <w:top w:val="single" w:sz="4" w:space="0" w:color="000000"/>
              <w:left w:val="single" w:sz="4" w:space="0" w:color="000000"/>
              <w:bottom w:val="single" w:sz="4" w:space="0" w:color="000000"/>
              <w:right w:val="single" w:sz="4" w:space="0" w:color="000000"/>
            </w:tcBorders>
          </w:tcPr>
          <w:p w14:paraId="04236A01" w14:textId="77777777" w:rsidR="004B4A19" w:rsidRPr="00165FCA" w:rsidRDefault="00ED74B1" w:rsidP="007476EE">
            <w:pPr>
              <w:jc w:val="center"/>
              <w:rPr>
                <w:rFonts w:ascii="Times New Roman" w:hAnsi="Times New Roman"/>
                <w:szCs w:val="24"/>
                <w:lang w:eastAsia="en-US"/>
              </w:rPr>
            </w:pPr>
            <w:r>
              <w:rPr>
                <w:rFonts w:ascii="Times New Roman" w:hAnsi="Times New Roman"/>
                <w:szCs w:val="24"/>
              </w:rPr>
              <w:t>Matematika</w:t>
            </w:r>
          </w:p>
        </w:tc>
        <w:tc>
          <w:tcPr>
            <w:tcW w:w="2128" w:type="dxa"/>
            <w:tcBorders>
              <w:top w:val="single" w:sz="4" w:space="0" w:color="000000"/>
              <w:left w:val="single" w:sz="4" w:space="0" w:color="000000"/>
              <w:bottom w:val="single" w:sz="4" w:space="0" w:color="000000"/>
              <w:right w:val="single" w:sz="4" w:space="0" w:color="000000"/>
            </w:tcBorders>
          </w:tcPr>
          <w:p w14:paraId="5DA65252" w14:textId="77777777" w:rsidR="004B4A19" w:rsidRPr="00165FCA" w:rsidRDefault="00ED74B1" w:rsidP="007476EE">
            <w:pPr>
              <w:jc w:val="center"/>
              <w:rPr>
                <w:rFonts w:ascii="Times New Roman" w:hAnsi="Times New Roman"/>
                <w:szCs w:val="24"/>
                <w:lang w:eastAsia="en-US"/>
              </w:rPr>
            </w:pPr>
            <w:r>
              <w:rPr>
                <w:rFonts w:ascii="Times New Roman" w:hAnsi="Times New Roman"/>
                <w:szCs w:val="24"/>
              </w:rPr>
              <w:t>Glazbena kultura</w:t>
            </w:r>
          </w:p>
        </w:tc>
      </w:tr>
      <w:tr w:rsidR="004B4A19" w:rsidRPr="00165FCA" w14:paraId="11D0EE65"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32BADB92" w14:textId="77777777" w:rsidR="004B4A19" w:rsidRPr="00165FCA" w:rsidRDefault="004B4A19" w:rsidP="007476EE">
            <w:pPr>
              <w:jc w:val="center"/>
              <w:rPr>
                <w:rFonts w:ascii="Times New Roman" w:hAnsi="Times New Roman"/>
                <w:szCs w:val="24"/>
                <w:lang w:eastAsia="en-US"/>
              </w:rPr>
            </w:pPr>
            <w:r w:rsidRPr="00165FCA">
              <w:rPr>
                <w:rFonts w:ascii="Times New Roman" w:hAnsi="Times New Roman"/>
                <w:szCs w:val="24"/>
              </w:rPr>
              <w:t>2.</w:t>
            </w:r>
          </w:p>
        </w:tc>
        <w:tc>
          <w:tcPr>
            <w:tcW w:w="0" w:type="auto"/>
            <w:tcBorders>
              <w:top w:val="single" w:sz="4" w:space="0" w:color="000000"/>
              <w:left w:val="single" w:sz="4" w:space="0" w:color="000000"/>
              <w:bottom w:val="single" w:sz="4" w:space="0" w:color="000000"/>
              <w:right w:val="single" w:sz="4" w:space="0" w:color="000000"/>
            </w:tcBorders>
          </w:tcPr>
          <w:p w14:paraId="4586350C" w14:textId="77777777" w:rsidR="004B4A19" w:rsidRPr="00165FCA" w:rsidRDefault="00ED74B1" w:rsidP="007476EE">
            <w:pPr>
              <w:jc w:val="center"/>
              <w:rPr>
                <w:rFonts w:ascii="Times New Roman" w:hAnsi="Times New Roman"/>
                <w:szCs w:val="24"/>
                <w:lang w:eastAsia="en-US"/>
              </w:rPr>
            </w:pPr>
            <w:r>
              <w:rPr>
                <w:rFonts w:ascii="Times New Roman" w:hAnsi="Times New Roman"/>
                <w:szCs w:val="24"/>
              </w:rPr>
              <w:t>Katolički vjeronauk</w:t>
            </w:r>
          </w:p>
        </w:tc>
        <w:tc>
          <w:tcPr>
            <w:tcW w:w="0" w:type="auto"/>
            <w:tcBorders>
              <w:top w:val="single" w:sz="4" w:space="0" w:color="000000"/>
              <w:left w:val="single" w:sz="4" w:space="0" w:color="000000"/>
              <w:bottom w:val="single" w:sz="4" w:space="0" w:color="000000"/>
              <w:right w:val="single" w:sz="4" w:space="0" w:color="000000"/>
            </w:tcBorders>
          </w:tcPr>
          <w:p w14:paraId="48ADF25D" w14:textId="77777777" w:rsidR="004B4A19" w:rsidRPr="00165FCA" w:rsidRDefault="00ED74B1" w:rsidP="007476EE">
            <w:pPr>
              <w:jc w:val="center"/>
              <w:rPr>
                <w:rFonts w:ascii="Times New Roman" w:hAnsi="Times New Roman"/>
                <w:szCs w:val="24"/>
                <w:lang w:eastAsia="en-US"/>
              </w:rPr>
            </w:pPr>
            <w:r>
              <w:rPr>
                <w:rFonts w:ascii="Times New Roman" w:hAnsi="Times New Roman"/>
                <w:szCs w:val="24"/>
              </w:rPr>
              <w:t>Engleski jezik</w:t>
            </w:r>
          </w:p>
        </w:tc>
        <w:tc>
          <w:tcPr>
            <w:tcW w:w="0" w:type="auto"/>
            <w:tcBorders>
              <w:top w:val="single" w:sz="4" w:space="0" w:color="000000"/>
              <w:left w:val="single" w:sz="4" w:space="0" w:color="000000"/>
              <w:bottom w:val="single" w:sz="4" w:space="0" w:color="000000"/>
              <w:right w:val="single" w:sz="4" w:space="0" w:color="000000"/>
            </w:tcBorders>
          </w:tcPr>
          <w:p w14:paraId="5437ADEE" w14:textId="77777777" w:rsidR="004B4A19" w:rsidRPr="00165FCA" w:rsidRDefault="004B4A19" w:rsidP="007476EE">
            <w:pPr>
              <w:jc w:val="center"/>
              <w:rPr>
                <w:rFonts w:ascii="Times New Roman" w:hAnsi="Times New Roman"/>
                <w:szCs w:val="24"/>
                <w:lang w:eastAsia="en-US"/>
              </w:rPr>
            </w:pPr>
            <w:r w:rsidRPr="00165FCA">
              <w:rPr>
                <w:rFonts w:ascii="Times New Roman" w:hAnsi="Times New Roman"/>
                <w:szCs w:val="24"/>
              </w:rPr>
              <w:t>Hrvatski jezik</w:t>
            </w:r>
          </w:p>
        </w:tc>
        <w:tc>
          <w:tcPr>
            <w:tcW w:w="0" w:type="auto"/>
            <w:tcBorders>
              <w:top w:val="single" w:sz="4" w:space="0" w:color="000000"/>
              <w:left w:val="single" w:sz="4" w:space="0" w:color="000000"/>
              <w:bottom w:val="single" w:sz="4" w:space="0" w:color="000000"/>
              <w:right w:val="single" w:sz="4" w:space="0" w:color="000000"/>
            </w:tcBorders>
          </w:tcPr>
          <w:p w14:paraId="77185C9F" w14:textId="77777777" w:rsidR="004B4A19" w:rsidRPr="00165FCA" w:rsidRDefault="00ED74B1" w:rsidP="007476EE">
            <w:pPr>
              <w:jc w:val="center"/>
              <w:rPr>
                <w:rFonts w:ascii="Times New Roman" w:hAnsi="Times New Roman"/>
                <w:szCs w:val="24"/>
                <w:lang w:eastAsia="en-US"/>
              </w:rPr>
            </w:pPr>
            <w:r>
              <w:rPr>
                <w:rFonts w:ascii="Times New Roman" w:hAnsi="Times New Roman"/>
                <w:szCs w:val="24"/>
                <w:lang w:eastAsia="en-US"/>
              </w:rPr>
              <w:t>Engleski jezik</w:t>
            </w:r>
          </w:p>
        </w:tc>
        <w:tc>
          <w:tcPr>
            <w:tcW w:w="2128" w:type="dxa"/>
            <w:tcBorders>
              <w:top w:val="single" w:sz="4" w:space="0" w:color="000000"/>
              <w:left w:val="single" w:sz="4" w:space="0" w:color="000000"/>
              <w:bottom w:val="single" w:sz="4" w:space="0" w:color="000000"/>
              <w:right w:val="single" w:sz="4" w:space="0" w:color="000000"/>
            </w:tcBorders>
          </w:tcPr>
          <w:p w14:paraId="7CA645CE" w14:textId="77777777" w:rsidR="004B4A19" w:rsidRPr="00165FCA" w:rsidRDefault="00AA372F" w:rsidP="007476EE">
            <w:pPr>
              <w:jc w:val="center"/>
              <w:rPr>
                <w:rFonts w:ascii="Times New Roman" w:hAnsi="Times New Roman"/>
                <w:szCs w:val="24"/>
                <w:lang w:eastAsia="en-US"/>
              </w:rPr>
            </w:pPr>
            <w:r>
              <w:rPr>
                <w:rFonts w:ascii="Times New Roman" w:hAnsi="Times New Roman"/>
                <w:szCs w:val="24"/>
              </w:rPr>
              <w:t>Priroda i društvo</w:t>
            </w:r>
          </w:p>
        </w:tc>
      </w:tr>
      <w:tr w:rsidR="004B4A19" w:rsidRPr="00165FCA" w14:paraId="70E2D812"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1756443A" w14:textId="77777777" w:rsidR="004B4A19" w:rsidRPr="00165FCA" w:rsidRDefault="004B4A19" w:rsidP="007476EE">
            <w:pPr>
              <w:jc w:val="center"/>
              <w:rPr>
                <w:rFonts w:ascii="Times New Roman" w:hAnsi="Times New Roman"/>
                <w:szCs w:val="24"/>
                <w:lang w:eastAsia="en-US"/>
              </w:rPr>
            </w:pPr>
            <w:r w:rsidRPr="00165FCA">
              <w:rPr>
                <w:rFonts w:ascii="Times New Roman" w:hAnsi="Times New Roman"/>
                <w:szCs w:val="24"/>
              </w:rPr>
              <w:t>3.</w:t>
            </w:r>
          </w:p>
        </w:tc>
        <w:tc>
          <w:tcPr>
            <w:tcW w:w="0" w:type="auto"/>
            <w:tcBorders>
              <w:top w:val="single" w:sz="4" w:space="0" w:color="000000"/>
              <w:left w:val="single" w:sz="4" w:space="0" w:color="000000"/>
              <w:bottom w:val="single" w:sz="4" w:space="0" w:color="000000"/>
              <w:right w:val="single" w:sz="4" w:space="0" w:color="000000"/>
            </w:tcBorders>
          </w:tcPr>
          <w:p w14:paraId="63842D00" w14:textId="77777777" w:rsidR="004B4A19" w:rsidRPr="00165FCA" w:rsidRDefault="004B4A19" w:rsidP="007476EE">
            <w:pPr>
              <w:jc w:val="center"/>
              <w:rPr>
                <w:rFonts w:ascii="Times New Roman" w:hAnsi="Times New Roman"/>
                <w:szCs w:val="24"/>
                <w:lang w:eastAsia="en-US"/>
              </w:rPr>
            </w:pPr>
            <w:r w:rsidRPr="00165FCA">
              <w:rPr>
                <w:rFonts w:ascii="Times New Roman" w:hAnsi="Times New Roman"/>
                <w:szCs w:val="24"/>
              </w:rPr>
              <w:t>Hrvatski jezik</w:t>
            </w:r>
          </w:p>
        </w:tc>
        <w:tc>
          <w:tcPr>
            <w:tcW w:w="0" w:type="auto"/>
            <w:tcBorders>
              <w:top w:val="single" w:sz="4" w:space="0" w:color="000000"/>
              <w:left w:val="single" w:sz="4" w:space="0" w:color="000000"/>
              <w:bottom w:val="single" w:sz="4" w:space="0" w:color="000000"/>
              <w:right w:val="single" w:sz="4" w:space="0" w:color="000000"/>
            </w:tcBorders>
          </w:tcPr>
          <w:p w14:paraId="60BF4139" w14:textId="77777777" w:rsidR="004B4A19" w:rsidRPr="00165FCA" w:rsidRDefault="00ED74B1" w:rsidP="007476EE">
            <w:pPr>
              <w:jc w:val="center"/>
              <w:rPr>
                <w:rFonts w:ascii="Times New Roman" w:hAnsi="Times New Roman"/>
                <w:szCs w:val="24"/>
                <w:lang w:eastAsia="en-US"/>
              </w:rPr>
            </w:pPr>
            <w:r>
              <w:rPr>
                <w:rFonts w:ascii="Times New Roman" w:hAnsi="Times New Roman"/>
                <w:szCs w:val="24"/>
              </w:rPr>
              <w:t>Priroda i društvo</w:t>
            </w:r>
          </w:p>
        </w:tc>
        <w:tc>
          <w:tcPr>
            <w:tcW w:w="0" w:type="auto"/>
            <w:tcBorders>
              <w:top w:val="single" w:sz="4" w:space="0" w:color="000000"/>
              <w:left w:val="single" w:sz="4" w:space="0" w:color="000000"/>
              <w:bottom w:val="single" w:sz="4" w:space="0" w:color="000000"/>
              <w:right w:val="single" w:sz="4" w:space="0" w:color="000000"/>
            </w:tcBorders>
          </w:tcPr>
          <w:p w14:paraId="24361AF3" w14:textId="77777777" w:rsidR="004B4A19" w:rsidRPr="00165FCA" w:rsidRDefault="004B4A19" w:rsidP="007476EE">
            <w:pPr>
              <w:jc w:val="center"/>
              <w:rPr>
                <w:rFonts w:ascii="Times New Roman" w:hAnsi="Times New Roman"/>
                <w:szCs w:val="24"/>
                <w:lang w:eastAsia="en-US"/>
              </w:rPr>
            </w:pPr>
            <w:r w:rsidRPr="00165FCA">
              <w:rPr>
                <w:rFonts w:ascii="Times New Roman" w:hAnsi="Times New Roman"/>
                <w:szCs w:val="24"/>
                <w:lang w:eastAsia="en-US"/>
              </w:rPr>
              <w:t>Priroda i društvo</w:t>
            </w:r>
          </w:p>
        </w:tc>
        <w:tc>
          <w:tcPr>
            <w:tcW w:w="0" w:type="auto"/>
            <w:tcBorders>
              <w:top w:val="single" w:sz="4" w:space="0" w:color="000000"/>
              <w:left w:val="single" w:sz="4" w:space="0" w:color="000000"/>
              <w:bottom w:val="single" w:sz="4" w:space="0" w:color="000000"/>
              <w:right w:val="single" w:sz="4" w:space="0" w:color="000000"/>
            </w:tcBorders>
          </w:tcPr>
          <w:p w14:paraId="4AB49DB0" w14:textId="77777777" w:rsidR="004B4A19" w:rsidRPr="00165FCA" w:rsidRDefault="00ED74B1" w:rsidP="007476EE">
            <w:pPr>
              <w:jc w:val="center"/>
              <w:rPr>
                <w:rFonts w:ascii="Times New Roman" w:hAnsi="Times New Roman"/>
                <w:szCs w:val="24"/>
                <w:lang w:eastAsia="en-US"/>
              </w:rPr>
            </w:pPr>
            <w:r>
              <w:rPr>
                <w:rFonts w:ascii="Times New Roman" w:hAnsi="Times New Roman"/>
                <w:szCs w:val="24"/>
              </w:rPr>
              <w:t>Hrvatski jezik</w:t>
            </w:r>
          </w:p>
        </w:tc>
        <w:tc>
          <w:tcPr>
            <w:tcW w:w="2128" w:type="dxa"/>
            <w:tcBorders>
              <w:top w:val="single" w:sz="4" w:space="0" w:color="000000"/>
              <w:left w:val="single" w:sz="4" w:space="0" w:color="000000"/>
              <w:bottom w:val="single" w:sz="4" w:space="0" w:color="000000"/>
              <w:right w:val="single" w:sz="4" w:space="0" w:color="000000"/>
            </w:tcBorders>
          </w:tcPr>
          <w:p w14:paraId="0E1258BC" w14:textId="77777777" w:rsidR="004B4A19" w:rsidRPr="00165FCA" w:rsidRDefault="00AA372F" w:rsidP="007476EE">
            <w:pPr>
              <w:jc w:val="center"/>
              <w:rPr>
                <w:rFonts w:ascii="Times New Roman" w:hAnsi="Times New Roman"/>
                <w:szCs w:val="24"/>
                <w:lang w:eastAsia="en-US"/>
              </w:rPr>
            </w:pPr>
            <w:r>
              <w:rPr>
                <w:rFonts w:ascii="Times New Roman" w:hAnsi="Times New Roman"/>
                <w:szCs w:val="24"/>
              </w:rPr>
              <w:t>Matematika</w:t>
            </w:r>
          </w:p>
        </w:tc>
      </w:tr>
      <w:tr w:rsidR="004B4A19" w:rsidRPr="00165FCA" w14:paraId="61767DEA"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49881815" w14:textId="77777777" w:rsidR="004B4A19" w:rsidRPr="00165FCA" w:rsidRDefault="004B4A19" w:rsidP="007476EE">
            <w:pPr>
              <w:jc w:val="center"/>
              <w:rPr>
                <w:rFonts w:ascii="Times New Roman" w:hAnsi="Times New Roman"/>
                <w:szCs w:val="24"/>
                <w:lang w:eastAsia="en-US"/>
              </w:rPr>
            </w:pPr>
            <w:r w:rsidRPr="00165FCA">
              <w:rPr>
                <w:rFonts w:ascii="Times New Roman" w:hAnsi="Times New Roman"/>
                <w:szCs w:val="24"/>
              </w:rPr>
              <w:t>4.</w:t>
            </w:r>
          </w:p>
        </w:tc>
        <w:tc>
          <w:tcPr>
            <w:tcW w:w="0" w:type="auto"/>
            <w:tcBorders>
              <w:top w:val="single" w:sz="4" w:space="0" w:color="000000"/>
              <w:left w:val="single" w:sz="4" w:space="0" w:color="000000"/>
              <w:bottom w:val="single" w:sz="4" w:space="0" w:color="000000"/>
              <w:right w:val="single" w:sz="4" w:space="0" w:color="000000"/>
            </w:tcBorders>
          </w:tcPr>
          <w:p w14:paraId="0510CD0D" w14:textId="77777777" w:rsidR="004B4A19" w:rsidRPr="00165FCA" w:rsidRDefault="00ED74B1" w:rsidP="007476EE">
            <w:pPr>
              <w:jc w:val="center"/>
              <w:rPr>
                <w:rFonts w:ascii="Times New Roman" w:hAnsi="Times New Roman"/>
                <w:szCs w:val="24"/>
                <w:lang w:eastAsia="en-US"/>
              </w:rPr>
            </w:pPr>
            <w:r>
              <w:rPr>
                <w:rFonts w:ascii="Times New Roman" w:hAnsi="Times New Roman"/>
                <w:szCs w:val="24"/>
              </w:rPr>
              <w:t>Matematika</w:t>
            </w:r>
          </w:p>
        </w:tc>
        <w:tc>
          <w:tcPr>
            <w:tcW w:w="0" w:type="auto"/>
            <w:tcBorders>
              <w:top w:val="single" w:sz="4" w:space="0" w:color="000000"/>
              <w:left w:val="single" w:sz="4" w:space="0" w:color="000000"/>
              <w:bottom w:val="single" w:sz="4" w:space="0" w:color="000000"/>
              <w:right w:val="single" w:sz="4" w:space="0" w:color="000000"/>
            </w:tcBorders>
          </w:tcPr>
          <w:p w14:paraId="70972304" w14:textId="77777777" w:rsidR="004B4A19" w:rsidRPr="00165FCA" w:rsidRDefault="004B4A19" w:rsidP="007476EE">
            <w:pPr>
              <w:jc w:val="center"/>
              <w:rPr>
                <w:rFonts w:ascii="Times New Roman" w:hAnsi="Times New Roman"/>
                <w:szCs w:val="24"/>
                <w:lang w:eastAsia="en-US"/>
              </w:rPr>
            </w:pPr>
            <w:r w:rsidRPr="00165FCA">
              <w:rPr>
                <w:rFonts w:ascii="Times New Roman" w:hAnsi="Times New Roman"/>
                <w:szCs w:val="24"/>
              </w:rPr>
              <w:t>TZK</w:t>
            </w:r>
          </w:p>
        </w:tc>
        <w:tc>
          <w:tcPr>
            <w:tcW w:w="0" w:type="auto"/>
            <w:tcBorders>
              <w:top w:val="single" w:sz="4" w:space="0" w:color="000000"/>
              <w:left w:val="single" w:sz="4" w:space="0" w:color="000000"/>
              <w:bottom w:val="single" w:sz="4" w:space="0" w:color="000000"/>
              <w:right w:val="single" w:sz="4" w:space="0" w:color="000000"/>
            </w:tcBorders>
          </w:tcPr>
          <w:p w14:paraId="7127529A" w14:textId="77777777" w:rsidR="004B4A19" w:rsidRPr="00165FCA" w:rsidRDefault="00ED74B1" w:rsidP="007476EE">
            <w:pPr>
              <w:jc w:val="center"/>
              <w:rPr>
                <w:rFonts w:ascii="Times New Roman" w:hAnsi="Times New Roman"/>
                <w:szCs w:val="24"/>
                <w:lang w:eastAsia="en-US"/>
              </w:rPr>
            </w:pPr>
            <w:r>
              <w:rPr>
                <w:rFonts w:ascii="Times New Roman" w:hAnsi="Times New Roman"/>
                <w:szCs w:val="24"/>
              </w:rPr>
              <w:t>TZK</w:t>
            </w:r>
          </w:p>
        </w:tc>
        <w:tc>
          <w:tcPr>
            <w:tcW w:w="0" w:type="auto"/>
            <w:tcBorders>
              <w:top w:val="single" w:sz="4" w:space="0" w:color="000000"/>
              <w:left w:val="single" w:sz="4" w:space="0" w:color="000000"/>
              <w:bottom w:val="single" w:sz="4" w:space="0" w:color="000000"/>
              <w:right w:val="single" w:sz="4" w:space="0" w:color="000000"/>
            </w:tcBorders>
          </w:tcPr>
          <w:p w14:paraId="0C98CB6B" w14:textId="77777777" w:rsidR="004B4A19" w:rsidRPr="00165FCA" w:rsidRDefault="00ED74B1" w:rsidP="007476EE">
            <w:pPr>
              <w:jc w:val="center"/>
              <w:rPr>
                <w:rFonts w:ascii="Times New Roman" w:hAnsi="Times New Roman"/>
                <w:szCs w:val="24"/>
                <w:lang w:eastAsia="en-US"/>
              </w:rPr>
            </w:pPr>
            <w:r>
              <w:rPr>
                <w:rFonts w:ascii="Times New Roman" w:hAnsi="Times New Roman"/>
                <w:szCs w:val="24"/>
              </w:rPr>
              <w:t>Likovna kultura</w:t>
            </w:r>
          </w:p>
        </w:tc>
        <w:tc>
          <w:tcPr>
            <w:tcW w:w="2128" w:type="dxa"/>
            <w:tcBorders>
              <w:top w:val="single" w:sz="4" w:space="0" w:color="000000"/>
              <w:left w:val="single" w:sz="4" w:space="0" w:color="000000"/>
              <w:bottom w:val="single" w:sz="4" w:space="0" w:color="000000"/>
              <w:right w:val="single" w:sz="4" w:space="0" w:color="000000"/>
            </w:tcBorders>
          </w:tcPr>
          <w:p w14:paraId="5CC089E2" w14:textId="77777777" w:rsidR="004B4A19" w:rsidRPr="00165FCA" w:rsidRDefault="00AA372F" w:rsidP="007476EE">
            <w:pPr>
              <w:jc w:val="center"/>
              <w:rPr>
                <w:rFonts w:ascii="Times New Roman" w:hAnsi="Times New Roman"/>
                <w:szCs w:val="24"/>
                <w:lang w:eastAsia="en-US"/>
              </w:rPr>
            </w:pPr>
            <w:r>
              <w:rPr>
                <w:rFonts w:ascii="Times New Roman" w:hAnsi="Times New Roman"/>
                <w:szCs w:val="24"/>
              </w:rPr>
              <w:t>Hrvatski jezik</w:t>
            </w:r>
          </w:p>
        </w:tc>
      </w:tr>
      <w:tr w:rsidR="004B4A19" w:rsidRPr="00165FCA" w14:paraId="4A82942D"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19C9598B" w14:textId="77777777" w:rsidR="004B4A19" w:rsidRPr="00165FCA" w:rsidRDefault="004B4A19" w:rsidP="007476EE">
            <w:pPr>
              <w:jc w:val="center"/>
              <w:rPr>
                <w:rFonts w:ascii="Times New Roman" w:hAnsi="Times New Roman"/>
                <w:szCs w:val="24"/>
                <w:lang w:eastAsia="en-US"/>
              </w:rPr>
            </w:pPr>
            <w:r w:rsidRPr="00165FCA">
              <w:rPr>
                <w:rFonts w:ascii="Times New Roman" w:hAnsi="Times New Roman"/>
                <w:szCs w:val="24"/>
              </w:rPr>
              <w:t>5.</w:t>
            </w:r>
          </w:p>
        </w:tc>
        <w:tc>
          <w:tcPr>
            <w:tcW w:w="0" w:type="auto"/>
            <w:tcBorders>
              <w:top w:val="single" w:sz="4" w:space="0" w:color="000000"/>
              <w:left w:val="single" w:sz="4" w:space="0" w:color="000000"/>
              <w:bottom w:val="single" w:sz="4" w:space="0" w:color="000000"/>
              <w:right w:val="single" w:sz="4" w:space="0" w:color="000000"/>
            </w:tcBorders>
          </w:tcPr>
          <w:p w14:paraId="5C7CF3AC" w14:textId="77777777" w:rsidR="004B4A19" w:rsidRPr="00165FCA" w:rsidRDefault="00ED74B1" w:rsidP="007476EE">
            <w:pPr>
              <w:jc w:val="center"/>
              <w:rPr>
                <w:rFonts w:ascii="Times New Roman" w:hAnsi="Times New Roman"/>
                <w:szCs w:val="24"/>
                <w:lang w:eastAsia="en-US"/>
              </w:rPr>
            </w:pPr>
            <w:r>
              <w:rPr>
                <w:rFonts w:ascii="Times New Roman" w:hAnsi="Times New Roman"/>
                <w:szCs w:val="24"/>
              </w:rPr>
              <w:t>Sat razrednika</w:t>
            </w:r>
          </w:p>
        </w:tc>
        <w:tc>
          <w:tcPr>
            <w:tcW w:w="0" w:type="auto"/>
            <w:tcBorders>
              <w:top w:val="single" w:sz="4" w:space="0" w:color="000000"/>
              <w:left w:val="single" w:sz="4" w:space="0" w:color="000000"/>
              <w:bottom w:val="single" w:sz="4" w:space="0" w:color="000000"/>
              <w:right w:val="single" w:sz="4" w:space="0" w:color="000000"/>
            </w:tcBorders>
          </w:tcPr>
          <w:p w14:paraId="409D06F2" w14:textId="77777777" w:rsidR="004B4A19" w:rsidRPr="00165FCA" w:rsidRDefault="00AA372F" w:rsidP="007476EE">
            <w:pPr>
              <w:jc w:val="center"/>
              <w:rPr>
                <w:rFonts w:ascii="Times New Roman" w:hAnsi="Times New Roman"/>
                <w:szCs w:val="24"/>
                <w:lang w:eastAsia="en-US"/>
              </w:rPr>
            </w:pPr>
            <w:r>
              <w:rPr>
                <w:rFonts w:ascii="Times New Roman" w:hAnsi="Times New Roman"/>
                <w:szCs w:val="24"/>
              </w:rPr>
              <w:t>INA</w:t>
            </w:r>
          </w:p>
        </w:tc>
        <w:tc>
          <w:tcPr>
            <w:tcW w:w="0" w:type="auto"/>
            <w:tcBorders>
              <w:top w:val="single" w:sz="4" w:space="0" w:color="000000"/>
              <w:left w:val="single" w:sz="4" w:space="0" w:color="000000"/>
              <w:bottom w:val="single" w:sz="4" w:space="0" w:color="000000"/>
              <w:right w:val="single" w:sz="4" w:space="0" w:color="000000"/>
            </w:tcBorders>
          </w:tcPr>
          <w:p w14:paraId="6320363F" w14:textId="77777777" w:rsidR="004B4A19" w:rsidRPr="00165FCA" w:rsidRDefault="00ED74B1" w:rsidP="007476EE">
            <w:pPr>
              <w:jc w:val="center"/>
              <w:rPr>
                <w:rFonts w:ascii="Times New Roman" w:hAnsi="Times New Roman"/>
                <w:szCs w:val="24"/>
                <w:lang w:eastAsia="en-US"/>
              </w:rPr>
            </w:pPr>
            <w:r>
              <w:rPr>
                <w:rFonts w:ascii="Times New Roman" w:hAnsi="Times New Roman"/>
                <w:szCs w:val="24"/>
              </w:rPr>
              <w:t>DOD-M</w:t>
            </w:r>
          </w:p>
        </w:tc>
        <w:tc>
          <w:tcPr>
            <w:tcW w:w="0" w:type="auto"/>
            <w:tcBorders>
              <w:top w:val="single" w:sz="4" w:space="0" w:color="000000"/>
              <w:left w:val="single" w:sz="4" w:space="0" w:color="000000"/>
              <w:bottom w:val="single" w:sz="4" w:space="0" w:color="000000"/>
              <w:right w:val="single" w:sz="4" w:space="0" w:color="000000"/>
            </w:tcBorders>
          </w:tcPr>
          <w:p w14:paraId="65CE01E6" w14:textId="77777777" w:rsidR="004B4A19" w:rsidRPr="00165FCA" w:rsidRDefault="00ED74B1" w:rsidP="007476EE">
            <w:pPr>
              <w:jc w:val="center"/>
              <w:rPr>
                <w:rFonts w:ascii="Times New Roman" w:hAnsi="Times New Roman"/>
                <w:szCs w:val="24"/>
                <w:lang w:eastAsia="en-US"/>
              </w:rPr>
            </w:pPr>
            <w:r>
              <w:rPr>
                <w:rFonts w:ascii="Times New Roman" w:hAnsi="Times New Roman"/>
                <w:szCs w:val="24"/>
                <w:lang w:eastAsia="en-US"/>
              </w:rPr>
              <w:t>DOP-HJ/M</w:t>
            </w:r>
          </w:p>
        </w:tc>
        <w:tc>
          <w:tcPr>
            <w:tcW w:w="2128" w:type="dxa"/>
            <w:tcBorders>
              <w:top w:val="single" w:sz="4" w:space="0" w:color="000000"/>
              <w:left w:val="single" w:sz="4" w:space="0" w:color="000000"/>
              <w:bottom w:val="single" w:sz="4" w:space="0" w:color="000000"/>
              <w:right w:val="single" w:sz="4" w:space="0" w:color="000000"/>
            </w:tcBorders>
          </w:tcPr>
          <w:p w14:paraId="2B2BCDCA" w14:textId="77777777" w:rsidR="004B4A19" w:rsidRPr="00165FCA" w:rsidRDefault="004B4A19" w:rsidP="007476EE">
            <w:pPr>
              <w:jc w:val="center"/>
              <w:rPr>
                <w:rFonts w:ascii="Times New Roman" w:hAnsi="Times New Roman"/>
                <w:szCs w:val="24"/>
                <w:lang w:eastAsia="en-US"/>
              </w:rPr>
            </w:pPr>
          </w:p>
        </w:tc>
      </w:tr>
    </w:tbl>
    <w:p w14:paraId="0E7B5B5E" w14:textId="77777777" w:rsidR="004B4A19" w:rsidRDefault="004B4A19" w:rsidP="007476EE">
      <w:pPr>
        <w:jc w:val="center"/>
        <w:rPr>
          <w:rFonts w:ascii="Times New Roman" w:hAnsi="Times New Roman"/>
          <w:szCs w:val="24"/>
        </w:rPr>
      </w:pPr>
    </w:p>
    <w:p w14:paraId="2D6CD089" w14:textId="3687B1AA" w:rsidR="00C517D1" w:rsidRDefault="00C517D1" w:rsidP="007476EE">
      <w:pPr>
        <w:jc w:val="center"/>
        <w:rPr>
          <w:rFonts w:ascii="Times New Roman" w:hAnsi="Times New Roman"/>
          <w:szCs w:val="24"/>
        </w:rPr>
      </w:pPr>
    </w:p>
    <w:p w14:paraId="0EB78D1E" w14:textId="32AD80E1" w:rsidR="007476EE" w:rsidRDefault="007476EE" w:rsidP="007476EE">
      <w:pPr>
        <w:jc w:val="center"/>
        <w:rPr>
          <w:rFonts w:ascii="Times New Roman" w:hAnsi="Times New Roman"/>
          <w:szCs w:val="24"/>
        </w:rPr>
      </w:pPr>
    </w:p>
    <w:p w14:paraId="45360E6E" w14:textId="45D471DE" w:rsidR="007476EE" w:rsidRDefault="007476EE" w:rsidP="007476EE">
      <w:pPr>
        <w:jc w:val="center"/>
        <w:rPr>
          <w:rFonts w:ascii="Times New Roman" w:hAnsi="Times New Roman"/>
          <w:szCs w:val="24"/>
        </w:rPr>
      </w:pPr>
    </w:p>
    <w:p w14:paraId="02213EAC" w14:textId="77777777" w:rsidR="007476EE" w:rsidRDefault="007476EE" w:rsidP="007476EE">
      <w:pPr>
        <w:jc w:val="center"/>
        <w:rPr>
          <w:rFonts w:ascii="Times New Roman" w:hAnsi="Times New Roman"/>
          <w:szCs w:val="24"/>
        </w:rPr>
      </w:pPr>
    </w:p>
    <w:p w14:paraId="55610D24" w14:textId="77777777" w:rsidR="00925667" w:rsidRDefault="00925667" w:rsidP="007476EE">
      <w:pPr>
        <w:jc w:val="center"/>
        <w:rPr>
          <w:rFonts w:ascii="Times New Roman" w:hAnsi="Times New Roman"/>
          <w:szCs w:val="24"/>
        </w:rPr>
      </w:pPr>
    </w:p>
    <w:p w14:paraId="4288D1C4" w14:textId="119B2D3F" w:rsidR="008F4657" w:rsidRPr="00165FCA" w:rsidRDefault="004B4A19" w:rsidP="007476EE">
      <w:pPr>
        <w:jc w:val="center"/>
        <w:rPr>
          <w:rFonts w:ascii="Times New Roman" w:hAnsi="Times New Roman"/>
          <w:szCs w:val="24"/>
        </w:rPr>
      </w:pPr>
      <w:r>
        <w:rPr>
          <w:rFonts w:ascii="Times New Roman" w:hAnsi="Times New Roman"/>
          <w:szCs w:val="24"/>
        </w:rPr>
        <w:lastRenderedPageBreak/>
        <w:t>JELENA PRESEK KOVAČ, 4</w:t>
      </w:r>
      <w:r w:rsidR="008F4657" w:rsidRPr="00165FCA">
        <w:rPr>
          <w:rFonts w:ascii="Times New Roman" w:hAnsi="Times New Roman"/>
          <w:szCs w:val="24"/>
        </w:rPr>
        <w:t>.</w:t>
      </w:r>
      <w:r>
        <w:rPr>
          <w:rFonts w:ascii="Times New Roman" w:hAnsi="Times New Roman"/>
          <w:szCs w:val="24"/>
        </w:rPr>
        <w:t xml:space="preserve">b </w:t>
      </w:r>
      <w:r w:rsidR="008F4657" w:rsidRPr="00165FCA">
        <w:rPr>
          <w:rFonts w:ascii="Times New Roman" w:hAnsi="Times New Roman"/>
          <w:szCs w:val="24"/>
        </w:rPr>
        <w:t>RAZRED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0"/>
        <w:gridCol w:w="2129"/>
        <w:gridCol w:w="1830"/>
        <w:gridCol w:w="1830"/>
        <w:gridCol w:w="1862"/>
        <w:gridCol w:w="2104"/>
      </w:tblGrid>
      <w:tr w:rsidR="008F4657" w:rsidRPr="00165FCA" w14:paraId="3EB50EE2"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15E4164F"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SAT</w:t>
            </w:r>
          </w:p>
        </w:tc>
        <w:tc>
          <w:tcPr>
            <w:tcW w:w="0" w:type="auto"/>
            <w:tcBorders>
              <w:top w:val="single" w:sz="4" w:space="0" w:color="000000"/>
              <w:left w:val="single" w:sz="4" w:space="0" w:color="000000"/>
              <w:bottom w:val="single" w:sz="4" w:space="0" w:color="000000"/>
              <w:right w:val="single" w:sz="4" w:space="0" w:color="000000"/>
            </w:tcBorders>
          </w:tcPr>
          <w:p w14:paraId="6A38A0D3"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PONEDJELJAK</w:t>
            </w:r>
          </w:p>
        </w:tc>
        <w:tc>
          <w:tcPr>
            <w:tcW w:w="0" w:type="auto"/>
            <w:tcBorders>
              <w:top w:val="single" w:sz="4" w:space="0" w:color="000000"/>
              <w:left w:val="single" w:sz="4" w:space="0" w:color="000000"/>
              <w:bottom w:val="single" w:sz="4" w:space="0" w:color="000000"/>
              <w:right w:val="single" w:sz="4" w:space="0" w:color="000000"/>
            </w:tcBorders>
          </w:tcPr>
          <w:p w14:paraId="197EAD79"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UTORAK</w:t>
            </w:r>
          </w:p>
        </w:tc>
        <w:tc>
          <w:tcPr>
            <w:tcW w:w="0" w:type="auto"/>
            <w:tcBorders>
              <w:top w:val="single" w:sz="4" w:space="0" w:color="000000"/>
              <w:left w:val="single" w:sz="4" w:space="0" w:color="000000"/>
              <w:bottom w:val="single" w:sz="4" w:space="0" w:color="000000"/>
              <w:right w:val="single" w:sz="4" w:space="0" w:color="000000"/>
            </w:tcBorders>
          </w:tcPr>
          <w:p w14:paraId="2BD1C73C"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SRIJEDA</w:t>
            </w:r>
          </w:p>
        </w:tc>
        <w:tc>
          <w:tcPr>
            <w:tcW w:w="0" w:type="auto"/>
            <w:tcBorders>
              <w:top w:val="single" w:sz="4" w:space="0" w:color="000000"/>
              <w:left w:val="single" w:sz="4" w:space="0" w:color="000000"/>
              <w:bottom w:val="single" w:sz="4" w:space="0" w:color="000000"/>
              <w:right w:val="single" w:sz="4" w:space="0" w:color="000000"/>
            </w:tcBorders>
          </w:tcPr>
          <w:p w14:paraId="29D51F31"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ČETVRTAK</w:t>
            </w:r>
          </w:p>
        </w:tc>
        <w:tc>
          <w:tcPr>
            <w:tcW w:w="2104" w:type="dxa"/>
            <w:tcBorders>
              <w:top w:val="single" w:sz="4" w:space="0" w:color="000000"/>
              <w:left w:val="single" w:sz="4" w:space="0" w:color="000000"/>
              <w:bottom w:val="single" w:sz="4" w:space="0" w:color="000000"/>
              <w:right w:val="single" w:sz="4" w:space="0" w:color="000000"/>
            </w:tcBorders>
          </w:tcPr>
          <w:p w14:paraId="701A5ED5"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PETAK</w:t>
            </w:r>
          </w:p>
        </w:tc>
      </w:tr>
      <w:tr w:rsidR="00AA372F" w:rsidRPr="00165FCA" w14:paraId="7398088C"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4308D788" w14:textId="77777777" w:rsidR="00AA372F" w:rsidRPr="00165FCA" w:rsidRDefault="00AA372F" w:rsidP="007476EE">
            <w:pPr>
              <w:jc w:val="center"/>
              <w:rPr>
                <w:rFonts w:ascii="Times New Roman" w:hAnsi="Times New Roman"/>
                <w:szCs w:val="24"/>
              </w:rPr>
            </w:pPr>
            <w:r>
              <w:rPr>
                <w:rFonts w:ascii="Times New Roman" w:hAnsi="Times New Roman"/>
                <w:szCs w:val="24"/>
              </w:rPr>
              <w:t>6.</w:t>
            </w:r>
          </w:p>
        </w:tc>
        <w:tc>
          <w:tcPr>
            <w:tcW w:w="0" w:type="auto"/>
            <w:tcBorders>
              <w:top w:val="single" w:sz="4" w:space="0" w:color="000000"/>
              <w:left w:val="single" w:sz="4" w:space="0" w:color="000000"/>
              <w:bottom w:val="single" w:sz="4" w:space="0" w:color="000000"/>
              <w:right w:val="single" w:sz="4" w:space="0" w:color="000000"/>
            </w:tcBorders>
          </w:tcPr>
          <w:p w14:paraId="454157AB" w14:textId="77777777" w:rsidR="00AA372F" w:rsidRPr="00165FCA" w:rsidRDefault="00AA372F" w:rsidP="007476EE">
            <w:pPr>
              <w:jc w:val="center"/>
              <w:rPr>
                <w:rFonts w:ascii="Times New Roman" w:hAnsi="Times New Roman"/>
                <w:szCs w:val="24"/>
                <w:lang w:eastAsia="en-US"/>
              </w:rPr>
            </w:pPr>
            <w:r>
              <w:rPr>
                <w:rFonts w:ascii="Times New Roman" w:hAnsi="Times New Roman"/>
                <w:szCs w:val="24"/>
                <w:lang w:eastAsia="en-US"/>
              </w:rPr>
              <w:t>Njemački jezik</w:t>
            </w:r>
          </w:p>
        </w:tc>
        <w:tc>
          <w:tcPr>
            <w:tcW w:w="0" w:type="auto"/>
            <w:tcBorders>
              <w:top w:val="single" w:sz="4" w:space="0" w:color="000000"/>
              <w:left w:val="single" w:sz="4" w:space="0" w:color="000000"/>
              <w:bottom w:val="single" w:sz="4" w:space="0" w:color="000000"/>
              <w:right w:val="single" w:sz="4" w:space="0" w:color="000000"/>
            </w:tcBorders>
          </w:tcPr>
          <w:p w14:paraId="76CD1E19" w14:textId="77777777" w:rsidR="00AA372F" w:rsidRPr="00165FCA" w:rsidRDefault="00AA372F" w:rsidP="007476EE">
            <w:pPr>
              <w:jc w:val="center"/>
              <w:rPr>
                <w:rFonts w:ascii="Times New Roman" w:hAnsi="Times New Roman"/>
                <w:szCs w:val="24"/>
                <w:lang w:eastAsia="en-US"/>
              </w:rPr>
            </w:pPr>
          </w:p>
        </w:tc>
        <w:tc>
          <w:tcPr>
            <w:tcW w:w="0" w:type="auto"/>
            <w:tcBorders>
              <w:top w:val="single" w:sz="4" w:space="0" w:color="000000"/>
              <w:left w:val="single" w:sz="4" w:space="0" w:color="000000"/>
              <w:bottom w:val="single" w:sz="4" w:space="0" w:color="000000"/>
              <w:right w:val="single" w:sz="4" w:space="0" w:color="000000"/>
            </w:tcBorders>
          </w:tcPr>
          <w:p w14:paraId="3608A343" w14:textId="77777777" w:rsidR="00AA372F" w:rsidRPr="00165FCA" w:rsidRDefault="00AA372F" w:rsidP="007476EE">
            <w:pPr>
              <w:jc w:val="center"/>
              <w:rPr>
                <w:rFonts w:ascii="Times New Roman" w:hAnsi="Times New Roman"/>
                <w:szCs w:val="24"/>
                <w:lang w:eastAsia="en-US"/>
              </w:rPr>
            </w:pPr>
          </w:p>
        </w:tc>
        <w:tc>
          <w:tcPr>
            <w:tcW w:w="0" w:type="auto"/>
            <w:tcBorders>
              <w:top w:val="single" w:sz="4" w:space="0" w:color="000000"/>
              <w:left w:val="single" w:sz="4" w:space="0" w:color="000000"/>
              <w:bottom w:val="single" w:sz="4" w:space="0" w:color="000000"/>
              <w:right w:val="single" w:sz="4" w:space="0" w:color="000000"/>
            </w:tcBorders>
          </w:tcPr>
          <w:p w14:paraId="046C16B0" w14:textId="77777777" w:rsidR="00AA372F" w:rsidRPr="00165FCA" w:rsidRDefault="00AA372F" w:rsidP="007476EE">
            <w:pPr>
              <w:jc w:val="center"/>
              <w:rPr>
                <w:rFonts w:ascii="Times New Roman" w:hAnsi="Times New Roman"/>
                <w:szCs w:val="24"/>
                <w:lang w:eastAsia="en-US"/>
              </w:rPr>
            </w:pPr>
          </w:p>
        </w:tc>
        <w:tc>
          <w:tcPr>
            <w:tcW w:w="2104" w:type="dxa"/>
            <w:tcBorders>
              <w:top w:val="single" w:sz="4" w:space="0" w:color="000000"/>
              <w:left w:val="single" w:sz="4" w:space="0" w:color="000000"/>
              <w:bottom w:val="single" w:sz="4" w:space="0" w:color="000000"/>
              <w:right w:val="single" w:sz="4" w:space="0" w:color="000000"/>
            </w:tcBorders>
          </w:tcPr>
          <w:p w14:paraId="41AF0D24" w14:textId="77777777" w:rsidR="00AA372F" w:rsidRPr="00165FCA" w:rsidRDefault="00AA372F" w:rsidP="007476EE">
            <w:pPr>
              <w:jc w:val="center"/>
              <w:rPr>
                <w:rFonts w:ascii="Times New Roman" w:hAnsi="Times New Roman"/>
                <w:szCs w:val="24"/>
                <w:lang w:eastAsia="en-US"/>
              </w:rPr>
            </w:pPr>
          </w:p>
        </w:tc>
      </w:tr>
      <w:tr w:rsidR="008F4657" w:rsidRPr="00165FCA" w14:paraId="71999E17"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2A8CE756"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0.</w:t>
            </w:r>
          </w:p>
        </w:tc>
        <w:tc>
          <w:tcPr>
            <w:tcW w:w="0" w:type="auto"/>
            <w:tcBorders>
              <w:top w:val="single" w:sz="4" w:space="0" w:color="000000"/>
              <w:left w:val="single" w:sz="4" w:space="0" w:color="000000"/>
              <w:bottom w:val="single" w:sz="4" w:space="0" w:color="000000"/>
              <w:right w:val="single" w:sz="4" w:space="0" w:color="000000"/>
            </w:tcBorders>
          </w:tcPr>
          <w:p w14:paraId="7A93871C" w14:textId="77777777" w:rsidR="008F4657" w:rsidRPr="00165FCA" w:rsidRDefault="00AA372F" w:rsidP="007476EE">
            <w:pPr>
              <w:jc w:val="center"/>
              <w:rPr>
                <w:rFonts w:ascii="Times New Roman" w:hAnsi="Times New Roman"/>
                <w:szCs w:val="24"/>
                <w:lang w:eastAsia="en-US"/>
              </w:rPr>
            </w:pPr>
            <w:r>
              <w:rPr>
                <w:rFonts w:ascii="Times New Roman" w:hAnsi="Times New Roman"/>
                <w:szCs w:val="24"/>
                <w:lang w:eastAsia="en-US"/>
              </w:rPr>
              <w:t>Njemački jezik</w:t>
            </w:r>
          </w:p>
        </w:tc>
        <w:tc>
          <w:tcPr>
            <w:tcW w:w="0" w:type="auto"/>
            <w:tcBorders>
              <w:top w:val="single" w:sz="4" w:space="0" w:color="000000"/>
              <w:left w:val="single" w:sz="4" w:space="0" w:color="000000"/>
              <w:bottom w:val="single" w:sz="4" w:space="0" w:color="000000"/>
              <w:right w:val="single" w:sz="4" w:space="0" w:color="000000"/>
            </w:tcBorders>
          </w:tcPr>
          <w:p w14:paraId="08B33835" w14:textId="77777777" w:rsidR="008F4657" w:rsidRPr="00165FCA" w:rsidRDefault="008F4657" w:rsidP="007476EE">
            <w:pPr>
              <w:jc w:val="center"/>
              <w:rPr>
                <w:rFonts w:ascii="Times New Roman" w:hAnsi="Times New Roman"/>
                <w:szCs w:val="24"/>
                <w:lang w:eastAsia="en-US"/>
              </w:rPr>
            </w:pPr>
          </w:p>
        </w:tc>
        <w:tc>
          <w:tcPr>
            <w:tcW w:w="0" w:type="auto"/>
            <w:tcBorders>
              <w:top w:val="single" w:sz="4" w:space="0" w:color="000000"/>
              <w:left w:val="single" w:sz="4" w:space="0" w:color="000000"/>
              <w:bottom w:val="single" w:sz="4" w:space="0" w:color="000000"/>
              <w:right w:val="single" w:sz="4" w:space="0" w:color="000000"/>
            </w:tcBorders>
          </w:tcPr>
          <w:p w14:paraId="5E80069E" w14:textId="77777777" w:rsidR="008F4657" w:rsidRPr="00165FCA" w:rsidRDefault="008F4657" w:rsidP="007476EE">
            <w:pPr>
              <w:jc w:val="center"/>
              <w:rPr>
                <w:rFonts w:ascii="Times New Roman" w:hAnsi="Times New Roman"/>
                <w:szCs w:val="24"/>
                <w:lang w:eastAsia="en-US"/>
              </w:rPr>
            </w:pPr>
          </w:p>
        </w:tc>
        <w:tc>
          <w:tcPr>
            <w:tcW w:w="0" w:type="auto"/>
            <w:tcBorders>
              <w:top w:val="single" w:sz="4" w:space="0" w:color="000000"/>
              <w:left w:val="single" w:sz="4" w:space="0" w:color="000000"/>
              <w:bottom w:val="single" w:sz="4" w:space="0" w:color="000000"/>
              <w:right w:val="single" w:sz="4" w:space="0" w:color="000000"/>
            </w:tcBorders>
          </w:tcPr>
          <w:p w14:paraId="708AD288" w14:textId="77777777" w:rsidR="008F4657" w:rsidRPr="00165FCA" w:rsidRDefault="008F4657" w:rsidP="007476EE">
            <w:pPr>
              <w:jc w:val="center"/>
              <w:rPr>
                <w:rFonts w:ascii="Times New Roman" w:hAnsi="Times New Roman"/>
                <w:szCs w:val="24"/>
                <w:lang w:eastAsia="en-US"/>
              </w:rPr>
            </w:pPr>
          </w:p>
        </w:tc>
        <w:tc>
          <w:tcPr>
            <w:tcW w:w="2104" w:type="dxa"/>
            <w:tcBorders>
              <w:top w:val="single" w:sz="4" w:space="0" w:color="000000"/>
              <w:left w:val="single" w:sz="4" w:space="0" w:color="000000"/>
              <w:bottom w:val="single" w:sz="4" w:space="0" w:color="000000"/>
              <w:right w:val="single" w:sz="4" w:space="0" w:color="000000"/>
            </w:tcBorders>
          </w:tcPr>
          <w:p w14:paraId="18BBA445" w14:textId="77777777" w:rsidR="008F4657" w:rsidRPr="00165FCA" w:rsidRDefault="008F4657" w:rsidP="007476EE">
            <w:pPr>
              <w:jc w:val="center"/>
              <w:rPr>
                <w:rFonts w:ascii="Times New Roman" w:hAnsi="Times New Roman"/>
                <w:szCs w:val="24"/>
                <w:lang w:eastAsia="en-US"/>
              </w:rPr>
            </w:pPr>
          </w:p>
        </w:tc>
      </w:tr>
      <w:tr w:rsidR="008F4657" w:rsidRPr="00165FCA" w14:paraId="59990645"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2D52CCF2"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1.</w:t>
            </w:r>
          </w:p>
        </w:tc>
        <w:tc>
          <w:tcPr>
            <w:tcW w:w="0" w:type="auto"/>
            <w:tcBorders>
              <w:top w:val="single" w:sz="4" w:space="0" w:color="000000"/>
              <w:left w:val="single" w:sz="4" w:space="0" w:color="000000"/>
              <w:bottom w:val="single" w:sz="4" w:space="0" w:color="000000"/>
              <w:right w:val="single" w:sz="4" w:space="0" w:color="000000"/>
            </w:tcBorders>
          </w:tcPr>
          <w:p w14:paraId="5C8D2BAA"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Hrvatski jezik</w:t>
            </w:r>
          </w:p>
        </w:tc>
        <w:tc>
          <w:tcPr>
            <w:tcW w:w="0" w:type="auto"/>
            <w:tcBorders>
              <w:top w:val="single" w:sz="4" w:space="0" w:color="000000"/>
              <w:left w:val="single" w:sz="4" w:space="0" w:color="000000"/>
              <w:bottom w:val="single" w:sz="4" w:space="0" w:color="000000"/>
              <w:right w:val="single" w:sz="4" w:space="0" w:color="000000"/>
            </w:tcBorders>
          </w:tcPr>
          <w:p w14:paraId="2ED10B1A"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Engleski jezik</w:t>
            </w:r>
          </w:p>
        </w:tc>
        <w:tc>
          <w:tcPr>
            <w:tcW w:w="0" w:type="auto"/>
            <w:tcBorders>
              <w:top w:val="single" w:sz="4" w:space="0" w:color="000000"/>
              <w:left w:val="single" w:sz="4" w:space="0" w:color="000000"/>
              <w:bottom w:val="single" w:sz="4" w:space="0" w:color="000000"/>
              <w:right w:val="single" w:sz="4" w:space="0" w:color="000000"/>
            </w:tcBorders>
          </w:tcPr>
          <w:p w14:paraId="24A39EF7" w14:textId="77777777" w:rsidR="008F4657" w:rsidRPr="00165FCA" w:rsidRDefault="00AA372F" w:rsidP="007476EE">
            <w:pPr>
              <w:jc w:val="center"/>
              <w:rPr>
                <w:rFonts w:ascii="Times New Roman" w:hAnsi="Times New Roman"/>
                <w:szCs w:val="24"/>
                <w:lang w:eastAsia="en-US"/>
              </w:rPr>
            </w:pPr>
            <w:r>
              <w:rPr>
                <w:rFonts w:ascii="Times New Roman" w:hAnsi="Times New Roman"/>
                <w:szCs w:val="24"/>
              </w:rPr>
              <w:t>Engleski jezik</w:t>
            </w:r>
          </w:p>
        </w:tc>
        <w:tc>
          <w:tcPr>
            <w:tcW w:w="0" w:type="auto"/>
            <w:tcBorders>
              <w:top w:val="single" w:sz="4" w:space="0" w:color="000000"/>
              <w:left w:val="single" w:sz="4" w:space="0" w:color="000000"/>
              <w:bottom w:val="single" w:sz="4" w:space="0" w:color="000000"/>
              <w:right w:val="single" w:sz="4" w:space="0" w:color="000000"/>
            </w:tcBorders>
          </w:tcPr>
          <w:p w14:paraId="34163E40" w14:textId="77777777" w:rsidR="008F4657" w:rsidRPr="00165FCA" w:rsidRDefault="00AA372F" w:rsidP="007476EE">
            <w:pPr>
              <w:jc w:val="center"/>
              <w:rPr>
                <w:rFonts w:ascii="Times New Roman" w:hAnsi="Times New Roman"/>
                <w:szCs w:val="24"/>
                <w:lang w:eastAsia="en-US"/>
              </w:rPr>
            </w:pPr>
            <w:r>
              <w:rPr>
                <w:rFonts w:ascii="Times New Roman" w:hAnsi="Times New Roman"/>
                <w:szCs w:val="24"/>
              </w:rPr>
              <w:t>Glazbena kultura</w:t>
            </w:r>
          </w:p>
        </w:tc>
        <w:tc>
          <w:tcPr>
            <w:tcW w:w="2104" w:type="dxa"/>
            <w:tcBorders>
              <w:top w:val="single" w:sz="4" w:space="0" w:color="000000"/>
              <w:left w:val="single" w:sz="4" w:space="0" w:color="000000"/>
              <w:bottom w:val="single" w:sz="4" w:space="0" w:color="000000"/>
              <w:right w:val="single" w:sz="4" w:space="0" w:color="000000"/>
            </w:tcBorders>
          </w:tcPr>
          <w:p w14:paraId="545EF2E4"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Hrvatski jezik</w:t>
            </w:r>
          </w:p>
        </w:tc>
      </w:tr>
      <w:tr w:rsidR="008F4657" w:rsidRPr="00165FCA" w14:paraId="79EC4D35"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5E925F0E"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2.</w:t>
            </w:r>
          </w:p>
        </w:tc>
        <w:tc>
          <w:tcPr>
            <w:tcW w:w="0" w:type="auto"/>
            <w:tcBorders>
              <w:top w:val="single" w:sz="4" w:space="0" w:color="000000"/>
              <w:left w:val="single" w:sz="4" w:space="0" w:color="000000"/>
              <w:bottom w:val="single" w:sz="4" w:space="0" w:color="000000"/>
              <w:right w:val="single" w:sz="4" w:space="0" w:color="000000"/>
            </w:tcBorders>
          </w:tcPr>
          <w:p w14:paraId="30557BB2"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TZK</w:t>
            </w:r>
          </w:p>
        </w:tc>
        <w:tc>
          <w:tcPr>
            <w:tcW w:w="0" w:type="auto"/>
            <w:tcBorders>
              <w:top w:val="single" w:sz="4" w:space="0" w:color="000000"/>
              <w:left w:val="single" w:sz="4" w:space="0" w:color="000000"/>
              <w:bottom w:val="single" w:sz="4" w:space="0" w:color="000000"/>
              <w:right w:val="single" w:sz="4" w:space="0" w:color="000000"/>
            </w:tcBorders>
          </w:tcPr>
          <w:p w14:paraId="5A772CCF"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Hrvatski jezik</w:t>
            </w:r>
          </w:p>
        </w:tc>
        <w:tc>
          <w:tcPr>
            <w:tcW w:w="0" w:type="auto"/>
            <w:tcBorders>
              <w:top w:val="single" w:sz="4" w:space="0" w:color="000000"/>
              <w:left w:val="single" w:sz="4" w:space="0" w:color="000000"/>
              <w:bottom w:val="single" w:sz="4" w:space="0" w:color="000000"/>
              <w:right w:val="single" w:sz="4" w:space="0" w:color="000000"/>
            </w:tcBorders>
          </w:tcPr>
          <w:p w14:paraId="28FEF68A" w14:textId="77777777" w:rsidR="008F4657" w:rsidRPr="00165FCA" w:rsidRDefault="00AA372F" w:rsidP="007476EE">
            <w:pPr>
              <w:jc w:val="center"/>
              <w:rPr>
                <w:rFonts w:ascii="Times New Roman" w:hAnsi="Times New Roman"/>
                <w:szCs w:val="24"/>
                <w:lang w:eastAsia="en-US"/>
              </w:rPr>
            </w:pPr>
            <w:r>
              <w:rPr>
                <w:rFonts w:ascii="Times New Roman" w:hAnsi="Times New Roman"/>
                <w:szCs w:val="24"/>
              </w:rPr>
              <w:t>Hrvatski jezik</w:t>
            </w:r>
          </w:p>
        </w:tc>
        <w:tc>
          <w:tcPr>
            <w:tcW w:w="0" w:type="auto"/>
            <w:tcBorders>
              <w:top w:val="single" w:sz="4" w:space="0" w:color="000000"/>
              <w:left w:val="single" w:sz="4" w:space="0" w:color="000000"/>
              <w:bottom w:val="single" w:sz="4" w:space="0" w:color="000000"/>
              <w:right w:val="single" w:sz="4" w:space="0" w:color="000000"/>
            </w:tcBorders>
          </w:tcPr>
          <w:p w14:paraId="5844D0D7"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Hrvatski jezik</w:t>
            </w:r>
          </w:p>
        </w:tc>
        <w:tc>
          <w:tcPr>
            <w:tcW w:w="2104" w:type="dxa"/>
            <w:tcBorders>
              <w:top w:val="single" w:sz="4" w:space="0" w:color="000000"/>
              <w:left w:val="single" w:sz="4" w:space="0" w:color="000000"/>
              <w:bottom w:val="single" w:sz="4" w:space="0" w:color="000000"/>
              <w:right w:val="single" w:sz="4" w:space="0" w:color="000000"/>
            </w:tcBorders>
          </w:tcPr>
          <w:p w14:paraId="630CB799"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Priroda i društvo</w:t>
            </w:r>
          </w:p>
        </w:tc>
      </w:tr>
      <w:tr w:rsidR="008F4657" w:rsidRPr="00165FCA" w14:paraId="719F4A19"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795AE848"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3.</w:t>
            </w:r>
          </w:p>
        </w:tc>
        <w:tc>
          <w:tcPr>
            <w:tcW w:w="0" w:type="auto"/>
            <w:tcBorders>
              <w:top w:val="single" w:sz="4" w:space="0" w:color="000000"/>
              <w:left w:val="single" w:sz="4" w:space="0" w:color="000000"/>
              <w:bottom w:val="single" w:sz="4" w:space="0" w:color="000000"/>
              <w:right w:val="single" w:sz="4" w:space="0" w:color="000000"/>
            </w:tcBorders>
          </w:tcPr>
          <w:p w14:paraId="2F8E0014"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Matematika</w:t>
            </w:r>
          </w:p>
        </w:tc>
        <w:tc>
          <w:tcPr>
            <w:tcW w:w="0" w:type="auto"/>
            <w:tcBorders>
              <w:top w:val="single" w:sz="4" w:space="0" w:color="000000"/>
              <w:left w:val="single" w:sz="4" w:space="0" w:color="000000"/>
              <w:bottom w:val="single" w:sz="4" w:space="0" w:color="000000"/>
              <w:right w:val="single" w:sz="4" w:space="0" w:color="000000"/>
            </w:tcBorders>
          </w:tcPr>
          <w:p w14:paraId="75A5C4B9"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Matematika</w:t>
            </w:r>
          </w:p>
        </w:tc>
        <w:tc>
          <w:tcPr>
            <w:tcW w:w="0" w:type="auto"/>
            <w:tcBorders>
              <w:top w:val="single" w:sz="4" w:space="0" w:color="000000"/>
              <w:left w:val="single" w:sz="4" w:space="0" w:color="000000"/>
              <w:bottom w:val="single" w:sz="4" w:space="0" w:color="000000"/>
              <w:right w:val="single" w:sz="4" w:space="0" w:color="000000"/>
            </w:tcBorders>
          </w:tcPr>
          <w:p w14:paraId="7378D5A7" w14:textId="77777777" w:rsidR="008F4657" w:rsidRPr="00165FCA" w:rsidRDefault="00AA372F" w:rsidP="007476EE">
            <w:pPr>
              <w:jc w:val="center"/>
              <w:rPr>
                <w:rFonts w:ascii="Times New Roman" w:hAnsi="Times New Roman"/>
                <w:szCs w:val="24"/>
                <w:lang w:eastAsia="en-US"/>
              </w:rPr>
            </w:pPr>
            <w:r>
              <w:rPr>
                <w:rFonts w:ascii="Times New Roman" w:hAnsi="Times New Roman"/>
                <w:szCs w:val="24"/>
              </w:rPr>
              <w:t>Matematika</w:t>
            </w:r>
          </w:p>
        </w:tc>
        <w:tc>
          <w:tcPr>
            <w:tcW w:w="0" w:type="auto"/>
            <w:tcBorders>
              <w:top w:val="single" w:sz="4" w:space="0" w:color="000000"/>
              <w:left w:val="single" w:sz="4" w:space="0" w:color="000000"/>
              <w:bottom w:val="single" w:sz="4" w:space="0" w:color="000000"/>
              <w:right w:val="single" w:sz="4" w:space="0" w:color="000000"/>
            </w:tcBorders>
          </w:tcPr>
          <w:p w14:paraId="7DA96FF6"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Matematika</w:t>
            </w:r>
          </w:p>
        </w:tc>
        <w:tc>
          <w:tcPr>
            <w:tcW w:w="2104" w:type="dxa"/>
            <w:tcBorders>
              <w:top w:val="single" w:sz="4" w:space="0" w:color="000000"/>
              <w:left w:val="single" w:sz="4" w:space="0" w:color="000000"/>
              <w:bottom w:val="single" w:sz="4" w:space="0" w:color="000000"/>
              <w:right w:val="single" w:sz="4" w:space="0" w:color="000000"/>
            </w:tcBorders>
          </w:tcPr>
          <w:p w14:paraId="683919CA"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Likovna kultura</w:t>
            </w:r>
          </w:p>
        </w:tc>
      </w:tr>
      <w:tr w:rsidR="008F4657" w:rsidRPr="00165FCA" w14:paraId="3FE370D9"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06EA9A9F"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4.</w:t>
            </w:r>
          </w:p>
        </w:tc>
        <w:tc>
          <w:tcPr>
            <w:tcW w:w="0" w:type="auto"/>
            <w:tcBorders>
              <w:top w:val="single" w:sz="4" w:space="0" w:color="000000"/>
              <w:left w:val="single" w:sz="4" w:space="0" w:color="000000"/>
              <w:bottom w:val="single" w:sz="4" w:space="0" w:color="000000"/>
              <w:right w:val="single" w:sz="4" w:space="0" w:color="000000"/>
            </w:tcBorders>
          </w:tcPr>
          <w:p w14:paraId="713A6AD9" w14:textId="77777777" w:rsidR="008F4657" w:rsidRPr="00165FCA" w:rsidRDefault="00AA372F" w:rsidP="007476EE">
            <w:pPr>
              <w:jc w:val="center"/>
              <w:rPr>
                <w:rFonts w:ascii="Times New Roman" w:hAnsi="Times New Roman"/>
                <w:szCs w:val="24"/>
                <w:lang w:eastAsia="en-US"/>
              </w:rPr>
            </w:pPr>
            <w:r>
              <w:rPr>
                <w:rFonts w:ascii="Times New Roman" w:hAnsi="Times New Roman"/>
                <w:szCs w:val="24"/>
              </w:rPr>
              <w:t>Katolički v</w:t>
            </w:r>
            <w:r w:rsidR="008F4657" w:rsidRPr="00165FCA">
              <w:rPr>
                <w:rFonts w:ascii="Times New Roman" w:hAnsi="Times New Roman"/>
                <w:szCs w:val="24"/>
              </w:rPr>
              <w:t>jeronauk</w:t>
            </w:r>
          </w:p>
        </w:tc>
        <w:tc>
          <w:tcPr>
            <w:tcW w:w="0" w:type="auto"/>
            <w:tcBorders>
              <w:top w:val="single" w:sz="4" w:space="0" w:color="000000"/>
              <w:left w:val="single" w:sz="4" w:space="0" w:color="000000"/>
              <w:bottom w:val="single" w:sz="4" w:space="0" w:color="000000"/>
              <w:right w:val="single" w:sz="4" w:space="0" w:color="000000"/>
            </w:tcBorders>
          </w:tcPr>
          <w:p w14:paraId="692203A9" w14:textId="77777777" w:rsidR="008F4657" w:rsidRPr="00165FCA" w:rsidRDefault="00AA372F" w:rsidP="007476EE">
            <w:pPr>
              <w:jc w:val="center"/>
              <w:rPr>
                <w:rFonts w:ascii="Times New Roman" w:hAnsi="Times New Roman"/>
                <w:szCs w:val="24"/>
                <w:lang w:eastAsia="en-US"/>
              </w:rPr>
            </w:pPr>
            <w:r>
              <w:rPr>
                <w:rFonts w:ascii="Times New Roman" w:hAnsi="Times New Roman"/>
                <w:szCs w:val="24"/>
              </w:rPr>
              <w:t>Priroda i društvo</w:t>
            </w:r>
          </w:p>
        </w:tc>
        <w:tc>
          <w:tcPr>
            <w:tcW w:w="0" w:type="auto"/>
            <w:tcBorders>
              <w:top w:val="single" w:sz="4" w:space="0" w:color="000000"/>
              <w:left w:val="single" w:sz="4" w:space="0" w:color="000000"/>
              <w:bottom w:val="single" w:sz="4" w:space="0" w:color="000000"/>
              <w:right w:val="single" w:sz="4" w:space="0" w:color="000000"/>
            </w:tcBorders>
          </w:tcPr>
          <w:p w14:paraId="58F35BE9" w14:textId="77777777" w:rsidR="008F4657" w:rsidRPr="00165FCA" w:rsidRDefault="00AA372F" w:rsidP="007476EE">
            <w:pPr>
              <w:jc w:val="center"/>
              <w:rPr>
                <w:rFonts w:ascii="Times New Roman" w:hAnsi="Times New Roman"/>
                <w:szCs w:val="24"/>
                <w:lang w:eastAsia="en-US"/>
              </w:rPr>
            </w:pPr>
            <w:r>
              <w:rPr>
                <w:rFonts w:ascii="Times New Roman" w:hAnsi="Times New Roman"/>
                <w:szCs w:val="24"/>
              </w:rPr>
              <w:t>Priroda i društvo</w:t>
            </w:r>
          </w:p>
        </w:tc>
        <w:tc>
          <w:tcPr>
            <w:tcW w:w="0" w:type="auto"/>
            <w:tcBorders>
              <w:top w:val="single" w:sz="4" w:space="0" w:color="000000"/>
              <w:left w:val="single" w:sz="4" w:space="0" w:color="000000"/>
              <w:bottom w:val="single" w:sz="4" w:space="0" w:color="000000"/>
              <w:right w:val="single" w:sz="4" w:space="0" w:color="000000"/>
            </w:tcBorders>
          </w:tcPr>
          <w:p w14:paraId="0B19DA9B"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TZK</w:t>
            </w:r>
          </w:p>
        </w:tc>
        <w:tc>
          <w:tcPr>
            <w:tcW w:w="2104" w:type="dxa"/>
            <w:tcBorders>
              <w:top w:val="single" w:sz="4" w:space="0" w:color="000000"/>
              <w:left w:val="single" w:sz="4" w:space="0" w:color="000000"/>
              <w:bottom w:val="single" w:sz="4" w:space="0" w:color="000000"/>
              <w:right w:val="single" w:sz="4" w:space="0" w:color="000000"/>
            </w:tcBorders>
          </w:tcPr>
          <w:p w14:paraId="79E4216E"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Sat razrednika</w:t>
            </w:r>
          </w:p>
        </w:tc>
      </w:tr>
      <w:tr w:rsidR="008F4657" w:rsidRPr="00165FCA" w14:paraId="0D311964"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136D004A"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5.</w:t>
            </w:r>
          </w:p>
        </w:tc>
        <w:tc>
          <w:tcPr>
            <w:tcW w:w="0" w:type="auto"/>
            <w:tcBorders>
              <w:top w:val="single" w:sz="4" w:space="0" w:color="000000"/>
              <w:left w:val="single" w:sz="4" w:space="0" w:color="000000"/>
              <w:bottom w:val="single" w:sz="4" w:space="0" w:color="000000"/>
              <w:right w:val="single" w:sz="4" w:space="0" w:color="000000"/>
            </w:tcBorders>
          </w:tcPr>
          <w:p w14:paraId="57B0C6FC" w14:textId="77777777" w:rsidR="008F4657" w:rsidRPr="00165FCA" w:rsidRDefault="00AA372F" w:rsidP="007476EE">
            <w:pPr>
              <w:jc w:val="center"/>
              <w:rPr>
                <w:rFonts w:ascii="Times New Roman" w:hAnsi="Times New Roman"/>
                <w:szCs w:val="24"/>
                <w:lang w:eastAsia="en-US"/>
              </w:rPr>
            </w:pPr>
            <w:r>
              <w:rPr>
                <w:rFonts w:ascii="Times New Roman" w:hAnsi="Times New Roman"/>
                <w:szCs w:val="24"/>
                <w:lang w:eastAsia="en-US"/>
              </w:rPr>
              <w:t>Katolički v</w:t>
            </w:r>
            <w:r w:rsidR="008F4657" w:rsidRPr="00165FCA">
              <w:rPr>
                <w:rFonts w:ascii="Times New Roman" w:hAnsi="Times New Roman"/>
                <w:szCs w:val="24"/>
                <w:lang w:eastAsia="en-US"/>
              </w:rPr>
              <w:t>jeronauk</w:t>
            </w:r>
          </w:p>
        </w:tc>
        <w:tc>
          <w:tcPr>
            <w:tcW w:w="0" w:type="auto"/>
            <w:tcBorders>
              <w:top w:val="single" w:sz="4" w:space="0" w:color="000000"/>
              <w:left w:val="single" w:sz="4" w:space="0" w:color="000000"/>
              <w:bottom w:val="single" w:sz="4" w:space="0" w:color="000000"/>
              <w:right w:val="single" w:sz="4" w:space="0" w:color="000000"/>
            </w:tcBorders>
          </w:tcPr>
          <w:p w14:paraId="33CEA2EA"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rPr>
              <w:t>DOP HJ/M</w:t>
            </w:r>
          </w:p>
        </w:tc>
        <w:tc>
          <w:tcPr>
            <w:tcW w:w="0" w:type="auto"/>
            <w:tcBorders>
              <w:top w:val="single" w:sz="4" w:space="0" w:color="000000"/>
              <w:left w:val="single" w:sz="4" w:space="0" w:color="000000"/>
              <w:bottom w:val="single" w:sz="4" w:space="0" w:color="000000"/>
              <w:right w:val="single" w:sz="4" w:space="0" w:color="000000"/>
            </w:tcBorders>
          </w:tcPr>
          <w:p w14:paraId="194CBE08" w14:textId="77777777" w:rsidR="008F4657" w:rsidRPr="00165FCA" w:rsidRDefault="008F4657" w:rsidP="007476EE">
            <w:pPr>
              <w:jc w:val="center"/>
              <w:rPr>
                <w:rFonts w:ascii="Times New Roman" w:hAnsi="Times New Roman"/>
                <w:szCs w:val="24"/>
                <w:lang w:eastAsia="en-US"/>
              </w:rPr>
            </w:pPr>
            <w:r w:rsidRPr="00165FCA">
              <w:rPr>
                <w:rFonts w:ascii="Times New Roman" w:hAnsi="Times New Roman"/>
                <w:szCs w:val="24"/>
                <w:lang w:eastAsia="en-US"/>
              </w:rPr>
              <w:t>DOD HJ</w:t>
            </w:r>
          </w:p>
        </w:tc>
        <w:tc>
          <w:tcPr>
            <w:tcW w:w="0" w:type="auto"/>
            <w:tcBorders>
              <w:top w:val="single" w:sz="4" w:space="0" w:color="000000"/>
              <w:left w:val="single" w:sz="4" w:space="0" w:color="000000"/>
              <w:bottom w:val="single" w:sz="4" w:space="0" w:color="000000"/>
              <w:right w:val="single" w:sz="4" w:space="0" w:color="000000"/>
            </w:tcBorders>
          </w:tcPr>
          <w:p w14:paraId="3022F646" w14:textId="77777777" w:rsidR="008F4657" w:rsidRPr="00165FCA" w:rsidRDefault="00AA372F" w:rsidP="007476EE">
            <w:pPr>
              <w:jc w:val="center"/>
              <w:rPr>
                <w:rFonts w:ascii="Times New Roman" w:hAnsi="Times New Roman"/>
                <w:szCs w:val="24"/>
                <w:lang w:eastAsia="en-US"/>
              </w:rPr>
            </w:pPr>
            <w:r>
              <w:rPr>
                <w:rFonts w:ascii="Times New Roman" w:hAnsi="Times New Roman"/>
                <w:szCs w:val="24"/>
                <w:lang w:eastAsia="en-US"/>
              </w:rPr>
              <w:t>INA</w:t>
            </w:r>
          </w:p>
        </w:tc>
        <w:tc>
          <w:tcPr>
            <w:tcW w:w="2104" w:type="dxa"/>
            <w:tcBorders>
              <w:top w:val="single" w:sz="4" w:space="0" w:color="000000"/>
              <w:left w:val="single" w:sz="4" w:space="0" w:color="000000"/>
              <w:bottom w:val="single" w:sz="4" w:space="0" w:color="000000"/>
              <w:right w:val="single" w:sz="4" w:space="0" w:color="000000"/>
            </w:tcBorders>
          </w:tcPr>
          <w:p w14:paraId="484EAC34" w14:textId="77777777" w:rsidR="008F4657" w:rsidRPr="00165FCA" w:rsidRDefault="00AA372F" w:rsidP="007476EE">
            <w:pPr>
              <w:jc w:val="center"/>
              <w:rPr>
                <w:rFonts w:ascii="Times New Roman" w:hAnsi="Times New Roman"/>
                <w:szCs w:val="24"/>
                <w:lang w:eastAsia="en-US"/>
              </w:rPr>
            </w:pPr>
            <w:r>
              <w:rPr>
                <w:rFonts w:ascii="Times New Roman" w:hAnsi="Times New Roman"/>
                <w:szCs w:val="24"/>
                <w:lang w:eastAsia="en-US"/>
              </w:rPr>
              <w:t>INA</w:t>
            </w:r>
          </w:p>
        </w:tc>
      </w:tr>
    </w:tbl>
    <w:p w14:paraId="2FA7C448" w14:textId="77777777" w:rsidR="008F4657" w:rsidRDefault="008F4657" w:rsidP="007476EE">
      <w:pPr>
        <w:jc w:val="center"/>
        <w:rPr>
          <w:rFonts w:ascii="Times New Roman" w:hAnsi="Times New Roman"/>
          <w:szCs w:val="24"/>
        </w:rPr>
      </w:pPr>
    </w:p>
    <w:p w14:paraId="5221C56A" w14:textId="77777777" w:rsidR="00C517D1" w:rsidRPr="00165FCA" w:rsidRDefault="00C517D1" w:rsidP="007476EE">
      <w:pPr>
        <w:jc w:val="center"/>
        <w:rPr>
          <w:rFonts w:ascii="Times New Roman" w:hAnsi="Times New Roman"/>
          <w:szCs w:val="24"/>
        </w:rPr>
      </w:pPr>
    </w:p>
    <w:p w14:paraId="749F4361" w14:textId="09238442" w:rsidR="008F4657" w:rsidRPr="00165FCA" w:rsidRDefault="00AA372F" w:rsidP="007476EE">
      <w:pPr>
        <w:jc w:val="center"/>
        <w:rPr>
          <w:rFonts w:ascii="Times New Roman" w:hAnsi="Times New Roman"/>
          <w:sz w:val="22"/>
          <w:szCs w:val="22"/>
        </w:rPr>
      </w:pPr>
      <w:r>
        <w:rPr>
          <w:rFonts w:ascii="Times New Roman" w:hAnsi="Times New Roman"/>
          <w:sz w:val="22"/>
          <w:szCs w:val="22"/>
        </w:rPr>
        <w:t>IVANA FERČEC, 2./3</w:t>
      </w:r>
      <w:r w:rsidR="008F4657" w:rsidRPr="00165FCA">
        <w:rPr>
          <w:rFonts w:ascii="Times New Roman" w:hAnsi="Times New Roman"/>
          <w:sz w:val="22"/>
          <w:szCs w:val="22"/>
        </w:rPr>
        <w:t>. RAZRED, PŠ DELOVI</w:t>
      </w:r>
      <w:r w:rsidR="008F4657" w:rsidRPr="00165FCA">
        <w:rPr>
          <w:rFonts w:ascii="Times New Roman" w:hAnsi="Times New Roman"/>
          <w:sz w:val="22"/>
          <w:szCs w:val="22"/>
        </w:rPr>
        <w:tab/>
        <w:t xml:space="preserve"> - PRIJEPODNE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2"/>
        <w:gridCol w:w="2198"/>
        <w:gridCol w:w="1560"/>
        <w:gridCol w:w="1984"/>
        <w:gridCol w:w="1843"/>
        <w:gridCol w:w="2268"/>
      </w:tblGrid>
      <w:tr w:rsidR="008F4657" w:rsidRPr="00165FCA" w14:paraId="4AA168D7"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1CE8D235"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SAT</w:t>
            </w:r>
          </w:p>
        </w:tc>
        <w:tc>
          <w:tcPr>
            <w:tcW w:w="2198" w:type="dxa"/>
            <w:tcBorders>
              <w:top w:val="single" w:sz="4" w:space="0" w:color="000000"/>
              <w:left w:val="single" w:sz="4" w:space="0" w:color="000000"/>
              <w:bottom w:val="single" w:sz="4" w:space="0" w:color="000000"/>
              <w:right w:val="single" w:sz="4" w:space="0" w:color="000000"/>
            </w:tcBorders>
          </w:tcPr>
          <w:p w14:paraId="2AD4F95F"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PONEDJELJAK</w:t>
            </w:r>
          </w:p>
        </w:tc>
        <w:tc>
          <w:tcPr>
            <w:tcW w:w="1560" w:type="dxa"/>
            <w:tcBorders>
              <w:top w:val="single" w:sz="4" w:space="0" w:color="000000"/>
              <w:left w:val="single" w:sz="4" w:space="0" w:color="000000"/>
              <w:bottom w:val="single" w:sz="4" w:space="0" w:color="000000"/>
              <w:right w:val="single" w:sz="4" w:space="0" w:color="000000"/>
            </w:tcBorders>
          </w:tcPr>
          <w:p w14:paraId="476F7B3E"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UTORAK</w:t>
            </w:r>
          </w:p>
        </w:tc>
        <w:tc>
          <w:tcPr>
            <w:tcW w:w="1984" w:type="dxa"/>
            <w:tcBorders>
              <w:top w:val="single" w:sz="4" w:space="0" w:color="000000"/>
              <w:left w:val="single" w:sz="4" w:space="0" w:color="000000"/>
              <w:bottom w:val="single" w:sz="4" w:space="0" w:color="000000"/>
              <w:right w:val="single" w:sz="4" w:space="0" w:color="000000"/>
            </w:tcBorders>
          </w:tcPr>
          <w:p w14:paraId="1AD7C92D"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SRIJEDA</w:t>
            </w:r>
          </w:p>
        </w:tc>
        <w:tc>
          <w:tcPr>
            <w:tcW w:w="1843" w:type="dxa"/>
            <w:tcBorders>
              <w:top w:val="single" w:sz="4" w:space="0" w:color="000000"/>
              <w:left w:val="single" w:sz="4" w:space="0" w:color="000000"/>
              <w:bottom w:val="single" w:sz="4" w:space="0" w:color="000000"/>
              <w:right w:val="single" w:sz="4" w:space="0" w:color="000000"/>
            </w:tcBorders>
          </w:tcPr>
          <w:p w14:paraId="634D7A0B"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ČETVRTAK</w:t>
            </w:r>
          </w:p>
        </w:tc>
        <w:tc>
          <w:tcPr>
            <w:tcW w:w="2268" w:type="dxa"/>
            <w:tcBorders>
              <w:top w:val="single" w:sz="4" w:space="0" w:color="000000"/>
              <w:left w:val="single" w:sz="4" w:space="0" w:color="000000"/>
              <w:bottom w:val="single" w:sz="4" w:space="0" w:color="000000"/>
              <w:right w:val="single" w:sz="4" w:space="0" w:color="000000"/>
            </w:tcBorders>
          </w:tcPr>
          <w:p w14:paraId="2E4FE8C4"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PETAK</w:t>
            </w:r>
          </w:p>
        </w:tc>
      </w:tr>
      <w:tr w:rsidR="008F4657" w:rsidRPr="00165FCA" w14:paraId="63BAFA25"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2D3FDE71"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0.</w:t>
            </w:r>
          </w:p>
        </w:tc>
        <w:tc>
          <w:tcPr>
            <w:tcW w:w="2198" w:type="dxa"/>
            <w:tcBorders>
              <w:top w:val="single" w:sz="4" w:space="0" w:color="000000"/>
              <w:left w:val="single" w:sz="4" w:space="0" w:color="000000"/>
              <w:bottom w:val="single" w:sz="4" w:space="0" w:color="000000"/>
              <w:right w:val="single" w:sz="4" w:space="0" w:color="000000"/>
            </w:tcBorders>
          </w:tcPr>
          <w:p w14:paraId="064562D5" w14:textId="77777777" w:rsidR="008F4657" w:rsidRPr="00165FCA" w:rsidRDefault="008F4657" w:rsidP="007476EE">
            <w:pPr>
              <w:jc w:val="center"/>
              <w:rPr>
                <w:rFonts w:ascii="Times New Roman" w:hAnsi="Times New Roman"/>
                <w:sz w:val="22"/>
                <w:szCs w:val="22"/>
                <w:lang w:eastAsia="en-US"/>
              </w:rPr>
            </w:pPr>
          </w:p>
        </w:tc>
        <w:tc>
          <w:tcPr>
            <w:tcW w:w="1560" w:type="dxa"/>
            <w:tcBorders>
              <w:top w:val="single" w:sz="4" w:space="0" w:color="000000"/>
              <w:left w:val="single" w:sz="4" w:space="0" w:color="000000"/>
              <w:bottom w:val="single" w:sz="4" w:space="0" w:color="000000"/>
              <w:right w:val="single" w:sz="4" w:space="0" w:color="000000"/>
            </w:tcBorders>
          </w:tcPr>
          <w:p w14:paraId="2EED2753" w14:textId="77777777" w:rsidR="008F4657" w:rsidRPr="00165FCA" w:rsidRDefault="008F4657" w:rsidP="007476EE">
            <w:pPr>
              <w:jc w:val="center"/>
              <w:rPr>
                <w:rFonts w:ascii="Times New Roman" w:hAnsi="Times New Roman"/>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5B0A597E" w14:textId="77777777" w:rsidR="008F4657" w:rsidRPr="00165FCA" w:rsidRDefault="008F4657" w:rsidP="007476EE">
            <w:pPr>
              <w:jc w:val="center"/>
              <w:rPr>
                <w:rFonts w:ascii="Times New Roman" w:hAnsi="Times New Roman"/>
                <w:sz w:val="22"/>
                <w:szCs w:val="22"/>
                <w:lang w:eastAsia="en-US"/>
              </w:rPr>
            </w:pPr>
          </w:p>
        </w:tc>
        <w:tc>
          <w:tcPr>
            <w:tcW w:w="1843" w:type="dxa"/>
            <w:tcBorders>
              <w:top w:val="single" w:sz="4" w:space="0" w:color="000000"/>
              <w:left w:val="single" w:sz="4" w:space="0" w:color="000000"/>
              <w:bottom w:val="single" w:sz="4" w:space="0" w:color="000000"/>
              <w:right w:val="single" w:sz="4" w:space="0" w:color="000000"/>
            </w:tcBorders>
          </w:tcPr>
          <w:p w14:paraId="37181569" w14:textId="77777777" w:rsidR="008F4657" w:rsidRPr="00165FCA" w:rsidRDefault="008F4657" w:rsidP="007476EE">
            <w:pPr>
              <w:jc w:val="center"/>
              <w:rPr>
                <w:rFonts w:ascii="Times New Roman" w:hAnsi="Times New Roman"/>
                <w:sz w:val="22"/>
                <w:szCs w:val="22"/>
                <w:lang w:eastAsia="en-US"/>
              </w:rPr>
            </w:pPr>
          </w:p>
        </w:tc>
        <w:tc>
          <w:tcPr>
            <w:tcW w:w="2268" w:type="dxa"/>
            <w:tcBorders>
              <w:top w:val="single" w:sz="4" w:space="0" w:color="000000"/>
              <w:left w:val="single" w:sz="4" w:space="0" w:color="000000"/>
              <w:bottom w:val="single" w:sz="4" w:space="0" w:color="000000"/>
              <w:right w:val="single" w:sz="4" w:space="0" w:color="000000"/>
            </w:tcBorders>
          </w:tcPr>
          <w:p w14:paraId="31FA206E" w14:textId="77777777" w:rsidR="008F4657" w:rsidRPr="00165FCA" w:rsidRDefault="008F4657" w:rsidP="007476EE">
            <w:pPr>
              <w:jc w:val="center"/>
              <w:rPr>
                <w:rFonts w:ascii="Times New Roman" w:hAnsi="Times New Roman"/>
                <w:sz w:val="22"/>
                <w:szCs w:val="22"/>
                <w:lang w:eastAsia="en-US"/>
              </w:rPr>
            </w:pPr>
          </w:p>
        </w:tc>
      </w:tr>
      <w:tr w:rsidR="008F4657" w:rsidRPr="00165FCA" w14:paraId="772DC7C2"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171B43A5"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1.</w:t>
            </w:r>
          </w:p>
        </w:tc>
        <w:tc>
          <w:tcPr>
            <w:tcW w:w="2198" w:type="dxa"/>
            <w:tcBorders>
              <w:top w:val="single" w:sz="4" w:space="0" w:color="000000"/>
              <w:left w:val="single" w:sz="4" w:space="0" w:color="000000"/>
              <w:bottom w:val="single" w:sz="4" w:space="0" w:color="000000"/>
              <w:right w:val="single" w:sz="4" w:space="0" w:color="000000"/>
            </w:tcBorders>
          </w:tcPr>
          <w:p w14:paraId="0BFEE17E"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Hrvatski jezik</w:t>
            </w:r>
          </w:p>
        </w:tc>
        <w:tc>
          <w:tcPr>
            <w:tcW w:w="1560" w:type="dxa"/>
            <w:tcBorders>
              <w:top w:val="single" w:sz="4" w:space="0" w:color="000000"/>
              <w:left w:val="single" w:sz="4" w:space="0" w:color="000000"/>
              <w:bottom w:val="single" w:sz="4" w:space="0" w:color="000000"/>
              <w:right w:val="single" w:sz="4" w:space="0" w:color="000000"/>
            </w:tcBorders>
          </w:tcPr>
          <w:p w14:paraId="4C1D5C5D" w14:textId="32959E8F" w:rsidR="008F4657" w:rsidRPr="00165FCA" w:rsidRDefault="00C517D1" w:rsidP="007476EE">
            <w:pPr>
              <w:jc w:val="center"/>
              <w:rPr>
                <w:rFonts w:ascii="Times New Roman" w:hAnsi="Times New Roman"/>
                <w:sz w:val="22"/>
                <w:szCs w:val="22"/>
                <w:lang w:eastAsia="en-US"/>
              </w:rPr>
            </w:pPr>
            <w:r>
              <w:rPr>
                <w:rFonts w:ascii="Times New Roman" w:hAnsi="Times New Roman"/>
                <w:sz w:val="22"/>
                <w:szCs w:val="22"/>
              </w:rPr>
              <w:t>Matematika</w:t>
            </w:r>
          </w:p>
        </w:tc>
        <w:tc>
          <w:tcPr>
            <w:tcW w:w="1984" w:type="dxa"/>
            <w:tcBorders>
              <w:top w:val="single" w:sz="4" w:space="0" w:color="000000"/>
              <w:left w:val="single" w:sz="4" w:space="0" w:color="000000"/>
              <w:bottom w:val="single" w:sz="4" w:space="0" w:color="000000"/>
              <w:right w:val="single" w:sz="4" w:space="0" w:color="000000"/>
            </w:tcBorders>
          </w:tcPr>
          <w:p w14:paraId="1D6D4177" w14:textId="77777777" w:rsidR="008F4657" w:rsidRPr="00165FCA" w:rsidRDefault="00C517D1" w:rsidP="007476EE">
            <w:pPr>
              <w:jc w:val="center"/>
              <w:rPr>
                <w:rFonts w:ascii="Times New Roman" w:hAnsi="Times New Roman"/>
                <w:sz w:val="22"/>
                <w:szCs w:val="22"/>
                <w:lang w:eastAsia="en-US"/>
              </w:rPr>
            </w:pPr>
            <w:r>
              <w:rPr>
                <w:rFonts w:ascii="Times New Roman" w:hAnsi="Times New Roman"/>
                <w:sz w:val="22"/>
                <w:szCs w:val="22"/>
              </w:rPr>
              <w:t>Hrvatski jezik</w:t>
            </w:r>
          </w:p>
        </w:tc>
        <w:tc>
          <w:tcPr>
            <w:tcW w:w="1843" w:type="dxa"/>
            <w:tcBorders>
              <w:top w:val="single" w:sz="4" w:space="0" w:color="000000"/>
              <w:left w:val="single" w:sz="4" w:space="0" w:color="000000"/>
              <w:bottom w:val="single" w:sz="4" w:space="0" w:color="000000"/>
              <w:right w:val="single" w:sz="4" w:space="0" w:color="000000"/>
            </w:tcBorders>
          </w:tcPr>
          <w:p w14:paraId="0375385E" w14:textId="77777777" w:rsidR="008F4657" w:rsidRPr="00165FCA" w:rsidRDefault="00C517D1" w:rsidP="007476EE">
            <w:pPr>
              <w:jc w:val="center"/>
              <w:rPr>
                <w:rFonts w:ascii="Times New Roman" w:hAnsi="Times New Roman"/>
                <w:sz w:val="22"/>
                <w:szCs w:val="22"/>
                <w:lang w:eastAsia="en-US"/>
              </w:rPr>
            </w:pPr>
            <w:r>
              <w:rPr>
                <w:rFonts w:ascii="Times New Roman" w:hAnsi="Times New Roman"/>
                <w:sz w:val="22"/>
                <w:szCs w:val="22"/>
              </w:rPr>
              <w:t>Priroda i društvo</w:t>
            </w:r>
          </w:p>
        </w:tc>
        <w:tc>
          <w:tcPr>
            <w:tcW w:w="2268" w:type="dxa"/>
            <w:tcBorders>
              <w:top w:val="single" w:sz="4" w:space="0" w:color="000000"/>
              <w:left w:val="single" w:sz="4" w:space="0" w:color="000000"/>
              <w:bottom w:val="single" w:sz="4" w:space="0" w:color="000000"/>
              <w:right w:val="single" w:sz="4" w:space="0" w:color="000000"/>
            </w:tcBorders>
          </w:tcPr>
          <w:p w14:paraId="43002239" w14:textId="30F0B1D6" w:rsidR="008F4657" w:rsidRPr="00165FCA" w:rsidRDefault="00C517D1" w:rsidP="007476EE">
            <w:pPr>
              <w:jc w:val="center"/>
              <w:rPr>
                <w:rFonts w:ascii="Times New Roman" w:hAnsi="Times New Roman"/>
                <w:sz w:val="22"/>
                <w:szCs w:val="22"/>
                <w:lang w:eastAsia="en-US"/>
              </w:rPr>
            </w:pPr>
            <w:r>
              <w:rPr>
                <w:rFonts w:ascii="Times New Roman" w:hAnsi="Times New Roman"/>
                <w:sz w:val="22"/>
                <w:szCs w:val="22"/>
              </w:rPr>
              <w:t>Matematika</w:t>
            </w:r>
          </w:p>
        </w:tc>
      </w:tr>
      <w:tr w:rsidR="008F4657" w:rsidRPr="00165FCA" w14:paraId="496C5B57"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325562A0"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2.</w:t>
            </w:r>
          </w:p>
        </w:tc>
        <w:tc>
          <w:tcPr>
            <w:tcW w:w="2198" w:type="dxa"/>
            <w:tcBorders>
              <w:top w:val="single" w:sz="4" w:space="0" w:color="000000"/>
              <w:left w:val="single" w:sz="4" w:space="0" w:color="000000"/>
              <w:bottom w:val="single" w:sz="4" w:space="0" w:color="000000"/>
              <w:right w:val="single" w:sz="4" w:space="0" w:color="000000"/>
            </w:tcBorders>
          </w:tcPr>
          <w:p w14:paraId="10B5656D"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Matematika</w:t>
            </w:r>
          </w:p>
        </w:tc>
        <w:tc>
          <w:tcPr>
            <w:tcW w:w="1560" w:type="dxa"/>
            <w:tcBorders>
              <w:top w:val="single" w:sz="4" w:space="0" w:color="000000"/>
              <w:left w:val="single" w:sz="4" w:space="0" w:color="000000"/>
              <w:bottom w:val="single" w:sz="4" w:space="0" w:color="000000"/>
              <w:right w:val="single" w:sz="4" w:space="0" w:color="000000"/>
            </w:tcBorders>
          </w:tcPr>
          <w:p w14:paraId="1A00BD26"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Hrvatski jezik</w:t>
            </w:r>
          </w:p>
        </w:tc>
        <w:tc>
          <w:tcPr>
            <w:tcW w:w="1984" w:type="dxa"/>
            <w:tcBorders>
              <w:top w:val="single" w:sz="4" w:space="0" w:color="000000"/>
              <w:left w:val="single" w:sz="4" w:space="0" w:color="000000"/>
              <w:bottom w:val="single" w:sz="4" w:space="0" w:color="000000"/>
              <w:right w:val="single" w:sz="4" w:space="0" w:color="000000"/>
            </w:tcBorders>
          </w:tcPr>
          <w:p w14:paraId="29651746" w14:textId="77777777" w:rsidR="008F4657" w:rsidRPr="00165FCA" w:rsidRDefault="00C517D1" w:rsidP="007476EE">
            <w:pPr>
              <w:jc w:val="center"/>
              <w:rPr>
                <w:rFonts w:ascii="Times New Roman" w:hAnsi="Times New Roman"/>
                <w:sz w:val="22"/>
                <w:szCs w:val="22"/>
                <w:lang w:eastAsia="en-US"/>
              </w:rPr>
            </w:pPr>
            <w:r>
              <w:rPr>
                <w:rFonts w:ascii="Times New Roman" w:hAnsi="Times New Roman"/>
                <w:sz w:val="22"/>
                <w:szCs w:val="22"/>
              </w:rPr>
              <w:t>Matematika</w:t>
            </w:r>
          </w:p>
        </w:tc>
        <w:tc>
          <w:tcPr>
            <w:tcW w:w="1843" w:type="dxa"/>
            <w:tcBorders>
              <w:top w:val="single" w:sz="4" w:space="0" w:color="000000"/>
              <w:left w:val="single" w:sz="4" w:space="0" w:color="000000"/>
              <w:bottom w:val="single" w:sz="4" w:space="0" w:color="000000"/>
              <w:right w:val="single" w:sz="4" w:space="0" w:color="000000"/>
            </w:tcBorders>
          </w:tcPr>
          <w:p w14:paraId="263AA250"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Hrvatski jezik</w:t>
            </w:r>
          </w:p>
        </w:tc>
        <w:tc>
          <w:tcPr>
            <w:tcW w:w="2268" w:type="dxa"/>
            <w:tcBorders>
              <w:top w:val="single" w:sz="4" w:space="0" w:color="000000"/>
              <w:left w:val="single" w:sz="4" w:space="0" w:color="000000"/>
              <w:bottom w:val="single" w:sz="4" w:space="0" w:color="000000"/>
              <w:right w:val="single" w:sz="4" w:space="0" w:color="000000"/>
            </w:tcBorders>
          </w:tcPr>
          <w:p w14:paraId="32718E49" w14:textId="77777777" w:rsidR="008F4657" w:rsidRPr="00165FCA" w:rsidRDefault="00C517D1" w:rsidP="007476EE">
            <w:pPr>
              <w:jc w:val="center"/>
              <w:rPr>
                <w:rFonts w:ascii="Times New Roman" w:hAnsi="Times New Roman"/>
                <w:sz w:val="22"/>
                <w:szCs w:val="22"/>
                <w:lang w:eastAsia="en-US"/>
              </w:rPr>
            </w:pPr>
            <w:r>
              <w:rPr>
                <w:rFonts w:ascii="Times New Roman" w:hAnsi="Times New Roman"/>
                <w:sz w:val="22"/>
                <w:szCs w:val="22"/>
              </w:rPr>
              <w:t>Hrvatski jezik</w:t>
            </w:r>
          </w:p>
        </w:tc>
      </w:tr>
      <w:tr w:rsidR="008F4657" w:rsidRPr="00165FCA" w14:paraId="1676371C"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5CF8E3C2"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3.</w:t>
            </w:r>
          </w:p>
        </w:tc>
        <w:tc>
          <w:tcPr>
            <w:tcW w:w="2198" w:type="dxa"/>
            <w:tcBorders>
              <w:top w:val="single" w:sz="4" w:space="0" w:color="000000"/>
              <w:left w:val="single" w:sz="4" w:space="0" w:color="000000"/>
              <w:bottom w:val="single" w:sz="4" w:space="0" w:color="000000"/>
              <w:right w:val="single" w:sz="4" w:space="0" w:color="000000"/>
            </w:tcBorders>
          </w:tcPr>
          <w:p w14:paraId="53466A6F" w14:textId="77777777" w:rsidR="008F4657" w:rsidRPr="00165FCA" w:rsidRDefault="00C517D1" w:rsidP="007476EE">
            <w:pPr>
              <w:jc w:val="center"/>
              <w:rPr>
                <w:rFonts w:ascii="Times New Roman" w:hAnsi="Times New Roman"/>
                <w:sz w:val="22"/>
                <w:szCs w:val="22"/>
                <w:lang w:eastAsia="en-US"/>
              </w:rPr>
            </w:pPr>
            <w:r>
              <w:rPr>
                <w:rFonts w:ascii="Times New Roman" w:hAnsi="Times New Roman"/>
                <w:sz w:val="22"/>
                <w:szCs w:val="22"/>
              </w:rPr>
              <w:t>Priroda i društvo</w:t>
            </w:r>
          </w:p>
        </w:tc>
        <w:tc>
          <w:tcPr>
            <w:tcW w:w="1560" w:type="dxa"/>
            <w:tcBorders>
              <w:top w:val="single" w:sz="4" w:space="0" w:color="000000"/>
              <w:left w:val="single" w:sz="4" w:space="0" w:color="000000"/>
              <w:bottom w:val="single" w:sz="4" w:space="0" w:color="000000"/>
              <w:right w:val="single" w:sz="4" w:space="0" w:color="000000"/>
            </w:tcBorders>
          </w:tcPr>
          <w:p w14:paraId="4F6DFFD0"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TZK</w:t>
            </w:r>
          </w:p>
        </w:tc>
        <w:tc>
          <w:tcPr>
            <w:tcW w:w="1984" w:type="dxa"/>
            <w:tcBorders>
              <w:top w:val="single" w:sz="4" w:space="0" w:color="000000"/>
              <w:left w:val="single" w:sz="4" w:space="0" w:color="000000"/>
              <w:bottom w:val="single" w:sz="4" w:space="0" w:color="000000"/>
              <w:right w:val="single" w:sz="4" w:space="0" w:color="000000"/>
            </w:tcBorders>
          </w:tcPr>
          <w:p w14:paraId="49FBA016"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Glazbena kultura</w:t>
            </w:r>
          </w:p>
        </w:tc>
        <w:tc>
          <w:tcPr>
            <w:tcW w:w="1843" w:type="dxa"/>
            <w:tcBorders>
              <w:top w:val="single" w:sz="4" w:space="0" w:color="000000"/>
              <w:left w:val="single" w:sz="4" w:space="0" w:color="000000"/>
              <w:bottom w:val="single" w:sz="4" w:space="0" w:color="000000"/>
              <w:right w:val="single" w:sz="4" w:space="0" w:color="000000"/>
            </w:tcBorders>
          </w:tcPr>
          <w:p w14:paraId="55393772" w14:textId="77777777" w:rsidR="008F4657" w:rsidRPr="00165FCA" w:rsidRDefault="00C517D1" w:rsidP="007476EE">
            <w:pPr>
              <w:jc w:val="center"/>
              <w:rPr>
                <w:rFonts w:ascii="Times New Roman" w:hAnsi="Times New Roman"/>
                <w:sz w:val="22"/>
                <w:szCs w:val="22"/>
                <w:lang w:eastAsia="en-US"/>
              </w:rPr>
            </w:pPr>
            <w:r>
              <w:rPr>
                <w:rFonts w:ascii="Times New Roman" w:hAnsi="Times New Roman"/>
                <w:sz w:val="22"/>
                <w:szCs w:val="22"/>
              </w:rPr>
              <w:t>Likovna kultura</w:t>
            </w:r>
          </w:p>
        </w:tc>
        <w:tc>
          <w:tcPr>
            <w:tcW w:w="2268" w:type="dxa"/>
            <w:tcBorders>
              <w:top w:val="single" w:sz="4" w:space="0" w:color="000000"/>
              <w:left w:val="single" w:sz="4" w:space="0" w:color="000000"/>
              <w:bottom w:val="single" w:sz="4" w:space="0" w:color="000000"/>
              <w:right w:val="single" w:sz="4" w:space="0" w:color="000000"/>
            </w:tcBorders>
          </w:tcPr>
          <w:p w14:paraId="0F10E6E2" w14:textId="77777777" w:rsidR="008F4657" w:rsidRPr="00165FCA" w:rsidRDefault="00C517D1" w:rsidP="007476EE">
            <w:pPr>
              <w:jc w:val="center"/>
              <w:rPr>
                <w:rFonts w:ascii="Times New Roman" w:hAnsi="Times New Roman"/>
                <w:sz w:val="22"/>
                <w:szCs w:val="22"/>
                <w:lang w:eastAsia="en-US"/>
              </w:rPr>
            </w:pPr>
            <w:r>
              <w:rPr>
                <w:rFonts w:ascii="Times New Roman" w:hAnsi="Times New Roman"/>
                <w:sz w:val="22"/>
                <w:szCs w:val="22"/>
              </w:rPr>
              <w:t>TZK</w:t>
            </w:r>
          </w:p>
        </w:tc>
      </w:tr>
      <w:tr w:rsidR="008F4657" w:rsidRPr="00165FCA" w14:paraId="34998A67"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502CD9D4"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4.</w:t>
            </w:r>
          </w:p>
        </w:tc>
        <w:tc>
          <w:tcPr>
            <w:tcW w:w="2198" w:type="dxa"/>
            <w:tcBorders>
              <w:top w:val="single" w:sz="4" w:space="0" w:color="000000"/>
              <w:left w:val="single" w:sz="4" w:space="0" w:color="000000"/>
              <w:bottom w:val="single" w:sz="4" w:space="0" w:color="000000"/>
              <w:right w:val="single" w:sz="4" w:space="0" w:color="000000"/>
            </w:tcBorders>
          </w:tcPr>
          <w:p w14:paraId="63AD7DBE" w14:textId="77777777" w:rsidR="008F4657" w:rsidRPr="00165FCA" w:rsidRDefault="00C517D1" w:rsidP="007476EE">
            <w:pPr>
              <w:jc w:val="center"/>
              <w:rPr>
                <w:rFonts w:ascii="Times New Roman" w:hAnsi="Times New Roman"/>
                <w:sz w:val="22"/>
                <w:szCs w:val="22"/>
                <w:lang w:eastAsia="en-US"/>
              </w:rPr>
            </w:pPr>
            <w:r>
              <w:rPr>
                <w:rFonts w:ascii="Times New Roman" w:hAnsi="Times New Roman"/>
                <w:sz w:val="22"/>
                <w:szCs w:val="22"/>
              </w:rPr>
              <w:t>DOP-M</w:t>
            </w:r>
          </w:p>
        </w:tc>
        <w:tc>
          <w:tcPr>
            <w:tcW w:w="1560" w:type="dxa"/>
            <w:tcBorders>
              <w:top w:val="single" w:sz="4" w:space="0" w:color="000000"/>
              <w:left w:val="single" w:sz="4" w:space="0" w:color="000000"/>
              <w:bottom w:val="single" w:sz="4" w:space="0" w:color="000000"/>
              <w:right w:val="single" w:sz="4" w:space="0" w:color="000000"/>
            </w:tcBorders>
          </w:tcPr>
          <w:p w14:paraId="11BDD92A" w14:textId="77777777" w:rsidR="008F4657" w:rsidRPr="00165FCA" w:rsidRDefault="00C517D1" w:rsidP="007476EE">
            <w:pPr>
              <w:jc w:val="center"/>
              <w:rPr>
                <w:rFonts w:ascii="Times New Roman" w:hAnsi="Times New Roman"/>
                <w:sz w:val="22"/>
                <w:szCs w:val="22"/>
                <w:lang w:eastAsia="en-US"/>
              </w:rPr>
            </w:pPr>
            <w:r>
              <w:rPr>
                <w:rFonts w:ascii="Times New Roman" w:hAnsi="Times New Roman"/>
                <w:sz w:val="22"/>
                <w:szCs w:val="22"/>
              </w:rPr>
              <w:t>Sat razrednika</w:t>
            </w:r>
          </w:p>
        </w:tc>
        <w:tc>
          <w:tcPr>
            <w:tcW w:w="1984" w:type="dxa"/>
            <w:tcBorders>
              <w:top w:val="single" w:sz="4" w:space="0" w:color="000000"/>
              <w:left w:val="single" w:sz="4" w:space="0" w:color="000000"/>
              <w:bottom w:val="single" w:sz="4" w:space="0" w:color="000000"/>
              <w:right w:val="single" w:sz="4" w:space="0" w:color="000000"/>
            </w:tcBorders>
          </w:tcPr>
          <w:p w14:paraId="3B40CC64" w14:textId="77777777" w:rsidR="008F4657" w:rsidRPr="00165FCA" w:rsidRDefault="00C517D1" w:rsidP="007476EE">
            <w:pPr>
              <w:jc w:val="center"/>
              <w:rPr>
                <w:rFonts w:ascii="Times New Roman" w:hAnsi="Times New Roman"/>
                <w:sz w:val="22"/>
                <w:szCs w:val="22"/>
                <w:lang w:eastAsia="en-US"/>
              </w:rPr>
            </w:pPr>
            <w:r>
              <w:rPr>
                <w:rFonts w:ascii="Times New Roman" w:hAnsi="Times New Roman"/>
                <w:sz w:val="22"/>
                <w:szCs w:val="22"/>
              </w:rPr>
              <w:t>Katolički v</w:t>
            </w:r>
            <w:r w:rsidR="008F4657" w:rsidRPr="00165FCA">
              <w:rPr>
                <w:rFonts w:ascii="Times New Roman" w:hAnsi="Times New Roman"/>
                <w:sz w:val="22"/>
                <w:szCs w:val="22"/>
              </w:rPr>
              <w:t>jeronauk</w:t>
            </w:r>
          </w:p>
        </w:tc>
        <w:tc>
          <w:tcPr>
            <w:tcW w:w="1843" w:type="dxa"/>
            <w:tcBorders>
              <w:top w:val="single" w:sz="4" w:space="0" w:color="000000"/>
              <w:left w:val="single" w:sz="4" w:space="0" w:color="000000"/>
              <w:bottom w:val="single" w:sz="4" w:space="0" w:color="000000"/>
              <w:right w:val="single" w:sz="4" w:space="0" w:color="000000"/>
            </w:tcBorders>
          </w:tcPr>
          <w:p w14:paraId="3FEDF1A5" w14:textId="77777777" w:rsidR="008F4657" w:rsidRPr="00165FCA" w:rsidRDefault="00C517D1" w:rsidP="007476EE">
            <w:pPr>
              <w:jc w:val="center"/>
              <w:rPr>
                <w:rFonts w:ascii="Times New Roman" w:hAnsi="Times New Roman"/>
                <w:sz w:val="22"/>
                <w:szCs w:val="22"/>
                <w:lang w:eastAsia="en-US"/>
              </w:rPr>
            </w:pPr>
            <w:r>
              <w:rPr>
                <w:rFonts w:ascii="Times New Roman" w:hAnsi="Times New Roman"/>
                <w:sz w:val="22"/>
                <w:szCs w:val="22"/>
              </w:rPr>
              <w:t>TZK</w:t>
            </w:r>
          </w:p>
        </w:tc>
        <w:tc>
          <w:tcPr>
            <w:tcW w:w="2268" w:type="dxa"/>
            <w:tcBorders>
              <w:top w:val="single" w:sz="4" w:space="0" w:color="000000"/>
              <w:left w:val="single" w:sz="4" w:space="0" w:color="000000"/>
              <w:bottom w:val="single" w:sz="4" w:space="0" w:color="000000"/>
              <w:right w:val="single" w:sz="4" w:space="0" w:color="000000"/>
            </w:tcBorders>
          </w:tcPr>
          <w:p w14:paraId="265C0E33" w14:textId="77777777" w:rsidR="008F4657" w:rsidRPr="00165FCA" w:rsidRDefault="00C517D1" w:rsidP="007476EE">
            <w:pPr>
              <w:jc w:val="center"/>
              <w:rPr>
                <w:rFonts w:ascii="Times New Roman" w:hAnsi="Times New Roman"/>
                <w:sz w:val="22"/>
                <w:szCs w:val="22"/>
                <w:lang w:eastAsia="en-US"/>
              </w:rPr>
            </w:pPr>
            <w:r>
              <w:rPr>
                <w:rFonts w:ascii="Times New Roman" w:hAnsi="Times New Roman"/>
                <w:sz w:val="22"/>
                <w:szCs w:val="22"/>
              </w:rPr>
              <w:t>DOP-HJ</w:t>
            </w:r>
          </w:p>
        </w:tc>
      </w:tr>
      <w:tr w:rsidR="008F4657" w:rsidRPr="00165FCA" w14:paraId="45CF332F"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015F5D06"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5.</w:t>
            </w:r>
          </w:p>
        </w:tc>
        <w:tc>
          <w:tcPr>
            <w:tcW w:w="2198" w:type="dxa"/>
            <w:tcBorders>
              <w:top w:val="single" w:sz="4" w:space="0" w:color="000000"/>
              <w:left w:val="single" w:sz="4" w:space="0" w:color="000000"/>
              <w:bottom w:val="single" w:sz="4" w:space="0" w:color="000000"/>
              <w:right w:val="single" w:sz="4" w:space="0" w:color="000000"/>
            </w:tcBorders>
          </w:tcPr>
          <w:p w14:paraId="42806D38" w14:textId="77777777" w:rsidR="008F4657" w:rsidRPr="00165FCA" w:rsidRDefault="00C517D1" w:rsidP="007476EE">
            <w:pPr>
              <w:jc w:val="center"/>
              <w:rPr>
                <w:rFonts w:ascii="Times New Roman" w:hAnsi="Times New Roman"/>
                <w:sz w:val="22"/>
                <w:szCs w:val="22"/>
                <w:lang w:eastAsia="en-US"/>
              </w:rPr>
            </w:pPr>
            <w:r>
              <w:rPr>
                <w:rFonts w:ascii="Times New Roman" w:hAnsi="Times New Roman"/>
                <w:sz w:val="22"/>
                <w:szCs w:val="22"/>
              </w:rPr>
              <w:t>INA</w:t>
            </w:r>
          </w:p>
        </w:tc>
        <w:tc>
          <w:tcPr>
            <w:tcW w:w="1560" w:type="dxa"/>
            <w:tcBorders>
              <w:top w:val="single" w:sz="4" w:space="0" w:color="000000"/>
              <w:left w:val="single" w:sz="4" w:space="0" w:color="000000"/>
              <w:bottom w:val="single" w:sz="4" w:space="0" w:color="000000"/>
              <w:right w:val="single" w:sz="4" w:space="0" w:color="000000"/>
            </w:tcBorders>
          </w:tcPr>
          <w:p w14:paraId="53EAE678"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lang w:eastAsia="en-US"/>
              </w:rPr>
              <w:t>Engleski jezik</w:t>
            </w:r>
          </w:p>
        </w:tc>
        <w:tc>
          <w:tcPr>
            <w:tcW w:w="1984" w:type="dxa"/>
            <w:tcBorders>
              <w:top w:val="single" w:sz="4" w:space="0" w:color="000000"/>
              <w:left w:val="single" w:sz="4" w:space="0" w:color="000000"/>
              <w:bottom w:val="single" w:sz="4" w:space="0" w:color="000000"/>
              <w:right w:val="single" w:sz="4" w:space="0" w:color="000000"/>
            </w:tcBorders>
          </w:tcPr>
          <w:p w14:paraId="759868D3" w14:textId="77777777" w:rsidR="008F4657" w:rsidRPr="00165FCA" w:rsidRDefault="00C517D1" w:rsidP="007476EE">
            <w:pPr>
              <w:jc w:val="center"/>
              <w:rPr>
                <w:rFonts w:ascii="Times New Roman" w:hAnsi="Times New Roman"/>
                <w:sz w:val="22"/>
                <w:szCs w:val="22"/>
                <w:lang w:eastAsia="en-US"/>
              </w:rPr>
            </w:pPr>
            <w:r>
              <w:rPr>
                <w:rFonts w:ascii="Times New Roman" w:hAnsi="Times New Roman"/>
                <w:sz w:val="22"/>
                <w:szCs w:val="22"/>
              </w:rPr>
              <w:t>Katolički v</w:t>
            </w:r>
            <w:r w:rsidR="008F4657" w:rsidRPr="00165FCA">
              <w:rPr>
                <w:rFonts w:ascii="Times New Roman" w:hAnsi="Times New Roman"/>
                <w:sz w:val="22"/>
                <w:szCs w:val="22"/>
              </w:rPr>
              <w:t>jeronauk</w:t>
            </w:r>
          </w:p>
        </w:tc>
        <w:tc>
          <w:tcPr>
            <w:tcW w:w="1843" w:type="dxa"/>
            <w:tcBorders>
              <w:top w:val="single" w:sz="4" w:space="0" w:color="000000"/>
              <w:left w:val="single" w:sz="4" w:space="0" w:color="000000"/>
              <w:bottom w:val="single" w:sz="4" w:space="0" w:color="000000"/>
              <w:right w:val="single" w:sz="4" w:space="0" w:color="000000"/>
            </w:tcBorders>
          </w:tcPr>
          <w:p w14:paraId="72FA61AF" w14:textId="77777777" w:rsidR="008F4657" w:rsidRPr="00165FCA" w:rsidRDefault="00C517D1" w:rsidP="007476EE">
            <w:pPr>
              <w:jc w:val="center"/>
              <w:rPr>
                <w:rFonts w:ascii="Times New Roman" w:hAnsi="Times New Roman"/>
                <w:sz w:val="22"/>
                <w:szCs w:val="22"/>
                <w:lang w:eastAsia="en-US"/>
              </w:rPr>
            </w:pPr>
            <w:r>
              <w:rPr>
                <w:rFonts w:ascii="Times New Roman" w:hAnsi="Times New Roman"/>
                <w:sz w:val="22"/>
                <w:szCs w:val="22"/>
              </w:rPr>
              <w:t>Engleski jezik</w:t>
            </w:r>
          </w:p>
        </w:tc>
        <w:tc>
          <w:tcPr>
            <w:tcW w:w="2268" w:type="dxa"/>
            <w:tcBorders>
              <w:top w:val="single" w:sz="4" w:space="0" w:color="000000"/>
              <w:left w:val="single" w:sz="4" w:space="0" w:color="000000"/>
              <w:bottom w:val="single" w:sz="4" w:space="0" w:color="000000"/>
              <w:right w:val="single" w:sz="4" w:space="0" w:color="000000"/>
            </w:tcBorders>
          </w:tcPr>
          <w:p w14:paraId="0A825A4F" w14:textId="77777777" w:rsidR="008F4657" w:rsidRPr="00165FCA" w:rsidRDefault="008F4657" w:rsidP="007476EE">
            <w:pPr>
              <w:jc w:val="center"/>
              <w:rPr>
                <w:rFonts w:ascii="Times New Roman" w:hAnsi="Times New Roman"/>
                <w:sz w:val="22"/>
                <w:szCs w:val="22"/>
                <w:lang w:eastAsia="en-US"/>
              </w:rPr>
            </w:pPr>
          </w:p>
        </w:tc>
      </w:tr>
    </w:tbl>
    <w:p w14:paraId="38EB6B8A" w14:textId="77777777" w:rsidR="00C517D1" w:rsidRDefault="00C517D1" w:rsidP="007476EE">
      <w:pPr>
        <w:jc w:val="center"/>
        <w:rPr>
          <w:rFonts w:ascii="Times New Roman" w:hAnsi="Times New Roman"/>
          <w:sz w:val="22"/>
          <w:szCs w:val="22"/>
        </w:rPr>
      </w:pPr>
    </w:p>
    <w:p w14:paraId="3A896254" w14:textId="77777777" w:rsidR="00C517D1" w:rsidRDefault="00C517D1" w:rsidP="007476EE">
      <w:pPr>
        <w:jc w:val="center"/>
        <w:rPr>
          <w:rFonts w:ascii="Times New Roman" w:hAnsi="Times New Roman"/>
          <w:sz w:val="22"/>
          <w:szCs w:val="22"/>
        </w:rPr>
      </w:pPr>
    </w:p>
    <w:p w14:paraId="438DF826" w14:textId="1CE32913" w:rsidR="008F4657" w:rsidRPr="00165FCA" w:rsidRDefault="00C517D1" w:rsidP="007476EE">
      <w:pPr>
        <w:jc w:val="center"/>
        <w:rPr>
          <w:rFonts w:ascii="Times New Roman" w:hAnsi="Times New Roman"/>
          <w:sz w:val="22"/>
          <w:szCs w:val="22"/>
        </w:rPr>
      </w:pPr>
      <w:r>
        <w:rPr>
          <w:rFonts w:ascii="Times New Roman" w:hAnsi="Times New Roman"/>
          <w:sz w:val="22"/>
          <w:szCs w:val="22"/>
        </w:rPr>
        <w:t>IVANA FERČEC, 2./3</w:t>
      </w:r>
      <w:r w:rsidR="008F4657" w:rsidRPr="00165FCA">
        <w:rPr>
          <w:rFonts w:ascii="Times New Roman" w:hAnsi="Times New Roman"/>
          <w:sz w:val="22"/>
          <w:szCs w:val="22"/>
        </w:rPr>
        <w:t>. RAZRED, PŠ DELOVI</w:t>
      </w:r>
      <w:r w:rsidR="008F4657" w:rsidRPr="00165FCA">
        <w:rPr>
          <w:rFonts w:ascii="Times New Roman" w:hAnsi="Times New Roman"/>
          <w:sz w:val="22"/>
          <w:szCs w:val="22"/>
        </w:rPr>
        <w:tab/>
        <w:t xml:space="preserve"> - POSLIJEPODNE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2"/>
        <w:gridCol w:w="1708"/>
        <w:gridCol w:w="1481"/>
        <w:gridCol w:w="2152"/>
        <w:gridCol w:w="1984"/>
        <w:gridCol w:w="2143"/>
      </w:tblGrid>
      <w:tr w:rsidR="008F4657" w:rsidRPr="00165FCA" w14:paraId="3A67F78F"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38759628"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SAT</w:t>
            </w:r>
          </w:p>
        </w:tc>
        <w:tc>
          <w:tcPr>
            <w:tcW w:w="0" w:type="auto"/>
            <w:tcBorders>
              <w:top w:val="single" w:sz="4" w:space="0" w:color="000000"/>
              <w:left w:val="single" w:sz="4" w:space="0" w:color="000000"/>
              <w:bottom w:val="single" w:sz="4" w:space="0" w:color="000000"/>
              <w:right w:val="single" w:sz="4" w:space="0" w:color="000000"/>
            </w:tcBorders>
          </w:tcPr>
          <w:p w14:paraId="120E59E5"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PONEDJELJAK</w:t>
            </w:r>
          </w:p>
        </w:tc>
        <w:tc>
          <w:tcPr>
            <w:tcW w:w="0" w:type="auto"/>
            <w:tcBorders>
              <w:top w:val="single" w:sz="4" w:space="0" w:color="000000"/>
              <w:left w:val="single" w:sz="4" w:space="0" w:color="000000"/>
              <w:bottom w:val="single" w:sz="4" w:space="0" w:color="000000"/>
              <w:right w:val="single" w:sz="4" w:space="0" w:color="000000"/>
            </w:tcBorders>
          </w:tcPr>
          <w:p w14:paraId="4B9B661B"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UTORAK</w:t>
            </w:r>
          </w:p>
        </w:tc>
        <w:tc>
          <w:tcPr>
            <w:tcW w:w="2152" w:type="dxa"/>
            <w:tcBorders>
              <w:top w:val="single" w:sz="4" w:space="0" w:color="000000"/>
              <w:left w:val="single" w:sz="4" w:space="0" w:color="000000"/>
              <w:bottom w:val="single" w:sz="4" w:space="0" w:color="000000"/>
              <w:right w:val="single" w:sz="4" w:space="0" w:color="000000"/>
            </w:tcBorders>
          </w:tcPr>
          <w:p w14:paraId="23A8F154"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SRIJEDA</w:t>
            </w:r>
          </w:p>
        </w:tc>
        <w:tc>
          <w:tcPr>
            <w:tcW w:w="1984" w:type="dxa"/>
            <w:tcBorders>
              <w:top w:val="single" w:sz="4" w:space="0" w:color="000000"/>
              <w:left w:val="single" w:sz="4" w:space="0" w:color="000000"/>
              <w:bottom w:val="single" w:sz="4" w:space="0" w:color="000000"/>
              <w:right w:val="single" w:sz="4" w:space="0" w:color="000000"/>
            </w:tcBorders>
          </w:tcPr>
          <w:p w14:paraId="233EDCFD"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ČETVRTAK</w:t>
            </w:r>
          </w:p>
        </w:tc>
        <w:tc>
          <w:tcPr>
            <w:tcW w:w="2143" w:type="dxa"/>
            <w:tcBorders>
              <w:top w:val="single" w:sz="4" w:space="0" w:color="000000"/>
              <w:left w:val="single" w:sz="4" w:space="0" w:color="000000"/>
              <w:bottom w:val="single" w:sz="4" w:space="0" w:color="000000"/>
              <w:right w:val="single" w:sz="4" w:space="0" w:color="000000"/>
            </w:tcBorders>
          </w:tcPr>
          <w:p w14:paraId="3DB0959A"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PETAK</w:t>
            </w:r>
          </w:p>
        </w:tc>
      </w:tr>
      <w:tr w:rsidR="008F4657" w:rsidRPr="00165FCA" w14:paraId="7826A522"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4190EEC8"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70255395" w14:textId="77777777" w:rsidR="008F4657" w:rsidRPr="00165FCA" w:rsidRDefault="00C517D1" w:rsidP="007476EE">
            <w:pPr>
              <w:jc w:val="center"/>
              <w:rPr>
                <w:rFonts w:ascii="Times New Roman" w:hAnsi="Times New Roman"/>
                <w:sz w:val="22"/>
                <w:szCs w:val="22"/>
                <w:lang w:eastAsia="en-US"/>
              </w:rPr>
            </w:pPr>
            <w:r>
              <w:rPr>
                <w:rFonts w:ascii="Times New Roman" w:hAnsi="Times New Roman"/>
                <w:sz w:val="22"/>
                <w:szCs w:val="22"/>
                <w:lang w:eastAsia="en-US"/>
              </w:rPr>
              <w:t>INA</w:t>
            </w:r>
          </w:p>
        </w:tc>
        <w:tc>
          <w:tcPr>
            <w:tcW w:w="0" w:type="auto"/>
            <w:tcBorders>
              <w:top w:val="single" w:sz="4" w:space="0" w:color="000000"/>
              <w:left w:val="single" w:sz="4" w:space="0" w:color="000000"/>
              <w:bottom w:val="single" w:sz="4" w:space="0" w:color="000000"/>
              <w:right w:val="single" w:sz="4" w:space="0" w:color="000000"/>
            </w:tcBorders>
          </w:tcPr>
          <w:p w14:paraId="63046EAB" w14:textId="77777777" w:rsidR="008F4657" w:rsidRPr="00165FCA" w:rsidRDefault="008F4657" w:rsidP="007476EE">
            <w:pPr>
              <w:jc w:val="center"/>
              <w:rPr>
                <w:rFonts w:ascii="Times New Roman" w:hAnsi="Times New Roman"/>
                <w:sz w:val="22"/>
                <w:szCs w:val="22"/>
                <w:lang w:eastAsia="en-US"/>
              </w:rPr>
            </w:pPr>
          </w:p>
        </w:tc>
        <w:tc>
          <w:tcPr>
            <w:tcW w:w="2152" w:type="dxa"/>
            <w:tcBorders>
              <w:top w:val="single" w:sz="4" w:space="0" w:color="000000"/>
              <w:left w:val="single" w:sz="4" w:space="0" w:color="000000"/>
              <w:bottom w:val="single" w:sz="4" w:space="0" w:color="000000"/>
              <w:right w:val="single" w:sz="4" w:space="0" w:color="000000"/>
            </w:tcBorders>
          </w:tcPr>
          <w:p w14:paraId="3C16738F" w14:textId="77777777" w:rsidR="008F4657" w:rsidRPr="00165FCA" w:rsidRDefault="008F4657" w:rsidP="007476EE">
            <w:pPr>
              <w:jc w:val="center"/>
              <w:rPr>
                <w:rFonts w:ascii="Times New Roman" w:hAnsi="Times New Roman"/>
                <w:sz w:val="22"/>
                <w:szCs w:val="22"/>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445BFBD5" w14:textId="77777777" w:rsidR="008F4657" w:rsidRPr="00165FCA" w:rsidRDefault="008F4657" w:rsidP="007476EE">
            <w:pPr>
              <w:jc w:val="center"/>
              <w:rPr>
                <w:rFonts w:ascii="Times New Roman" w:hAnsi="Times New Roman"/>
                <w:sz w:val="22"/>
                <w:szCs w:val="22"/>
                <w:lang w:eastAsia="en-US"/>
              </w:rPr>
            </w:pPr>
          </w:p>
        </w:tc>
        <w:tc>
          <w:tcPr>
            <w:tcW w:w="2143" w:type="dxa"/>
            <w:tcBorders>
              <w:top w:val="single" w:sz="4" w:space="0" w:color="000000"/>
              <w:left w:val="single" w:sz="4" w:space="0" w:color="000000"/>
              <w:bottom w:val="single" w:sz="4" w:space="0" w:color="000000"/>
              <w:right w:val="single" w:sz="4" w:space="0" w:color="000000"/>
            </w:tcBorders>
          </w:tcPr>
          <w:p w14:paraId="17D8EDC7" w14:textId="77777777" w:rsidR="008F4657" w:rsidRPr="00165FCA" w:rsidRDefault="008F4657" w:rsidP="007476EE">
            <w:pPr>
              <w:jc w:val="center"/>
              <w:rPr>
                <w:rFonts w:ascii="Times New Roman" w:hAnsi="Times New Roman"/>
                <w:sz w:val="22"/>
                <w:szCs w:val="22"/>
                <w:lang w:eastAsia="en-US"/>
              </w:rPr>
            </w:pPr>
          </w:p>
        </w:tc>
      </w:tr>
      <w:tr w:rsidR="008F4657" w:rsidRPr="00165FCA" w14:paraId="4AD5834E"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7D9A123E"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1.</w:t>
            </w:r>
          </w:p>
        </w:tc>
        <w:tc>
          <w:tcPr>
            <w:tcW w:w="0" w:type="auto"/>
            <w:tcBorders>
              <w:top w:val="single" w:sz="4" w:space="0" w:color="000000"/>
              <w:left w:val="single" w:sz="4" w:space="0" w:color="000000"/>
              <w:bottom w:val="single" w:sz="4" w:space="0" w:color="000000"/>
              <w:right w:val="single" w:sz="4" w:space="0" w:color="000000"/>
            </w:tcBorders>
          </w:tcPr>
          <w:p w14:paraId="1ABACF55"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Hrvatski jezik</w:t>
            </w:r>
          </w:p>
        </w:tc>
        <w:tc>
          <w:tcPr>
            <w:tcW w:w="0" w:type="auto"/>
            <w:tcBorders>
              <w:top w:val="single" w:sz="4" w:space="0" w:color="000000"/>
              <w:left w:val="single" w:sz="4" w:space="0" w:color="000000"/>
              <w:bottom w:val="single" w:sz="4" w:space="0" w:color="000000"/>
              <w:right w:val="single" w:sz="4" w:space="0" w:color="000000"/>
            </w:tcBorders>
          </w:tcPr>
          <w:p w14:paraId="0BB0BEA2"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Engleski jezik</w:t>
            </w:r>
          </w:p>
        </w:tc>
        <w:tc>
          <w:tcPr>
            <w:tcW w:w="2152" w:type="dxa"/>
            <w:tcBorders>
              <w:top w:val="single" w:sz="4" w:space="0" w:color="000000"/>
              <w:left w:val="single" w:sz="4" w:space="0" w:color="000000"/>
              <w:bottom w:val="single" w:sz="4" w:space="0" w:color="000000"/>
              <w:right w:val="single" w:sz="4" w:space="0" w:color="000000"/>
            </w:tcBorders>
          </w:tcPr>
          <w:p w14:paraId="168DFCA9" w14:textId="77777777" w:rsidR="008F4657" w:rsidRPr="00165FCA" w:rsidRDefault="00C517D1" w:rsidP="007476EE">
            <w:pPr>
              <w:jc w:val="center"/>
              <w:rPr>
                <w:rFonts w:ascii="Times New Roman" w:hAnsi="Times New Roman"/>
                <w:sz w:val="22"/>
                <w:szCs w:val="22"/>
                <w:lang w:eastAsia="en-US"/>
              </w:rPr>
            </w:pPr>
            <w:r>
              <w:rPr>
                <w:rFonts w:ascii="Times New Roman" w:hAnsi="Times New Roman"/>
                <w:sz w:val="22"/>
                <w:szCs w:val="22"/>
              </w:rPr>
              <w:t>Katolički v</w:t>
            </w:r>
            <w:r w:rsidR="008F4657" w:rsidRPr="00165FCA">
              <w:rPr>
                <w:rFonts w:ascii="Times New Roman" w:hAnsi="Times New Roman"/>
                <w:sz w:val="22"/>
                <w:szCs w:val="22"/>
              </w:rPr>
              <w:t>jeronauk</w:t>
            </w:r>
          </w:p>
        </w:tc>
        <w:tc>
          <w:tcPr>
            <w:tcW w:w="1984" w:type="dxa"/>
            <w:tcBorders>
              <w:top w:val="single" w:sz="4" w:space="0" w:color="000000"/>
              <w:left w:val="single" w:sz="4" w:space="0" w:color="000000"/>
              <w:bottom w:val="single" w:sz="4" w:space="0" w:color="000000"/>
              <w:right w:val="single" w:sz="4" w:space="0" w:color="000000"/>
            </w:tcBorders>
          </w:tcPr>
          <w:p w14:paraId="60228E86" w14:textId="77777777" w:rsidR="008F4657" w:rsidRPr="00165FCA" w:rsidRDefault="00C517D1" w:rsidP="007476EE">
            <w:pPr>
              <w:jc w:val="center"/>
              <w:rPr>
                <w:rFonts w:ascii="Times New Roman" w:hAnsi="Times New Roman"/>
                <w:sz w:val="22"/>
                <w:szCs w:val="22"/>
                <w:lang w:eastAsia="en-US"/>
              </w:rPr>
            </w:pPr>
            <w:r>
              <w:rPr>
                <w:rFonts w:ascii="Times New Roman" w:hAnsi="Times New Roman"/>
                <w:sz w:val="22"/>
                <w:szCs w:val="22"/>
              </w:rPr>
              <w:t>Engleski jezik</w:t>
            </w:r>
          </w:p>
        </w:tc>
        <w:tc>
          <w:tcPr>
            <w:tcW w:w="2143" w:type="dxa"/>
            <w:tcBorders>
              <w:top w:val="single" w:sz="4" w:space="0" w:color="000000"/>
              <w:left w:val="single" w:sz="4" w:space="0" w:color="000000"/>
              <w:bottom w:val="single" w:sz="4" w:space="0" w:color="000000"/>
              <w:right w:val="single" w:sz="4" w:space="0" w:color="000000"/>
            </w:tcBorders>
          </w:tcPr>
          <w:p w14:paraId="28C28E30" w14:textId="77777777" w:rsidR="008F4657" w:rsidRPr="00165FCA" w:rsidRDefault="00C517D1" w:rsidP="007476EE">
            <w:pPr>
              <w:jc w:val="center"/>
              <w:rPr>
                <w:rFonts w:ascii="Times New Roman" w:hAnsi="Times New Roman"/>
                <w:sz w:val="22"/>
                <w:szCs w:val="22"/>
                <w:lang w:eastAsia="en-US"/>
              </w:rPr>
            </w:pPr>
            <w:r>
              <w:rPr>
                <w:rFonts w:ascii="Times New Roman" w:hAnsi="Times New Roman"/>
                <w:sz w:val="22"/>
                <w:szCs w:val="22"/>
              </w:rPr>
              <w:t>Matematika</w:t>
            </w:r>
          </w:p>
        </w:tc>
      </w:tr>
      <w:tr w:rsidR="008F4657" w:rsidRPr="00165FCA" w14:paraId="2ADDF782"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7C1B2631"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2.</w:t>
            </w:r>
          </w:p>
        </w:tc>
        <w:tc>
          <w:tcPr>
            <w:tcW w:w="0" w:type="auto"/>
            <w:tcBorders>
              <w:top w:val="single" w:sz="4" w:space="0" w:color="000000"/>
              <w:left w:val="single" w:sz="4" w:space="0" w:color="000000"/>
              <w:bottom w:val="single" w:sz="4" w:space="0" w:color="000000"/>
              <w:right w:val="single" w:sz="4" w:space="0" w:color="000000"/>
            </w:tcBorders>
          </w:tcPr>
          <w:p w14:paraId="3895245B"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Matematika</w:t>
            </w:r>
          </w:p>
        </w:tc>
        <w:tc>
          <w:tcPr>
            <w:tcW w:w="0" w:type="auto"/>
            <w:tcBorders>
              <w:top w:val="single" w:sz="4" w:space="0" w:color="000000"/>
              <w:left w:val="single" w:sz="4" w:space="0" w:color="000000"/>
              <w:bottom w:val="single" w:sz="4" w:space="0" w:color="000000"/>
              <w:right w:val="single" w:sz="4" w:space="0" w:color="000000"/>
            </w:tcBorders>
          </w:tcPr>
          <w:p w14:paraId="4CA088F4" w14:textId="51AB7892" w:rsidR="008F4657" w:rsidRPr="00165FCA" w:rsidRDefault="00C517D1" w:rsidP="007476EE">
            <w:pPr>
              <w:jc w:val="center"/>
              <w:rPr>
                <w:rFonts w:ascii="Times New Roman" w:hAnsi="Times New Roman"/>
                <w:sz w:val="22"/>
                <w:szCs w:val="22"/>
                <w:lang w:eastAsia="en-US"/>
              </w:rPr>
            </w:pPr>
            <w:r>
              <w:rPr>
                <w:rFonts w:ascii="Times New Roman" w:hAnsi="Times New Roman"/>
                <w:sz w:val="22"/>
                <w:szCs w:val="22"/>
              </w:rPr>
              <w:t>Hrvatski</w:t>
            </w:r>
            <w:r w:rsidR="008F4657" w:rsidRPr="00165FCA">
              <w:rPr>
                <w:rFonts w:ascii="Times New Roman" w:hAnsi="Times New Roman"/>
                <w:sz w:val="22"/>
                <w:szCs w:val="22"/>
              </w:rPr>
              <w:t xml:space="preserve"> jezik</w:t>
            </w:r>
          </w:p>
        </w:tc>
        <w:tc>
          <w:tcPr>
            <w:tcW w:w="2152" w:type="dxa"/>
            <w:tcBorders>
              <w:top w:val="single" w:sz="4" w:space="0" w:color="000000"/>
              <w:left w:val="single" w:sz="4" w:space="0" w:color="000000"/>
              <w:bottom w:val="single" w:sz="4" w:space="0" w:color="000000"/>
              <w:right w:val="single" w:sz="4" w:space="0" w:color="000000"/>
            </w:tcBorders>
          </w:tcPr>
          <w:p w14:paraId="45B2E6EF" w14:textId="77777777" w:rsidR="008F4657" w:rsidRPr="00165FCA" w:rsidRDefault="00C517D1" w:rsidP="007476EE">
            <w:pPr>
              <w:jc w:val="center"/>
              <w:rPr>
                <w:rFonts w:ascii="Times New Roman" w:hAnsi="Times New Roman"/>
                <w:sz w:val="22"/>
                <w:szCs w:val="22"/>
                <w:lang w:eastAsia="en-US"/>
              </w:rPr>
            </w:pPr>
            <w:r>
              <w:rPr>
                <w:rFonts w:ascii="Times New Roman" w:hAnsi="Times New Roman"/>
                <w:sz w:val="22"/>
                <w:szCs w:val="22"/>
              </w:rPr>
              <w:t>Katolički v</w:t>
            </w:r>
            <w:r w:rsidR="008F4657" w:rsidRPr="00165FCA">
              <w:rPr>
                <w:rFonts w:ascii="Times New Roman" w:hAnsi="Times New Roman"/>
                <w:sz w:val="22"/>
                <w:szCs w:val="22"/>
              </w:rPr>
              <w:t>jeronauk</w:t>
            </w:r>
          </w:p>
        </w:tc>
        <w:tc>
          <w:tcPr>
            <w:tcW w:w="1984" w:type="dxa"/>
            <w:tcBorders>
              <w:top w:val="single" w:sz="4" w:space="0" w:color="000000"/>
              <w:left w:val="single" w:sz="4" w:space="0" w:color="000000"/>
              <w:bottom w:val="single" w:sz="4" w:space="0" w:color="000000"/>
              <w:right w:val="single" w:sz="4" w:space="0" w:color="000000"/>
            </w:tcBorders>
          </w:tcPr>
          <w:p w14:paraId="7B52470C" w14:textId="77777777" w:rsidR="008F4657" w:rsidRPr="00165FCA" w:rsidRDefault="00C517D1" w:rsidP="007476EE">
            <w:pPr>
              <w:jc w:val="center"/>
              <w:rPr>
                <w:rFonts w:ascii="Times New Roman" w:hAnsi="Times New Roman"/>
                <w:sz w:val="22"/>
                <w:szCs w:val="22"/>
                <w:lang w:eastAsia="en-US"/>
              </w:rPr>
            </w:pPr>
            <w:r>
              <w:rPr>
                <w:rFonts w:ascii="Times New Roman" w:hAnsi="Times New Roman"/>
                <w:sz w:val="22"/>
                <w:szCs w:val="22"/>
              </w:rPr>
              <w:t>Priroda i društvo</w:t>
            </w:r>
          </w:p>
        </w:tc>
        <w:tc>
          <w:tcPr>
            <w:tcW w:w="2143" w:type="dxa"/>
            <w:tcBorders>
              <w:top w:val="single" w:sz="4" w:space="0" w:color="000000"/>
              <w:left w:val="single" w:sz="4" w:space="0" w:color="000000"/>
              <w:bottom w:val="single" w:sz="4" w:space="0" w:color="000000"/>
              <w:right w:val="single" w:sz="4" w:space="0" w:color="000000"/>
            </w:tcBorders>
          </w:tcPr>
          <w:p w14:paraId="1E7C8A9A" w14:textId="77777777" w:rsidR="008F4657" w:rsidRPr="00165FCA" w:rsidRDefault="00C517D1" w:rsidP="007476EE">
            <w:pPr>
              <w:jc w:val="center"/>
              <w:rPr>
                <w:rFonts w:ascii="Times New Roman" w:hAnsi="Times New Roman"/>
                <w:sz w:val="22"/>
                <w:szCs w:val="22"/>
                <w:lang w:eastAsia="en-US"/>
              </w:rPr>
            </w:pPr>
            <w:r>
              <w:rPr>
                <w:rFonts w:ascii="Times New Roman" w:hAnsi="Times New Roman"/>
                <w:sz w:val="22"/>
                <w:szCs w:val="22"/>
              </w:rPr>
              <w:t>Hrvatski jezik</w:t>
            </w:r>
          </w:p>
        </w:tc>
      </w:tr>
      <w:tr w:rsidR="008F4657" w:rsidRPr="00165FCA" w14:paraId="68F60EB2"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206D0D98"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3.</w:t>
            </w:r>
          </w:p>
        </w:tc>
        <w:tc>
          <w:tcPr>
            <w:tcW w:w="0" w:type="auto"/>
            <w:tcBorders>
              <w:top w:val="single" w:sz="4" w:space="0" w:color="000000"/>
              <w:left w:val="single" w:sz="4" w:space="0" w:color="000000"/>
              <w:bottom w:val="single" w:sz="4" w:space="0" w:color="000000"/>
              <w:right w:val="single" w:sz="4" w:space="0" w:color="000000"/>
            </w:tcBorders>
          </w:tcPr>
          <w:p w14:paraId="12AF521E" w14:textId="77777777" w:rsidR="008F4657" w:rsidRPr="00165FCA" w:rsidRDefault="00C517D1" w:rsidP="007476EE">
            <w:pPr>
              <w:jc w:val="center"/>
              <w:rPr>
                <w:rFonts w:ascii="Times New Roman" w:hAnsi="Times New Roman"/>
                <w:sz w:val="22"/>
                <w:szCs w:val="22"/>
                <w:lang w:eastAsia="en-US"/>
              </w:rPr>
            </w:pPr>
            <w:r>
              <w:rPr>
                <w:rFonts w:ascii="Times New Roman" w:hAnsi="Times New Roman"/>
                <w:sz w:val="22"/>
                <w:szCs w:val="22"/>
              </w:rPr>
              <w:t>Priroda i društvo</w:t>
            </w:r>
          </w:p>
        </w:tc>
        <w:tc>
          <w:tcPr>
            <w:tcW w:w="0" w:type="auto"/>
            <w:tcBorders>
              <w:top w:val="single" w:sz="4" w:space="0" w:color="000000"/>
              <w:left w:val="single" w:sz="4" w:space="0" w:color="000000"/>
              <w:bottom w:val="single" w:sz="4" w:space="0" w:color="000000"/>
              <w:right w:val="single" w:sz="4" w:space="0" w:color="000000"/>
            </w:tcBorders>
          </w:tcPr>
          <w:p w14:paraId="6AEE10D4" w14:textId="77777777" w:rsidR="008F4657" w:rsidRPr="00165FCA" w:rsidRDefault="00C517D1" w:rsidP="007476EE">
            <w:pPr>
              <w:jc w:val="center"/>
              <w:rPr>
                <w:rFonts w:ascii="Times New Roman" w:hAnsi="Times New Roman"/>
                <w:sz w:val="22"/>
                <w:szCs w:val="22"/>
                <w:lang w:eastAsia="en-US"/>
              </w:rPr>
            </w:pPr>
            <w:r>
              <w:rPr>
                <w:rFonts w:ascii="Times New Roman" w:hAnsi="Times New Roman"/>
                <w:sz w:val="22"/>
                <w:szCs w:val="22"/>
              </w:rPr>
              <w:t>Matematika</w:t>
            </w:r>
          </w:p>
        </w:tc>
        <w:tc>
          <w:tcPr>
            <w:tcW w:w="2152" w:type="dxa"/>
            <w:tcBorders>
              <w:top w:val="single" w:sz="4" w:space="0" w:color="000000"/>
              <w:left w:val="single" w:sz="4" w:space="0" w:color="000000"/>
              <w:bottom w:val="single" w:sz="4" w:space="0" w:color="000000"/>
              <w:right w:val="single" w:sz="4" w:space="0" w:color="000000"/>
            </w:tcBorders>
          </w:tcPr>
          <w:p w14:paraId="4A087D3E"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Matematika</w:t>
            </w:r>
          </w:p>
        </w:tc>
        <w:tc>
          <w:tcPr>
            <w:tcW w:w="1984" w:type="dxa"/>
            <w:tcBorders>
              <w:top w:val="single" w:sz="4" w:space="0" w:color="000000"/>
              <w:left w:val="single" w:sz="4" w:space="0" w:color="000000"/>
              <w:bottom w:val="single" w:sz="4" w:space="0" w:color="000000"/>
              <w:right w:val="single" w:sz="4" w:space="0" w:color="000000"/>
            </w:tcBorders>
          </w:tcPr>
          <w:p w14:paraId="42B9807A" w14:textId="77777777" w:rsidR="008F4657" w:rsidRPr="00165FCA" w:rsidRDefault="00C517D1" w:rsidP="007476EE">
            <w:pPr>
              <w:jc w:val="center"/>
              <w:rPr>
                <w:rFonts w:ascii="Times New Roman" w:hAnsi="Times New Roman"/>
                <w:sz w:val="22"/>
                <w:szCs w:val="22"/>
                <w:lang w:eastAsia="en-US"/>
              </w:rPr>
            </w:pPr>
            <w:proofErr w:type="spellStart"/>
            <w:r>
              <w:rPr>
                <w:rFonts w:ascii="Times New Roman" w:hAnsi="Times New Roman"/>
                <w:sz w:val="22"/>
                <w:szCs w:val="22"/>
              </w:rPr>
              <w:t>Hvatski</w:t>
            </w:r>
            <w:proofErr w:type="spellEnd"/>
            <w:r>
              <w:rPr>
                <w:rFonts w:ascii="Times New Roman" w:hAnsi="Times New Roman"/>
                <w:sz w:val="22"/>
                <w:szCs w:val="22"/>
              </w:rPr>
              <w:t xml:space="preserve"> jezik</w:t>
            </w:r>
          </w:p>
        </w:tc>
        <w:tc>
          <w:tcPr>
            <w:tcW w:w="2143" w:type="dxa"/>
            <w:tcBorders>
              <w:top w:val="single" w:sz="4" w:space="0" w:color="000000"/>
              <w:left w:val="single" w:sz="4" w:space="0" w:color="000000"/>
              <w:bottom w:val="single" w:sz="4" w:space="0" w:color="000000"/>
              <w:right w:val="single" w:sz="4" w:space="0" w:color="000000"/>
            </w:tcBorders>
          </w:tcPr>
          <w:p w14:paraId="618290B3" w14:textId="77777777" w:rsidR="008F4657" w:rsidRPr="00165FCA" w:rsidRDefault="00C517D1" w:rsidP="007476EE">
            <w:pPr>
              <w:jc w:val="center"/>
              <w:rPr>
                <w:rFonts w:ascii="Times New Roman" w:hAnsi="Times New Roman"/>
                <w:sz w:val="22"/>
                <w:szCs w:val="22"/>
                <w:lang w:eastAsia="en-US"/>
              </w:rPr>
            </w:pPr>
            <w:r>
              <w:rPr>
                <w:rFonts w:ascii="Times New Roman" w:hAnsi="Times New Roman"/>
                <w:sz w:val="22"/>
                <w:szCs w:val="22"/>
              </w:rPr>
              <w:t>TZK</w:t>
            </w:r>
          </w:p>
        </w:tc>
      </w:tr>
      <w:tr w:rsidR="008F4657" w:rsidRPr="00165FCA" w14:paraId="12FF9B36"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429EC38A"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4.</w:t>
            </w:r>
          </w:p>
        </w:tc>
        <w:tc>
          <w:tcPr>
            <w:tcW w:w="0" w:type="auto"/>
            <w:tcBorders>
              <w:top w:val="single" w:sz="4" w:space="0" w:color="000000"/>
              <w:left w:val="single" w:sz="4" w:space="0" w:color="000000"/>
              <w:bottom w:val="single" w:sz="4" w:space="0" w:color="000000"/>
              <w:right w:val="single" w:sz="4" w:space="0" w:color="000000"/>
            </w:tcBorders>
          </w:tcPr>
          <w:p w14:paraId="5FC06F28"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TZK</w:t>
            </w:r>
          </w:p>
        </w:tc>
        <w:tc>
          <w:tcPr>
            <w:tcW w:w="0" w:type="auto"/>
            <w:tcBorders>
              <w:top w:val="single" w:sz="4" w:space="0" w:color="000000"/>
              <w:left w:val="single" w:sz="4" w:space="0" w:color="000000"/>
              <w:bottom w:val="single" w:sz="4" w:space="0" w:color="000000"/>
              <w:right w:val="single" w:sz="4" w:space="0" w:color="000000"/>
            </w:tcBorders>
          </w:tcPr>
          <w:p w14:paraId="74752C31" w14:textId="77777777" w:rsidR="008F4657" w:rsidRPr="00165FCA" w:rsidRDefault="00C517D1" w:rsidP="007476EE">
            <w:pPr>
              <w:jc w:val="center"/>
              <w:rPr>
                <w:rFonts w:ascii="Times New Roman" w:hAnsi="Times New Roman"/>
                <w:sz w:val="22"/>
                <w:szCs w:val="22"/>
                <w:lang w:eastAsia="en-US"/>
              </w:rPr>
            </w:pPr>
            <w:r>
              <w:rPr>
                <w:rFonts w:ascii="Times New Roman" w:hAnsi="Times New Roman"/>
                <w:sz w:val="22"/>
                <w:szCs w:val="22"/>
              </w:rPr>
              <w:t>TZK</w:t>
            </w:r>
          </w:p>
        </w:tc>
        <w:tc>
          <w:tcPr>
            <w:tcW w:w="2152" w:type="dxa"/>
            <w:tcBorders>
              <w:top w:val="single" w:sz="4" w:space="0" w:color="000000"/>
              <w:left w:val="single" w:sz="4" w:space="0" w:color="000000"/>
              <w:bottom w:val="single" w:sz="4" w:space="0" w:color="000000"/>
              <w:right w:val="single" w:sz="4" w:space="0" w:color="000000"/>
            </w:tcBorders>
          </w:tcPr>
          <w:p w14:paraId="4E2D4BC3"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Hrvatski jezik</w:t>
            </w:r>
          </w:p>
        </w:tc>
        <w:tc>
          <w:tcPr>
            <w:tcW w:w="1984" w:type="dxa"/>
            <w:tcBorders>
              <w:top w:val="single" w:sz="4" w:space="0" w:color="000000"/>
              <w:left w:val="single" w:sz="4" w:space="0" w:color="000000"/>
              <w:bottom w:val="single" w:sz="4" w:space="0" w:color="000000"/>
              <w:right w:val="single" w:sz="4" w:space="0" w:color="000000"/>
            </w:tcBorders>
          </w:tcPr>
          <w:p w14:paraId="3AC04A56" w14:textId="77777777" w:rsidR="008F4657" w:rsidRPr="00165FCA" w:rsidRDefault="00C517D1" w:rsidP="007476EE">
            <w:pPr>
              <w:jc w:val="center"/>
              <w:rPr>
                <w:rFonts w:ascii="Times New Roman" w:hAnsi="Times New Roman"/>
                <w:sz w:val="22"/>
                <w:szCs w:val="22"/>
                <w:lang w:eastAsia="en-US"/>
              </w:rPr>
            </w:pPr>
            <w:r>
              <w:rPr>
                <w:rFonts w:ascii="Times New Roman" w:hAnsi="Times New Roman"/>
                <w:sz w:val="22"/>
                <w:szCs w:val="22"/>
              </w:rPr>
              <w:t>Likovna kultura</w:t>
            </w:r>
          </w:p>
        </w:tc>
        <w:tc>
          <w:tcPr>
            <w:tcW w:w="2143" w:type="dxa"/>
            <w:tcBorders>
              <w:top w:val="single" w:sz="4" w:space="0" w:color="000000"/>
              <w:left w:val="single" w:sz="4" w:space="0" w:color="000000"/>
              <w:bottom w:val="single" w:sz="4" w:space="0" w:color="000000"/>
              <w:right w:val="single" w:sz="4" w:space="0" w:color="000000"/>
            </w:tcBorders>
          </w:tcPr>
          <w:p w14:paraId="7DF09E8E" w14:textId="77777777" w:rsidR="008F4657" w:rsidRPr="00165FCA" w:rsidRDefault="00C517D1" w:rsidP="007476EE">
            <w:pPr>
              <w:jc w:val="center"/>
              <w:rPr>
                <w:rFonts w:ascii="Times New Roman" w:hAnsi="Times New Roman"/>
                <w:sz w:val="22"/>
                <w:szCs w:val="22"/>
                <w:lang w:eastAsia="en-US"/>
              </w:rPr>
            </w:pPr>
            <w:r>
              <w:rPr>
                <w:rFonts w:ascii="Times New Roman" w:hAnsi="Times New Roman"/>
                <w:sz w:val="22"/>
                <w:szCs w:val="22"/>
              </w:rPr>
              <w:t>Glazbena kultura</w:t>
            </w:r>
          </w:p>
        </w:tc>
      </w:tr>
      <w:tr w:rsidR="008F4657" w:rsidRPr="00165FCA" w14:paraId="5FB1AEF0"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72F21033"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5.</w:t>
            </w:r>
          </w:p>
        </w:tc>
        <w:tc>
          <w:tcPr>
            <w:tcW w:w="0" w:type="auto"/>
            <w:tcBorders>
              <w:top w:val="single" w:sz="4" w:space="0" w:color="000000"/>
              <w:left w:val="single" w:sz="4" w:space="0" w:color="000000"/>
              <w:bottom w:val="single" w:sz="4" w:space="0" w:color="000000"/>
              <w:right w:val="single" w:sz="4" w:space="0" w:color="000000"/>
            </w:tcBorders>
          </w:tcPr>
          <w:p w14:paraId="4B646D76"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DOP M</w:t>
            </w:r>
          </w:p>
        </w:tc>
        <w:tc>
          <w:tcPr>
            <w:tcW w:w="0" w:type="auto"/>
            <w:tcBorders>
              <w:top w:val="single" w:sz="4" w:space="0" w:color="000000"/>
              <w:left w:val="single" w:sz="4" w:space="0" w:color="000000"/>
              <w:bottom w:val="single" w:sz="4" w:space="0" w:color="000000"/>
              <w:right w:val="single" w:sz="4" w:space="0" w:color="000000"/>
            </w:tcBorders>
          </w:tcPr>
          <w:p w14:paraId="66C8284C" w14:textId="77777777" w:rsidR="008F4657" w:rsidRPr="00165FCA" w:rsidRDefault="00C517D1" w:rsidP="007476EE">
            <w:pPr>
              <w:jc w:val="center"/>
              <w:rPr>
                <w:rFonts w:ascii="Times New Roman" w:hAnsi="Times New Roman"/>
                <w:sz w:val="22"/>
                <w:szCs w:val="22"/>
                <w:lang w:eastAsia="en-US"/>
              </w:rPr>
            </w:pPr>
            <w:r>
              <w:rPr>
                <w:rFonts w:ascii="Times New Roman" w:hAnsi="Times New Roman"/>
                <w:sz w:val="22"/>
                <w:szCs w:val="22"/>
                <w:lang w:eastAsia="en-US"/>
              </w:rPr>
              <w:t>Sat razrednika</w:t>
            </w:r>
          </w:p>
        </w:tc>
        <w:tc>
          <w:tcPr>
            <w:tcW w:w="2152" w:type="dxa"/>
            <w:tcBorders>
              <w:top w:val="single" w:sz="4" w:space="0" w:color="000000"/>
              <w:left w:val="single" w:sz="4" w:space="0" w:color="000000"/>
              <w:bottom w:val="single" w:sz="4" w:space="0" w:color="000000"/>
              <w:right w:val="single" w:sz="4" w:space="0" w:color="000000"/>
            </w:tcBorders>
          </w:tcPr>
          <w:p w14:paraId="27BEE30C" w14:textId="77777777" w:rsidR="008F4657" w:rsidRPr="00165FCA" w:rsidRDefault="00C517D1" w:rsidP="007476EE">
            <w:pPr>
              <w:jc w:val="center"/>
              <w:rPr>
                <w:rFonts w:ascii="Times New Roman" w:hAnsi="Times New Roman"/>
                <w:sz w:val="22"/>
                <w:szCs w:val="22"/>
                <w:lang w:eastAsia="en-US"/>
              </w:rPr>
            </w:pPr>
            <w:r>
              <w:rPr>
                <w:rFonts w:ascii="Times New Roman" w:hAnsi="Times New Roman"/>
                <w:sz w:val="22"/>
                <w:szCs w:val="22"/>
                <w:lang w:eastAsia="en-US"/>
              </w:rPr>
              <w:t>INA-Šijak</w:t>
            </w:r>
          </w:p>
        </w:tc>
        <w:tc>
          <w:tcPr>
            <w:tcW w:w="1984" w:type="dxa"/>
            <w:tcBorders>
              <w:top w:val="single" w:sz="4" w:space="0" w:color="000000"/>
              <w:left w:val="single" w:sz="4" w:space="0" w:color="000000"/>
              <w:bottom w:val="single" w:sz="4" w:space="0" w:color="000000"/>
              <w:right w:val="single" w:sz="4" w:space="0" w:color="000000"/>
            </w:tcBorders>
          </w:tcPr>
          <w:p w14:paraId="61190B5D" w14:textId="77777777" w:rsidR="008F4657" w:rsidRPr="00165FCA" w:rsidRDefault="00C517D1" w:rsidP="007476EE">
            <w:pPr>
              <w:jc w:val="center"/>
              <w:rPr>
                <w:rFonts w:ascii="Times New Roman" w:hAnsi="Times New Roman"/>
                <w:sz w:val="22"/>
                <w:szCs w:val="22"/>
                <w:lang w:eastAsia="en-US"/>
              </w:rPr>
            </w:pPr>
            <w:r>
              <w:rPr>
                <w:rFonts w:ascii="Times New Roman" w:hAnsi="Times New Roman"/>
                <w:sz w:val="22"/>
                <w:szCs w:val="22"/>
                <w:lang w:eastAsia="en-US"/>
              </w:rPr>
              <w:t>DOP-HJ</w:t>
            </w:r>
          </w:p>
        </w:tc>
        <w:tc>
          <w:tcPr>
            <w:tcW w:w="2143" w:type="dxa"/>
            <w:tcBorders>
              <w:top w:val="single" w:sz="4" w:space="0" w:color="000000"/>
              <w:left w:val="single" w:sz="4" w:space="0" w:color="000000"/>
              <w:bottom w:val="single" w:sz="4" w:space="0" w:color="000000"/>
              <w:right w:val="single" w:sz="4" w:space="0" w:color="000000"/>
            </w:tcBorders>
          </w:tcPr>
          <w:p w14:paraId="18D5DDFB" w14:textId="77777777" w:rsidR="008F4657" w:rsidRPr="00165FCA" w:rsidRDefault="008F4657" w:rsidP="007476EE">
            <w:pPr>
              <w:jc w:val="center"/>
              <w:rPr>
                <w:rFonts w:ascii="Times New Roman" w:hAnsi="Times New Roman"/>
                <w:sz w:val="22"/>
                <w:szCs w:val="22"/>
                <w:lang w:eastAsia="en-US"/>
              </w:rPr>
            </w:pPr>
          </w:p>
        </w:tc>
      </w:tr>
    </w:tbl>
    <w:p w14:paraId="3E911557" w14:textId="77777777" w:rsidR="008F4657" w:rsidRPr="00165FCA" w:rsidRDefault="008F4657" w:rsidP="007476EE">
      <w:pPr>
        <w:jc w:val="center"/>
        <w:rPr>
          <w:rFonts w:ascii="Times New Roman" w:hAnsi="Times New Roman"/>
          <w:sz w:val="22"/>
          <w:szCs w:val="22"/>
        </w:rPr>
      </w:pPr>
    </w:p>
    <w:p w14:paraId="5EEC7083" w14:textId="77777777" w:rsidR="008F4657" w:rsidRDefault="008F4657" w:rsidP="007476EE">
      <w:pPr>
        <w:jc w:val="center"/>
        <w:rPr>
          <w:rFonts w:ascii="Times New Roman" w:hAnsi="Times New Roman"/>
          <w:sz w:val="22"/>
          <w:szCs w:val="22"/>
        </w:rPr>
      </w:pPr>
    </w:p>
    <w:p w14:paraId="2FA53D7D" w14:textId="77777777" w:rsidR="008F4657" w:rsidRDefault="008F4657" w:rsidP="007476EE">
      <w:pPr>
        <w:jc w:val="center"/>
        <w:rPr>
          <w:rFonts w:ascii="Times New Roman" w:hAnsi="Times New Roman"/>
          <w:sz w:val="22"/>
          <w:szCs w:val="22"/>
        </w:rPr>
      </w:pPr>
    </w:p>
    <w:p w14:paraId="1171210E" w14:textId="77777777" w:rsidR="00925667" w:rsidRDefault="00925667" w:rsidP="007476EE">
      <w:pPr>
        <w:jc w:val="center"/>
        <w:rPr>
          <w:rFonts w:ascii="Times New Roman" w:hAnsi="Times New Roman"/>
          <w:sz w:val="22"/>
          <w:szCs w:val="22"/>
        </w:rPr>
      </w:pPr>
    </w:p>
    <w:p w14:paraId="33A0296C" w14:textId="77777777" w:rsidR="00925667" w:rsidRDefault="00925667" w:rsidP="007476EE">
      <w:pPr>
        <w:jc w:val="center"/>
        <w:rPr>
          <w:rFonts w:ascii="Times New Roman" w:hAnsi="Times New Roman"/>
          <w:sz w:val="22"/>
          <w:szCs w:val="22"/>
        </w:rPr>
      </w:pPr>
    </w:p>
    <w:p w14:paraId="0DA49828" w14:textId="77777777" w:rsidR="00925667" w:rsidRPr="00165FCA" w:rsidRDefault="00925667" w:rsidP="007476EE">
      <w:pPr>
        <w:jc w:val="center"/>
        <w:rPr>
          <w:rFonts w:ascii="Times New Roman" w:hAnsi="Times New Roman"/>
          <w:sz w:val="22"/>
          <w:szCs w:val="22"/>
        </w:rPr>
      </w:pPr>
    </w:p>
    <w:p w14:paraId="7134AD76" w14:textId="77777777" w:rsidR="008F4657" w:rsidRPr="00165FCA" w:rsidRDefault="008F4657" w:rsidP="007476EE">
      <w:pPr>
        <w:jc w:val="center"/>
        <w:rPr>
          <w:rFonts w:ascii="Times New Roman" w:hAnsi="Times New Roman"/>
          <w:sz w:val="22"/>
          <w:szCs w:val="22"/>
        </w:rPr>
      </w:pPr>
    </w:p>
    <w:p w14:paraId="0CEF8BE5" w14:textId="3A3D5B7F" w:rsidR="008F4657" w:rsidRPr="00165FCA" w:rsidRDefault="0035441F" w:rsidP="007476EE">
      <w:pPr>
        <w:jc w:val="center"/>
        <w:rPr>
          <w:rFonts w:ascii="Times New Roman" w:hAnsi="Times New Roman"/>
          <w:sz w:val="22"/>
          <w:szCs w:val="22"/>
        </w:rPr>
      </w:pPr>
      <w:r>
        <w:rPr>
          <w:rFonts w:ascii="Times New Roman" w:hAnsi="Times New Roman"/>
          <w:sz w:val="22"/>
          <w:szCs w:val="22"/>
        </w:rPr>
        <w:lastRenderedPageBreak/>
        <w:t>MERI ĐURIĆ, 4.</w:t>
      </w:r>
      <w:r w:rsidR="008F4657" w:rsidRPr="00165FCA">
        <w:rPr>
          <w:rFonts w:ascii="Times New Roman" w:hAnsi="Times New Roman"/>
          <w:sz w:val="22"/>
          <w:szCs w:val="22"/>
        </w:rPr>
        <w:t xml:space="preserve"> RAZRED, PŠ DELOVI - PRIJEPODNE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2"/>
        <w:gridCol w:w="1708"/>
        <w:gridCol w:w="1725"/>
        <w:gridCol w:w="1970"/>
        <w:gridCol w:w="1628"/>
        <w:gridCol w:w="2515"/>
      </w:tblGrid>
      <w:tr w:rsidR="008F4657" w:rsidRPr="00165FCA" w14:paraId="29DCD845"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5CD685C4"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SAT</w:t>
            </w:r>
          </w:p>
        </w:tc>
        <w:tc>
          <w:tcPr>
            <w:tcW w:w="0" w:type="auto"/>
            <w:tcBorders>
              <w:top w:val="single" w:sz="4" w:space="0" w:color="000000"/>
              <w:left w:val="single" w:sz="4" w:space="0" w:color="000000"/>
              <w:bottom w:val="single" w:sz="4" w:space="0" w:color="000000"/>
              <w:right w:val="single" w:sz="4" w:space="0" w:color="000000"/>
            </w:tcBorders>
          </w:tcPr>
          <w:p w14:paraId="2CD6852C"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PONEDJELJAK</w:t>
            </w:r>
          </w:p>
        </w:tc>
        <w:tc>
          <w:tcPr>
            <w:tcW w:w="0" w:type="auto"/>
            <w:tcBorders>
              <w:top w:val="single" w:sz="4" w:space="0" w:color="000000"/>
              <w:left w:val="single" w:sz="4" w:space="0" w:color="000000"/>
              <w:bottom w:val="single" w:sz="4" w:space="0" w:color="000000"/>
              <w:right w:val="single" w:sz="4" w:space="0" w:color="000000"/>
            </w:tcBorders>
          </w:tcPr>
          <w:p w14:paraId="3CBFC213"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UTORAK</w:t>
            </w:r>
          </w:p>
        </w:tc>
        <w:tc>
          <w:tcPr>
            <w:tcW w:w="0" w:type="auto"/>
            <w:tcBorders>
              <w:top w:val="single" w:sz="4" w:space="0" w:color="000000"/>
              <w:left w:val="single" w:sz="4" w:space="0" w:color="000000"/>
              <w:bottom w:val="single" w:sz="4" w:space="0" w:color="000000"/>
              <w:right w:val="single" w:sz="4" w:space="0" w:color="000000"/>
            </w:tcBorders>
          </w:tcPr>
          <w:p w14:paraId="23852B9F"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SRIJEDA</w:t>
            </w:r>
          </w:p>
        </w:tc>
        <w:tc>
          <w:tcPr>
            <w:tcW w:w="0" w:type="auto"/>
            <w:tcBorders>
              <w:top w:val="single" w:sz="4" w:space="0" w:color="000000"/>
              <w:left w:val="single" w:sz="4" w:space="0" w:color="000000"/>
              <w:bottom w:val="single" w:sz="4" w:space="0" w:color="000000"/>
              <w:right w:val="single" w:sz="4" w:space="0" w:color="000000"/>
            </w:tcBorders>
          </w:tcPr>
          <w:p w14:paraId="46E728A3"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ČETVRTAK</w:t>
            </w:r>
          </w:p>
        </w:tc>
        <w:tc>
          <w:tcPr>
            <w:tcW w:w="2515" w:type="dxa"/>
            <w:tcBorders>
              <w:top w:val="single" w:sz="4" w:space="0" w:color="000000"/>
              <w:left w:val="single" w:sz="4" w:space="0" w:color="000000"/>
              <w:bottom w:val="single" w:sz="4" w:space="0" w:color="000000"/>
              <w:right w:val="single" w:sz="4" w:space="0" w:color="000000"/>
            </w:tcBorders>
          </w:tcPr>
          <w:p w14:paraId="2D0EBFB2"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PETAK</w:t>
            </w:r>
          </w:p>
        </w:tc>
      </w:tr>
      <w:tr w:rsidR="008F4657" w:rsidRPr="00165FCA" w14:paraId="75216814"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1861A948"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75A7FD4E" w14:textId="77777777" w:rsidR="008F4657" w:rsidRPr="00165FCA" w:rsidRDefault="008F4657" w:rsidP="007476EE">
            <w:pPr>
              <w:jc w:val="center"/>
              <w:rPr>
                <w:rFonts w:ascii="Times New Roman" w:hAnsi="Times New Roman"/>
                <w:sz w:val="22"/>
                <w:szCs w:val="22"/>
                <w:lang w:eastAsia="en-US"/>
              </w:rPr>
            </w:pPr>
          </w:p>
        </w:tc>
        <w:tc>
          <w:tcPr>
            <w:tcW w:w="0" w:type="auto"/>
            <w:tcBorders>
              <w:top w:val="single" w:sz="4" w:space="0" w:color="000000"/>
              <w:left w:val="single" w:sz="4" w:space="0" w:color="000000"/>
              <w:bottom w:val="single" w:sz="4" w:space="0" w:color="000000"/>
              <w:right w:val="single" w:sz="4" w:space="0" w:color="000000"/>
            </w:tcBorders>
          </w:tcPr>
          <w:p w14:paraId="48AD847C" w14:textId="77777777" w:rsidR="008F4657" w:rsidRPr="00165FCA" w:rsidRDefault="008F4657" w:rsidP="007476EE">
            <w:pPr>
              <w:jc w:val="center"/>
              <w:rPr>
                <w:rFonts w:ascii="Times New Roman" w:hAnsi="Times New Roman"/>
                <w:sz w:val="22"/>
                <w:szCs w:val="22"/>
                <w:lang w:eastAsia="en-US"/>
              </w:rPr>
            </w:pPr>
          </w:p>
        </w:tc>
        <w:tc>
          <w:tcPr>
            <w:tcW w:w="0" w:type="auto"/>
            <w:tcBorders>
              <w:top w:val="single" w:sz="4" w:space="0" w:color="000000"/>
              <w:left w:val="single" w:sz="4" w:space="0" w:color="000000"/>
              <w:bottom w:val="single" w:sz="4" w:space="0" w:color="000000"/>
              <w:right w:val="single" w:sz="4" w:space="0" w:color="000000"/>
            </w:tcBorders>
          </w:tcPr>
          <w:p w14:paraId="43C0594C" w14:textId="77777777" w:rsidR="008F4657" w:rsidRPr="00165FCA" w:rsidRDefault="008F4657" w:rsidP="007476EE">
            <w:pPr>
              <w:jc w:val="center"/>
              <w:rPr>
                <w:rFonts w:ascii="Times New Roman" w:hAnsi="Times New Roman"/>
                <w:sz w:val="22"/>
                <w:szCs w:val="22"/>
                <w:lang w:eastAsia="en-US"/>
              </w:rPr>
            </w:pPr>
          </w:p>
        </w:tc>
        <w:tc>
          <w:tcPr>
            <w:tcW w:w="0" w:type="auto"/>
            <w:tcBorders>
              <w:top w:val="single" w:sz="4" w:space="0" w:color="000000"/>
              <w:left w:val="single" w:sz="4" w:space="0" w:color="000000"/>
              <w:bottom w:val="single" w:sz="4" w:space="0" w:color="000000"/>
              <w:right w:val="single" w:sz="4" w:space="0" w:color="000000"/>
            </w:tcBorders>
          </w:tcPr>
          <w:p w14:paraId="452E80B1" w14:textId="77777777" w:rsidR="008F4657" w:rsidRPr="00165FCA" w:rsidRDefault="008F4657" w:rsidP="007476EE">
            <w:pPr>
              <w:jc w:val="center"/>
              <w:rPr>
                <w:rFonts w:ascii="Times New Roman" w:hAnsi="Times New Roman"/>
                <w:sz w:val="22"/>
                <w:szCs w:val="22"/>
                <w:lang w:eastAsia="en-US"/>
              </w:rPr>
            </w:pPr>
          </w:p>
        </w:tc>
        <w:tc>
          <w:tcPr>
            <w:tcW w:w="2515" w:type="dxa"/>
            <w:tcBorders>
              <w:top w:val="single" w:sz="4" w:space="0" w:color="000000"/>
              <w:left w:val="single" w:sz="4" w:space="0" w:color="000000"/>
              <w:bottom w:val="single" w:sz="4" w:space="0" w:color="000000"/>
              <w:right w:val="single" w:sz="4" w:space="0" w:color="000000"/>
            </w:tcBorders>
          </w:tcPr>
          <w:p w14:paraId="240BD61A" w14:textId="77777777" w:rsidR="008F4657" w:rsidRPr="00165FCA" w:rsidRDefault="008F4657" w:rsidP="007476EE">
            <w:pPr>
              <w:jc w:val="center"/>
              <w:rPr>
                <w:rFonts w:ascii="Times New Roman" w:hAnsi="Times New Roman"/>
                <w:sz w:val="22"/>
                <w:szCs w:val="22"/>
                <w:lang w:eastAsia="en-US"/>
              </w:rPr>
            </w:pPr>
          </w:p>
        </w:tc>
      </w:tr>
      <w:tr w:rsidR="008F4657" w:rsidRPr="00165FCA" w14:paraId="6EEB150F"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1DA2AFCB"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1.</w:t>
            </w:r>
          </w:p>
        </w:tc>
        <w:tc>
          <w:tcPr>
            <w:tcW w:w="0" w:type="auto"/>
            <w:tcBorders>
              <w:top w:val="single" w:sz="4" w:space="0" w:color="000000"/>
              <w:left w:val="single" w:sz="4" w:space="0" w:color="000000"/>
              <w:bottom w:val="single" w:sz="4" w:space="0" w:color="000000"/>
              <w:right w:val="single" w:sz="4" w:space="0" w:color="000000"/>
            </w:tcBorders>
          </w:tcPr>
          <w:p w14:paraId="053EC136"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Hrvatski jezik</w:t>
            </w:r>
          </w:p>
        </w:tc>
        <w:tc>
          <w:tcPr>
            <w:tcW w:w="0" w:type="auto"/>
            <w:tcBorders>
              <w:top w:val="single" w:sz="4" w:space="0" w:color="000000"/>
              <w:left w:val="single" w:sz="4" w:space="0" w:color="000000"/>
              <w:bottom w:val="single" w:sz="4" w:space="0" w:color="000000"/>
              <w:right w:val="single" w:sz="4" w:space="0" w:color="000000"/>
            </w:tcBorders>
          </w:tcPr>
          <w:p w14:paraId="5386EC83"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Hrvatski jezik</w:t>
            </w:r>
          </w:p>
        </w:tc>
        <w:tc>
          <w:tcPr>
            <w:tcW w:w="0" w:type="auto"/>
            <w:tcBorders>
              <w:top w:val="single" w:sz="4" w:space="0" w:color="000000"/>
              <w:left w:val="single" w:sz="4" w:space="0" w:color="000000"/>
              <w:bottom w:val="single" w:sz="4" w:space="0" w:color="000000"/>
              <w:right w:val="single" w:sz="4" w:space="0" w:color="000000"/>
            </w:tcBorders>
          </w:tcPr>
          <w:p w14:paraId="7A2C4AC2"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Hrvatski jezik</w:t>
            </w:r>
          </w:p>
        </w:tc>
        <w:tc>
          <w:tcPr>
            <w:tcW w:w="0" w:type="auto"/>
            <w:tcBorders>
              <w:top w:val="single" w:sz="4" w:space="0" w:color="000000"/>
              <w:left w:val="single" w:sz="4" w:space="0" w:color="000000"/>
              <w:bottom w:val="single" w:sz="4" w:space="0" w:color="000000"/>
              <w:right w:val="single" w:sz="4" w:space="0" w:color="000000"/>
            </w:tcBorders>
          </w:tcPr>
          <w:p w14:paraId="103CE745"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Hrvatski jezik</w:t>
            </w:r>
          </w:p>
        </w:tc>
        <w:tc>
          <w:tcPr>
            <w:tcW w:w="2515" w:type="dxa"/>
            <w:tcBorders>
              <w:top w:val="single" w:sz="4" w:space="0" w:color="000000"/>
              <w:left w:val="single" w:sz="4" w:space="0" w:color="000000"/>
              <w:bottom w:val="single" w:sz="4" w:space="0" w:color="000000"/>
              <w:right w:val="single" w:sz="4" w:space="0" w:color="000000"/>
            </w:tcBorders>
          </w:tcPr>
          <w:p w14:paraId="0B810009"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Hrvatski jezik</w:t>
            </w:r>
          </w:p>
        </w:tc>
      </w:tr>
      <w:tr w:rsidR="008F4657" w:rsidRPr="00165FCA" w14:paraId="7783628F"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4B93DEB4"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2.</w:t>
            </w:r>
          </w:p>
        </w:tc>
        <w:tc>
          <w:tcPr>
            <w:tcW w:w="0" w:type="auto"/>
            <w:tcBorders>
              <w:top w:val="single" w:sz="4" w:space="0" w:color="000000"/>
              <w:left w:val="single" w:sz="4" w:space="0" w:color="000000"/>
              <w:bottom w:val="single" w:sz="4" w:space="0" w:color="000000"/>
              <w:right w:val="single" w:sz="4" w:space="0" w:color="000000"/>
            </w:tcBorders>
          </w:tcPr>
          <w:p w14:paraId="02D37BC8"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Matematika</w:t>
            </w:r>
          </w:p>
        </w:tc>
        <w:tc>
          <w:tcPr>
            <w:tcW w:w="0" w:type="auto"/>
            <w:tcBorders>
              <w:top w:val="single" w:sz="4" w:space="0" w:color="000000"/>
              <w:left w:val="single" w:sz="4" w:space="0" w:color="000000"/>
              <w:bottom w:val="single" w:sz="4" w:space="0" w:color="000000"/>
              <w:right w:val="single" w:sz="4" w:space="0" w:color="000000"/>
            </w:tcBorders>
          </w:tcPr>
          <w:p w14:paraId="064059B6"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Matematika</w:t>
            </w:r>
          </w:p>
        </w:tc>
        <w:tc>
          <w:tcPr>
            <w:tcW w:w="0" w:type="auto"/>
            <w:tcBorders>
              <w:top w:val="single" w:sz="4" w:space="0" w:color="000000"/>
              <w:left w:val="single" w:sz="4" w:space="0" w:color="000000"/>
              <w:bottom w:val="single" w:sz="4" w:space="0" w:color="000000"/>
              <w:right w:val="single" w:sz="4" w:space="0" w:color="000000"/>
            </w:tcBorders>
          </w:tcPr>
          <w:p w14:paraId="6DBE5B7B"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Priroda i društvo</w:t>
            </w:r>
          </w:p>
        </w:tc>
        <w:tc>
          <w:tcPr>
            <w:tcW w:w="0" w:type="auto"/>
            <w:tcBorders>
              <w:top w:val="single" w:sz="4" w:space="0" w:color="000000"/>
              <w:left w:val="single" w:sz="4" w:space="0" w:color="000000"/>
              <w:bottom w:val="single" w:sz="4" w:space="0" w:color="000000"/>
              <w:right w:val="single" w:sz="4" w:space="0" w:color="000000"/>
            </w:tcBorders>
          </w:tcPr>
          <w:p w14:paraId="3AC86FA4"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Matematika</w:t>
            </w:r>
          </w:p>
        </w:tc>
        <w:tc>
          <w:tcPr>
            <w:tcW w:w="2515" w:type="dxa"/>
            <w:tcBorders>
              <w:top w:val="single" w:sz="4" w:space="0" w:color="000000"/>
              <w:left w:val="single" w:sz="4" w:space="0" w:color="000000"/>
              <w:bottom w:val="single" w:sz="4" w:space="0" w:color="000000"/>
              <w:right w:val="single" w:sz="4" w:space="0" w:color="000000"/>
            </w:tcBorders>
          </w:tcPr>
          <w:p w14:paraId="366FBBC6"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Matematika</w:t>
            </w:r>
          </w:p>
        </w:tc>
      </w:tr>
      <w:tr w:rsidR="008F4657" w:rsidRPr="00165FCA" w14:paraId="30C6AB29"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0668FAAB"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3.</w:t>
            </w:r>
          </w:p>
        </w:tc>
        <w:tc>
          <w:tcPr>
            <w:tcW w:w="0" w:type="auto"/>
            <w:tcBorders>
              <w:top w:val="single" w:sz="4" w:space="0" w:color="000000"/>
              <w:left w:val="single" w:sz="4" w:space="0" w:color="000000"/>
              <w:bottom w:val="single" w:sz="4" w:space="0" w:color="000000"/>
              <w:right w:val="single" w:sz="4" w:space="0" w:color="000000"/>
            </w:tcBorders>
          </w:tcPr>
          <w:p w14:paraId="04652933" w14:textId="77777777" w:rsidR="008F4657" w:rsidRPr="00165FCA" w:rsidRDefault="0035441F" w:rsidP="007476EE">
            <w:pPr>
              <w:jc w:val="center"/>
              <w:rPr>
                <w:rFonts w:ascii="Times New Roman" w:hAnsi="Times New Roman"/>
                <w:sz w:val="22"/>
                <w:szCs w:val="22"/>
                <w:lang w:eastAsia="en-US"/>
              </w:rPr>
            </w:pPr>
            <w:r>
              <w:rPr>
                <w:rFonts w:ascii="Times New Roman" w:hAnsi="Times New Roman"/>
                <w:sz w:val="22"/>
                <w:szCs w:val="22"/>
              </w:rPr>
              <w:t>TZK</w:t>
            </w:r>
          </w:p>
        </w:tc>
        <w:tc>
          <w:tcPr>
            <w:tcW w:w="0" w:type="auto"/>
            <w:tcBorders>
              <w:top w:val="single" w:sz="4" w:space="0" w:color="000000"/>
              <w:left w:val="single" w:sz="4" w:space="0" w:color="000000"/>
              <w:bottom w:val="single" w:sz="4" w:space="0" w:color="000000"/>
              <w:right w:val="single" w:sz="4" w:space="0" w:color="000000"/>
            </w:tcBorders>
          </w:tcPr>
          <w:p w14:paraId="37EA2A0C" w14:textId="77777777" w:rsidR="008F4657" w:rsidRPr="00165FCA" w:rsidRDefault="0035441F" w:rsidP="007476EE">
            <w:pPr>
              <w:jc w:val="center"/>
              <w:rPr>
                <w:rFonts w:ascii="Times New Roman" w:hAnsi="Times New Roman"/>
                <w:sz w:val="22"/>
                <w:szCs w:val="22"/>
                <w:lang w:eastAsia="en-US"/>
              </w:rPr>
            </w:pPr>
            <w:r>
              <w:rPr>
                <w:rFonts w:ascii="Times New Roman" w:hAnsi="Times New Roman"/>
                <w:sz w:val="22"/>
                <w:szCs w:val="22"/>
              </w:rPr>
              <w:t>Priroda i društvo</w:t>
            </w:r>
          </w:p>
        </w:tc>
        <w:tc>
          <w:tcPr>
            <w:tcW w:w="0" w:type="auto"/>
            <w:tcBorders>
              <w:top w:val="single" w:sz="4" w:space="0" w:color="000000"/>
              <w:left w:val="single" w:sz="4" w:space="0" w:color="000000"/>
              <w:bottom w:val="single" w:sz="4" w:space="0" w:color="000000"/>
              <w:right w:val="single" w:sz="4" w:space="0" w:color="000000"/>
            </w:tcBorders>
          </w:tcPr>
          <w:p w14:paraId="2D5BE1C2"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TZK</w:t>
            </w:r>
          </w:p>
        </w:tc>
        <w:tc>
          <w:tcPr>
            <w:tcW w:w="0" w:type="auto"/>
            <w:tcBorders>
              <w:top w:val="single" w:sz="4" w:space="0" w:color="000000"/>
              <w:left w:val="single" w:sz="4" w:space="0" w:color="000000"/>
              <w:bottom w:val="single" w:sz="4" w:space="0" w:color="000000"/>
              <w:right w:val="single" w:sz="4" w:space="0" w:color="000000"/>
            </w:tcBorders>
          </w:tcPr>
          <w:p w14:paraId="38F08952"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Likovna kultura</w:t>
            </w:r>
          </w:p>
        </w:tc>
        <w:tc>
          <w:tcPr>
            <w:tcW w:w="2515" w:type="dxa"/>
            <w:tcBorders>
              <w:top w:val="single" w:sz="4" w:space="0" w:color="000000"/>
              <w:left w:val="single" w:sz="4" w:space="0" w:color="000000"/>
              <w:bottom w:val="single" w:sz="4" w:space="0" w:color="000000"/>
              <w:right w:val="single" w:sz="4" w:space="0" w:color="000000"/>
            </w:tcBorders>
          </w:tcPr>
          <w:p w14:paraId="7ED0F151" w14:textId="77777777" w:rsidR="008F4657" w:rsidRPr="00165FCA" w:rsidRDefault="0035441F" w:rsidP="007476EE">
            <w:pPr>
              <w:jc w:val="center"/>
              <w:rPr>
                <w:rFonts w:ascii="Times New Roman" w:hAnsi="Times New Roman"/>
                <w:sz w:val="22"/>
                <w:szCs w:val="22"/>
                <w:lang w:eastAsia="en-US"/>
              </w:rPr>
            </w:pPr>
            <w:r>
              <w:rPr>
                <w:rFonts w:ascii="Times New Roman" w:hAnsi="Times New Roman"/>
                <w:sz w:val="22"/>
                <w:szCs w:val="22"/>
              </w:rPr>
              <w:t>Priroda i društvo</w:t>
            </w:r>
          </w:p>
        </w:tc>
      </w:tr>
      <w:tr w:rsidR="008F4657" w:rsidRPr="00165FCA" w14:paraId="52EFA18A"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50A10BC0"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4.</w:t>
            </w:r>
          </w:p>
        </w:tc>
        <w:tc>
          <w:tcPr>
            <w:tcW w:w="0" w:type="auto"/>
            <w:tcBorders>
              <w:top w:val="single" w:sz="4" w:space="0" w:color="000000"/>
              <w:left w:val="single" w:sz="4" w:space="0" w:color="000000"/>
              <w:bottom w:val="single" w:sz="4" w:space="0" w:color="000000"/>
              <w:right w:val="single" w:sz="4" w:space="0" w:color="000000"/>
            </w:tcBorders>
          </w:tcPr>
          <w:p w14:paraId="4D4CA602" w14:textId="77777777" w:rsidR="008F4657" w:rsidRPr="00165FCA" w:rsidRDefault="0035441F" w:rsidP="007476EE">
            <w:pPr>
              <w:jc w:val="center"/>
              <w:rPr>
                <w:rFonts w:ascii="Times New Roman" w:hAnsi="Times New Roman"/>
                <w:sz w:val="22"/>
                <w:szCs w:val="22"/>
                <w:lang w:eastAsia="en-US"/>
              </w:rPr>
            </w:pPr>
            <w:r>
              <w:rPr>
                <w:rFonts w:ascii="Times New Roman" w:hAnsi="Times New Roman"/>
                <w:sz w:val="22"/>
                <w:szCs w:val="22"/>
              </w:rPr>
              <w:t>DOD-HJ</w:t>
            </w:r>
          </w:p>
        </w:tc>
        <w:tc>
          <w:tcPr>
            <w:tcW w:w="0" w:type="auto"/>
            <w:tcBorders>
              <w:top w:val="single" w:sz="4" w:space="0" w:color="000000"/>
              <w:left w:val="single" w:sz="4" w:space="0" w:color="000000"/>
              <w:bottom w:val="single" w:sz="4" w:space="0" w:color="000000"/>
              <w:right w:val="single" w:sz="4" w:space="0" w:color="000000"/>
            </w:tcBorders>
          </w:tcPr>
          <w:p w14:paraId="10896BBA" w14:textId="77777777" w:rsidR="008F4657" w:rsidRPr="00165FCA" w:rsidRDefault="0035441F" w:rsidP="007476EE">
            <w:pPr>
              <w:jc w:val="center"/>
              <w:rPr>
                <w:rFonts w:ascii="Times New Roman" w:hAnsi="Times New Roman"/>
                <w:sz w:val="22"/>
                <w:szCs w:val="22"/>
                <w:lang w:eastAsia="en-US"/>
              </w:rPr>
            </w:pPr>
            <w:r>
              <w:rPr>
                <w:rFonts w:ascii="Times New Roman" w:hAnsi="Times New Roman"/>
                <w:sz w:val="22"/>
                <w:szCs w:val="22"/>
              </w:rPr>
              <w:t>Glazbena kultura</w:t>
            </w:r>
          </w:p>
        </w:tc>
        <w:tc>
          <w:tcPr>
            <w:tcW w:w="0" w:type="auto"/>
            <w:tcBorders>
              <w:top w:val="single" w:sz="4" w:space="0" w:color="000000"/>
              <w:left w:val="single" w:sz="4" w:space="0" w:color="000000"/>
              <w:bottom w:val="single" w:sz="4" w:space="0" w:color="000000"/>
              <w:right w:val="single" w:sz="4" w:space="0" w:color="000000"/>
            </w:tcBorders>
          </w:tcPr>
          <w:p w14:paraId="02F67F9D" w14:textId="77777777" w:rsidR="008F4657" w:rsidRPr="00165FCA" w:rsidRDefault="0035441F" w:rsidP="007476EE">
            <w:pPr>
              <w:jc w:val="center"/>
              <w:rPr>
                <w:rFonts w:ascii="Times New Roman" w:hAnsi="Times New Roman"/>
                <w:sz w:val="22"/>
                <w:szCs w:val="22"/>
                <w:lang w:eastAsia="en-US"/>
              </w:rPr>
            </w:pPr>
            <w:r>
              <w:rPr>
                <w:rFonts w:ascii="Times New Roman" w:hAnsi="Times New Roman"/>
                <w:sz w:val="22"/>
                <w:szCs w:val="22"/>
              </w:rPr>
              <w:t>Katolički v</w:t>
            </w:r>
            <w:r w:rsidR="008F4657" w:rsidRPr="00165FCA">
              <w:rPr>
                <w:rFonts w:ascii="Times New Roman" w:hAnsi="Times New Roman"/>
                <w:sz w:val="22"/>
                <w:szCs w:val="22"/>
              </w:rPr>
              <w:t>jeronauk</w:t>
            </w:r>
          </w:p>
        </w:tc>
        <w:tc>
          <w:tcPr>
            <w:tcW w:w="0" w:type="auto"/>
            <w:tcBorders>
              <w:top w:val="single" w:sz="4" w:space="0" w:color="000000"/>
              <w:left w:val="single" w:sz="4" w:space="0" w:color="000000"/>
              <w:bottom w:val="single" w:sz="4" w:space="0" w:color="000000"/>
              <w:right w:val="single" w:sz="4" w:space="0" w:color="000000"/>
            </w:tcBorders>
          </w:tcPr>
          <w:p w14:paraId="458A50A0" w14:textId="77777777" w:rsidR="008F4657" w:rsidRPr="00165FCA" w:rsidRDefault="0035441F" w:rsidP="007476EE">
            <w:pPr>
              <w:jc w:val="center"/>
              <w:rPr>
                <w:rFonts w:ascii="Times New Roman" w:hAnsi="Times New Roman"/>
                <w:sz w:val="22"/>
                <w:szCs w:val="22"/>
                <w:lang w:eastAsia="en-US"/>
              </w:rPr>
            </w:pPr>
            <w:r>
              <w:rPr>
                <w:rFonts w:ascii="Times New Roman" w:hAnsi="Times New Roman"/>
                <w:sz w:val="22"/>
                <w:szCs w:val="22"/>
              </w:rPr>
              <w:t>Sat razrednika</w:t>
            </w:r>
          </w:p>
        </w:tc>
        <w:tc>
          <w:tcPr>
            <w:tcW w:w="2515" w:type="dxa"/>
            <w:tcBorders>
              <w:top w:val="single" w:sz="4" w:space="0" w:color="000000"/>
              <w:left w:val="single" w:sz="4" w:space="0" w:color="000000"/>
              <w:bottom w:val="single" w:sz="4" w:space="0" w:color="000000"/>
              <w:right w:val="single" w:sz="4" w:space="0" w:color="000000"/>
            </w:tcBorders>
          </w:tcPr>
          <w:p w14:paraId="6643D282"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DOP</w:t>
            </w:r>
            <w:r w:rsidR="0035441F">
              <w:rPr>
                <w:rFonts w:ascii="Times New Roman" w:hAnsi="Times New Roman"/>
                <w:sz w:val="22"/>
                <w:szCs w:val="22"/>
              </w:rPr>
              <w:t>-HJ/</w:t>
            </w:r>
            <w:r w:rsidRPr="00165FCA">
              <w:rPr>
                <w:rFonts w:ascii="Times New Roman" w:hAnsi="Times New Roman"/>
                <w:sz w:val="22"/>
                <w:szCs w:val="22"/>
              </w:rPr>
              <w:t xml:space="preserve"> M</w:t>
            </w:r>
          </w:p>
        </w:tc>
      </w:tr>
      <w:tr w:rsidR="008F4657" w:rsidRPr="00165FCA" w14:paraId="0833C344"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4E14FC94"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5.</w:t>
            </w:r>
          </w:p>
        </w:tc>
        <w:tc>
          <w:tcPr>
            <w:tcW w:w="0" w:type="auto"/>
            <w:tcBorders>
              <w:top w:val="single" w:sz="4" w:space="0" w:color="000000"/>
              <w:left w:val="single" w:sz="4" w:space="0" w:color="000000"/>
              <w:bottom w:val="single" w:sz="4" w:space="0" w:color="000000"/>
              <w:right w:val="single" w:sz="4" w:space="0" w:color="000000"/>
            </w:tcBorders>
          </w:tcPr>
          <w:p w14:paraId="162AA49E" w14:textId="77777777" w:rsidR="008F4657" w:rsidRPr="00165FCA" w:rsidRDefault="008F4657" w:rsidP="007476EE">
            <w:pPr>
              <w:jc w:val="center"/>
              <w:rPr>
                <w:rFonts w:ascii="Times New Roman" w:hAnsi="Times New Roman"/>
                <w:sz w:val="22"/>
                <w:szCs w:val="22"/>
                <w:lang w:eastAsia="en-US"/>
              </w:rPr>
            </w:pPr>
          </w:p>
        </w:tc>
        <w:tc>
          <w:tcPr>
            <w:tcW w:w="0" w:type="auto"/>
            <w:tcBorders>
              <w:top w:val="single" w:sz="4" w:space="0" w:color="000000"/>
              <w:left w:val="single" w:sz="4" w:space="0" w:color="000000"/>
              <w:bottom w:val="single" w:sz="4" w:space="0" w:color="000000"/>
              <w:right w:val="single" w:sz="4" w:space="0" w:color="000000"/>
            </w:tcBorders>
          </w:tcPr>
          <w:p w14:paraId="7CF9F59F"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lang w:eastAsia="en-US"/>
              </w:rPr>
              <w:t>Engleski jezik</w:t>
            </w:r>
          </w:p>
        </w:tc>
        <w:tc>
          <w:tcPr>
            <w:tcW w:w="0" w:type="auto"/>
            <w:tcBorders>
              <w:top w:val="single" w:sz="4" w:space="0" w:color="000000"/>
              <w:left w:val="single" w:sz="4" w:space="0" w:color="000000"/>
              <w:bottom w:val="single" w:sz="4" w:space="0" w:color="000000"/>
              <w:right w:val="single" w:sz="4" w:space="0" w:color="000000"/>
            </w:tcBorders>
          </w:tcPr>
          <w:p w14:paraId="1C50C5C2" w14:textId="77777777" w:rsidR="008F4657" w:rsidRPr="00165FCA" w:rsidRDefault="0035441F" w:rsidP="007476EE">
            <w:pPr>
              <w:jc w:val="center"/>
              <w:rPr>
                <w:rFonts w:ascii="Times New Roman" w:hAnsi="Times New Roman"/>
                <w:sz w:val="22"/>
                <w:szCs w:val="22"/>
                <w:lang w:eastAsia="en-US"/>
              </w:rPr>
            </w:pPr>
            <w:r>
              <w:rPr>
                <w:rFonts w:ascii="Times New Roman" w:hAnsi="Times New Roman"/>
                <w:sz w:val="22"/>
                <w:szCs w:val="22"/>
              </w:rPr>
              <w:t>Katolički v</w:t>
            </w:r>
            <w:r w:rsidR="008F4657" w:rsidRPr="00165FCA">
              <w:rPr>
                <w:rFonts w:ascii="Times New Roman" w:hAnsi="Times New Roman"/>
                <w:sz w:val="22"/>
                <w:szCs w:val="22"/>
              </w:rPr>
              <w:t>jeronauk</w:t>
            </w:r>
          </w:p>
        </w:tc>
        <w:tc>
          <w:tcPr>
            <w:tcW w:w="0" w:type="auto"/>
            <w:tcBorders>
              <w:top w:val="single" w:sz="4" w:space="0" w:color="000000"/>
              <w:left w:val="single" w:sz="4" w:space="0" w:color="000000"/>
              <w:bottom w:val="single" w:sz="4" w:space="0" w:color="000000"/>
              <w:right w:val="single" w:sz="4" w:space="0" w:color="000000"/>
            </w:tcBorders>
          </w:tcPr>
          <w:p w14:paraId="61BF53A7" w14:textId="77777777" w:rsidR="008F4657" w:rsidRPr="00165FCA" w:rsidRDefault="0035441F" w:rsidP="007476EE">
            <w:pPr>
              <w:jc w:val="center"/>
              <w:rPr>
                <w:rFonts w:ascii="Times New Roman" w:hAnsi="Times New Roman"/>
                <w:sz w:val="22"/>
                <w:szCs w:val="22"/>
                <w:lang w:eastAsia="en-US"/>
              </w:rPr>
            </w:pPr>
            <w:r>
              <w:rPr>
                <w:rFonts w:ascii="Times New Roman" w:hAnsi="Times New Roman"/>
                <w:sz w:val="22"/>
                <w:szCs w:val="22"/>
              </w:rPr>
              <w:t>Engleski jezik</w:t>
            </w:r>
          </w:p>
        </w:tc>
        <w:tc>
          <w:tcPr>
            <w:tcW w:w="2515" w:type="dxa"/>
            <w:tcBorders>
              <w:top w:val="single" w:sz="4" w:space="0" w:color="000000"/>
              <w:left w:val="single" w:sz="4" w:space="0" w:color="000000"/>
              <w:bottom w:val="single" w:sz="4" w:space="0" w:color="000000"/>
              <w:right w:val="single" w:sz="4" w:space="0" w:color="000000"/>
            </w:tcBorders>
          </w:tcPr>
          <w:p w14:paraId="03F92602" w14:textId="77777777" w:rsidR="008F4657" w:rsidRPr="00165FCA" w:rsidRDefault="0035441F" w:rsidP="007476EE">
            <w:pPr>
              <w:jc w:val="center"/>
              <w:rPr>
                <w:rFonts w:ascii="Times New Roman" w:hAnsi="Times New Roman"/>
                <w:sz w:val="22"/>
                <w:szCs w:val="22"/>
                <w:lang w:eastAsia="en-US"/>
              </w:rPr>
            </w:pPr>
            <w:r>
              <w:rPr>
                <w:rFonts w:ascii="Times New Roman" w:hAnsi="Times New Roman"/>
                <w:sz w:val="22"/>
                <w:szCs w:val="22"/>
                <w:lang w:eastAsia="en-US"/>
              </w:rPr>
              <w:t>INA</w:t>
            </w:r>
          </w:p>
        </w:tc>
      </w:tr>
    </w:tbl>
    <w:p w14:paraId="44D6C572" w14:textId="77777777" w:rsidR="008F4657" w:rsidRPr="00165FCA" w:rsidRDefault="008F4657" w:rsidP="007476EE">
      <w:pPr>
        <w:jc w:val="center"/>
        <w:rPr>
          <w:rFonts w:ascii="Times New Roman" w:hAnsi="Times New Roman"/>
          <w:sz w:val="22"/>
          <w:szCs w:val="22"/>
        </w:rPr>
      </w:pPr>
    </w:p>
    <w:p w14:paraId="7E6173A9" w14:textId="5EEBE489" w:rsidR="008F4657" w:rsidRPr="00165FCA" w:rsidRDefault="0035441F" w:rsidP="007476EE">
      <w:pPr>
        <w:jc w:val="center"/>
        <w:rPr>
          <w:rFonts w:ascii="Times New Roman" w:hAnsi="Times New Roman"/>
          <w:sz w:val="22"/>
          <w:szCs w:val="22"/>
        </w:rPr>
      </w:pPr>
      <w:r>
        <w:rPr>
          <w:rFonts w:ascii="Times New Roman" w:hAnsi="Times New Roman"/>
          <w:sz w:val="22"/>
          <w:szCs w:val="22"/>
        </w:rPr>
        <w:t xml:space="preserve">MERI ĐURIĆ, 4. </w:t>
      </w:r>
      <w:r w:rsidR="008F4657" w:rsidRPr="00165FCA">
        <w:rPr>
          <w:rFonts w:ascii="Times New Roman" w:hAnsi="Times New Roman"/>
          <w:sz w:val="22"/>
          <w:szCs w:val="22"/>
        </w:rPr>
        <w:t>RAZRED, PŠ DELOVI - POSLIJEPODNE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2"/>
        <w:gridCol w:w="1708"/>
        <w:gridCol w:w="1725"/>
        <w:gridCol w:w="1970"/>
        <w:gridCol w:w="1628"/>
        <w:gridCol w:w="2515"/>
      </w:tblGrid>
      <w:tr w:rsidR="008F4657" w:rsidRPr="00165FCA" w14:paraId="2D27A3D7"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7B9F2502"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SAT</w:t>
            </w:r>
          </w:p>
        </w:tc>
        <w:tc>
          <w:tcPr>
            <w:tcW w:w="0" w:type="auto"/>
            <w:tcBorders>
              <w:top w:val="single" w:sz="4" w:space="0" w:color="000000"/>
              <w:left w:val="single" w:sz="4" w:space="0" w:color="000000"/>
              <w:bottom w:val="single" w:sz="4" w:space="0" w:color="000000"/>
              <w:right w:val="single" w:sz="4" w:space="0" w:color="000000"/>
            </w:tcBorders>
          </w:tcPr>
          <w:p w14:paraId="235BBF6E"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PONEDJELJAK</w:t>
            </w:r>
          </w:p>
        </w:tc>
        <w:tc>
          <w:tcPr>
            <w:tcW w:w="0" w:type="auto"/>
            <w:tcBorders>
              <w:top w:val="single" w:sz="4" w:space="0" w:color="000000"/>
              <w:left w:val="single" w:sz="4" w:space="0" w:color="000000"/>
              <w:bottom w:val="single" w:sz="4" w:space="0" w:color="000000"/>
              <w:right w:val="single" w:sz="4" w:space="0" w:color="000000"/>
            </w:tcBorders>
          </w:tcPr>
          <w:p w14:paraId="11CBA2A0"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UTORAK</w:t>
            </w:r>
          </w:p>
        </w:tc>
        <w:tc>
          <w:tcPr>
            <w:tcW w:w="0" w:type="auto"/>
            <w:tcBorders>
              <w:top w:val="single" w:sz="4" w:space="0" w:color="000000"/>
              <w:left w:val="single" w:sz="4" w:space="0" w:color="000000"/>
              <w:bottom w:val="single" w:sz="4" w:space="0" w:color="000000"/>
              <w:right w:val="single" w:sz="4" w:space="0" w:color="000000"/>
            </w:tcBorders>
          </w:tcPr>
          <w:p w14:paraId="4C2A886D"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SRIJEDA</w:t>
            </w:r>
          </w:p>
        </w:tc>
        <w:tc>
          <w:tcPr>
            <w:tcW w:w="0" w:type="auto"/>
            <w:tcBorders>
              <w:top w:val="single" w:sz="4" w:space="0" w:color="000000"/>
              <w:left w:val="single" w:sz="4" w:space="0" w:color="000000"/>
              <w:bottom w:val="single" w:sz="4" w:space="0" w:color="000000"/>
              <w:right w:val="single" w:sz="4" w:space="0" w:color="000000"/>
            </w:tcBorders>
          </w:tcPr>
          <w:p w14:paraId="16C08F33"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ČETVRTAK</w:t>
            </w:r>
          </w:p>
        </w:tc>
        <w:tc>
          <w:tcPr>
            <w:tcW w:w="2515" w:type="dxa"/>
            <w:tcBorders>
              <w:top w:val="single" w:sz="4" w:space="0" w:color="000000"/>
              <w:left w:val="single" w:sz="4" w:space="0" w:color="000000"/>
              <w:bottom w:val="single" w:sz="4" w:space="0" w:color="000000"/>
              <w:right w:val="single" w:sz="4" w:space="0" w:color="000000"/>
            </w:tcBorders>
          </w:tcPr>
          <w:p w14:paraId="74424395"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PETAK</w:t>
            </w:r>
          </w:p>
        </w:tc>
      </w:tr>
      <w:tr w:rsidR="008F4657" w:rsidRPr="00165FCA" w14:paraId="3FD1FA6D"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64C53A8E"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7D64566A" w14:textId="77777777" w:rsidR="008F4657" w:rsidRPr="00165FCA" w:rsidRDefault="0035441F" w:rsidP="007476EE">
            <w:pPr>
              <w:jc w:val="center"/>
              <w:rPr>
                <w:rFonts w:ascii="Times New Roman" w:hAnsi="Times New Roman"/>
                <w:sz w:val="22"/>
                <w:szCs w:val="22"/>
                <w:lang w:eastAsia="en-US"/>
              </w:rPr>
            </w:pPr>
            <w:r>
              <w:rPr>
                <w:rFonts w:ascii="Times New Roman" w:hAnsi="Times New Roman"/>
                <w:sz w:val="22"/>
                <w:szCs w:val="22"/>
                <w:lang w:eastAsia="en-US"/>
              </w:rPr>
              <w:t>INA</w:t>
            </w:r>
          </w:p>
        </w:tc>
        <w:tc>
          <w:tcPr>
            <w:tcW w:w="0" w:type="auto"/>
            <w:tcBorders>
              <w:top w:val="single" w:sz="4" w:space="0" w:color="000000"/>
              <w:left w:val="single" w:sz="4" w:space="0" w:color="000000"/>
              <w:bottom w:val="single" w:sz="4" w:space="0" w:color="000000"/>
              <w:right w:val="single" w:sz="4" w:space="0" w:color="000000"/>
            </w:tcBorders>
          </w:tcPr>
          <w:p w14:paraId="0D5411E1" w14:textId="77777777" w:rsidR="008F4657" w:rsidRPr="00165FCA" w:rsidRDefault="008F4657" w:rsidP="007476EE">
            <w:pPr>
              <w:jc w:val="center"/>
              <w:rPr>
                <w:rFonts w:ascii="Times New Roman" w:hAnsi="Times New Roman"/>
                <w:sz w:val="22"/>
                <w:szCs w:val="22"/>
                <w:lang w:eastAsia="en-US"/>
              </w:rPr>
            </w:pPr>
          </w:p>
        </w:tc>
        <w:tc>
          <w:tcPr>
            <w:tcW w:w="0" w:type="auto"/>
            <w:tcBorders>
              <w:top w:val="single" w:sz="4" w:space="0" w:color="000000"/>
              <w:left w:val="single" w:sz="4" w:space="0" w:color="000000"/>
              <w:bottom w:val="single" w:sz="4" w:space="0" w:color="000000"/>
              <w:right w:val="single" w:sz="4" w:space="0" w:color="000000"/>
            </w:tcBorders>
          </w:tcPr>
          <w:p w14:paraId="6D3E9178" w14:textId="77777777" w:rsidR="008F4657" w:rsidRPr="00165FCA" w:rsidRDefault="008F4657" w:rsidP="007476EE">
            <w:pPr>
              <w:jc w:val="center"/>
              <w:rPr>
                <w:rFonts w:ascii="Times New Roman" w:hAnsi="Times New Roman"/>
                <w:sz w:val="22"/>
                <w:szCs w:val="22"/>
                <w:lang w:eastAsia="en-US"/>
              </w:rPr>
            </w:pPr>
          </w:p>
        </w:tc>
        <w:tc>
          <w:tcPr>
            <w:tcW w:w="0" w:type="auto"/>
            <w:tcBorders>
              <w:top w:val="single" w:sz="4" w:space="0" w:color="000000"/>
              <w:left w:val="single" w:sz="4" w:space="0" w:color="000000"/>
              <w:bottom w:val="single" w:sz="4" w:space="0" w:color="000000"/>
              <w:right w:val="single" w:sz="4" w:space="0" w:color="000000"/>
            </w:tcBorders>
          </w:tcPr>
          <w:p w14:paraId="145F934B" w14:textId="77777777" w:rsidR="008F4657" w:rsidRPr="00165FCA" w:rsidRDefault="008F4657" w:rsidP="007476EE">
            <w:pPr>
              <w:jc w:val="center"/>
              <w:rPr>
                <w:rFonts w:ascii="Times New Roman" w:hAnsi="Times New Roman"/>
                <w:sz w:val="22"/>
                <w:szCs w:val="22"/>
                <w:lang w:eastAsia="en-US"/>
              </w:rPr>
            </w:pPr>
          </w:p>
        </w:tc>
        <w:tc>
          <w:tcPr>
            <w:tcW w:w="2515" w:type="dxa"/>
            <w:tcBorders>
              <w:top w:val="single" w:sz="4" w:space="0" w:color="000000"/>
              <w:left w:val="single" w:sz="4" w:space="0" w:color="000000"/>
              <w:bottom w:val="single" w:sz="4" w:space="0" w:color="000000"/>
              <w:right w:val="single" w:sz="4" w:space="0" w:color="000000"/>
            </w:tcBorders>
          </w:tcPr>
          <w:p w14:paraId="31A270E6" w14:textId="77777777" w:rsidR="008F4657" w:rsidRPr="00165FCA" w:rsidRDefault="0035441F" w:rsidP="007476EE">
            <w:pPr>
              <w:jc w:val="center"/>
              <w:rPr>
                <w:rFonts w:ascii="Times New Roman" w:hAnsi="Times New Roman"/>
                <w:sz w:val="22"/>
                <w:szCs w:val="22"/>
                <w:lang w:eastAsia="en-US"/>
              </w:rPr>
            </w:pPr>
            <w:r>
              <w:rPr>
                <w:rFonts w:ascii="Times New Roman" w:hAnsi="Times New Roman"/>
                <w:sz w:val="22"/>
                <w:szCs w:val="22"/>
                <w:lang w:eastAsia="en-US"/>
              </w:rPr>
              <w:t>INA</w:t>
            </w:r>
          </w:p>
        </w:tc>
      </w:tr>
      <w:tr w:rsidR="008F4657" w:rsidRPr="00165FCA" w14:paraId="02B2F420"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7580FD63"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1.</w:t>
            </w:r>
          </w:p>
        </w:tc>
        <w:tc>
          <w:tcPr>
            <w:tcW w:w="0" w:type="auto"/>
            <w:tcBorders>
              <w:top w:val="single" w:sz="4" w:space="0" w:color="000000"/>
              <w:left w:val="single" w:sz="4" w:space="0" w:color="000000"/>
              <w:bottom w:val="single" w:sz="4" w:space="0" w:color="000000"/>
              <w:right w:val="single" w:sz="4" w:space="0" w:color="000000"/>
            </w:tcBorders>
          </w:tcPr>
          <w:p w14:paraId="7085BE57"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Hrvatski jezik</w:t>
            </w:r>
          </w:p>
        </w:tc>
        <w:tc>
          <w:tcPr>
            <w:tcW w:w="0" w:type="auto"/>
            <w:tcBorders>
              <w:top w:val="single" w:sz="4" w:space="0" w:color="000000"/>
              <w:left w:val="single" w:sz="4" w:space="0" w:color="000000"/>
              <w:bottom w:val="single" w:sz="4" w:space="0" w:color="000000"/>
              <w:right w:val="single" w:sz="4" w:space="0" w:color="000000"/>
            </w:tcBorders>
          </w:tcPr>
          <w:p w14:paraId="55E407B7"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Engleski jezik</w:t>
            </w:r>
          </w:p>
        </w:tc>
        <w:tc>
          <w:tcPr>
            <w:tcW w:w="0" w:type="auto"/>
            <w:tcBorders>
              <w:top w:val="single" w:sz="4" w:space="0" w:color="000000"/>
              <w:left w:val="single" w:sz="4" w:space="0" w:color="000000"/>
              <w:bottom w:val="single" w:sz="4" w:space="0" w:color="000000"/>
              <w:right w:val="single" w:sz="4" w:space="0" w:color="000000"/>
            </w:tcBorders>
          </w:tcPr>
          <w:p w14:paraId="2808D7EA" w14:textId="77777777" w:rsidR="008F4657" w:rsidRPr="00165FCA" w:rsidRDefault="0035441F" w:rsidP="007476EE">
            <w:pPr>
              <w:jc w:val="center"/>
              <w:rPr>
                <w:rFonts w:ascii="Times New Roman" w:hAnsi="Times New Roman"/>
                <w:sz w:val="22"/>
                <w:szCs w:val="22"/>
                <w:lang w:eastAsia="en-US"/>
              </w:rPr>
            </w:pPr>
            <w:r>
              <w:rPr>
                <w:rFonts w:ascii="Times New Roman" w:hAnsi="Times New Roman"/>
                <w:sz w:val="22"/>
                <w:szCs w:val="22"/>
              </w:rPr>
              <w:t>Katolički v</w:t>
            </w:r>
            <w:r w:rsidR="008F4657" w:rsidRPr="00165FCA">
              <w:rPr>
                <w:rFonts w:ascii="Times New Roman" w:hAnsi="Times New Roman"/>
                <w:sz w:val="22"/>
                <w:szCs w:val="22"/>
              </w:rPr>
              <w:t>jeronauk</w:t>
            </w:r>
          </w:p>
        </w:tc>
        <w:tc>
          <w:tcPr>
            <w:tcW w:w="0" w:type="auto"/>
            <w:tcBorders>
              <w:top w:val="single" w:sz="4" w:space="0" w:color="000000"/>
              <w:left w:val="single" w:sz="4" w:space="0" w:color="000000"/>
              <w:bottom w:val="single" w:sz="4" w:space="0" w:color="000000"/>
              <w:right w:val="single" w:sz="4" w:space="0" w:color="000000"/>
            </w:tcBorders>
          </w:tcPr>
          <w:p w14:paraId="764FFD14" w14:textId="77777777" w:rsidR="008F4657" w:rsidRPr="00165FCA" w:rsidRDefault="0035441F" w:rsidP="007476EE">
            <w:pPr>
              <w:jc w:val="center"/>
              <w:rPr>
                <w:rFonts w:ascii="Times New Roman" w:hAnsi="Times New Roman"/>
                <w:sz w:val="22"/>
                <w:szCs w:val="22"/>
                <w:lang w:eastAsia="en-US"/>
              </w:rPr>
            </w:pPr>
            <w:r>
              <w:rPr>
                <w:rFonts w:ascii="Times New Roman" w:hAnsi="Times New Roman"/>
                <w:sz w:val="22"/>
                <w:szCs w:val="22"/>
              </w:rPr>
              <w:t>Engleski</w:t>
            </w:r>
            <w:r w:rsidR="008F4657" w:rsidRPr="00165FCA">
              <w:rPr>
                <w:rFonts w:ascii="Times New Roman" w:hAnsi="Times New Roman"/>
                <w:sz w:val="22"/>
                <w:szCs w:val="22"/>
              </w:rPr>
              <w:t xml:space="preserve"> jezik</w:t>
            </w:r>
          </w:p>
        </w:tc>
        <w:tc>
          <w:tcPr>
            <w:tcW w:w="2515" w:type="dxa"/>
            <w:tcBorders>
              <w:top w:val="single" w:sz="4" w:space="0" w:color="000000"/>
              <w:left w:val="single" w:sz="4" w:space="0" w:color="000000"/>
              <w:bottom w:val="single" w:sz="4" w:space="0" w:color="000000"/>
              <w:right w:val="single" w:sz="4" w:space="0" w:color="000000"/>
            </w:tcBorders>
          </w:tcPr>
          <w:p w14:paraId="75ACD6A2"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Hrvatski jezik</w:t>
            </w:r>
          </w:p>
        </w:tc>
      </w:tr>
      <w:tr w:rsidR="008F4657" w:rsidRPr="00165FCA" w14:paraId="404F52DF"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264C1910"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2.</w:t>
            </w:r>
          </w:p>
        </w:tc>
        <w:tc>
          <w:tcPr>
            <w:tcW w:w="0" w:type="auto"/>
            <w:tcBorders>
              <w:top w:val="single" w:sz="4" w:space="0" w:color="000000"/>
              <w:left w:val="single" w:sz="4" w:space="0" w:color="000000"/>
              <w:bottom w:val="single" w:sz="4" w:space="0" w:color="000000"/>
              <w:right w:val="single" w:sz="4" w:space="0" w:color="000000"/>
            </w:tcBorders>
          </w:tcPr>
          <w:p w14:paraId="506A3F73"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Matematika</w:t>
            </w:r>
          </w:p>
        </w:tc>
        <w:tc>
          <w:tcPr>
            <w:tcW w:w="0" w:type="auto"/>
            <w:tcBorders>
              <w:top w:val="single" w:sz="4" w:space="0" w:color="000000"/>
              <w:left w:val="single" w:sz="4" w:space="0" w:color="000000"/>
              <w:bottom w:val="single" w:sz="4" w:space="0" w:color="000000"/>
              <w:right w:val="single" w:sz="4" w:space="0" w:color="000000"/>
            </w:tcBorders>
          </w:tcPr>
          <w:p w14:paraId="1710F7F2" w14:textId="77777777" w:rsidR="008F4657" w:rsidRPr="00165FCA" w:rsidRDefault="0035441F" w:rsidP="007476EE">
            <w:pPr>
              <w:jc w:val="center"/>
              <w:rPr>
                <w:rFonts w:ascii="Times New Roman" w:hAnsi="Times New Roman"/>
                <w:sz w:val="22"/>
                <w:szCs w:val="22"/>
                <w:lang w:eastAsia="en-US"/>
              </w:rPr>
            </w:pPr>
            <w:r>
              <w:rPr>
                <w:rFonts w:ascii="Times New Roman" w:hAnsi="Times New Roman"/>
                <w:sz w:val="22"/>
                <w:szCs w:val="22"/>
              </w:rPr>
              <w:t>Hrvatski</w:t>
            </w:r>
            <w:r w:rsidR="008F4657" w:rsidRPr="00165FCA">
              <w:rPr>
                <w:rFonts w:ascii="Times New Roman" w:hAnsi="Times New Roman"/>
                <w:sz w:val="22"/>
                <w:szCs w:val="22"/>
              </w:rPr>
              <w:t xml:space="preserve"> jezik</w:t>
            </w:r>
          </w:p>
        </w:tc>
        <w:tc>
          <w:tcPr>
            <w:tcW w:w="0" w:type="auto"/>
            <w:tcBorders>
              <w:top w:val="single" w:sz="4" w:space="0" w:color="000000"/>
              <w:left w:val="single" w:sz="4" w:space="0" w:color="000000"/>
              <w:bottom w:val="single" w:sz="4" w:space="0" w:color="000000"/>
              <w:right w:val="single" w:sz="4" w:space="0" w:color="000000"/>
            </w:tcBorders>
          </w:tcPr>
          <w:p w14:paraId="0104B83D" w14:textId="77777777" w:rsidR="008F4657" w:rsidRPr="00165FCA" w:rsidRDefault="0035441F" w:rsidP="007476EE">
            <w:pPr>
              <w:jc w:val="center"/>
              <w:rPr>
                <w:rFonts w:ascii="Times New Roman" w:hAnsi="Times New Roman"/>
                <w:sz w:val="22"/>
                <w:szCs w:val="22"/>
                <w:lang w:eastAsia="en-US"/>
              </w:rPr>
            </w:pPr>
            <w:r>
              <w:rPr>
                <w:rFonts w:ascii="Times New Roman" w:hAnsi="Times New Roman"/>
                <w:sz w:val="22"/>
                <w:szCs w:val="22"/>
              </w:rPr>
              <w:t>Katolički v</w:t>
            </w:r>
            <w:r w:rsidR="008F4657" w:rsidRPr="00165FCA">
              <w:rPr>
                <w:rFonts w:ascii="Times New Roman" w:hAnsi="Times New Roman"/>
                <w:sz w:val="22"/>
                <w:szCs w:val="22"/>
              </w:rPr>
              <w:t>jeronauk</w:t>
            </w:r>
          </w:p>
        </w:tc>
        <w:tc>
          <w:tcPr>
            <w:tcW w:w="0" w:type="auto"/>
            <w:tcBorders>
              <w:top w:val="single" w:sz="4" w:space="0" w:color="000000"/>
              <w:left w:val="single" w:sz="4" w:space="0" w:color="000000"/>
              <w:bottom w:val="single" w:sz="4" w:space="0" w:color="000000"/>
              <w:right w:val="single" w:sz="4" w:space="0" w:color="000000"/>
            </w:tcBorders>
          </w:tcPr>
          <w:p w14:paraId="2D1CADEA" w14:textId="1AAB4DF6" w:rsidR="008F4657" w:rsidRPr="00165FCA" w:rsidRDefault="0035441F" w:rsidP="007476EE">
            <w:pPr>
              <w:jc w:val="center"/>
              <w:rPr>
                <w:rFonts w:ascii="Times New Roman" w:hAnsi="Times New Roman"/>
                <w:sz w:val="22"/>
                <w:szCs w:val="22"/>
                <w:lang w:eastAsia="en-US"/>
              </w:rPr>
            </w:pPr>
            <w:r>
              <w:rPr>
                <w:rFonts w:ascii="Times New Roman" w:hAnsi="Times New Roman"/>
                <w:sz w:val="22"/>
                <w:szCs w:val="22"/>
              </w:rPr>
              <w:t>Hrvatski jezik</w:t>
            </w:r>
          </w:p>
        </w:tc>
        <w:tc>
          <w:tcPr>
            <w:tcW w:w="2515" w:type="dxa"/>
            <w:tcBorders>
              <w:top w:val="single" w:sz="4" w:space="0" w:color="000000"/>
              <w:left w:val="single" w:sz="4" w:space="0" w:color="000000"/>
              <w:bottom w:val="single" w:sz="4" w:space="0" w:color="000000"/>
              <w:right w:val="single" w:sz="4" w:space="0" w:color="000000"/>
            </w:tcBorders>
          </w:tcPr>
          <w:p w14:paraId="4048B4DD"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Matematika</w:t>
            </w:r>
          </w:p>
        </w:tc>
      </w:tr>
      <w:tr w:rsidR="008F4657" w:rsidRPr="00165FCA" w14:paraId="088CB9D8"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3E2B093B"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3.</w:t>
            </w:r>
          </w:p>
        </w:tc>
        <w:tc>
          <w:tcPr>
            <w:tcW w:w="0" w:type="auto"/>
            <w:tcBorders>
              <w:top w:val="single" w:sz="4" w:space="0" w:color="000000"/>
              <w:left w:val="single" w:sz="4" w:space="0" w:color="000000"/>
              <w:bottom w:val="single" w:sz="4" w:space="0" w:color="000000"/>
              <w:right w:val="single" w:sz="4" w:space="0" w:color="000000"/>
            </w:tcBorders>
          </w:tcPr>
          <w:p w14:paraId="140DFC92" w14:textId="77777777" w:rsidR="008F4657" w:rsidRPr="00165FCA" w:rsidRDefault="0035441F" w:rsidP="007476EE">
            <w:pPr>
              <w:jc w:val="center"/>
              <w:rPr>
                <w:rFonts w:ascii="Times New Roman" w:hAnsi="Times New Roman"/>
                <w:sz w:val="22"/>
                <w:szCs w:val="22"/>
                <w:lang w:eastAsia="en-US"/>
              </w:rPr>
            </w:pPr>
            <w:r>
              <w:rPr>
                <w:rFonts w:ascii="Times New Roman" w:hAnsi="Times New Roman"/>
                <w:sz w:val="22"/>
                <w:szCs w:val="22"/>
              </w:rPr>
              <w:t>TZK</w:t>
            </w:r>
          </w:p>
        </w:tc>
        <w:tc>
          <w:tcPr>
            <w:tcW w:w="0" w:type="auto"/>
            <w:tcBorders>
              <w:top w:val="single" w:sz="4" w:space="0" w:color="000000"/>
              <w:left w:val="single" w:sz="4" w:space="0" w:color="000000"/>
              <w:bottom w:val="single" w:sz="4" w:space="0" w:color="000000"/>
              <w:right w:val="single" w:sz="4" w:space="0" w:color="000000"/>
            </w:tcBorders>
          </w:tcPr>
          <w:p w14:paraId="779F223C" w14:textId="77777777" w:rsidR="008F4657" w:rsidRPr="00165FCA" w:rsidRDefault="0035441F" w:rsidP="007476EE">
            <w:pPr>
              <w:jc w:val="center"/>
              <w:rPr>
                <w:rFonts w:ascii="Times New Roman" w:hAnsi="Times New Roman"/>
                <w:sz w:val="22"/>
                <w:szCs w:val="22"/>
                <w:lang w:eastAsia="en-US"/>
              </w:rPr>
            </w:pPr>
            <w:r>
              <w:rPr>
                <w:rFonts w:ascii="Times New Roman" w:hAnsi="Times New Roman"/>
                <w:sz w:val="22"/>
                <w:szCs w:val="22"/>
              </w:rPr>
              <w:t>Matematika</w:t>
            </w:r>
          </w:p>
        </w:tc>
        <w:tc>
          <w:tcPr>
            <w:tcW w:w="0" w:type="auto"/>
            <w:tcBorders>
              <w:top w:val="single" w:sz="4" w:space="0" w:color="000000"/>
              <w:left w:val="single" w:sz="4" w:space="0" w:color="000000"/>
              <w:bottom w:val="single" w:sz="4" w:space="0" w:color="000000"/>
              <w:right w:val="single" w:sz="4" w:space="0" w:color="000000"/>
            </w:tcBorders>
          </w:tcPr>
          <w:p w14:paraId="2EF156A7"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Hrvatski jezik</w:t>
            </w:r>
          </w:p>
        </w:tc>
        <w:tc>
          <w:tcPr>
            <w:tcW w:w="0" w:type="auto"/>
            <w:tcBorders>
              <w:top w:val="single" w:sz="4" w:space="0" w:color="000000"/>
              <w:left w:val="single" w:sz="4" w:space="0" w:color="000000"/>
              <w:bottom w:val="single" w:sz="4" w:space="0" w:color="000000"/>
              <w:right w:val="single" w:sz="4" w:space="0" w:color="000000"/>
            </w:tcBorders>
          </w:tcPr>
          <w:p w14:paraId="7B960C12" w14:textId="77777777" w:rsidR="008F4657" w:rsidRPr="00165FCA" w:rsidRDefault="0035441F" w:rsidP="007476EE">
            <w:pPr>
              <w:jc w:val="center"/>
              <w:rPr>
                <w:rFonts w:ascii="Times New Roman" w:hAnsi="Times New Roman"/>
                <w:sz w:val="22"/>
                <w:szCs w:val="22"/>
                <w:lang w:eastAsia="en-US"/>
              </w:rPr>
            </w:pPr>
            <w:r>
              <w:rPr>
                <w:rFonts w:ascii="Times New Roman" w:hAnsi="Times New Roman"/>
                <w:sz w:val="22"/>
                <w:szCs w:val="22"/>
              </w:rPr>
              <w:t>Matematika</w:t>
            </w:r>
          </w:p>
        </w:tc>
        <w:tc>
          <w:tcPr>
            <w:tcW w:w="2515" w:type="dxa"/>
            <w:tcBorders>
              <w:top w:val="single" w:sz="4" w:space="0" w:color="000000"/>
              <w:left w:val="single" w:sz="4" w:space="0" w:color="000000"/>
              <w:bottom w:val="single" w:sz="4" w:space="0" w:color="000000"/>
              <w:right w:val="single" w:sz="4" w:space="0" w:color="000000"/>
            </w:tcBorders>
          </w:tcPr>
          <w:p w14:paraId="465A12B6" w14:textId="77777777" w:rsidR="008F4657" w:rsidRPr="00165FCA" w:rsidRDefault="0035441F" w:rsidP="007476EE">
            <w:pPr>
              <w:jc w:val="center"/>
              <w:rPr>
                <w:rFonts w:ascii="Times New Roman" w:hAnsi="Times New Roman"/>
                <w:sz w:val="22"/>
                <w:szCs w:val="22"/>
                <w:lang w:eastAsia="en-US"/>
              </w:rPr>
            </w:pPr>
            <w:r>
              <w:rPr>
                <w:rFonts w:ascii="Times New Roman" w:hAnsi="Times New Roman"/>
                <w:sz w:val="22"/>
                <w:szCs w:val="22"/>
              </w:rPr>
              <w:t>Priroda i društvo</w:t>
            </w:r>
          </w:p>
        </w:tc>
      </w:tr>
      <w:tr w:rsidR="008F4657" w:rsidRPr="00165FCA" w14:paraId="5667ED33"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19C25243"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4.</w:t>
            </w:r>
          </w:p>
        </w:tc>
        <w:tc>
          <w:tcPr>
            <w:tcW w:w="0" w:type="auto"/>
            <w:tcBorders>
              <w:top w:val="single" w:sz="4" w:space="0" w:color="000000"/>
              <w:left w:val="single" w:sz="4" w:space="0" w:color="000000"/>
              <w:bottom w:val="single" w:sz="4" w:space="0" w:color="000000"/>
              <w:right w:val="single" w:sz="4" w:space="0" w:color="000000"/>
            </w:tcBorders>
          </w:tcPr>
          <w:p w14:paraId="4EDA900F" w14:textId="77777777" w:rsidR="008F4657" w:rsidRPr="00165FCA" w:rsidRDefault="0035441F" w:rsidP="007476EE">
            <w:pPr>
              <w:jc w:val="center"/>
              <w:rPr>
                <w:rFonts w:ascii="Times New Roman" w:hAnsi="Times New Roman"/>
                <w:sz w:val="22"/>
                <w:szCs w:val="22"/>
                <w:lang w:eastAsia="en-US"/>
              </w:rPr>
            </w:pPr>
            <w:r>
              <w:rPr>
                <w:rFonts w:ascii="Times New Roman" w:hAnsi="Times New Roman"/>
                <w:sz w:val="22"/>
                <w:szCs w:val="22"/>
              </w:rPr>
              <w:t>DOD-HJ</w:t>
            </w:r>
          </w:p>
        </w:tc>
        <w:tc>
          <w:tcPr>
            <w:tcW w:w="0" w:type="auto"/>
            <w:tcBorders>
              <w:top w:val="single" w:sz="4" w:space="0" w:color="000000"/>
              <w:left w:val="single" w:sz="4" w:space="0" w:color="000000"/>
              <w:bottom w:val="single" w:sz="4" w:space="0" w:color="000000"/>
              <w:right w:val="single" w:sz="4" w:space="0" w:color="000000"/>
            </w:tcBorders>
          </w:tcPr>
          <w:p w14:paraId="31D5605F" w14:textId="77777777" w:rsidR="008F4657" w:rsidRPr="00165FCA" w:rsidRDefault="0035441F" w:rsidP="007476EE">
            <w:pPr>
              <w:jc w:val="center"/>
              <w:rPr>
                <w:rFonts w:ascii="Times New Roman" w:hAnsi="Times New Roman"/>
                <w:sz w:val="22"/>
                <w:szCs w:val="22"/>
                <w:lang w:eastAsia="en-US"/>
              </w:rPr>
            </w:pPr>
            <w:r>
              <w:rPr>
                <w:rFonts w:ascii="Times New Roman" w:hAnsi="Times New Roman"/>
                <w:sz w:val="22"/>
                <w:szCs w:val="22"/>
              </w:rPr>
              <w:t>Priroda i društvo</w:t>
            </w:r>
          </w:p>
        </w:tc>
        <w:tc>
          <w:tcPr>
            <w:tcW w:w="0" w:type="auto"/>
            <w:tcBorders>
              <w:top w:val="single" w:sz="4" w:space="0" w:color="000000"/>
              <w:left w:val="single" w:sz="4" w:space="0" w:color="000000"/>
              <w:bottom w:val="single" w:sz="4" w:space="0" w:color="000000"/>
              <w:right w:val="single" w:sz="4" w:space="0" w:color="000000"/>
            </w:tcBorders>
          </w:tcPr>
          <w:p w14:paraId="61DEFCF1"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Priroda i društvo</w:t>
            </w:r>
          </w:p>
        </w:tc>
        <w:tc>
          <w:tcPr>
            <w:tcW w:w="0" w:type="auto"/>
            <w:tcBorders>
              <w:top w:val="single" w:sz="4" w:space="0" w:color="000000"/>
              <w:left w:val="single" w:sz="4" w:space="0" w:color="000000"/>
              <w:bottom w:val="single" w:sz="4" w:space="0" w:color="000000"/>
              <w:right w:val="single" w:sz="4" w:space="0" w:color="000000"/>
            </w:tcBorders>
          </w:tcPr>
          <w:p w14:paraId="429AA0FD" w14:textId="77777777" w:rsidR="008F4657" w:rsidRPr="00165FCA" w:rsidRDefault="0035441F" w:rsidP="007476EE">
            <w:pPr>
              <w:jc w:val="center"/>
              <w:rPr>
                <w:rFonts w:ascii="Times New Roman" w:hAnsi="Times New Roman"/>
                <w:sz w:val="22"/>
                <w:szCs w:val="22"/>
                <w:lang w:eastAsia="en-US"/>
              </w:rPr>
            </w:pPr>
            <w:r>
              <w:rPr>
                <w:rFonts w:ascii="Times New Roman" w:hAnsi="Times New Roman"/>
                <w:sz w:val="22"/>
                <w:szCs w:val="22"/>
                <w:lang w:eastAsia="en-US"/>
              </w:rPr>
              <w:t>Likovna kultura</w:t>
            </w:r>
          </w:p>
        </w:tc>
        <w:tc>
          <w:tcPr>
            <w:tcW w:w="2515" w:type="dxa"/>
            <w:tcBorders>
              <w:top w:val="single" w:sz="4" w:space="0" w:color="000000"/>
              <w:left w:val="single" w:sz="4" w:space="0" w:color="000000"/>
              <w:bottom w:val="single" w:sz="4" w:space="0" w:color="000000"/>
              <w:right w:val="single" w:sz="4" w:space="0" w:color="000000"/>
            </w:tcBorders>
          </w:tcPr>
          <w:p w14:paraId="411ED1EB" w14:textId="77777777" w:rsidR="008F4657" w:rsidRPr="00165FCA" w:rsidRDefault="0035441F" w:rsidP="007476EE">
            <w:pPr>
              <w:jc w:val="center"/>
              <w:rPr>
                <w:rFonts w:ascii="Times New Roman" w:hAnsi="Times New Roman"/>
                <w:sz w:val="22"/>
                <w:szCs w:val="22"/>
                <w:lang w:eastAsia="en-US"/>
              </w:rPr>
            </w:pPr>
            <w:r>
              <w:rPr>
                <w:rFonts w:ascii="Times New Roman" w:hAnsi="Times New Roman"/>
                <w:sz w:val="22"/>
                <w:szCs w:val="22"/>
              </w:rPr>
              <w:t>TZK</w:t>
            </w:r>
          </w:p>
        </w:tc>
      </w:tr>
      <w:tr w:rsidR="008F4657" w:rsidRPr="00165FCA" w14:paraId="47460B07" w14:textId="77777777" w:rsidTr="007476EE">
        <w:trPr>
          <w:jc w:val="center"/>
        </w:trPr>
        <w:tc>
          <w:tcPr>
            <w:tcW w:w="0" w:type="auto"/>
            <w:tcBorders>
              <w:top w:val="single" w:sz="4" w:space="0" w:color="000000"/>
              <w:left w:val="single" w:sz="4" w:space="0" w:color="000000"/>
              <w:bottom w:val="single" w:sz="4" w:space="0" w:color="000000"/>
              <w:right w:val="single" w:sz="4" w:space="0" w:color="000000"/>
            </w:tcBorders>
          </w:tcPr>
          <w:p w14:paraId="6C03ACA5"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5.</w:t>
            </w:r>
          </w:p>
        </w:tc>
        <w:tc>
          <w:tcPr>
            <w:tcW w:w="0" w:type="auto"/>
            <w:tcBorders>
              <w:top w:val="single" w:sz="4" w:space="0" w:color="000000"/>
              <w:left w:val="single" w:sz="4" w:space="0" w:color="000000"/>
              <w:bottom w:val="single" w:sz="4" w:space="0" w:color="000000"/>
              <w:right w:val="single" w:sz="4" w:space="0" w:color="000000"/>
            </w:tcBorders>
          </w:tcPr>
          <w:p w14:paraId="64031E17" w14:textId="77777777" w:rsidR="008F4657" w:rsidRPr="00165FCA" w:rsidRDefault="008F4657" w:rsidP="007476EE">
            <w:pPr>
              <w:jc w:val="center"/>
              <w:rPr>
                <w:rFonts w:ascii="Times New Roman" w:hAnsi="Times New Roman"/>
                <w:sz w:val="22"/>
                <w:szCs w:val="22"/>
                <w:lang w:eastAsia="en-US"/>
              </w:rPr>
            </w:pPr>
          </w:p>
        </w:tc>
        <w:tc>
          <w:tcPr>
            <w:tcW w:w="0" w:type="auto"/>
            <w:tcBorders>
              <w:top w:val="single" w:sz="4" w:space="0" w:color="000000"/>
              <w:left w:val="single" w:sz="4" w:space="0" w:color="000000"/>
              <w:bottom w:val="single" w:sz="4" w:space="0" w:color="000000"/>
              <w:right w:val="single" w:sz="4" w:space="0" w:color="000000"/>
            </w:tcBorders>
          </w:tcPr>
          <w:p w14:paraId="66A644C6"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lang w:eastAsia="en-US"/>
              </w:rPr>
              <w:t>Glazbena kultura</w:t>
            </w:r>
          </w:p>
        </w:tc>
        <w:tc>
          <w:tcPr>
            <w:tcW w:w="0" w:type="auto"/>
            <w:tcBorders>
              <w:top w:val="single" w:sz="4" w:space="0" w:color="000000"/>
              <w:left w:val="single" w:sz="4" w:space="0" w:color="000000"/>
              <w:bottom w:val="single" w:sz="4" w:space="0" w:color="000000"/>
              <w:right w:val="single" w:sz="4" w:space="0" w:color="000000"/>
            </w:tcBorders>
          </w:tcPr>
          <w:p w14:paraId="13A959C4" w14:textId="77777777" w:rsidR="008F4657" w:rsidRPr="00165FCA" w:rsidRDefault="0035441F" w:rsidP="007476EE">
            <w:pPr>
              <w:jc w:val="center"/>
              <w:rPr>
                <w:rFonts w:ascii="Times New Roman" w:hAnsi="Times New Roman"/>
                <w:sz w:val="22"/>
                <w:szCs w:val="22"/>
                <w:lang w:eastAsia="en-US"/>
              </w:rPr>
            </w:pPr>
            <w:r>
              <w:rPr>
                <w:rFonts w:ascii="Times New Roman" w:hAnsi="Times New Roman"/>
                <w:sz w:val="22"/>
                <w:szCs w:val="22"/>
                <w:lang w:eastAsia="en-US"/>
              </w:rPr>
              <w:t>DOP-HJ/M</w:t>
            </w:r>
          </w:p>
        </w:tc>
        <w:tc>
          <w:tcPr>
            <w:tcW w:w="0" w:type="auto"/>
            <w:tcBorders>
              <w:top w:val="single" w:sz="4" w:space="0" w:color="000000"/>
              <w:left w:val="single" w:sz="4" w:space="0" w:color="000000"/>
              <w:bottom w:val="single" w:sz="4" w:space="0" w:color="000000"/>
              <w:right w:val="single" w:sz="4" w:space="0" w:color="000000"/>
            </w:tcBorders>
          </w:tcPr>
          <w:p w14:paraId="62E57504" w14:textId="77777777" w:rsidR="008F4657" w:rsidRPr="00165FCA" w:rsidRDefault="0035441F" w:rsidP="007476EE">
            <w:pPr>
              <w:jc w:val="center"/>
              <w:rPr>
                <w:rFonts w:ascii="Times New Roman" w:hAnsi="Times New Roman"/>
                <w:sz w:val="22"/>
                <w:szCs w:val="22"/>
                <w:lang w:eastAsia="en-US"/>
              </w:rPr>
            </w:pPr>
            <w:r>
              <w:rPr>
                <w:rFonts w:ascii="Times New Roman" w:hAnsi="Times New Roman"/>
                <w:sz w:val="22"/>
                <w:szCs w:val="22"/>
                <w:lang w:eastAsia="en-US"/>
              </w:rPr>
              <w:t>Sat razrednika</w:t>
            </w:r>
          </w:p>
        </w:tc>
        <w:tc>
          <w:tcPr>
            <w:tcW w:w="2515" w:type="dxa"/>
            <w:tcBorders>
              <w:top w:val="single" w:sz="4" w:space="0" w:color="000000"/>
              <w:left w:val="single" w:sz="4" w:space="0" w:color="000000"/>
              <w:bottom w:val="single" w:sz="4" w:space="0" w:color="000000"/>
              <w:right w:val="single" w:sz="4" w:space="0" w:color="000000"/>
            </w:tcBorders>
          </w:tcPr>
          <w:p w14:paraId="17C6F8DE" w14:textId="77777777" w:rsidR="008F4657" w:rsidRPr="00165FCA" w:rsidRDefault="008F4657" w:rsidP="007476EE">
            <w:pPr>
              <w:jc w:val="center"/>
              <w:rPr>
                <w:rFonts w:ascii="Times New Roman" w:hAnsi="Times New Roman"/>
                <w:sz w:val="22"/>
                <w:szCs w:val="22"/>
                <w:lang w:eastAsia="en-US"/>
              </w:rPr>
            </w:pPr>
          </w:p>
        </w:tc>
      </w:tr>
    </w:tbl>
    <w:p w14:paraId="62EAB56F" w14:textId="77777777" w:rsidR="0035441F" w:rsidRDefault="0035441F" w:rsidP="007476EE">
      <w:pPr>
        <w:rPr>
          <w:rFonts w:ascii="Times New Roman" w:hAnsi="Times New Roman"/>
          <w:sz w:val="22"/>
          <w:szCs w:val="22"/>
        </w:rPr>
      </w:pPr>
    </w:p>
    <w:p w14:paraId="613F3E6F" w14:textId="77777777" w:rsidR="0035441F" w:rsidRDefault="0035441F" w:rsidP="007476EE">
      <w:pPr>
        <w:jc w:val="center"/>
        <w:rPr>
          <w:rFonts w:ascii="Times New Roman" w:hAnsi="Times New Roman"/>
          <w:sz w:val="22"/>
          <w:szCs w:val="22"/>
        </w:rPr>
      </w:pPr>
    </w:p>
    <w:p w14:paraId="524B23BB" w14:textId="38DAA950" w:rsidR="008F4657" w:rsidRPr="00165FCA" w:rsidRDefault="0035441F" w:rsidP="007476EE">
      <w:pPr>
        <w:jc w:val="center"/>
        <w:rPr>
          <w:rFonts w:ascii="Times New Roman" w:hAnsi="Times New Roman"/>
          <w:sz w:val="22"/>
          <w:szCs w:val="22"/>
        </w:rPr>
      </w:pPr>
      <w:r>
        <w:rPr>
          <w:rFonts w:ascii="Times New Roman" w:hAnsi="Times New Roman"/>
          <w:sz w:val="22"/>
          <w:szCs w:val="22"/>
        </w:rPr>
        <w:t>VIŠNJICA ŠESTAK, 1</w:t>
      </w:r>
      <w:r w:rsidR="008F4657" w:rsidRPr="00165FCA">
        <w:rPr>
          <w:rFonts w:ascii="Times New Roman" w:hAnsi="Times New Roman"/>
          <w:sz w:val="22"/>
          <w:szCs w:val="22"/>
        </w:rPr>
        <w:t>./4. RAZRED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127"/>
        <w:gridCol w:w="2086"/>
        <w:gridCol w:w="2195"/>
        <w:gridCol w:w="2086"/>
        <w:gridCol w:w="2086"/>
      </w:tblGrid>
      <w:tr w:rsidR="008F4657" w:rsidRPr="00165FCA" w14:paraId="6A30EE79" w14:textId="77777777" w:rsidTr="007476EE">
        <w:trPr>
          <w:jc w:val="center"/>
        </w:trPr>
        <w:tc>
          <w:tcPr>
            <w:tcW w:w="675" w:type="dxa"/>
            <w:tcBorders>
              <w:top w:val="single" w:sz="4" w:space="0" w:color="000000"/>
              <w:left w:val="single" w:sz="4" w:space="0" w:color="000000"/>
              <w:bottom w:val="single" w:sz="4" w:space="0" w:color="000000"/>
              <w:right w:val="single" w:sz="4" w:space="0" w:color="000000"/>
            </w:tcBorders>
          </w:tcPr>
          <w:p w14:paraId="27A69CFE"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SAT</w:t>
            </w:r>
          </w:p>
        </w:tc>
        <w:tc>
          <w:tcPr>
            <w:tcW w:w="2127" w:type="dxa"/>
            <w:tcBorders>
              <w:top w:val="single" w:sz="4" w:space="0" w:color="000000"/>
              <w:left w:val="single" w:sz="4" w:space="0" w:color="000000"/>
              <w:bottom w:val="single" w:sz="4" w:space="0" w:color="000000"/>
              <w:right w:val="single" w:sz="4" w:space="0" w:color="000000"/>
            </w:tcBorders>
          </w:tcPr>
          <w:p w14:paraId="3DE190DE"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PONEDJELJAK</w:t>
            </w:r>
          </w:p>
        </w:tc>
        <w:tc>
          <w:tcPr>
            <w:tcW w:w="2086" w:type="dxa"/>
            <w:tcBorders>
              <w:top w:val="single" w:sz="4" w:space="0" w:color="000000"/>
              <w:left w:val="single" w:sz="4" w:space="0" w:color="000000"/>
              <w:bottom w:val="single" w:sz="4" w:space="0" w:color="000000"/>
              <w:right w:val="single" w:sz="4" w:space="0" w:color="000000"/>
            </w:tcBorders>
          </w:tcPr>
          <w:p w14:paraId="117F7143"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UTORAK</w:t>
            </w:r>
          </w:p>
        </w:tc>
        <w:tc>
          <w:tcPr>
            <w:tcW w:w="2195" w:type="dxa"/>
            <w:tcBorders>
              <w:top w:val="single" w:sz="4" w:space="0" w:color="000000"/>
              <w:left w:val="single" w:sz="4" w:space="0" w:color="000000"/>
              <w:bottom w:val="single" w:sz="4" w:space="0" w:color="000000"/>
              <w:right w:val="single" w:sz="4" w:space="0" w:color="000000"/>
            </w:tcBorders>
          </w:tcPr>
          <w:p w14:paraId="6128DE4C"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SRIJEDA</w:t>
            </w:r>
          </w:p>
        </w:tc>
        <w:tc>
          <w:tcPr>
            <w:tcW w:w="1734" w:type="dxa"/>
            <w:tcBorders>
              <w:top w:val="single" w:sz="4" w:space="0" w:color="000000"/>
              <w:left w:val="single" w:sz="4" w:space="0" w:color="000000"/>
              <w:bottom w:val="single" w:sz="4" w:space="0" w:color="000000"/>
              <w:right w:val="single" w:sz="4" w:space="0" w:color="000000"/>
            </w:tcBorders>
          </w:tcPr>
          <w:p w14:paraId="77E4E3F8"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ČETVRTAK</w:t>
            </w:r>
          </w:p>
        </w:tc>
        <w:tc>
          <w:tcPr>
            <w:tcW w:w="2086" w:type="dxa"/>
            <w:tcBorders>
              <w:top w:val="single" w:sz="4" w:space="0" w:color="000000"/>
              <w:left w:val="single" w:sz="4" w:space="0" w:color="000000"/>
              <w:bottom w:val="single" w:sz="4" w:space="0" w:color="000000"/>
              <w:right w:val="single" w:sz="4" w:space="0" w:color="000000"/>
            </w:tcBorders>
          </w:tcPr>
          <w:p w14:paraId="230AA38C"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PETAK</w:t>
            </w:r>
          </w:p>
        </w:tc>
      </w:tr>
      <w:tr w:rsidR="008F4657" w:rsidRPr="00165FCA" w14:paraId="63D1C772" w14:textId="77777777" w:rsidTr="007476EE">
        <w:trPr>
          <w:jc w:val="center"/>
        </w:trPr>
        <w:tc>
          <w:tcPr>
            <w:tcW w:w="675" w:type="dxa"/>
            <w:tcBorders>
              <w:top w:val="single" w:sz="4" w:space="0" w:color="000000"/>
              <w:left w:val="single" w:sz="4" w:space="0" w:color="000000"/>
              <w:bottom w:val="single" w:sz="4" w:space="0" w:color="000000"/>
              <w:right w:val="single" w:sz="4" w:space="0" w:color="000000"/>
            </w:tcBorders>
          </w:tcPr>
          <w:p w14:paraId="72399622"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0.</w:t>
            </w:r>
          </w:p>
        </w:tc>
        <w:tc>
          <w:tcPr>
            <w:tcW w:w="2127" w:type="dxa"/>
            <w:tcBorders>
              <w:top w:val="single" w:sz="4" w:space="0" w:color="000000"/>
              <w:left w:val="single" w:sz="4" w:space="0" w:color="000000"/>
              <w:bottom w:val="single" w:sz="4" w:space="0" w:color="000000"/>
              <w:right w:val="single" w:sz="4" w:space="0" w:color="000000"/>
            </w:tcBorders>
          </w:tcPr>
          <w:p w14:paraId="2641920F" w14:textId="77777777" w:rsidR="008F4657" w:rsidRPr="00165FCA" w:rsidRDefault="008F4657" w:rsidP="007476EE">
            <w:pPr>
              <w:jc w:val="center"/>
              <w:rPr>
                <w:rFonts w:ascii="Times New Roman" w:hAnsi="Times New Roman"/>
                <w:sz w:val="22"/>
                <w:szCs w:val="22"/>
                <w:lang w:eastAsia="en-US"/>
              </w:rPr>
            </w:pPr>
          </w:p>
        </w:tc>
        <w:tc>
          <w:tcPr>
            <w:tcW w:w="2086" w:type="dxa"/>
            <w:tcBorders>
              <w:top w:val="single" w:sz="4" w:space="0" w:color="000000"/>
              <w:left w:val="single" w:sz="4" w:space="0" w:color="000000"/>
              <w:bottom w:val="single" w:sz="4" w:space="0" w:color="000000"/>
              <w:right w:val="single" w:sz="4" w:space="0" w:color="000000"/>
            </w:tcBorders>
          </w:tcPr>
          <w:p w14:paraId="3C8D1F18" w14:textId="77777777" w:rsidR="008F4657" w:rsidRPr="00165FCA" w:rsidRDefault="008F4657" w:rsidP="007476EE">
            <w:pPr>
              <w:jc w:val="center"/>
              <w:rPr>
                <w:rFonts w:ascii="Times New Roman" w:hAnsi="Times New Roman"/>
                <w:sz w:val="22"/>
                <w:szCs w:val="22"/>
                <w:lang w:eastAsia="en-US"/>
              </w:rPr>
            </w:pPr>
          </w:p>
        </w:tc>
        <w:tc>
          <w:tcPr>
            <w:tcW w:w="2195" w:type="dxa"/>
            <w:tcBorders>
              <w:top w:val="single" w:sz="4" w:space="0" w:color="000000"/>
              <w:left w:val="single" w:sz="4" w:space="0" w:color="000000"/>
              <w:bottom w:val="single" w:sz="4" w:space="0" w:color="000000"/>
              <w:right w:val="single" w:sz="4" w:space="0" w:color="000000"/>
            </w:tcBorders>
          </w:tcPr>
          <w:p w14:paraId="0CEEA6CD" w14:textId="77777777" w:rsidR="008F4657" w:rsidRPr="00165FCA" w:rsidRDefault="008F4657" w:rsidP="007476EE">
            <w:pPr>
              <w:jc w:val="center"/>
              <w:rPr>
                <w:rFonts w:ascii="Times New Roman" w:hAnsi="Times New Roman"/>
                <w:sz w:val="22"/>
                <w:szCs w:val="22"/>
                <w:lang w:eastAsia="en-US"/>
              </w:rPr>
            </w:pPr>
          </w:p>
        </w:tc>
        <w:tc>
          <w:tcPr>
            <w:tcW w:w="1734" w:type="dxa"/>
            <w:tcBorders>
              <w:top w:val="single" w:sz="4" w:space="0" w:color="000000"/>
              <w:left w:val="single" w:sz="4" w:space="0" w:color="000000"/>
              <w:bottom w:val="single" w:sz="4" w:space="0" w:color="000000"/>
              <w:right w:val="single" w:sz="4" w:space="0" w:color="000000"/>
            </w:tcBorders>
          </w:tcPr>
          <w:p w14:paraId="3A81BA19" w14:textId="77777777" w:rsidR="008F4657" w:rsidRPr="00165FCA" w:rsidRDefault="008F4657" w:rsidP="007476EE">
            <w:pPr>
              <w:jc w:val="center"/>
              <w:rPr>
                <w:rFonts w:ascii="Times New Roman" w:hAnsi="Times New Roman"/>
                <w:sz w:val="22"/>
                <w:szCs w:val="22"/>
                <w:lang w:eastAsia="en-US"/>
              </w:rPr>
            </w:pPr>
          </w:p>
        </w:tc>
        <w:tc>
          <w:tcPr>
            <w:tcW w:w="2086" w:type="dxa"/>
            <w:tcBorders>
              <w:top w:val="single" w:sz="4" w:space="0" w:color="000000"/>
              <w:left w:val="single" w:sz="4" w:space="0" w:color="000000"/>
              <w:bottom w:val="single" w:sz="4" w:space="0" w:color="000000"/>
              <w:right w:val="single" w:sz="4" w:space="0" w:color="000000"/>
            </w:tcBorders>
          </w:tcPr>
          <w:p w14:paraId="1DCD30B1" w14:textId="77777777" w:rsidR="008F4657" w:rsidRPr="00165FCA" w:rsidRDefault="008F4657" w:rsidP="007476EE">
            <w:pPr>
              <w:jc w:val="center"/>
              <w:rPr>
                <w:rFonts w:ascii="Times New Roman" w:hAnsi="Times New Roman"/>
                <w:sz w:val="22"/>
                <w:szCs w:val="22"/>
                <w:lang w:eastAsia="en-US"/>
              </w:rPr>
            </w:pPr>
          </w:p>
        </w:tc>
      </w:tr>
      <w:tr w:rsidR="008F4657" w:rsidRPr="00165FCA" w14:paraId="6D5AE32E" w14:textId="77777777" w:rsidTr="007476EE">
        <w:trPr>
          <w:jc w:val="center"/>
        </w:trPr>
        <w:tc>
          <w:tcPr>
            <w:tcW w:w="675" w:type="dxa"/>
            <w:tcBorders>
              <w:top w:val="single" w:sz="4" w:space="0" w:color="000000"/>
              <w:left w:val="single" w:sz="4" w:space="0" w:color="000000"/>
              <w:bottom w:val="single" w:sz="4" w:space="0" w:color="000000"/>
              <w:right w:val="single" w:sz="4" w:space="0" w:color="000000"/>
            </w:tcBorders>
          </w:tcPr>
          <w:p w14:paraId="01DD55C2"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1.</w:t>
            </w:r>
          </w:p>
        </w:tc>
        <w:tc>
          <w:tcPr>
            <w:tcW w:w="2127" w:type="dxa"/>
            <w:tcBorders>
              <w:top w:val="single" w:sz="4" w:space="0" w:color="000000"/>
              <w:left w:val="single" w:sz="4" w:space="0" w:color="000000"/>
              <w:bottom w:val="single" w:sz="4" w:space="0" w:color="000000"/>
              <w:right w:val="single" w:sz="4" w:space="0" w:color="000000"/>
            </w:tcBorders>
          </w:tcPr>
          <w:p w14:paraId="232F91D3"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Hrvatski jezik/Matematika</w:t>
            </w:r>
          </w:p>
        </w:tc>
        <w:tc>
          <w:tcPr>
            <w:tcW w:w="2086" w:type="dxa"/>
            <w:tcBorders>
              <w:top w:val="single" w:sz="4" w:space="0" w:color="000000"/>
              <w:left w:val="single" w:sz="4" w:space="0" w:color="000000"/>
              <w:bottom w:val="single" w:sz="4" w:space="0" w:color="000000"/>
              <w:right w:val="single" w:sz="4" w:space="0" w:color="000000"/>
            </w:tcBorders>
          </w:tcPr>
          <w:p w14:paraId="72FA14C8"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Matematika/Hrvatski jezik</w:t>
            </w:r>
          </w:p>
        </w:tc>
        <w:tc>
          <w:tcPr>
            <w:tcW w:w="2195" w:type="dxa"/>
            <w:tcBorders>
              <w:top w:val="single" w:sz="4" w:space="0" w:color="000000"/>
              <w:left w:val="single" w:sz="4" w:space="0" w:color="000000"/>
              <w:bottom w:val="single" w:sz="4" w:space="0" w:color="000000"/>
              <w:right w:val="single" w:sz="4" w:space="0" w:color="000000"/>
            </w:tcBorders>
          </w:tcPr>
          <w:p w14:paraId="7EFC3849" w14:textId="77777777" w:rsidR="008F4657" w:rsidRPr="00165FCA" w:rsidRDefault="0035441F" w:rsidP="007476EE">
            <w:pPr>
              <w:jc w:val="center"/>
              <w:rPr>
                <w:rFonts w:ascii="Times New Roman" w:hAnsi="Times New Roman"/>
                <w:sz w:val="22"/>
                <w:szCs w:val="22"/>
                <w:lang w:eastAsia="en-US"/>
              </w:rPr>
            </w:pPr>
            <w:r>
              <w:rPr>
                <w:rFonts w:ascii="Times New Roman" w:hAnsi="Times New Roman"/>
                <w:sz w:val="22"/>
                <w:szCs w:val="22"/>
              </w:rPr>
              <w:t>Katolički v</w:t>
            </w:r>
            <w:r w:rsidR="008F4657" w:rsidRPr="00165FCA">
              <w:rPr>
                <w:rFonts w:ascii="Times New Roman" w:hAnsi="Times New Roman"/>
                <w:sz w:val="22"/>
                <w:szCs w:val="22"/>
              </w:rPr>
              <w:t>jeronauk</w:t>
            </w:r>
          </w:p>
        </w:tc>
        <w:tc>
          <w:tcPr>
            <w:tcW w:w="1734" w:type="dxa"/>
            <w:tcBorders>
              <w:top w:val="single" w:sz="4" w:space="0" w:color="000000"/>
              <w:left w:val="single" w:sz="4" w:space="0" w:color="000000"/>
              <w:bottom w:val="single" w:sz="4" w:space="0" w:color="000000"/>
              <w:right w:val="single" w:sz="4" w:space="0" w:color="000000"/>
            </w:tcBorders>
          </w:tcPr>
          <w:p w14:paraId="2D083DA2"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Hrvatski jezik/Matematika</w:t>
            </w:r>
          </w:p>
        </w:tc>
        <w:tc>
          <w:tcPr>
            <w:tcW w:w="2086" w:type="dxa"/>
            <w:tcBorders>
              <w:top w:val="single" w:sz="4" w:space="0" w:color="000000"/>
              <w:left w:val="single" w:sz="4" w:space="0" w:color="000000"/>
              <w:bottom w:val="single" w:sz="4" w:space="0" w:color="000000"/>
              <w:right w:val="single" w:sz="4" w:space="0" w:color="000000"/>
            </w:tcBorders>
          </w:tcPr>
          <w:p w14:paraId="30314618"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Matematika/Hrvatski jezik</w:t>
            </w:r>
          </w:p>
        </w:tc>
      </w:tr>
      <w:tr w:rsidR="008F4657" w:rsidRPr="00165FCA" w14:paraId="17BBA15B" w14:textId="77777777" w:rsidTr="007476EE">
        <w:trPr>
          <w:jc w:val="center"/>
        </w:trPr>
        <w:tc>
          <w:tcPr>
            <w:tcW w:w="675" w:type="dxa"/>
            <w:tcBorders>
              <w:top w:val="single" w:sz="4" w:space="0" w:color="000000"/>
              <w:left w:val="single" w:sz="4" w:space="0" w:color="000000"/>
              <w:bottom w:val="single" w:sz="4" w:space="0" w:color="000000"/>
              <w:right w:val="single" w:sz="4" w:space="0" w:color="000000"/>
            </w:tcBorders>
          </w:tcPr>
          <w:p w14:paraId="52CA3B18"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2.</w:t>
            </w:r>
          </w:p>
        </w:tc>
        <w:tc>
          <w:tcPr>
            <w:tcW w:w="2127" w:type="dxa"/>
            <w:tcBorders>
              <w:top w:val="single" w:sz="4" w:space="0" w:color="000000"/>
              <w:left w:val="single" w:sz="4" w:space="0" w:color="000000"/>
              <w:bottom w:val="single" w:sz="4" w:space="0" w:color="000000"/>
              <w:right w:val="single" w:sz="4" w:space="0" w:color="000000"/>
            </w:tcBorders>
          </w:tcPr>
          <w:p w14:paraId="3349EA67"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Matematika/Hrvatski jezik</w:t>
            </w:r>
          </w:p>
        </w:tc>
        <w:tc>
          <w:tcPr>
            <w:tcW w:w="2086" w:type="dxa"/>
            <w:tcBorders>
              <w:top w:val="single" w:sz="4" w:space="0" w:color="000000"/>
              <w:left w:val="single" w:sz="4" w:space="0" w:color="000000"/>
              <w:bottom w:val="single" w:sz="4" w:space="0" w:color="000000"/>
              <w:right w:val="single" w:sz="4" w:space="0" w:color="000000"/>
            </w:tcBorders>
          </w:tcPr>
          <w:p w14:paraId="35B22D5D"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Hrvatski jezik/Matematika</w:t>
            </w:r>
          </w:p>
        </w:tc>
        <w:tc>
          <w:tcPr>
            <w:tcW w:w="2195" w:type="dxa"/>
            <w:tcBorders>
              <w:top w:val="single" w:sz="4" w:space="0" w:color="000000"/>
              <w:left w:val="single" w:sz="4" w:space="0" w:color="000000"/>
              <w:bottom w:val="single" w:sz="4" w:space="0" w:color="000000"/>
              <w:right w:val="single" w:sz="4" w:space="0" w:color="000000"/>
            </w:tcBorders>
          </w:tcPr>
          <w:p w14:paraId="0F830841" w14:textId="77777777" w:rsidR="008F4657" w:rsidRPr="00165FCA" w:rsidRDefault="0035441F" w:rsidP="007476EE">
            <w:pPr>
              <w:jc w:val="center"/>
              <w:rPr>
                <w:rFonts w:ascii="Times New Roman" w:hAnsi="Times New Roman"/>
                <w:sz w:val="22"/>
                <w:szCs w:val="22"/>
                <w:lang w:eastAsia="en-US"/>
              </w:rPr>
            </w:pPr>
            <w:r>
              <w:rPr>
                <w:rFonts w:ascii="Times New Roman" w:hAnsi="Times New Roman"/>
                <w:sz w:val="22"/>
                <w:szCs w:val="22"/>
              </w:rPr>
              <w:t>Katolički v</w:t>
            </w:r>
            <w:r w:rsidR="008F4657" w:rsidRPr="00165FCA">
              <w:rPr>
                <w:rFonts w:ascii="Times New Roman" w:hAnsi="Times New Roman"/>
                <w:sz w:val="22"/>
                <w:szCs w:val="22"/>
              </w:rPr>
              <w:t>jeronauk</w:t>
            </w:r>
          </w:p>
        </w:tc>
        <w:tc>
          <w:tcPr>
            <w:tcW w:w="1734" w:type="dxa"/>
            <w:tcBorders>
              <w:top w:val="single" w:sz="4" w:space="0" w:color="000000"/>
              <w:left w:val="single" w:sz="4" w:space="0" w:color="000000"/>
              <w:bottom w:val="single" w:sz="4" w:space="0" w:color="000000"/>
              <w:right w:val="single" w:sz="4" w:space="0" w:color="000000"/>
            </w:tcBorders>
          </w:tcPr>
          <w:p w14:paraId="30E05352"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Matematika/Hrvatski jezik</w:t>
            </w:r>
          </w:p>
        </w:tc>
        <w:tc>
          <w:tcPr>
            <w:tcW w:w="2086" w:type="dxa"/>
            <w:tcBorders>
              <w:top w:val="single" w:sz="4" w:space="0" w:color="000000"/>
              <w:left w:val="single" w:sz="4" w:space="0" w:color="000000"/>
              <w:bottom w:val="single" w:sz="4" w:space="0" w:color="000000"/>
              <w:right w:val="single" w:sz="4" w:space="0" w:color="000000"/>
            </w:tcBorders>
          </w:tcPr>
          <w:p w14:paraId="28E942FD"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Hrvatski jezik/Matematika</w:t>
            </w:r>
          </w:p>
        </w:tc>
      </w:tr>
      <w:tr w:rsidR="008F4657" w:rsidRPr="00165FCA" w14:paraId="3BAFFC4D" w14:textId="77777777" w:rsidTr="007476EE">
        <w:trPr>
          <w:jc w:val="center"/>
        </w:trPr>
        <w:tc>
          <w:tcPr>
            <w:tcW w:w="675" w:type="dxa"/>
            <w:tcBorders>
              <w:top w:val="single" w:sz="4" w:space="0" w:color="000000"/>
              <w:left w:val="single" w:sz="4" w:space="0" w:color="000000"/>
              <w:bottom w:val="single" w:sz="4" w:space="0" w:color="000000"/>
              <w:right w:val="single" w:sz="4" w:space="0" w:color="000000"/>
            </w:tcBorders>
          </w:tcPr>
          <w:p w14:paraId="1429D170"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3.</w:t>
            </w:r>
          </w:p>
        </w:tc>
        <w:tc>
          <w:tcPr>
            <w:tcW w:w="2127" w:type="dxa"/>
            <w:tcBorders>
              <w:top w:val="single" w:sz="4" w:space="0" w:color="000000"/>
              <w:left w:val="single" w:sz="4" w:space="0" w:color="000000"/>
              <w:bottom w:val="single" w:sz="4" w:space="0" w:color="000000"/>
              <w:right w:val="single" w:sz="4" w:space="0" w:color="000000"/>
            </w:tcBorders>
          </w:tcPr>
          <w:p w14:paraId="23548411" w14:textId="77777777" w:rsidR="008F4657" w:rsidRPr="00165FCA" w:rsidRDefault="0035441F" w:rsidP="007476EE">
            <w:pPr>
              <w:jc w:val="center"/>
              <w:rPr>
                <w:rFonts w:ascii="Times New Roman" w:hAnsi="Times New Roman"/>
                <w:sz w:val="22"/>
                <w:szCs w:val="22"/>
                <w:lang w:eastAsia="en-US"/>
              </w:rPr>
            </w:pPr>
            <w:r>
              <w:rPr>
                <w:rFonts w:ascii="Times New Roman" w:hAnsi="Times New Roman"/>
                <w:sz w:val="22"/>
                <w:szCs w:val="22"/>
              </w:rPr>
              <w:t>Engleski jezik</w:t>
            </w:r>
          </w:p>
        </w:tc>
        <w:tc>
          <w:tcPr>
            <w:tcW w:w="2086" w:type="dxa"/>
            <w:tcBorders>
              <w:top w:val="single" w:sz="4" w:space="0" w:color="000000"/>
              <w:left w:val="single" w:sz="4" w:space="0" w:color="000000"/>
              <w:bottom w:val="single" w:sz="4" w:space="0" w:color="000000"/>
              <w:right w:val="single" w:sz="4" w:space="0" w:color="000000"/>
            </w:tcBorders>
          </w:tcPr>
          <w:p w14:paraId="7C5B3380"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Likovna kultura</w:t>
            </w:r>
          </w:p>
        </w:tc>
        <w:tc>
          <w:tcPr>
            <w:tcW w:w="2195" w:type="dxa"/>
            <w:tcBorders>
              <w:top w:val="single" w:sz="4" w:space="0" w:color="000000"/>
              <w:left w:val="single" w:sz="4" w:space="0" w:color="000000"/>
              <w:bottom w:val="single" w:sz="4" w:space="0" w:color="000000"/>
              <w:right w:val="single" w:sz="4" w:space="0" w:color="000000"/>
            </w:tcBorders>
          </w:tcPr>
          <w:p w14:paraId="51D39F99"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Hrvatski jezik</w:t>
            </w:r>
          </w:p>
        </w:tc>
        <w:tc>
          <w:tcPr>
            <w:tcW w:w="1734" w:type="dxa"/>
            <w:tcBorders>
              <w:top w:val="single" w:sz="4" w:space="0" w:color="000000"/>
              <w:left w:val="single" w:sz="4" w:space="0" w:color="000000"/>
              <w:bottom w:val="single" w:sz="4" w:space="0" w:color="000000"/>
              <w:right w:val="single" w:sz="4" w:space="0" w:color="000000"/>
            </w:tcBorders>
          </w:tcPr>
          <w:p w14:paraId="3E9E9237" w14:textId="77777777" w:rsidR="008F4657" w:rsidRPr="00165FCA" w:rsidRDefault="00ED6943" w:rsidP="007476EE">
            <w:pPr>
              <w:jc w:val="center"/>
              <w:rPr>
                <w:rFonts w:ascii="Times New Roman" w:hAnsi="Times New Roman"/>
                <w:sz w:val="22"/>
                <w:szCs w:val="22"/>
                <w:lang w:eastAsia="en-US"/>
              </w:rPr>
            </w:pPr>
            <w:r>
              <w:rPr>
                <w:rFonts w:ascii="Times New Roman" w:hAnsi="Times New Roman"/>
                <w:sz w:val="22"/>
                <w:szCs w:val="22"/>
              </w:rPr>
              <w:t>Glazbena kultura</w:t>
            </w:r>
          </w:p>
        </w:tc>
        <w:tc>
          <w:tcPr>
            <w:tcW w:w="2086" w:type="dxa"/>
            <w:tcBorders>
              <w:top w:val="single" w:sz="4" w:space="0" w:color="000000"/>
              <w:left w:val="single" w:sz="4" w:space="0" w:color="000000"/>
              <w:bottom w:val="single" w:sz="4" w:space="0" w:color="000000"/>
              <w:right w:val="single" w:sz="4" w:space="0" w:color="000000"/>
            </w:tcBorders>
          </w:tcPr>
          <w:p w14:paraId="645C1574" w14:textId="77777777" w:rsidR="008F4657" w:rsidRPr="00165FCA" w:rsidRDefault="00ED6943" w:rsidP="007476EE">
            <w:pPr>
              <w:jc w:val="center"/>
              <w:rPr>
                <w:rFonts w:ascii="Times New Roman" w:hAnsi="Times New Roman"/>
                <w:sz w:val="22"/>
                <w:szCs w:val="22"/>
                <w:lang w:eastAsia="en-US"/>
              </w:rPr>
            </w:pPr>
            <w:r>
              <w:rPr>
                <w:rFonts w:ascii="Times New Roman" w:hAnsi="Times New Roman"/>
                <w:sz w:val="22"/>
                <w:szCs w:val="22"/>
              </w:rPr>
              <w:t>Priroda i društvo</w:t>
            </w:r>
          </w:p>
        </w:tc>
      </w:tr>
      <w:tr w:rsidR="008F4657" w:rsidRPr="00165FCA" w14:paraId="44A71CDA" w14:textId="77777777" w:rsidTr="007476EE">
        <w:trPr>
          <w:jc w:val="center"/>
        </w:trPr>
        <w:tc>
          <w:tcPr>
            <w:tcW w:w="675" w:type="dxa"/>
            <w:tcBorders>
              <w:top w:val="single" w:sz="4" w:space="0" w:color="000000"/>
              <w:left w:val="single" w:sz="4" w:space="0" w:color="000000"/>
              <w:bottom w:val="single" w:sz="4" w:space="0" w:color="000000"/>
              <w:right w:val="single" w:sz="4" w:space="0" w:color="000000"/>
            </w:tcBorders>
          </w:tcPr>
          <w:p w14:paraId="696EE4CC"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4.</w:t>
            </w:r>
          </w:p>
        </w:tc>
        <w:tc>
          <w:tcPr>
            <w:tcW w:w="2127" w:type="dxa"/>
            <w:tcBorders>
              <w:top w:val="single" w:sz="4" w:space="0" w:color="000000"/>
              <w:left w:val="single" w:sz="4" w:space="0" w:color="000000"/>
              <w:bottom w:val="single" w:sz="4" w:space="0" w:color="000000"/>
              <w:right w:val="single" w:sz="4" w:space="0" w:color="000000"/>
            </w:tcBorders>
          </w:tcPr>
          <w:p w14:paraId="5E4C433E" w14:textId="77777777" w:rsidR="008F4657" w:rsidRPr="00165FCA" w:rsidRDefault="0035441F" w:rsidP="007476EE">
            <w:pPr>
              <w:jc w:val="center"/>
              <w:rPr>
                <w:rFonts w:ascii="Times New Roman" w:hAnsi="Times New Roman"/>
                <w:sz w:val="22"/>
                <w:szCs w:val="22"/>
                <w:lang w:eastAsia="en-US"/>
              </w:rPr>
            </w:pPr>
            <w:r>
              <w:rPr>
                <w:rFonts w:ascii="Times New Roman" w:hAnsi="Times New Roman"/>
                <w:sz w:val="22"/>
                <w:szCs w:val="22"/>
              </w:rPr>
              <w:t>TZK</w:t>
            </w:r>
          </w:p>
        </w:tc>
        <w:tc>
          <w:tcPr>
            <w:tcW w:w="2086" w:type="dxa"/>
            <w:tcBorders>
              <w:top w:val="single" w:sz="4" w:space="0" w:color="000000"/>
              <w:left w:val="single" w:sz="4" w:space="0" w:color="000000"/>
              <w:bottom w:val="single" w:sz="4" w:space="0" w:color="000000"/>
              <w:right w:val="single" w:sz="4" w:space="0" w:color="000000"/>
            </w:tcBorders>
          </w:tcPr>
          <w:p w14:paraId="2EBC9943"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Priroda i društvo</w:t>
            </w:r>
          </w:p>
        </w:tc>
        <w:tc>
          <w:tcPr>
            <w:tcW w:w="2195" w:type="dxa"/>
            <w:tcBorders>
              <w:top w:val="single" w:sz="4" w:space="0" w:color="000000"/>
              <w:left w:val="single" w:sz="4" w:space="0" w:color="000000"/>
              <w:bottom w:val="single" w:sz="4" w:space="0" w:color="000000"/>
              <w:right w:val="single" w:sz="4" w:space="0" w:color="000000"/>
            </w:tcBorders>
          </w:tcPr>
          <w:p w14:paraId="14505CDC"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TZK</w:t>
            </w:r>
            <w:r w:rsidR="00ED6943">
              <w:rPr>
                <w:rFonts w:ascii="Times New Roman" w:hAnsi="Times New Roman"/>
                <w:sz w:val="22"/>
                <w:szCs w:val="22"/>
              </w:rPr>
              <w:t>/Priroda i društvo</w:t>
            </w:r>
          </w:p>
        </w:tc>
        <w:tc>
          <w:tcPr>
            <w:tcW w:w="1734" w:type="dxa"/>
            <w:tcBorders>
              <w:top w:val="single" w:sz="4" w:space="0" w:color="000000"/>
              <w:left w:val="single" w:sz="4" w:space="0" w:color="000000"/>
              <w:bottom w:val="single" w:sz="4" w:space="0" w:color="000000"/>
              <w:right w:val="single" w:sz="4" w:space="0" w:color="000000"/>
            </w:tcBorders>
          </w:tcPr>
          <w:p w14:paraId="6A071C44" w14:textId="77777777" w:rsidR="008F4657" w:rsidRPr="00165FCA" w:rsidRDefault="00ED6943" w:rsidP="007476EE">
            <w:pPr>
              <w:jc w:val="center"/>
              <w:rPr>
                <w:rFonts w:ascii="Times New Roman" w:hAnsi="Times New Roman"/>
                <w:sz w:val="22"/>
                <w:szCs w:val="22"/>
                <w:lang w:eastAsia="en-US"/>
              </w:rPr>
            </w:pPr>
            <w:r>
              <w:rPr>
                <w:rFonts w:ascii="Times New Roman" w:hAnsi="Times New Roman"/>
                <w:sz w:val="22"/>
                <w:szCs w:val="22"/>
              </w:rPr>
              <w:t>TZK</w:t>
            </w:r>
          </w:p>
        </w:tc>
        <w:tc>
          <w:tcPr>
            <w:tcW w:w="2086" w:type="dxa"/>
            <w:tcBorders>
              <w:top w:val="single" w:sz="4" w:space="0" w:color="000000"/>
              <w:left w:val="single" w:sz="4" w:space="0" w:color="000000"/>
              <w:bottom w:val="single" w:sz="4" w:space="0" w:color="000000"/>
              <w:right w:val="single" w:sz="4" w:space="0" w:color="000000"/>
            </w:tcBorders>
          </w:tcPr>
          <w:p w14:paraId="2DD44D52" w14:textId="379E3ED3" w:rsidR="008F4657" w:rsidRPr="00165FCA" w:rsidRDefault="00ED6943" w:rsidP="007476EE">
            <w:pPr>
              <w:jc w:val="center"/>
              <w:rPr>
                <w:rFonts w:ascii="Times New Roman" w:hAnsi="Times New Roman"/>
                <w:sz w:val="22"/>
                <w:szCs w:val="22"/>
                <w:lang w:eastAsia="en-US"/>
              </w:rPr>
            </w:pPr>
            <w:r>
              <w:rPr>
                <w:rFonts w:ascii="Times New Roman" w:hAnsi="Times New Roman"/>
                <w:sz w:val="22"/>
                <w:szCs w:val="22"/>
                <w:lang w:eastAsia="en-US"/>
              </w:rPr>
              <w:t>Sat razrednika</w:t>
            </w:r>
          </w:p>
        </w:tc>
      </w:tr>
      <w:tr w:rsidR="008F4657" w:rsidRPr="00165FCA" w14:paraId="082D1C42" w14:textId="77777777" w:rsidTr="007476EE">
        <w:trPr>
          <w:jc w:val="center"/>
        </w:trPr>
        <w:tc>
          <w:tcPr>
            <w:tcW w:w="675" w:type="dxa"/>
            <w:tcBorders>
              <w:top w:val="single" w:sz="4" w:space="0" w:color="000000"/>
              <w:left w:val="single" w:sz="4" w:space="0" w:color="000000"/>
              <w:bottom w:val="single" w:sz="4" w:space="0" w:color="000000"/>
              <w:right w:val="single" w:sz="4" w:space="0" w:color="000000"/>
            </w:tcBorders>
          </w:tcPr>
          <w:p w14:paraId="5A0ABDC5"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5.</w:t>
            </w:r>
          </w:p>
        </w:tc>
        <w:tc>
          <w:tcPr>
            <w:tcW w:w="2127" w:type="dxa"/>
            <w:tcBorders>
              <w:top w:val="single" w:sz="4" w:space="0" w:color="000000"/>
              <w:left w:val="single" w:sz="4" w:space="0" w:color="000000"/>
              <w:bottom w:val="single" w:sz="4" w:space="0" w:color="000000"/>
              <w:right w:val="single" w:sz="4" w:space="0" w:color="000000"/>
            </w:tcBorders>
          </w:tcPr>
          <w:p w14:paraId="691F21F4" w14:textId="4CDCF98C" w:rsidR="008F4657" w:rsidRPr="00165FCA" w:rsidRDefault="0035441F" w:rsidP="007476EE">
            <w:pPr>
              <w:jc w:val="center"/>
              <w:rPr>
                <w:rFonts w:ascii="Times New Roman" w:hAnsi="Times New Roman"/>
                <w:sz w:val="22"/>
                <w:szCs w:val="22"/>
                <w:lang w:eastAsia="en-US"/>
              </w:rPr>
            </w:pPr>
            <w:r>
              <w:rPr>
                <w:rFonts w:ascii="Times New Roman" w:hAnsi="Times New Roman"/>
                <w:sz w:val="22"/>
                <w:szCs w:val="22"/>
              </w:rPr>
              <w:t>INA</w:t>
            </w:r>
          </w:p>
        </w:tc>
        <w:tc>
          <w:tcPr>
            <w:tcW w:w="2086" w:type="dxa"/>
            <w:tcBorders>
              <w:top w:val="single" w:sz="4" w:space="0" w:color="000000"/>
              <w:left w:val="single" w:sz="4" w:space="0" w:color="000000"/>
              <w:bottom w:val="single" w:sz="4" w:space="0" w:color="000000"/>
              <w:right w:val="single" w:sz="4" w:space="0" w:color="000000"/>
            </w:tcBorders>
          </w:tcPr>
          <w:p w14:paraId="6A66835A"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lang w:eastAsia="en-US"/>
              </w:rPr>
              <w:t>DOP  HJ</w:t>
            </w:r>
          </w:p>
        </w:tc>
        <w:tc>
          <w:tcPr>
            <w:tcW w:w="2195" w:type="dxa"/>
            <w:tcBorders>
              <w:top w:val="single" w:sz="4" w:space="0" w:color="000000"/>
              <w:left w:val="single" w:sz="4" w:space="0" w:color="000000"/>
              <w:bottom w:val="single" w:sz="4" w:space="0" w:color="000000"/>
              <w:right w:val="single" w:sz="4" w:space="0" w:color="000000"/>
            </w:tcBorders>
          </w:tcPr>
          <w:p w14:paraId="79C9FB3E" w14:textId="77777777" w:rsidR="008F4657" w:rsidRPr="00165FCA" w:rsidRDefault="008F4657" w:rsidP="007476EE">
            <w:pPr>
              <w:jc w:val="center"/>
              <w:rPr>
                <w:rFonts w:ascii="Times New Roman" w:hAnsi="Times New Roman"/>
                <w:sz w:val="22"/>
                <w:szCs w:val="22"/>
                <w:lang w:eastAsia="en-US"/>
              </w:rPr>
            </w:pPr>
            <w:r w:rsidRPr="00165FCA">
              <w:rPr>
                <w:rFonts w:ascii="Times New Roman" w:hAnsi="Times New Roman"/>
                <w:sz w:val="22"/>
                <w:szCs w:val="22"/>
              </w:rPr>
              <w:t>DOP M</w:t>
            </w:r>
          </w:p>
        </w:tc>
        <w:tc>
          <w:tcPr>
            <w:tcW w:w="1734" w:type="dxa"/>
            <w:tcBorders>
              <w:top w:val="single" w:sz="4" w:space="0" w:color="000000"/>
              <w:left w:val="single" w:sz="4" w:space="0" w:color="000000"/>
              <w:bottom w:val="single" w:sz="4" w:space="0" w:color="000000"/>
              <w:right w:val="single" w:sz="4" w:space="0" w:color="000000"/>
            </w:tcBorders>
          </w:tcPr>
          <w:p w14:paraId="54B87AC6" w14:textId="77777777" w:rsidR="008F4657" w:rsidRPr="00165FCA" w:rsidRDefault="00ED6943" w:rsidP="007476EE">
            <w:pPr>
              <w:jc w:val="center"/>
              <w:rPr>
                <w:rFonts w:ascii="Times New Roman" w:hAnsi="Times New Roman"/>
                <w:sz w:val="22"/>
                <w:szCs w:val="22"/>
                <w:lang w:eastAsia="en-US"/>
              </w:rPr>
            </w:pPr>
            <w:r>
              <w:rPr>
                <w:rFonts w:ascii="Times New Roman" w:hAnsi="Times New Roman"/>
                <w:sz w:val="22"/>
                <w:szCs w:val="22"/>
                <w:lang w:eastAsia="en-US"/>
              </w:rPr>
              <w:t>Engleski jezik</w:t>
            </w:r>
          </w:p>
        </w:tc>
        <w:tc>
          <w:tcPr>
            <w:tcW w:w="2086" w:type="dxa"/>
            <w:tcBorders>
              <w:top w:val="single" w:sz="4" w:space="0" w:color="000000"/>
              <w:left w:val="single" w:sz="4" w:space="0" w:color="000000"/>
              <w:bottom w:val="single" w:sz="4" w:space="0" w:color="000000"/>
              <w:right w:val="single" w:sz="4" w:space="0" w:color="000000"/>
            </w:tcBorders>
          </w:tcPr>
          <w:p w14:paraId="444AE482" w14:textId="77777777" w:rsidR="008F4657" w:rsidRPr="00165FCA" w:rsidRDefault="008F4657" w:rsidP="007476EE">
            <w:pPr>
              <w:jc w:val="center"/>
              <w:rPr>
                <w:rFonts w:ascii="Times New Roman" w:hAnsi="Times New Roman"/>
                <w:sz w:val="22"/>
                <w:szCs w:val="22"/>
                <w:lang w:eastAsia="en-US"/>
              </w:rPr>
            </w:pPr>
          </w:p>
        </w:tc>
      </w:tr>
    </w:tbl>
    <w:p w14:paraId="45A1B8F6" w14:textId="77777777" w:rsidR="003B02E1" w:rsidRDefault="003B02E1" w:rsidP="003B02E1"/>
    <w:p w14:paraId="68419CEA" w14:textId="77777777" w:rsidR="00643C05" w:rsidRDefault="00643C05" w:rsidP="003B02E1"/>
    <w:p w14:paraId="382DBE43" w14:textId="77777777" w:rsidR="00643C05" w:rsidRDefault="00643C05" w:rsidP="003B02E1"/>
    <w:p w14:paraId="04089674" w14:textId="3C70860C" w:rsidR="00925667" w:rsidRDefault="00925667" w:rsidP="003B02E1"/>
    <w:p w14:paraId="43D35E77" w14:textId="77777777" w:rsidR="007476EE" w:rsidRDefault="007476EE" w:rsidP="003B02E1"/>
    <w:p w14:paraId="4DE8D07A" w14:textId="77777777" w:rsidR="00643C05" w:rsidRDefault="00643C05" w:rsidP="003B02E1"/>
    <w:p w14:paraId="7792C4BD" w14:textId="77777777" w:rsidR="00643C05" w:rsidRDefault="00643C05" w:rsidP="003B02E1"/>
    <w:p w14:paraId="5492807E" w14:textId="5EC4699D" w:rsidR="003B02E1" w:rsidRPr="007476EE" w:rsidRDefault="003B02E1" w:rsidP="007476EE">
      <w:pPr>
        <w:pStyle w:val="Naslov"/>
        <w:numPr>
          <w:ilvl w:val="0"/>
          <w:numId w:val="15"/>
        </w:numPr>
        <w:jc w:val="left"/>
        <w:rPr>
          <w:rFonts w:ascii="Times New Roman" w:hAnsi="Times New Roman"/>
        </w:rPr>
      </w:pPr>
      <w:r w:rsidRPr="007476EE">
        <w:rPr>
          <w:rFonts w:ascii="Times New Roman" w:hAnsi="Times New Roman"/>
        </w:rPr>
        <w:lastRenderedPageBreak/>
        <w:t xml:space="preserve">TJEDNI I GODIŠNJI BROJ SATI PO RAZREDIMA I OBLICIMA ODGOJNO-OBRAZOVNOG RADA </w:t>
      </w:r>
    </w:p>
    <w:p w14:paraId="3CF9306E" w14:textId="6347BEE4" w:rsidR="003B02E1" w:rsidRPr="00A76CD8" w:rsidRDefault="00A76CD8" w:rsidP="00A76CD8">
      <w:pPr>
        <w:ind w:firstLine="708"/>
        <w:rPr>
          <w:b/>
          <w:bCs/>
          <w:sz w:val="18"/>
          <w:szCs w:val="18"/>
        </w:rPr>
      </w:pPr>
      <w:r>
        <w:rPr>
          <w:b/>
          <w:bCs/>
          <w:szCs w:val="18"/>
          <w:u w:val="single"/>
        </w:rPr>
        <w:t xml:space="preserve">  6.1.</w:t>
      </w:r>
      <w:r w:rsidR="003B02E1" w:rsidRPr="00A76CD8">
        <w:rPr>
          <w:b/>
          <w:bCs/>
          <w:szCs w:val="18"/>
          <w:u w:val="single"/>
        </w:rPr>
        <w:t>Tjedni i godišnji broj nastavnih sati za obvezne nastavne predmete po razredima</w:t>
      </w:r>
      <w:r w:rsidR="003B02E1" w:rsidRPr="00A76CD8">
        <w:rPr>
          <w:b/>
          <w:bCs/>
          <w:szCs w:val="18"/>
        </w:rPr>
        <w:t xml:space="preserve">            </w:t>
      </w:r>
      <w:r>
        <w:rPr>
          <w:b/>
          <w:bCs/>
          <w:szCs w:val="18"/>
        </w:rPr>
        <w:t xml:space="preserve">                             </w:t>
      </w:r>
      <w:r w:rsidR="00163262" w:rsidRPr="00A76CD8">
        <w:rPr>
          <w:b/>
          <w:bCs/>
          <w:sz w:val="18"/>
          <w:szCs w:val="18"/>
        </w:rPr>
        <w:tab/>
      </w:r>
      <w:r>
        <w:rPr>
          <w:b/>
          <w:bCs/>
          <w:sz w:val="18"/>
          <w:szCs w:val="18"/>
        </w:rPr>
        <w:t xml:space="preserve">         </w:t>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 xml:space="preserve"> </w:t>
      </w:r>
      <w:r w:rsidR="00163262" w:rsidRPr="00A76CD8">
        <w:rPr>
          <w:bCs/>
          <w:szCs w:val="18"/>
          <w:vertAlign w:val="superscript"/>
        </w:rPr>
        <w:t>t</w:t>
      </w:r>
      <w:r w:rsidR="003B02E1" w:rsidRPr="00A76CD8">
        <w:rPr>
          <w:bCs/>
          <w:szCs w:val="18"/>
          <w:vertAlign w:val="superscript"/>
        </w:rPr>
        <w:t>ablica 21</w:t>
      </w:r>
      <w:r w:rsidR="003B02E1" w:rsidRPr="00A76CD8">
        <w:rPr>
          <w:b/>
          <w:bCs/>
          <w:szCs w:val="18"/>
          <w:vertAlign w:val="superscript"/>
        </w:rPr>
        <w:t>.</w:t>
      </w:r>
      <w:r w:rsidR="003B02E1" w:rsidRPr="00A76CD8">
        <w:rPr>
          <w:b/>
          <w:bCs/>
          <w:szCs w:val="18"/>
        </w:rPr>
        <w:t xml:space="preserve">                                  </w:t>
      </w:r>
    </w:p>
    <w:tbl>
      <w:tblPr>
        <w:tblW w:w="144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41"/>
        <w:gridCol w:w="567"/>
        <w:gridCol w:w="709"/>
        <w:gridCol w:w="567"/>
        <w:gridCol w:w="851"/>
        <w:gridCol w:w="567"/>
        <w:gridCol w:w="708"/>
        <w:gridCol w:w="567"/>
        <w:gridCol w:w="709"/>
        <w:gridCol w:w="567"/>
        <w:gridCol w:w="709"/>
        <w:gridCol w:w="567"/>
        <w:gridCol w:w="709"/>
        <w:gridCol w:w="567"/>
        <w:gridCol w:w="708"/>
        <w:gridCol w:w="709"/>
        <w:gridCol w:w="709"/>
        <w:gridCol w:w="567"/>
        <w:gridCol w:w="2118"/>
        <w:gridCol w:w="8"/>
      </w:tblGrid>
      <w:tr w:rsidR="003B02E1" w:rsidRPr="005E40B4" w14:paraId="5B6F7C96" w14:textId="77777777" w:rsidTr="003B02E1">
        <w:trPr>
          <w:gridAfter w:val="1"/>
          <w:wAfter w:w="8" w:type="dxa"/>
          <w:trHeight w:hRule="exact" w:val="567"/>
        </w:trPr>
        <w:tc>
          <w:tcPr>
            <w:tcW w:w="1241" w:type="dxa"/>
            <w:vMerge w:val="restart"/>
            <w:tcBorders>
              <w:top w:val="single" w:sz="12" w:space="0" w:color="auto"/>
              <w:left w:val="single" w:sz="12" w:space="0" w:color="auto"/>
              <w:bottom w:val="single" w:sz="12" w:space="0" w:color="auto"/>
              <w:right w:val="single" w:sz="12" w:space="0" w:color="auto"/>
            </w:tcBorders>
            <w:vAlign w:val="center"/>
            <w:hideMark/>
          </w:tcPr>
          <w:p w14:paraId="3EC3B877" w14:textId="77777777" w:rsidR="003B02E1" w:rsidRPr="005E40B4" w:rsidRDefault="003B02E1" w:rsidP="003B02E1">
            <w:pPr>
              <w:jc w:val="center"/>
              <w:rPr>
                <w:rFonts w:ascii="Comic Sans MS" w:hAnsi="Comic Sans MS" w:cs="Arial"/>
                <w:b/>
                <w:bCs/>
                <w:sz w:val="18"/>
                <w:szCs w:val="18"/>
              </w:rPr>
            </w:pPr>
            <w:r w:rsidRPr="005E40B4">
              <w:rPr>
                <w:rFonts w:ascii="Comic Sans MS" w:hAnsi="Comic Sans MS" w:cs="Arial"/>
                <w:b/>
                <w:bCs/>
                <w:sz w:val="18"/>
                <w:szCs w:val="18"/>
              </w:rPr>
              <w:t>Nastavni          predmet</w:t>
            </w:r>
          </w:p>
        </w:tc>
        <w:tc>
          <w:tcPr>
            <w:tcW w:w="10490" w:type="dxa"/>
            <w:gridSpan w:val="16"/>
            <w:tcBorders>
              <w:top w:val="single" w:sz="12" w:space="0" w:color="auto"/>
              <w:left w:val="single" w:sz="12" w:space="0" w:color="auto"/>
              <w:bottom w:val="single" w:sz="12" w:space="0" w:color="auto"/>
              <w:right w:val="single" w:sz="12" w:space="0" w:color="auto"/>
            </w:tcBorders>
            <w:vAlign w:val="center"/>
            <w:hideMark/>
          </w:tcPr>
          <w:p w14:paraId="75887229" w14:textId="77777777" w:rsidR="003B02E1" w:rsidRPr="005E40B4" w:rsidRDefault="003B02E1" w:rsidP="003B02E1">
            <w:pPr>
              <w:jc w:val="center"/>
              <w:rPr>
                <w:rFonts w:ascii="Comic Sans MS" w:hAnsi="Comic Sans MS" w:cs="Arial"/>
                <w:b/>
                <w:bCs/>
                <w:sz w:val="18"/>
                <w:szCs w:val="18"/>
              </w:rPr>
            </w:pPr>
            <w:r w:rsidRPr="005E40B4">
              <w:rPr>
                <w:rFonts w:ascii="Comic Sans MS" w:hAnsi="Comic Sans MS" w:cs="Arial"/>
                <w:b/>
                <w:bCs/>
                <w:sz w:val="18"/>
                <w:szCs w:val="18"/>
              </w:rPr>
              <w:t>Tjedni i godišnji broj nastavnih sati za obvezne nastavne predmete po razredima</w:t>
            </w:r>
          </w:p>
        </w:tc>
        <w:tc>
          <w:tcPr>
            <w:tcW w:w="2685" w:type="dxa"/>
            <w:gridSpan w:val="2"/>
            <w:tcBorders>
              <w:top w:val="single" w:sz="4" w:space="0" w:color="auto"/>
              <w:left w:val="single" w:sz="12" w:space="0" w:color="auto"/>
              <w:bottom w:val="single" w:sz="4" w:space="0" w:color="auto"/>
              <w:right w:val="single" w:sz="4" w:space="0" w:color="auto"/>
            </w:tcBorders>
          </w:tcPr>
          <w:p w14:paraId="0E90934C" w14:textId="77777777" w:rsidR="003B02E1" w:rsidRPr="005E40B4" w:rsidRDefault="003B02E1" w:rsidP="003B02E1">
            <w:pPr>
              <w:rPr>
                <w:sz w:val="18"/>
                <w:szCs w:val="18"/>
              </w:rPr>
            </w:pPr>
          </w:p>
        </w:tc>
      </w:tr>
      <w:tr w:rsidR="003B02E1" w:rsidRPr="005E40B4" w14:paraId="7689F73E" w14:textId="77777777" w:rsidTr="003B02E1">
        <w:trPr>
          <w:trHeight w:val="357"/>
        </w:trPr>
        <w:tc>
          <w:tcPr>
            <w:tcW w:w="1241" w:type="dxa"/>
            <w:vMerge/>
            <w:tcBorders>
              <w:top w:val="single" w:sz="12" w:space="0" w:color="auto"/>
              <w:left w:val="single" w:sz="12" w:space="0" w:color="auto"/>
              <w:bottom w:val="single" w:sz="12" w:space="0" w:color="auto"/>
              <w:right w:val="single" w:sz="12" w:space="0" w:color="auto"/>
            </w:tcBorders>
            <w:vAlign w:val="center"/>
            <w:hideMark/>
          </w:tcPr>
          <w:p w14:paraId="5F0B6640" w14:textId="77777777" w:rsidR="003B02E1" w:rsidRPr="005E40B4" w:rsidRDefault="003B02E1" w:rsidP="003B02E1">
            <w:pPr>
              <w:rPr>
                <w:rFonts w:ascii="Comic Sans MS" w:hAnsi="Comic Sans MS" w:cs="Arial"/>
                <w:b/>
                <w:bCs/>
                <w:sz w:val="18"/>
                <w:szCs w:val="18"/>
              </w:rPr>
            </w:pPr>
          </w:p>
        </w:tc>
        <w:tc>
          <w:tcPr>
            <w:tcW w:w="1276" w:type="dxa"/>
            <w:gridSpan w:val="2"/>
            <w:tcBorders>
              <w:top w:val="single" w:sz="12" w:space="0" w:color="auto"/>
              <w:left w:val="single" w:sz="12" w:space="0" w:color="auto"/>
              <w:bottom w:val="single" w:sz="12" w:space="0" w:color="auto"/>
              <w:right w:val="single" w:sz="12" w:space="0" w:color="auto"/>
            </w:tcBorders>
            <w:noWrap/>
            <w:vAlign w:val="center"/>
            <w:hideMark/>
          </w:tcPr>
          <w:p w14:paraId="535E8455" w14:textId="77777777" w:rsidR="003B02E1" w:rsidRPr="005E40B4" w:rsidRDefault="003B02E1" w:rsidP="003B02E1">
            <w:pPr>
              <w:jc w:val="center"/>
              <w:rPr>
                <w:rFonts w:ascii="Comic Sans MS" w:hAnsi="Comic Sans MS" w:cs="Arial"/>
                <w:b/>
                <w:bCs/>
                <w:sz w:val="18"/>
                <w:szCs w:val="18"/>
              </w:rPr>
            </w:pPr>
            <w:r w:rsidRPr="005E40B4">
              <w:rPr>
                <w:rFonts w:ascii="Comic Sans MS" w:hAnsi="Comic Sans MS" w:cs="Arial"/>
                <w:b/>
                <w:bCs/>
                <w:sz w:val="18"/>
                <w:szCs w:val="18"/>
              </w:rPr>
              <w:t xml:space="preserve">1. </w:t>
            </w:r>
            <w:r w:rsidRPr="005E40B4">
              <w:rPr>
                <w:rFonts w:ascii="Times New Roman" w:hAnsi="Times New Roman"/>
                <w:b/>
                <w:bCs/>
                <w:sz w:val="18"/>
                <w:szCs w:val="18"/>
              </w:rPr>
              <w:t xml:space="preserve">(MŠ+PŠ </w:t>
            </w:r>
            <w:proofErr w:type="spellStart"/>
            <w:r w:rsidRPr="005E40B4">
              <w:rPr>
                <w:rFonts w:ascii="Times New Roman" w:hAnsi="Times New Roman"/>
                <w:b/>
                <w:bCs/>
                <w:sz w:val="18"/>
                <w:szCs w:val="18"/>
              </w:rPr>
              <w:t>Plavšinac</w:t>
            </w:r>
            <w:proofErr w:type="spellEnd"/>
            <w:r w:rsidRPr="005E40B4">
              <w:rPr>
                <w:rFonts w:ascii="Times New Roman" w:hAnsi="Times New Roman"/>
                <w:b/>
                <w:bCs/>
                <w:sz w:val="18"/>
                <w:szCs w:val="18"/>
              </w:rPr>
              <w:t>)</w:t>
            </w:r>
          </w:p>
        </w:tc>
        <w:tc>
          <w:tcPr>
            <w:tcW w:w="1418" w:type="dxa"/>
            <w:gridSpan w:val="2"/>
            <w:tcBorders>
              <w:top w:val="single" w:sz="12" w:space="0" w:color="auto"/>
              <w:left w:val="single" w:sz="12" w:space="0" w:color="auto"/>
              <w:bottom w:val="single" w:sz="12" w:space="0" w:color="auto"/>
              <w:right w:val="single" w:sz="12" w:space="0" w:color="auto"/>
            </w:tcBorders>
            <w:noWrap/>
            <w:vAlign w:val="center"/>
            <w:hideMark/>
          </w:tcPr>
          <w:p w14:paraId="6C079DF9" w14:textId="77777777" w:rsidR="003B02E1" w:rsidRPr="005E40B4" w:rsidRDefault="003B02E1" w:rsidP="003B02E1">
            <w:pPr>
              <w:jc w:val="center"/>
              <w:rPr>
                <w:rFonts w:ascii="Comic Sans MS" w:hAnsi="Comic Sans MS" w:cs="Arial"/>
                <w:b/>
                <w:bCs/>
                <w:sz w:val="18"/>
                <w:szCs w:val="18"/>
              </w:rPr>
            </w:pPr>
            <w:r w:rsidRPr="005E40B4">
              <w:rPr>
                <w:rFonts w:ascii="Comic Sans MS" w:hAnsi="Comic Sans MS" w:cs="Arial"/>
                <w:b/>
                <w:bCs/>
                <w:sz w:val="18"/>
                <w:szCs w:val="18"/>
              </w:rPr>
              <w:t xml:space="preserve">2. </w:t>
            </w:r>
            <w:r w:rsidRPr="005E40B4">
              <w:rPr>
                <w:rFonts w:ascii="Times New Roman" w:hAnsi="Times New Roman"/>
                <w:b/>
                <w:bCs/>
                <w:sz w:val="18"/>
                <w:szCs w:val="18"/>
              </w:rPr>
              <w:t xml:space="preserve">(MŠ+PŠ </w:t>
            </w:r>
            <w:proofErr w:type="spellStart"/>
            <w:r w:rsidRPr="005E40B4">
              <w:rPr>
                <w:rFonts w:ascii="Times New Roman" w:hAnsi="Times New Roman"/>
                <w:b/>
                <w:bCs/>
                <w:sz w:val="18"/>
                <w:szCs w:val="18"/>
              </w:rPr>
              <w:t>Delovi</w:t>
            </w:r>
            <w:proofErr w:type="spellEnd"/>
            <w:r w:rsidRPr="005E40B4">
              <w:rPr>
                <w:rFonts w:ascii="Times New Roman" w:hAnsi="Times New Roman"/>
                <w:b/>
                <w:bCs/>
                <w:sz w:val="18"/>
                <w:szCs w:val="18"/>
              </w:rPr>
              <w:t>)</w:t>
            </w:r>
          </w:p>
        </w:tc>
        <w:tc>
          <w:tcPr>
            <w:tcW w:w="1275" w:type="dxa"/>
            <w:gridSpan w:val="2"/>
            <w:tcBorders>
              <w:top w:val="single" w:sz="12" w:space="0" w:color="auto"/>
              <w:left w:val="single" w:sz="12" w:space="0" w:color="auto"/>
              <w:bottom w:val="single" w:sz="12" w:space="0" w:color="auto"/>
              <w:right w:val="single" w:sz="12" w:space="0" w:color="auto"/>
            </w:tcBorders>
            <w:noWrap/>
            <w:vAlign w:val="center"/>
            <w:hideMark/>
          </w:tcPr>
          <w:p w14:paraId="7B444547" w14:textId="77777777" w:rsidR="003B02E1" w:rsidRPr="005E40B4" w:rsidRDefault="003B02E1" w:rsidP="003B02E1">
            <w:pPr>
              <w:jc w:val="center"/>
              <w:rPr>
                <w:rFonts w:ascii="Comic Sans MS" w:hAnsi="Comic Sans MS" w:cs="Arial"/>
                <w:b/>
                <w:bCs/>
                <w:sz w:val="18"/>
                <w:szCs w:val="18"/>
              </w:rPr>
            </w:pPr>
            <w:r w:rsidRPr="005E40B4">
              <w:rPr>
                <w:rFonts w:ascii="Comic Sans MS" w:hAnsi="Comic Sans MS" w:cs="Arial"/>
                <w:b/>
                <w:bCs/>
                <w:sz w:val="18"/>
                <w:szCs w:val="18"/>
              </w:rPr>
              <w:t xml:space="preserve">3. </w:t>
            </w:r>
            <w:r w:rsidRPr="005E40B4">
              <w:rPr>
                <w:rFonts w:ascii="Times New Roman" w:hAnsi="Times New Roman"/>
                <w:b/>
                <w:bCs/>
                <w:sz w:val="18"/>
                <w:szCs w:val="18"/>
              </w:rPr>
              <w:t xml:space="preserve">(MŠ+PŠ </w:t>
            </w:r>
            <w:proofErr w:type="spellStart"/>
            <w:r w:rsidRPr="005E40B4">
              <w:rPr>
                <w:rFonts w:ascii="Times New Roman" w:hAnsi="Times New Roman"/>
                <w:b/>
                <w:bCs/>
                <w:sz w:val="18"/>
                <w:szCs w:val="18"/>
              </w:rPr>
              <w:t>Delovi</w:t>
            </w:r>
            <w:proofErr w:type="spellEnd"/>
            <w:r w:rsidRPr="005E40B4">
              <w:rPr>
                <w:rFonts w:ascii="Times New Roman" w:hAnsi="Times New Roman"/>
                <w:b/>
                <w:bCs/>
                <w:sz w:val="18"/>
                <w:szCs w:val="18"/>
              </w:rPr>
              <w:t>)</w:t>
            </w:r>
          </w:p>
        </w:tc>
        <w:tc>
          <w:tcPr>
            <w:tcW w:w="1276" w:type="dxa"/>
            <w:gridSpan w:val="2"/>
            <w:tcBorders>
              <w:top w:val="single" w:sz="12" w:space="0" w:color="auto"/>
              <w:left w:val="single" w:sz="12" w:space="0" w:color="auto"/>
              <w:bottom w:val="single" w:sz="12" w:space="0" w:color="auto"/>
              <w:right w:val="single" w:sz="12" w:space="0" w:color="auto"/>
            </w:tcBorders>
            <w:noWrap/>
            <w:vAlign w:val="center"/>
            <w:hideMark/>
          </w:tcPr>
          <w:p w14:paraId="05229D52" w14:textId="77777777" w:rsidR="003B02E1" w:rsidRPr="005E40B4" w:rsidRDefault="003B02E1" w:rsidP="003B02E1">
            <w:pPr>
              <w:jc w:val="center"/>
              <w:rPr>
                <w:rFonts w:ascii="Comic Sans MS" w:hAnsi="Comic Sans MS" w:cs="Arial"/>
                <w:b/>
                <w:bCs/>
                <w:sz w:val="18"/>
                <w:szCs w:val="18"/>
              </w:rPr>
            </w:pPr>
            <w:r w:rsidRPr="005E40B4">
              <w:rPr>
                <w:rFonts w:ascii="Comic Sans MS" w:hAnsi="Comic Sans MS" w:cs="Arial"/>
                <w:b/>
                <w:bCs/>
                <w:sz w:val="18"/>
                <w:szCs w:val="18"/>
              </w:rPr>
              <w:t>4.</w:t>
            </w:r>
            <w:r w:rsidRPr="005E40B4">
              <w:rPr>
                <w:rFonts w:ascii="Times New Roman" w:hAnsi="Times New Roman"/>
                <w:b/>
                <w:bCs/>
                <w:sz w:val="18"/>
                <w:szCs w:val="18"/>
              </w:rPr>
              <w:t xml:space="preserve"> (MŠ+PŠ </w:t>
            </w:r>
            <w:proofErr w:type="spellStart"/>
            <w:r w:rsidRPr="005E40B4">
              <w:rPr>
                <w:rFonts w:ascii="Times New Roman" w:hAnsi="Times New Roman"/>
                <w:b/>
                <w:bCs/>
                <w:sz w:val="18"/>
                <w:szCs w:val="18"/>
              </w:rPr>
              <w:t>Plavšinac+PŠ</w:t>
            </w:r>
            <w:proofErr w:type="spellEnd"/>
            <w:r w:rsidRPr="005E40B4">
              <w:rPr>
                <w:rFonts w:ascii="Times New Roman" w:hAnsi="Times New Roman"/>
                <w:b/>
                <w:bCs/>
                <w:sz w:val="18"/>
                <w:szCs w:val="18"/>
              </w:rPr>
              <w:t xml:space="preserve"> </w:t>
            </w:r>
            <w:proofErr w:type="spellStart"/>
            <w:r w:rsidRPr="005E40B4">
              <w:rPr>
                <w:rFonts w:ascii="Times New Roman" w:hAnsi="Times New Roman"/>
                <w:b/>
                <w:bCs/>
                <w:sz w:val="18"/>
                <w:szCs w:val="18"/>
              </w:rPr>
              <w:t>Delovi</w:t>
            </w:r>
            <w:proofErr w:type="spellEnd"/>
            <w:r w:rsidRPr="005E40B4">
              <w:rPr>
                <w:rFonts w:ascii="Times New Roman" w:hAnsi="Times New Roman"/>
                <w:b/>
                <w:bCs/>
                <w:sz w:val="18"/>
                <w:szCs w:val="18"/>
              </w:rPr>
              <w:t>)</w:t>
            </w:r>
          </w:p>
        </w:tc>
        <w:tc>
          <w:tcPr>
            <w:tcW w:w="1276" w:type="dxa"/>
            <w:gridSpan w:val="2"/>
            <w:tcBorders>
              <w:top w:val="single" w:sz="12" w:space="0" w:color="auto"/>
              <w:left w:val="single" w:sz="12" w:space="0" w:color="auto"/>
              <w:bottom w:val="single" w:sz="12" w:space="0" w:color="auto"/>
              <w:right w:val="single" w:sz="12" w:space="0" w:color="auto"/>
            </w:tcBorders>
            <w:noWrap/>
            <w:vAlign w:val="center"/>
            <w:hideMark/>
          </w:tcPr>
          <w:p w14:paraId="1BFA1541" w14:textId="77777777" w:rsidR="003B02E1" w:rsidRPr="005E40B4" w:rsidRDefault="003B02E1" w:rsidP="003B02E1">
            <w:pPr>
              <w:jc w:val="center"/>
              <w:rPr>
                <w:rFonts w:ascii="Comic Sans MS" w:hAnsi="Comic Sans MS" w:cs="Arial"/>
                <w:b/>
                <w:bCs/>
                <w:sz w:val="18"/>
                <w:szCs w:val="18"/>
              </w:rPr>
            </w:pPr>
            <w:r w:rsidRPr="005E40B4">
              <w:rPr>
                <w:rFonts w:ascii="Comic Sans MS" w:hAnsi="Comic Sans MS" w:cs="Arial"/>
                <w:b/>
                <w:bCs/>
                <w:sz w:val="18"/>
                <w:szCs w:val="18"/>
              </w:rPr>
              <w:t xml:space="preserve">5.a i 5.b </w:t>
            </w:r>
          </w:p>
        </w:tc>
        <w:tc>
          <w:tcPr>
            <w:tcW w:w="1276" w:type="dxa"/>
            <w:gridSpan w:val="2"/>
            <w:tcBorders>
              <w:top w:val="single" w:sz="12" w:space="0" w:color="auto"/>
              <w:left w:val="single" w:sz="12" w:space="0" w:color="auto"/>
              <w:bottom w:val="single" w:sz="12" w:space="0" w:color="auto"/>
              <w:right w:val="single" w:sz="12" w:space="0" w:color="auto"/>
            </w:tcBorders>
            <w:noWrap/>
            <w:vAlign w:val="center"/>
            <w:hideMark/>
          </w:tcPr>
          <w:p w14:paraId="640E1682" w14:textId="77777777" w:rsidR="003B02E1" w:rsidRPr="005E40B4" w:rsidRDefault="003B02E1" w:rsidP="003B02E1">
            <w:pPr>
              <w:jc w:val="center"/>
              <w:rPr>
                <w:rFonts w:ascii="Comic Sans MS" w:hAnsi="Comic Sans MS" w:cs="Arial"/>
                <w:b/>
                <w:bCs/>
                <w:sz w:val="18"/>
                <w:szCs w:val="18"/>
              </w:rPr>
            </w:pPr>
            <w:r w:rsidRPr="005E40B4">
              <w:rPr>
                <w:rFonts w:ascii="Comic Sans MS" w:hAnsi="Comic Sans MS" w:cs="Arial"/>
                <w:b/>
                <w:bCs/>
                <w:sz w:val="18"/>
                <w:szCs w:val="18"/>
              </w:rPr>
              <w:t>6.a</w:t>
            </w:r>
          </w:p>
        </w:tc>
        <w:tc>
          <w:tcPr>
            <w:tcW w:w="1275" w:type="dxa"/>
            <w:gridSpan w:val="2"/>
            <w:tcBorders>
              <w:top w:val="single" w:sz="12" w:space="0" w:color="auto"/>
              <w:left w:val="single" w:sz="12" w:space="0" w:color="auto"/>
              <w:bottom w:val="single" w:sz="12" w:space="0" w:color="auto"/>
              <w:right w:val="single" w:sz="12" w:space="0" w:color="auto"/>
            </w:tcBorders>
            <w:noWrap/>
            <w:vAlign w:val="center"/>
            <w:hideMark/>
          </w:tcPr>
          <w:p w14:paraId="0B826667" w14:textId="77777777" w:rsidR="003B02E1" w:rsidRPr="005E40B4" w:rsidRDefault="003B02E1" w:rsidP="003B02E1">
            <w:pPr>
              <w:jc w:val="center"/>
              <w:rPr>
                <w:rFonts w:ascii="Comic Sans MS" w:hAnsi="Comic Sans MS" w:cs="Arial"/>
                <w:b/>
                <w:bCs/>
                <w:sz w:val="18"/>
                <w:szCs w:val="18"/>
              </w:rPr>
            </w:pPr>
            <w:r w:rsidRPr="005E40B4">
              <w:rPr>
                <w:rFonts w:ascii="Comic Sans MS" w:hAnsi="Comic Sans MS" w:cs="Arial"/>
                <w:b/>
                <w:bCs/>
                <w:sz w:val="18"/>
                <w:szCs w:val="18"/>
              </w:rPr>
              <w:t>7.a i 7.b</w:t>
            </w:r>
          </w:p>
        </w:tc>
        <w:tc>
          <w:tcPr>
            <w:tcW w:w="1418" w:type="dxa"/>
            <w:gridSpan w:val="2"/>
            <w:tcBorders>
              <w:top w:val="single" w:sz="12" w:space="0" w:color="auto"/>
              <w:left w:val="single" w:sz="12" w:space="0" w:color="auto"/>
              <w:bottom w:val="single" w:sz="12" w:space="0" w:color="auto"/>
              <w:right w:val="single" w:sz="12" w:space="0" w:color="auto"/>
            </w:tcBorders>
            <w:noWrap/>
            <w:vAlign w:val="center"/>
            <w:hideMark/>
          </w:tcPr>
          <w:p w14:paraId="249F237C" w14:textId="77777777" w:rsidR="003B02E1" w:rsidRPr="005E40B4" w:rsidRDefault="003B02E1" w:rsidP="003B02E1">
            <w:pPr>
              <w:jc w:val="center"/>
              <w:rPr>
                <w:rFonts w:ascii="Comic Sans MS" w:hAnsi="Comic Sans MS" w:cs="Arial"/>
                <w:b/>
                <w:bCs/>
                <w:sz w:val="18"/>
                <w:szCs w:val="18"/>
              </w:rPr>
            </w:pPr>
            <w:r w:rsidRPr="005E40B4">
              <w:rPr>
                <w:rFonts w:ascii="Comic Sans MS" w:hAnsi="Comic Sans MS" w:cs="Arial"/>
                <w:b/>
                <w:bCs/>
                <w:sz w:val="18"/>
                <w:szCs w:val="18"/>
              </w:rPr>
              <w:t>8.a i 8.b</w:t>
            </w:r>
          </w:p>
        </w:tc>
        <w:tc>
          <w:tcPr>
            <w:tcW w:w="2693" w:type="dxa"/>
            <w:gridSpan w:val="3"/>
            <w:tcBorders>
              <w:top w:val="single" w:sz="12" w:space="0" w:color="auto"/>
              <w:left w:val="single" w:sz="12" w:space="0" w:color="auto"/>
              <w:bottom w:val="single" w:sz="12" w:space="0" w:color="auto"/>
              <w:right w:val="single" w:sz="12" w:space="0" w:color="auto"/>
            </w:tcBorders>
            <w:noWrap/>
            <w:vAlign w:val="center"/>
            <w:hideMark/>
          </w:tcPr>
          <w:p w14:paraId="08210A04" w14:textId="77777777" w:rsidR="003B02E1" w:rsidRPr="005E40B4" w:rsidRDefault="003B02E1" w:rsidP="003B02E1">
            <w:pPr>
              <w:ind w:left="-55" w:right="-108"/>
              <w:jc w:val="center"/>
              <w:rPr>
                <w:rFonts w:ascii="Comic Sans MS" w:hAnsi="Comic Sans MS" w:cs="Arial"/>
                <w:b/>
                <w:bCs/>
                <w:sz w:val="18"/>
                <w:szCs w:val="18"/>
              </w:rPr>
            </w:pPr>
            <w:r w:rsidRPr="005E40B4">
              <w:rPr>
                <w:rFonts w:ascii="Comic Sans MS" w:hAnsi="Comic Sans MS" w:cs="Arial"/>
                <w:b/>
                <w:bCs/>
                <w:sz w:val="18"/>
                <w:szCs w:val="18"/>
              </w:rPr>
              <w:t>Ukupno planirano</w:t>
            </w:r>
          </w:p>
        </w:tc>
      </w:tr>
      <w:tr w:rsidR="003B02E1" w:rsidRPr="005E40B4" w14:paraId="463EE57E" w14:textId="77777777" w:rsidTr="003B02E1">
        <w:trPr>
          <w:trHeight w:hRule="exact" w:val="363"/>
        </w:trPr>
        <w:tc>
          <w:tcPr>
            <w:tcW w:w="1241" w:type="dxa"/>
            <w:vMerge/>
            <w:tcBorders>
              <w:top w:val="single" w:sz="12" w:space="0" w:color="auto"/>
              <w:left w:val="single" w:sz="12" w:space="0" w:color="auto"/>
              <w:bottom w:val="single" w:sz="12" w:space="0" w:color="auto"/>
              <w:right w:val="single" w:sz="12" w:space="0" w:color="auto"/>
            </w:tcBorders>
            <w:vAlign w:val="center"/>
            <w:hideMark/>
          </w:tcPr>
          <w:p w14:paraId="25DF03C8" w14:textId="77777777" w:rsidR="003B02E1" w:rsidRPr="005E40B4" w:rsidRDefault="003B02E1" w:rsidP="003B02E1">
            <w:pPr>
              <w:rPr>
                <w:rFonts w:ascii="Comic Sans MS" w:hAnsi="Comic Sans MS" w:cs="Arial"/>
                <w:b/>
                <w:bCs/>
                <w:sz w:val="18"/>
                <w:szCs w:val="18"/>
              </w:rPr>
            </w:pPr>
          </w:p>
        </w:tc>
        <w:tc>
          <w:tcPr>
            <w:tcW w:w="567" w:type="dxa"/>
            <w:tcBorders>
              <w:top w:val="single" w:sz="12" w:space="0" w:color="auto"/>
              <w:left w:val="single" w:sz="12" w:space="0" w:color="auto"/>
              <w:bottom w:val="single" w:sz="12" w:space="0" w:color="auto"/>
              <w:right w:val="single" w:sz="12" w:space="0" w:color="auto"/>
            </w:tcBorders>
            <w:noWrap/>
            <w:vAlign w:val="center"/>
            <w:hideMark/>
          </w:tcPr>
          <w:p w14:paraId="77A0C5AD" w14:textId="77777777" w:rsidR="003B02E1" w:rsidRPr="005E40B4" w:rsidRDefault="003B02E1" w:rsidP="003B02E1">
            <w:pPr>
              <w:ind w:right="-6"/>
              <w:rPr>
                <w:rFonts w:ascii="Comic Sans MS" w:hAnsi="Comic Sans MS" w:cs="Arial"/>
                <w:b/>
                <w:sz w:val="18"/>
                <w:szCs w:val="18"/>
              </w:rPr>
            </w:pPr>
            <w:r w:rsidRPr="005E40B4">
              <w:rPr>
                <w:rFonts w:ascii="Comic Sans MS" w:hAnsi="Comic Sans MS" w:cs="Arial"/>
                <w:b/>
                <w:sz w:val="18"/>
                <w:szCs w:val="18"/>
              </w:rPr>
              <w:t>T</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6DCC7CA0" w14:textId="77777777" w:rsidR="003B02E1" w:rsidRPr="005E40B4" w:rsidRDefault="003B02E1" w:rsidP="003B02E1">
            <w:pPr>
              <w:rPr>
                <w:rFonts w:ascii="Comic Sans MS" w:hAnsi="Comic Sans MS" w:cs="Arial"/>
                <w:b/>
                <w:sz w:val="18"/>
                <w:szCs w:val="18"/>
              </w:rPr>
            </w:pPr>
            <w:r w:rsidRPr="005E40B4">
              <w:rPr>
                <w:rFonts w:ascii="Comic Sans MS" w:hAnsi="Comic Sans MS" w:cs="Arial"/>
                <w:b/>
                <w:sz w:val="18"/>
                <w:szCs w:val="18"/>
              </w:rPr>
              <w:t>G</w:t>
            </w:r>
          </w:p>
        </w:tc>
        <w:tc>
          <w:tcPr>
            <w:tcW w:w="567" w:type="dxa"/>
            <w:tcBorders>
              <w:top w:val="single" w:sz="12" w:space="0" w:color="auto"/>
              <w:left w:val="single" w:sz="12" w:space="0" w:color="auto"/>
              <w:bottom w:val="single" w:sz="12" w:space="0" w:color="auto"/>
              <w:right w:val="single" w:sz="12" w:space="0" w:color="auto"/>
            </w:tcBorders>
            <w:vAlign w:val="center"/>
            <w:hideMark/>
          </w:tcPr>
          <w:p w14:paraId="58D5ECDA" w14:textId="77777777" w:rsidR="003B02E1" w:rsidRPr="005E40B4" w:rsidRDefault="003B02E1" w:rsidP="003B02E1">
            <w:pPr>
              <w:ind w:right="-6"/>
              <w:rPr>
                <w:rFonts w:ascii="Comic Sans MS" w:hAnsi="Comic Sans MS" w:cs="Arial"/>
                <w:b/>
                <w:sz w:val="18"/>
                <w:szCs w:val="18"/>
              </w:rPr>
            </w:pPr>
            <w:r w:rsidRPr="005E40B4">
              <w:rPr>
                <w:rFonts w:ascii="Comic Sans MS" w:hAnsi="Comic Sans MS" w:cs="Arial"/>
                <w:b/>
                <w:sz w:val="18"/>
                <w:szCs w:val="18"/>
              </w:rPr>
              <w:t>T</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21EC423C" w14:textId="77777777" w:rsidR="003B02E1" w:rsidRPr="005E40B4" w:rsidRDefault="003B02E1" w:rsidP="003B02E1">
            <w:pPr>
              <w:rPr>
                <w:rFonts w:ascii="Comic Sans MS" w:hAnsi="Comic Sans MS" w:cs="Arial"/>
                <w:b/>
                <w:sz w:val="18"/>
                <w:szCs w:val="18"/>
              </w:rPr>
            </w:pPr>
            <w:r w:rsidRPr="005E40B4">
              <w:rPr>
                <w:rFonts w:ascii="Comic Sans MS" w:hAnsi="Comic Sans MS" w:cs="Arial"/>
                <w:b/>
                <w:sz w:val="18"/>
                <w:szCs w:val="18"/>
              </w:rPr>
              <w:t>G</w:t>
            </w:r>
          </w:p>
        </w:tc>
        <w:tc>
          <w:tcPr>
            <w:tcW w:w="567" w:type="dxa"/>
            <w:tcBorders>
              <w:top w:val="single" w:sz="12" w:space="0" w:color="auto"/>
              <w:left w:val="single" w:sz="12" w:space="0" w:color="auto"/>
              <w:bottom w:val="single" w:sz="12" w:space="0" w:color="auto"/>
              <w:right w:val="single" w:sz="12" w:space="0" w:color="auto"/>
            </w:tcBorders>
            <w:vAlign w:val="center"/>
            <w:hideMark/>
          </w:tcPr>
          <w:p w14:paraId="7FB5C5DE" w14:textId="77777777" w:rsidR="003B02E1" w:rsidRPr="005E40B4" w:rsidRDefault="003B02E1" w:rsidP="003B02E1">
            <w:pPr>
              <w:ind w:right="-6"/>
              <w:rPr>
                <w:rFonts w:ascii="Comic Sans MS" w:hAnsi="Comic Sans MS" w:cs="Arial"/>
                <w:b/>
                <w:sz w:val="18"/>
                <w:szCs w:val="18"/>
              </w:rPr>
            </w:pPr>
            <w:r w:rsidRPr="005E40B4">
              <w:rPr>
                <w:rFonts w:ascii="Comic Sans MS" w:hAnsi="Comic Sans MS" w:cs="Arial"/>
                <w:b/>
                <w:sz w:val="18"/>
                <w:szCs w:val="18"/>
              </w:rPr>
              <w:t>T</w:t>
            </w:r>
          </w:p>
        </w:tc>
        <w:tc>
          <w:tcPr>
            <w:tcW w:w="708" w:type="dxa"/>
            <w:tcBorders>
              <w:top w:val="single" w:sz="12" w:space="0" w:color="auto"/>
              <w:left w:val="single" w:sz="12" w:space="0" w:color="auto"/>
              <w:bottom w:val="single" w:sz="12" w:space="0" w:color="auto"/>
              <w:right w:val="single" w:sz="12" w:space="0" w:color="auto"/>
            </w:tcBorders>
            <w:vAlign w:val="center"/>
            <w:hideMark/>
          </w:tcPr>
          <w:p w14:paraId="7B74E030" w14:textId="77777777" w:rsidR="003B02E1" w:rsidRPr="005E40B4" w:rsidRDefault="003B02E1" w:rsidP="003B02E1">
            <w:pPr>
              <w:rPr>
                <w:rFonts w:ascii="Comic Sans MS" w:hAnsi="Comic Sans MS" w:cs="Arial"/>
                <w:b/>
                <w:sz w:val="18"/>
                <w:szCs w:val="18"/>
              </w:rPr>
            </w:pPr>
            <w:r w:rsidRPr="005E40B4">
              <w:rPr>
                <w:rFonts w:ascii="Comic Sans MS" w:hAnsi="Comic Sans MS" w:cs="Arial"/>
                <w:b/>
                <w:sz w:val="18"/>
                <w:szCs w:val="18"/>
              </w:rPr>
              <w:t>G</w:t>
            </w:r>
          </w:p>
        </w:tc>
        <w:tc>
          <w:tcPr>
            <w:tcW w:w="567" w:type="dxa"/>
            <w:tcBorders>
              <w:top w:val="single" w:sz="12" w:space="0" w:color="auto"/>
              <w:left w:val="single" w:sz="12" w:space="0" w:color="auto"/>
              <w:bottom w:val="single" w:sz="12" w:space="0" w:color="auto"/>
              <w:right w:val="single" w:sz="12" w:space="0" w:color="auto"/>
            </w:tcBorders>
            <w:vAlign w:val="center"/>
            <w:hideMark/>
          </w:tcPr>
          <w:p w14:paraId="4DC98C18" w14:textId="77777777" w:rsidR="003B02E1" w:rsidRPr="005E40B4" w:rsidRDefault="003B02E1" w:rsidP="003B02E1">
            <w:pPr>
              <w:ind w:right="-6"/>
              <w:rPr>
                <w:rFonts w:ascii="Comic Sans MS" w:hAnsi="Comic Sans MS" w:cs="Arial"/>
                <w:b/>
                <w:sz w:val="18"/>
                <w:szCs w:val="18"/>
              </w:rPr>
            </w:pPr>
            <w:r w:rsidRPr="005E40B4">
              <w:rPr>
                <w:rFonts w:ascii="Comic Sans MS" w:hAnsi="Comic Sans MS" w:cs="Arial"/>
                <w:b/>
                <w:sz w:val="18"/>
                <w:szCs w:val="18"/>
              </w:rPr>
              <w:t>T</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48105BE5" w14:textId="77777777" w:rsidR="003B02E1" w:rsidRPr="005E40B4" w:rsidRDefault="003B02E1" w:rsidP="003B02E1">
            <w:pPr>
              <w:rPr>
                <w:rFonts w:ascii="Comic Sans MS" w:hAnsi="Comic Sans MS" w:cs="Arial"/>
                <w:b/>
                <w:sz w:val="18"/>
                <w:szCs w:val="18"/>
              </w:rPr>
            </w:pPr>
            <w:r w:rsidRPr="005E40B4">
              <w:rPr>
                <w:rFonts w:ascii="Comic Sans MS" w:hAnsi="Comic Sans MS" w:cs="Arial"/>
                <w:b/>
                <w:sz w:val="18"/>
                <w:szCs w:val="18"/>
              </w:rPr>
              <w:t>G</w:t>
            </w:r>
          </w:p>
        </w:tc>
        <w:tc>
          <w:tcPr>
            <w:tcW w:w="567" w:type="dxa"/>
            <w:tcBorders>
              <w:top w:val="single" w:sz="12" w:space="0" w:color="auto"/>
              <w:left w:val="single" w:sz="12" w:space="0" w:color="auto"/>
              <w:bottom w:val="single" w:sz="12" w:space="0" w:color="auto"/>
              <w:right w:val="single" w:sz="12" w:space="0" w:color="auto"/>
            </w:tcBorders>
            <w:vAlign w:val="center"/>
            <w:hideMark/>
          </w:tcPr>
          <w:p w14:paraId="36A23E9A" w14:textId="77777777" w:rsidR="003B02E1" w:rsidRPr="005E40B4" w:rsidRDefault="003B02E1" w:rsidP="003B02E1">
            <w:pPr>
              <w:ind w:right="-6"/>
              <w:rPr>
                <w:rFonts w:ascii="Comic Sans MS" w:hAnsi="Comic Sans MS" w:cs="Arial"/>
                <w:b/>
                <w:sz w:val="18"/>
                <w:szCs w:val="18"/>
              </w:rPr>
            </w:pPr>
            <w:r w:rsidRPr="005E40B4">
              <w:rPr>
                <w:rFonts w:ascii="Comic Sans MS" w:hAnsi="Comic Sans MS" w:cs="Arial"/>
                <w:b/>
                <w:sz w:val="18"/>
                <w:szCs w:val="18"/>
              </w:rPr>
              <w:t>T</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09486EB1" w14:textId="77777777" w:rsidR="003B02E1" w:rsidRPr="005E40B4" w:rsidRDefault="003B02E1" w:rsidP="003B02E1">
            <w:pPr>
              <w:rPr>
                <w:rFonts w:ascii="Comic Sans MS" w:hAnsi="Comic Sans MS" w:cs="Arial"/>
                <w:b/>
                <w:sz w:val="18"/>
                <w:szCs w:val="18"/>
              </w:rPr>
            </w:pPr>
            <w:r w:rsidRPr="005E40B4">
              <w:rPr>
                <w:rFonts w:ascii="Comic Sans MS" w:hAnsi="Comic Sans MS" w:cs="Arial"/>
                <w:b/>
                <w:sz w:val="18"/>
                <w:szCs w:val="18"/>
              </w:rPr>
              <w:t>G</w:t>
            </w:r>
          </w:p>
        </w:tc>
        <w:tc>
          <w:tcPr>
            <w:tcW w:w="567" w:type="dxa"/>
            <w:tcBorders>
              <w:top w:val="single" w:sz="12" w:space="0" w:color="auto"/>
              <w:left w:val="single" w:sz="12" w:space="0" w:color="auto"/>
              <w:bottom w:val="single" w:sz="12" w:space="0" w:color="auto"/>
              <w:right w:val="single" w:sz="12" w:space="0" w:color="auto"/>
            </w:tcBorders>
            <w:vAlign w:val="center"/>
            <w:hideMark/>
          </w:tcPr>
          <w:p w14:paraId="3ACB407C" w14:textId="77777777" w:rsidR="003B02E1" w:rsidRPr="005E40B4" w:rsidRDefault="003B02E1" w:rsidP="003B02E1">
            <w:pPr>
              <w:ind w:right="-6"/>
              <w:rPr>
                <w:rFonts w:ascii="Comic Sans MS" w:hAnsi="Comic Sans MS" w:cs="Arial"/>
                <w:b/>
                <w:sz w:val="18"/>
                <w:szCs w:val="18"/>
              </w:rPr>
            </w:pPr>
            <w:r w:rsidRPr="005E40B4">
              <w:rPr>
                <w:rFonts w:ascii="Comic Sans MS" w:hAnsi="Comic Sans MS" w:cs="Arial"/>
                <w:b/>
                <w:sz w:val="18"/>
                <w:szCs w:val="18"/>
              </w:rPr>
              <w:t>T</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2275BA21" w14:textId="77777777" w:rsidR="003B02E1" w:rsidRPr="005E40B4" w:rsidRDefault="003B02E1" w:rsidP="003B02E1">
            <w:pPr>
              <w:rPr>
                <w:rFonts w:ascii="Comic Sans MS" w:hAnsi="Comic Sans MS" w:cs="Arial"/>
                <w:b/>
                <w:sz w:val="18"/>
                <w:szCs w:val="18"/>
              </w:rPr>
            </w:pPr>
            <w:r w:rsidRPr="005E40B4">
              <w:rPr>
                <w:rFonts w:ascii="Comic Sans MS" w:hAnsi="Comic Sans MS" w:cs="Arial"/>
                <w:b/>
                <w:sz w:val="18"/>
                <w:szCs w:val="18"/>
              </w:rPr>
              <w:t>G</w:t>
            </w:r>
          </w:p>
        </w:tc>
        <w:tc>
          <w:tcPr>
            <w:tcW w:w="567" w:type="dxa"/>
            <w:tcBorders>
              <w:top w:val="single" w:sz="12" w:space="0" w:color="auto"/>
              <w:left w:val="single" w:sz="12" w:space="0" w:color="auto"/>
              <w:bottom w:val="single" w:sz="12" w:space="0" w:color="auto"/>
              <w:right w:val="single" w:sz="12" w:space="0" w:color="auto"/>
            </w:tcBorders>
            <w:vAlign w:val="center"/>
            <w:hideMark/>
          </w:tcPr>
          <w:p w14:paraId="197238BE" w14:textId="77777777" w:rsidR="003B02E1" w:rsidRPr="005E40B4" w:rsidRDefault="003B02E1" w:rsidP="003B02E1">
            <w:pPr>
              <w:ind w:right="-6"/>
              <w:rPr>
                <w:rFonts w:ascii="Comic Sans MS" w:hAnsi="Comic Sans MS" w:cs="Arial"/>
                <w:b/>
                <w:sz w:val="18"/>
                <w:szCs w:val="18"/>
              </w:rPr>
            </w:pPr>
            <w:r w:rsidRPr="005E40B4">
              <w:rPr>
                <w:rFonts w:ascii="Comic Sans MS" w:hAnsi="Comic Sans MS" w:cs="Arial"/>
                <w:b/>
                <w:sz w:val="18"/>
                <w:szCs w:val="18"/>
              </w:rPr>
              <w:t>T</w:t>
            </w:r>
          </w:p>
        </w:tc>
        <w:tc>
          <w:tcPr>
            <w:tcW w:w="708" w:type="dxa"/>
            <w:tcBorders>
              <w:top w:val="single" w:sz="12" w:space="0" w:color="auto"/>
              <w:left w:val="single" w:sz="12" w:space="0" w:color="auto"/>
              <w:bottom w:val="single" w:sz="12" w:space="0" w:color="auto"/>
              <w:right w:val="single" w:sz="12" w:space="0" w:color="auto"/>
            </w:tcBorders>
            <w:vAlign w:val="center"/>
            <w:hideMark/>
          </w:tcPr>
          <w:p w14:paraId="4DF77FB4" w14:textId="77777777" w:rsidR="003B02E1" w:rsidRPr="005E40B4" w:rsidRDefault="003B02E1" w:rsidP="003B02E1">
            <w:pPr>
              <w:rPr>
                <w:rFonts w:ascii="Comic Sans MS" w:hAnsi="Comic Sans MS" w:cs="Arial"/>
                <w:b/>
                <w:sz w:val="18"/>
                <w:szCs w:val="18"/>
              </w:rPr>
            </w:pPr>
            <w:r w:rsidRPr="005E40B4">
              <w:rPr>
                <w:rFonts w:ascii="Comic Sans MS" w:hAnsi="Comic Sans MS" w:cs="Arial"/>
                <w:b/>
                <w:sz w:val="18"/>
                <w:szCs w:val="18"/>
              </w:rPr>
              <w:t>G</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2AEAFC73" w14:textId="77777777" w:rsidR="003B02E1" w:rsidRPr="005E40B4" w:rsidRDefault="003B02E1" w:rsidP="003B02E1">
            <w:pPr>
              <w:ind w:right="-6"/>
              <w:rPr>
                <w:rFonts w:ascii="Comic Sans MS" w:hAnsi="Comic Sans MS" w:cs="Arial"/>
                <w:b/>
                <w:sz w:val="18"/>
                <w:szCs w:val="18"/>
              </w:rPr>
            </w:pPr>
            <w:r w:rsidRPr="005E40B4">
              <w:rPr>
                <w:rFonts w:ascii="Comic Sans MS" w:hAnsi="Comic Sans MS" w:cs="Arial"/>
                <w:b/>
                <w:sz w:val="18"/>
                <w:szCs w:val="18"/>
              </w:rPr>
              <w:t>T</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13E39C60" w14:textId="77777777" w:rsidR="003B02E1" w:rsidRPr="005E40B4" w:rsidRDefault="003B02E1" w:rsidP="003B02E1">
            <w:pPr>
              <w:rPr>
                <w:rFonts w:ascii="Comic Sans MS" w:hAnsi="Comic Sans MS" w:cs="Arial"/>
                <w:b/>
                <w:sz w:val="18"/>
                <w:szCs w:val="18"/>
              </w:rPr>
            </w:pPr>
            <w:r w:rsidRPr="005E40B4">
              <w:rPr>
                <w:rFonts w:ascii="Comic Sans MS" w:hAnsi="Comic Sans MS" w:cs="Arial"/>
                <w:b/>
                <w:sz w:val="18"/>
                <w:szCs w:val="18"/>
              </w:rPr>
              <w:t>G</w:t>
            </w:r>
          </w:p>
        </w:tc>
        <w:tc>
          <w:tcPr>
            <w:tcW w:w="567" w:type="dxa"/>
            <w:tcBorders>
              <w:top w:val="single" w:sz="12" w:space="0" w:color="auto"/>
              <w:left w:val="single" w:sz="12" w:space="0" w:color="auto"/>
              <w:bottom w:val="single" w:sz="12" w:space="0" w:color="auto"/>
              <w:right w:val="single" w:sz="12" w:space="0" w:color="auto"/>
            </w:tcBorders>
            <w:noWrap/>
            <w:vAlign w:val="center"/>
            <w:hideMark/>
          </w:tcPr>
          <w:p w14:paraId="1DF2C520" w14:textId="77777777" w:rsidR="003B02E1" w:rsidRPr="005E40B4" w:rsidRDefault="003B02E1" w:rsidP="003B02E1">
            <w:pPr>
              <w:jc w:val="center"/>
              <w:rPr>
                <w:rFonts w:ascii="Comic Sans MS" w:hAnsi="Comic Sans MS" w:cs="Arial"/>
                <w:b/>
                <w:sz w:val="18"/>
                <w:szCs w:val="18"/>
              </w:rPr>
            </w:pPr>
            <w:r w:rsidRPr="005E40B4">
              <w:rPr>
                <w:rFonts w:ascii="Comic Sans MS" w:hAnsi="Comic Sans MS" w:cs="Arial"/>
                <w:b/>
                <w:sz w:val="18"/>
                <w:szCs w:val="18"/>
              </w:rPr>
              <w:t>T</w:t>
            </w:r>
          </w:p>
        </w:tc>
        <w:tc>
          <w:tcPr>
            <w:tcW w:w="2126" w:type="dxa"/>
            <w:gridSpan w:val="2"/>
            <w:tcBorders>
              <w:top w:val="single" w:sz="12" w:space="0" w:color="auto"/>
              <w:left w:val="single" w:sz="12" w:space="0" w:color="auto"/>
              <w:bottom w:val="single" w:sz="12" w:space="0" w:color="auto"/>
              <w:right w:val="single" w:sz="12" w:space="0" w:color="auto"/>
            </w:tcBorders>
            <w:vAlign w:val="center"/>
            <w:hideMark/>
          </w:tcPr>
          <w:p w14:paraId="05812396" w14:textId="77777777" w:rsidR="003B02E1" w:rsidRPr="005E40B4" w:rsidRDefault="003B02E1" w:rsidP="003B02E1">
            <w:pPr>
              <w:jc w:val="center"/>
              <w:rPr>
                <w:rFonts w:ascii="Comic Sans MS" w:hAnsi="Comic Sans MS" w:cs="Arial"/>
                <w:b/>
                <w:sz w:val="18"/>
                <w:szCs w:val="18"/>
              </w:rPr>
            </w:pPr>
            <w:r w:rsidRPr="005E40B4">
              <w:rPr>
                <w:rFonts w:ascii="Comic Sans MS" w:hAnsi="Comic Sans MS" w:cs="Arial"/>
                <w:b/>
                <w:sz w:val="18"/>
                <w:szCs w:val="18"/>
              </w:rPr>
              <w:t>G</w:t>
            </w:r>
          </w:p>
        </w:tc>
      </w:tr>
      <w:tr w:rsidR="003B02E1" w:rsidRPr="005E40B4" w14:paraId="21294360" w14:textId="77777777" w:rsidTr="003B02E1">
        <w:trPr>
          <w:trHeight w:hRule="exact" w:val="510"/>
        </w:trPr>
        <w:tc>
          <w:tcPr>
            <w:tcW w:w="1241" w:type="dxa"/>
            <w:tcBorders>
              <w:top w:val="single" w:sz="12" w:space="0" w:color="auto"/>
              <w:left w:val="single" w:sz="12" w:space="0" w:color="auto"/>
              <w:bottom w:val="single" w:sz="8" w:space="0" w:color="auto"/>
              <w:right w:val="single" w:sz="12" w:space="0" w:color="auto"/>
            </w:tcBorders>
            <w:noWrap/>
            <w:vAlign w:val="center"/>
            <w:hideMark/>
          </w:tcPr>
          <w:p w14:paraId="75F6EEDB" w14:textId="77777777" w:rsidR="003B02E1" w:rsidRPr="005E40B4" w:rsidRDefault="003B02E1" w:rsidP="003B02E1">
            <w:pPr>
              <w:rPr>
                <w:rFonts w:ascii="Times New Roman" w:hAnsi="Times New Roman"/>
                <w:b/>
                <w:bCs/>
                <w:sz w:val="18"/>
                <w:szCs w:val="18"/>
              </w:rPr>
            </w:pPr>
            <w:r w:rsidRPr="005E40B4">
              <w:rPr>
                <w:rFonts w:ascii="Times New Roman" w:hAnsi="Times New Roman"/>
                <w:b/>
                <w:bCs/>
                <w:sz w:val="18"/>
                <w:szCs w:val="18"/>
              </w:rPr>
              <w:t>Hrvatski jezik</w:t>
            </w:r>
          </w:p>
        </w:tc>
        <w:tc>
          <w:tcPr>
            <w:tcW w:w="567" w:type="dxa"/>
            <w:tcBorders>
              <w:top w:val="single" w:sz="12" w:space="0" w:color="auto"/>
              <w:left w:val="single" w:sz="12" w:space="0" w:color="auto"/>
              <w:bottom w:val="single" w:sz="8" w:space="0" w:color="auto"/>
              <w:right w:val="single" w:sz="12" w:space="0" w:color="auto"/>
            </w:tcBorders>
            <w:noWrap/>
            <w:vAlign w:val="center"/>
            <w:hideMark/>
          </w:tcPr>
          <w:p w14:paraId="1D3650D4" w14:textId="77777777" w:rsidR="003B02E1" w:rsidRPr="005E40B4" w:rsidRDefault="003B02E1" w:rsidP="003B02E1">
            <w:pPr>
              <w:ind w:left="-84" w:right="-154"/>
              <w:jc w:val="center"/>
              <w:rPr>
                <w:rFonts w:ascii="Times New Roman" w:hAnsi="Times New Roman"/>
                <w:sz w:val="18"/>
                <w:szCs w:val="18"/>
              </w:rPr>
            </w:pPr>
            <w:r w:rsidRPr="005E40B4">
              <w:rPr>
                <w:rFonts w:ascii="Times New Roman" w:hAnsi="Times New Roman"/>
                <w:sz w:val="18"/>
                <w:szCs w:val="18"/>
              </w:rPr>
              <w:t>10</w:t>
            </w:r>
          </w:p>
        </w:tc>
        <w:tc>
          <w:tcPr>
            <w:tcW w:w="709" w:type="dxa"/>
            <w:tcBorders>
              <w:top w:val="single" w:sz="12" w:space="0" w:color="auto"/>
              <w:left w:val="single" w:sz="12" w:space="0" w:color="auto"/>
              <w:bottom w:val="single" w:sz="8" w:space="0" w:color="auto"/>
              <w:right w:val="single" w:sz="12" w:space="0" w:color="auto"/>
            </w:tcBorders>
            <w:vAlign w:val="center"/>
            <w:hideMark/>
          </w:tcPr>
          <w:p w14:paraId="47C7A5DD" w14:textId="77777777" w:rsidR="003B02E1" w:rsidRPr="005E40B4" w:rsidRDefault="003B02E1" w:rsidP="003B02E1">
            <w:pPr>
              <w:ind w:left="-84" w:right="-154"/>
              <w:jc w:val="center"/>
              <w:rPr>
                <w:rFonts w:ascii="Times New Roman" w:hAnsi="Times New Roman"/>
                <w:sz w:val="18"/>
                <w:szCs w:val="18"/>
              </w:rPr>
            </w:pPr>
            <w:r w:rsidRPr="005E40B4">
              <w:rPr>
                <w:rFonts w:ascii="Times New Roman" w:hAnsi="Times New Roman"/>
                <w:sz w:val="18"/>
                <w:szCs w:val="18"/>
              </w:rPr>
              <w:t>350</w:t>
            </w:r>
          </w:p>
        </w:tc>
        <w:tc>
          <w:tcPr>
            <w:tcW w:w="567" w:type="dxa"/>
            <w:tcBorders>
              <w:top w:val="single" w:sz="12" w:space="0" w:color="auto"/>
              <w:left w:val="single" w:sz="12" w:space="0" w:color="auto"/>
              <w:bottom w:val="single" w:sz="8" w:space="0" w:color="auto"/>
              <w:right w:val="single" w:sz="12" w:space="0" w:color="auto"/>
            </w:tcBorders>
            <w:vAlign w:val="center"/>
            <w:hideMark/>
          </w:tcPr>
          <w:p w14:paraId="5132E8C0" w14:textId="77777777" w:rsidR="003B02E1" w:rsidRPr="005E40B4" w:rsidRDefault="003B02E1" w:rsidP="003B02E1">
            <w:pPr>
              <w:ind w:left="-84" w:right="-154"/>
              <w:jc w:val="center"/>
              <w:rPr>
                <w:rFonts w:ascii="Times New Roman" w:hAnsi="Times New Roman"/>
                <w:sz w:val="18"/>
                <w:szCs w:val="18"/>
              </w:rPr>
            </w:pPr>
            <w:r w:rsidRPr="005E40B4">
              <w:rPr>
                <w:rFonts w:ascii="Times New Roman" w:hAnsi="Times New Roman"/>
                <w:sz w:val="18"/>
                <w:szCs w:val="18"/>
              </w:rPr>
              <w:t>10</w:t>
            </w:r>
          </w:p>
        </w:tc>
        <w:tc>
          <w:tcPr>
            <w:tcW w:w="851" w:type="dxa"/>
            <w:tcBorders>
              <w:top w:val="single" w:sz="12" w:space="0" w:color="auto"/>
              <w:left w:val="single" w:sz="12" w:space="0" w:color="auto"/>
              <w:bottom w:val="single" w:sz="8" w:space="0" w:color="auto"/>
              <w:right w:val="single" w:sz="12" w:space="0" w:color="auto"/>
            </w:tcBorders>
            <w:vAlign w:val="center"/>
            <w:hideMark/>
          </w:tcPr>
          <w:p w14:paraId="2917E2F2" w14:textId="77777777" w:rsidR="003B02E1" w:rsidRPr="005E40B4" w:rsidRDefault="003B02E1" w:rsidP="003B02E1">
            <w:pPr>
              <w:ind w:left="-84" w:right="-154"/>
              <w:jc w:val="center"/>
              <w:rPr>
                <w:rFonts w:ascii="Times New Roman" w:hAnsi="Times New Roman"/>
                <w:sz w:val="18"/>
                <w:szCs w:val="18"/>
              </w:rPr>
            </w:pPr>
            <w:r w:rsidRPr="005E40B4">
              <w:rPr>
                <w:rFonts w:ascii="Times New Roman" w:hAnsi="Times New Roman"/>
                <w:sz w:val="18"/>
                <w:szCs w:val="18"/>
              </w:rPr>
              <w:t>350</w:t>
            </w:r>
          </w:p>
        </w:tc>
        <w:tc>
          <w:tcPr>
            <w:tcW w:w="567" w:type="dxa"/>
            <w:tcBorders>
              <w:top w:val="single" w:sz="12" w:space="0" w:color="auto"/>
              <w:left w:val="single" w:sz="12" w:space="0" w:color="auto"/>
              <w:bottom w:val="single" w:sz="8" w:space="0" w:color="auto"/>
              <w:right w:val="single" w:sz="12" w:space="0" w:color="auto"/>
            </w:tcBorders>
            <w:vAlign w:val="center"/>
            <w:hideMark/>
          </w:tcPr>
          <w:p w14:paraId="146A258C" w14:textId="77777777" w:rsidR="003B02E1" w:rsidRPr="005E40B4" w:rsidRDefault="003B02E1" w:rsidP="003B02E1">
            <w:pPr>
              <w:ind w:left="-84" w:right="-154"/>
              <w:jc w:val="center"/>
              <w:rPr>
                <w:rFonts w:ascii="Times New Roman" w:hAnsi="Times New Roman"/>
                <w:sz w:val="18"/>
                <w:szCs w:val="18"/>
              </w:rPr>
            </w:pPr>
            <w:r w:rsidRPr="005E40B4">
              <w:rPr>
                <w:rFonts w:ascii="Times New Roman" w:hAnsi="Times New Roman"/>
                <w:sz w:val="18"/>
                <w:szCs w:val="18"/>
              </w:rPr>
              <w:t>10</w:t>
            </w:r>
          </w:p>
        </w:tc>
        <w:tc>
          <w:tcPr>
            <w:tcW w:w="708" w:type="dxa"/>
            <w:tcBorders>
              <w:top w:val="single" w:sz="12" w:space="0" w:color="auto"/>
              <w:left w:val="single" w:sz="12" w:space="0" w:color="auto"/>
              <w:bottom w:val="single" w:sz="8" w:space="0" w:color="auto"/>
              <w:right w:val="single" w:sz="12" w:space="0" w:color="auto"/>
            </w:tcBorders>
            <w:vAlign w:val="center"/>
            <w:hideMark/>
          </w:tcPr>
          <w:p w14:paraId="472F3836" w14:textId="77777777" w:rsidR="003B02E1" w:rsidRPr="005E40B4" w:rsidRDefault="003B02E1" w:rsidP="003B02E1">
            <w:pPr>
              <w:ind w:left="-84" w:right="-154"/>
              <w:jc w:val="center"/>
              <w:rPr>
                <w:rFonts w:ascii="Times New Roman" w:hAnsi="Times New Roman"/>
                <w:sz w:val="18"/>
                <w:szCs w:val="18"/>
              </w:rPr>
            </w:pPr>
            <w:r w:rsidRPr="005E40B4">
              <w:rPr>
                <w:rFonts w:ascii="Times New Roman" w:hAnsi="Times New Roman"/>
                <w:sz w:val="18"/>
                <w:szCs w:val="18"/>
              </w:rPr>
              <w:t>350</w:t>
            </w:r>
          </w:p>
        </w:tc>
        <w:tc>
          <w:tcPr>
            <w:tcW w:w="567" w:type="dxa"/>
            <w:tcBorders>
              <w:top w:val="single" w:sz="12" w:space="0" w:color="auto"/>
              <w:left w:val="single" w:sz="12" w:space="0" w:color="auto"/>
              <w:bottom w:val="single" w:sz="8" w:space="0" w:color="auto"/>
              <w:right w:val="single" w:sz="12" w:space="0" w:color="auto"/>
            </w:tcBorders>
            <w:vAlign w:val="center"/>
            <w:hideMark/>
          </w:tcPr>
          <w:p w14:paraId="798C4CFA" w14:textId="77777777" w:rsidR="003B02E1" w:rsidRPr="005E40B4" w:rsidRDefault="003B02E1" w:rsidP="003B02E1">
            <w:pPr>
              <w:ind w:left="-84" w:right="-154"/>
              <w:jc w:val="center"/>
              <w:rPr>
                <w:rFonts w:ascii="Times New Roman" w:hAnsi="Times New Roman"/>
                <w:sz w:val="18"/>
                <w:szCs w:val="18"/>
              </w:rPr>
            </w:pPr>
            <w:r w:rsidRPr="005E40B4">
              <w:rPr>
                <w:rFonts w:ascii="Times New Roman" w:hAnsi="Times New Roman"/>
                <w:sz w:val="18"/>
                <w:szCs w:val="18"/>
              </w:rPr>
              <w:t>20</w:t>
            </w:r>
          </w:p>
        </w:tc>
        <w:tc>
          <w:tcPr>
            <w:tcW w:w="709" w:type="dxa"/>
            <w:tcBorders>
              <w:top w:val="single" w:sz="12" w:space="0" w:color="auto"/>
              <w:left w:val="single" w:sz="12" w:space="0" w:color="auto"/>
              <w:bottom w:val="single" w:sz="8" w:space="0" w:color="auto"/>
              <w:right w:val="single" w:sz="12" w:space="0" w:color="auto"/>
            </w:tcBorders>
            <w:vAlign w:val="center"/>
            <w:hideMark/>
          </w:tcPr>
          <w:p w14:paraId="1671F91A" w14:textId="77777777" w:rsidR="003B02E1" w:rsidRPr="005E40B4" w:rsidRDefault="003B02E1" w:rsidP="003B02E1">
            <w:pPr>
              <w:ind w:left="-84" w:right="-154"/>
              <w:jc w:val="center"/>
              <w:rPr>
                <w:rFonts w:ascii="Times New Roman" w:hAnsi="Times New Roman"/>
                <w:sz w:val="18"/>
                <w:szCs w:val="18"/>
              </w:rPr>
            </w:pPr>
            <w:r w:rsidRPr="005E40B4">
              <w:rPr>
                <w:rFonts w:ascii="Times New Roman" w:hAnsi="Times New Roman"/>
                <w:sz w:val="18"/>
                <w:szCs w:val="18"/>
              </w:rPr>
              <w:t>700</w:t>
            </w:r>
          </w:p>
        </w:tc>
        <w:tc>
          <w:tcPr>
            <w:tcW w:w="567" w:type="dxa"/>
            <w:tcBorders>
              <w:top w:val="single" w:sz="12" w:space="0" w:color="auto"/>
              <w:left w:val="single" w:sz="12" w:space="0" w:color="auto"/>
              <w:bottom w:val="single" w:sz="8" w:space="0" w:color="auto"/>
              <w:right w:val="single" w:sz="12" w:space="0" w:color="auto"/>
            </w:tcBorders>
            <w:vAlign w:val="center"/>
          </w:tcPr>
          <w:p w14:paraId="2D6E0BAD" w14:textId="77777777" w:rsidR="003B02E1" w:rsidRPr="005E40B4" w:rsidRDefault="003B02E1" w:rsidP="003B02E1">
            <w:pPr>
              <w:ind w:left="-84" w:right="-154"/>
              <w:jc w:val="center"/>
              <w:rPr>
                <w:rFonts w:ascii="Times New Roman" w:hAnsi="Times New Roman"/>
                <w:sz w:val="18"/>
                <w:szCs w:val="18"/>
              </w:rPr>
            </w:pPr>
            <w:r w:rsidRPr="005E40B4">
              <w:rPr>
                <w:rFonts w:ascii="Times New Roman" w:hAnsi="Times New Roman"/>
                <w:sz w:val="18"/>
                <w:szCs w:val="18"/>
              </w:rPr>
              <w:t>10</w:t>
            </w:r>
          </w:p>
        </w:tc>
        <w:tc>
          <w:tcPr>
            <w:tcW w:w="709" w:type="dxa"/>
            <w:tcBorders>
              <w:top w:val="single" w:sz="12" w:space="0" w:color="auto"/>
              <w:left w:val="single" w:sz="12" w:space="0" w:color="auto"/>
              <w:bottom w:val="single" w:sz="8" w:space="0" w:color="auto"/>
              <w:right w:val="single" w:sz="12" w:space="0" w:color="auto"/>
            </w:tcBorders>
            <w:vAlign w:val="center"/>
          </w:tcPr>
          <w:p w14:paraId="71C2AC49" w14:textId="77777777" w:rsidR="003B02E1" w:rsidRPr="005E40B4" w:rsidRDefault="003B02E1" w:rsidP="003B02E1">
            <w:pPr>
              <w:ind w:left="-84" w:right="-154"/>
              <w:jc w:val="center"/>
              <w:rPr>
                <w:rFonts w:ascii="Times New Roman" w:hAnsi="Times New Roman"/>
                <w:sz w:val="18"/>
                <w:szCs w:val="18"/>
              </w:rPr>
            </w:pPr>
            <w:r w:rsidRPr="005E40B4">
              <w:rPr>
                <w:rFonts w:ascii="Times New Roman" w:hAnsi="Times New Roman"/>
                <w:sz w:val="18"/>
                <w:szCs w:val="18"/>
              </w:rPr>
              <w:t>350</w:t>
            </w:r>
          </w:p>
        </w:tc>
        <w:tc>
          <w:tcPr>
            <w:tcW w:w="567" w:type="dxa"/>
            <w:tcBorders>
              <w:top w:val="single" w:sz="12" w:space="0" w:color="auto"/>
              <w:left w:val="single" w:sz="12" w:space="0" w:color="auto"/>
              <w:bottom w:val="single" w:sz="8" w:space="0" w:color="auto"/>
              <w:right w:val="single" w:sz="12" w:space="0" w:color="auto"/>
            </w:tcBorders>
            <w:vAlign w:val="center"/>
          </w:tcPr>
          <w:p w14:paraId="54584E73" w14:textId="77777777" w:rsidR="003B02E1" w:rsidRPr="005E40B4" w:rsidRDefault="003B02E1" w:rsidP="003B02E1">
            <w:pPr>
              <w:ind w:left="-84" w:right="-154"/>
              <w:jc w:val="center"/>
              <w:rPr>
                <w:rFonts w:ascii="Times New Roman" w:hAnsi="Times New Roman"/>
                <w:sz w:val="18"/>
                <w:szCs w:val="18"/>
              </w:rPr>
            </w:pPr>
            <w:r w:rsidRPr="005E40B4">
              <w:rPr>
                <w:rFonts w:ascii="Times New Roman" w:hAnsi="Times New Roman"/>
                <w:sz w:val="18"/>
                <w:szCs w:val="18"/>
              </w:rPr>
              <w:t>5</w:t>
            </w:r>
          </w:p>
        </w:tc>
        <w:tc>
          <w:tcPr>
            <w:tcW w:w="709" w:type="dxa"/>
            <w:tcBorders>
              <w:top w:val="single" w:sz="12" w:space="0" w:color="auto"/>
              <w:left w:val="single" w:sz="12" w:space="0" w:color="auto"/>
              <w:bottom w:val="single" w:sz="8" w:space="0" w:color="auto"/>
              <w:right w:val="single" w:sz="12" w:space="0" w:color="auto"/>
            </w:tcBorders>
            <w:vAlign w:val="center"/>
          </w:tcPr>
          <w:p w14:paraId="5AC67B33" w14:textId="77777777" w:rsidR="003B02E1" w:rsidRPr="005E40B4" w:rsidRDefault="003B02E1" w:rsidP="003B02E1">
            <w:pPr>
              <w:ind w:left="-84" w:right="-154"/>
              <w:jc w:val="center"/>
              <w:rPr>
                <w:rFonts w:ascii="Times New Roman" w:hAnsi="Times New Roman"/>
                <w:sz w:val="18"/>
                <w:szCs w:val="18"/>
              </w:rPr>
            </w:pPr>
            <w:r w:rsidRPr="005E40B4">
              <w:rPr>
                <w:rFonts w:ascii="Times New Roman" w:hAnsi="Times New Roman"/>
                <w:sz w:val="18"/>
                <w:szCs w:val="18"/>
              </w:rPr>
              <w:t>175</w:t>
            </w:r>
          </w:p>
        </w:tc>
        <w:tc>
          <w:tcPr>
            <w:tcW w:w="567" w:type="dxa"/>
            <w:tcBorders>
              <w:top w:val="single" w:sz="12" w:space="0" w:color="auto"/>
              <w:left w:val="single" w:sz="12" w:space="0" w:color="auto"/>
              <w:bottom w:val="single" w:sz="8" w:space="0" w:color="auto"/>
              <w:right w:val="single" w:sz="12" w:space="0" w:color="auto"/>
            </w:tcBorders>
            <w:vAlign w:val="center"/>
            <w:hideMark/>
          </w:tcPr>
          <w:p w14:paraId="0B71432D" w14:textId="77777777" w:rsidR="003B02E1" w:rsidRPr="005E40B4" w:rsidRDefault="003B02E1" w:rsidP="003B02E1">
            <w:pPr>
              <w:ind w:left="-84" w:right="-154"/>
              <w:jc w:val="center"/>
              <w:rPr>
                <w:rFonts w:ascii="Times New Roman" w:hAnsi="Times New Roman"/>
                <w:sz w:val="18"/>
                <w:szCs w:val="18"/>
              </w:rPr>
            </w:pPr>
            <w:r w:rsidRPr="005E40B4">
              <w:rPr>
                <w:rFonts w:ascii="Times New Roman" w:hAnsi="Times New Roman"/>
                <w:sz w:val="18"/>
                <w:szCs w:val="18"/>
              </w:rPr>
              <w:t>8</w:t>
            </w:r>
          </w:p>
        </w:tc>
        <w:tc>
          <w:tcPr>
            <w:tcW w:w="708" w:type="dxa"/>
            <w:tcBorders>
              <w:top w:val="single" w:sz="12" w:space="0" w:color="auto"/>
              <w:left w:val="single" w:sz="12" w:space="0" w:color="auto"/>
              <w:bottom w:val="single" w:sz="8" w:space="0" w:color="auto"/>
              <w:right w:val="single" w:sz="12" w:space="0" w:color="auto"/>
            </w:tcBorders>
            <w:vAlign w:val="center"/>
            <w:hideMark/>
          </w:tcPr>
          <w:p w14:paraId="132ABB31" w14:textId="77777777" w:rsidR="003B02E1" w:rsidRPr="005E40B4" w:rsidRDefault="003B02E1" w:rsidP="003B02E1">
            <w:pPr>
              <w:ind w:left="-84" w:right="-154"/>
              <w:jc w:val="center"/>
              <w:rPr>
                <w:rFonts w:ascii="Times New Roman" w:hAnsi="Times New Roman"/>
                <w:sz w:val="18"/>
                <w:szCs w:val="18"/>
              </w:rPr>
            </w:pPr>
            <w:r w:rsidRPr="005E40B4">
              <w:rPr>
                <w:rFonts w:ascii="Times New Roman" w:hAnsi="Times New Roman"/>
                <w:sz w:val="18"/>
                <w:szCs w:val="18"/>
              </w:rPr>
              <w:t>280</w:t>
            </w:r>
          </w:p>
        </w:tc>
        <w:tc>
          <w:tcPr>
            <w:tcW w:w="709" w:type="dxa"/>
            <w:tcBorders>
              <w:top w:val="single" w:sz="12" w:space="0" w:color="auto"/>
              <w:left w:val="single" w:sz="12" w:space="0" w:color="auto"/>
              <w:bottom w:val="single" w:sz="8" w:space="0" w:color="auto"/>
              <w:right w:val="single" w:sz="12" w:space="0" w:color="auto"/>
            </w:tcBorders>
            <w:vAlign w:val="center"/>
            <w:hideMark/>
          </w:tcPr>
          <w:p w14:paraId="695BEFDC" w14:textId="77777777" w:rsidR="003B02E1" w:rsidRPr="005E40B4" w:rsidRDefault="003B02E1" w:rsidP="003B02E1">
            <w:pPr>
              <w:ind w:left="-84" w:right="-154"/>
              <w:jc w:val="center"/>
              <w:rPr>
                <w:rFonts w:ascii="Times New Roman" w:hAnsi="Times New Roman"/>
                <w:sz w:val="18"/>
                <w:szCs w:val="18"/>
              </w:rPr>
            </w:pPr>
            <w:r w:rsidRPr="005E40B4">
              <w:rPr>
                <w:rFonts w:ascii="Times New Roman" w:hAnsi="Times New Roman"/>
                <w:sz w:val="18"/>
                <w:szCs w:val="18"/>
              </w:rPr>
              <w:t>8</w:t>
            </w:r>
          </w:p>
        </w:tc>
        <w:tc>
          <w:tcPr>
            <w:tcW w:w="709" w:type="dxa"/>
            <w:tcBorders>
              <w:top w:val="single" w:sz="12" w:space="0" w:color="auto"/>
              <w:left w:val="single" w:sz="12" w:space="0" w:color="auto"/>
              <w:bottom w:val="single" w:sz="8" w:space="0" w:color="auto"/>
              <w:right w:val="single" w:sz="12" w:space="0" w:color="auto"/>
            </w:tcBorders>
            <w:vAlign w:val="center"/>
            <w:hideMark/>
          </w:tcPr>
          <w:p w14:paraId="070DB972" w14:textId="77777777" w:rsidR="003B02E1" w:rsidRPr="005E40B4" w:rsidRDefault="003B02E1" w:rsidP="003B02E1">
            <w:pPr>
              <w:ind w:left="-84" w:right="-154"/>
              <w:jc w:val="center"/>
              <w:rPr>
                <w:rFonts w:ascii="Times New Roman" w:hAnsi="Times New Roman"/>
                <w:sz w:val="18"/>
                <w:szCs w:val="18"/>
              </w:rPr>
            </w:pPr>
            <w:r w:rsidRPr="005E40B4">
              <w:rPr>
                <w:rFonts w:ascii="Times New Roman" w:hAnsi="Times New Roman"/>
                <w:sz w:val="18"/>
                <w:szCs w:val="18"/>
              </w:rPr>
              <w:t>280</w:t>
            </w:r>
          </w:p>
        </w:tc>
        <w:tc>
          <w:tcPr>
            <w:tcW w:w="567" w:type="dxa"/>
            <w:tcBorders>
              <w:top w:val="single" w:sz="12" w:space="0" w:color="auto"/>
              <w:left w:val="single" w:sz="12" w:space="0" w:color="auto"/>
              <w:bottom w:val="single" w:sz="8" w:space="0" w:color="auto"/>
              <w:right w:val="single" w:sz="12" w:space="0" w:color="auto"/>
            </w:tcBorders>
            <w:noWrap/>
            <w:vAlign w:val="center"/>
            <w:hideMark/>
          </w:tcPr>
          <w:p w14:paraId="348FFAD2" w14:textId="77777777" w:rsidR="003B02E1" w:rsidRPr="005E40B4" w:rsidRDefault="003B02E1" w:rsidP="003B02E1">
            <w:pPr>
              <w:jc w:val="center"/>
              <w:rPr>
                <w:rFonts w:ascii="Times New Roman" w:hAnsi="Times New Roman"/>
                <w:b/>
                <w:sz w:val="18"/>
                <w:szCs w:val="18"/>
              </w:rPr>
            </w:pPr>
            <w:r w:rsidRPr="005E40B4">
              <w:rPr>
                <w:rFonts w:ascii="Times New Roman" w:hAnsi="Times New Roman"/>
                <w:b/>
                <w:sz w:val="18"/>
                <w:szCs w:val="18"/>
              </w:rPr>
              <w:t>81</w:t>
            </w:r>
          </w:p>
        </w:tc>
        <w:tc>
          <w:tcPr>
            <w:tcW w:w="2126" w:type="dxa"/>
            <w:gridSpan w:val="2"/>
            <w:tcBorders>
              <w:top w:val="single" w:sz="12" w:space="0" w:color="auto"/>
              <w:left w:val="single" w:sz="12" w:space="0" w:color="auto"/>
              <w:bottom w:val="single" w:sz="8" w:space="0" w:color="auto"/>
              <w:right w:val="single" w:sz="12" w:space="0" w:color="auto"/>
            </w:tcBorders>
            <w:vAlign w:val="center"/>
            <w:hideMark/>
          </w:tcPr>
          <w:p w14:paraId="12960ACE" w14:textId="77777777" w:rsidR="003B02E1" w:rsidRPr="005E40B4" w:rsidRDefault="003B02E1" w:rsidP="003B02E1">
            <w:pPr>
              <w:jc w:val="center"/>
              <w:rPr>
                <w:rFonts w:ascii="Times New Roman" w:hAnsi="Times New Roman"/>
                <w:b/>
                <w:sz w:val="18"/>
                <w:szCs w:val="18"/>
              </w:rPr>
            </w:pPr>
            <w:r w:rsidRPr="005E40B4">
              <w:rPr>
                <w:rFonts w:ascii="Times New Roman" w:hAnsi="Times New Roman"/>
                <w:b/>
                <w:sz w:val="18"/>
                <w:szCs w:val="18"/>
              </w:rPr>
              <w:t>2835</w:t>
            </w:r>
          </w:p>
        </w:tc>
      </w:tr>
      <w:tr w:rsidR="003B02E1" w:rsidRPr="005E40B4" w14:paraId="045C5C91" w14:textId="77777777" w:rsidTr="003B02E1">
        <w:trPr>
          <w:trHeight w:hRule="exact" w:val="339"/>
        </w:trPr>
        <w:tc>
          <w:tcPr>
            <w:tcW w:w="1241" w:type="dxa"/>
            <w:tcBorders>
              <w:top w:val="single" w:sz="8" w:space="0" w:color="auto"/>
              <w:left w:val="single" w:sz="12" w:space="0" w:color="auto"/>
              <w:bottom w:val="single" w:sz="8" w:space="0" w:color="auto"/>
              <w:right w:val="single" w:sz="12" w:space="0" w:color="auto"/>
            </w:tcBorders>
            <w:noWrap/>
            <w:vAlign w:val="center"/>
            <w:hideMark/>
          </w:tcPr>
          <w:p w14:paraId="470A78BD" w14:textId="77777777" w:rsidR="003B02E1" w:rsidRPr="005E40B4" w:rsidRDefault="003B02E1" w:rsidP="003B02E1">
            <w:pPr>
              <w:rPr>
                <w:rFonts w:ascii="Times New Roman" w:hAnsi="Times New Roman"/>
                <w:b/>
                <w:bCs/>
                <w:sz w:val="18"/>
                <w:szCs w:val="18"/>
              </w:rPr>
            </w:pPr>
            <w:r w:rsidRPr="005E40B4">
              <w:rPr>
                <w:rFonts w:ascii="Times New Roman" w:hAnsi="Times New Roman"/>
                <w:b/>
                <w:bCs/>
                <w:sz w:val="18"/>
                <w:szCs w:val="18"/>
              </w:rPr>
              <w:t>Likovna kultura</w:t>
            </w:r>
          </w:p>
        </w:tc>
        <w:tc>
          <w:tcPr>
            <w:tcW w:w="567" w:type="dxa"/>
            <w:tcBorders>
              <w:top w:val="single" w:sz="8" w:space="0" w:color="auto"/>
              <w:left w:val="single" w:sz="12" w:space="0" w:color="auto"/>
              <w:bottom w:val="single" w:sz="8" w:space="0" w:color="auto"/>
              <w:right w:val="single" w:sz="12" w:space="0" w:color="auto"/>
            </w:tcBorders>
            <w:noWrap/>
            <w:vAlign w:val="center"/>
            <w:hideMark/>
          </w:tcPr>
          <w:p w14:paraId="77C6D3B5"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2</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21B4B9EC"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70</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2D4D4D41"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2</w:t>
            </w:r>
          </w:p>
        </w:tc>
        <w:tc>
          <w:tcPr>
            <w:tcW w:w="851" w:type="dxa"/>
            <w:tcBorders>
              <w:top w:val="single" w:sz="8" w:space="0" w:color="auto"/>
              <w:left w:val="single" w:sz="12" w:space="0" w:color="auto"/>
              <w:bottom w:val="single" w:sz="8" w:space="0" w:color="auto"/>
              <w:right w:val="single" w:sz="12" w:space="0" w:color="auto"/>
            </w:tcBorders>
            <w:vAlign w:val="center"/>
            <w:hideMark/>
          </w:tcPr>
          <w:p w14:paraId="09998B23"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70</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627B6CFE"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2</w:t>
            </w:r>
          </w:p>
        </w:tc>
        <w:tc>
          <w:tcPr>
            <w:tcW w:w="708" w:type="dxa"/>
            <w:tcBorders>
              <w:top w:val="single" w:sz="8" w:space="0" w:color="auto"/>
              <w:left w:val="single" w:sz="12" w:space="0" w:color="auto"/>
              <w:bottom w:val="single" w:sz="8" w:space="0" w:color="auto"/>
              <w:right w:val="single" w:sz="12" w:space="0" w:color="auto"/>
            </w:tcBorders>
            <w:vAlign w:val="center"/>
            <w:hideMark/>
          </w:tcPr>
          <w:p w14:paraId="34113DB7"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70</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14796F79"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4</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11B62E35"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140</w:t>
            </w:r>
          </w:p>
        </w:tc>
        <w:tc>
          <w:tcPr>
            <w:tcW w:w="567" w:type="dxa"/>
            <w:tcBorders>
              <w:top w:val="single" w:sz="8" w:space="0" w:color="auto"/>
              <w:left w:val="single" w:sz="12" w:space="0" w:color="auto"/>
              <w:bottom w:val="single" w:sz="8" w:space="0" w:color="auto"/>
              <w:right w:val="single" w:sz="12" w:space="0" w:color="auto"/>
            </w:tcBorders>
            <w:vAlign w:val="center"/>
          </w:tcPr>
          <w:p w14:paraId="1517520A"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2</w:t>
            </w:r>
          </w:p>
        </w:tc>
        <w:tc>
          <w:tcPr>
            <w:tcW w:w="709" w:type="dxa"/>
            <w:tcBorders>
              <w:top w:val="single" w:sz="8" w:space="0" w:color="auto"/>
              <w:left w:val="single" w:sz="12" w:space="0" w:color="auto"/>
              <w:bottom w:val="single" w:sz="8" w:space="0" w:color="auto"/>
              <w:right w:val="single" w:sz="12" w:space="0" w:color="auto"/>
            </w:tcBorders>
            <w:vAlign w:val="center"/>
          </w:tcPr>
          <w:p w14:paraId="3AB3189C"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70</w:t>
            </w:r>
          </w:p>
        </w:tc>
        <w:tc>
          <w:tcPr>
            <w:tcW w:w="567" w:type="dxa"/>
            <w:tcBorders>
              <w:top w:val="single" w:sz="8" w:space="0" w:color="auto"/>
              <w:left w:val="single" w:sz="12" w:space="0" w:color="auto"/>
              <w:bottom w:val="single" w:sz="8" w:space="0" w:color="auto"/>
              <w:right w:val="single" w:sz="12" w:space="0" w:color="auto"/>
            </w:tcBorders>
            <w:vAlign w:val="center"/>
          </w:tcPr>
          <w:p w14:paraId="03C3DD63"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1</w:t>
            </w:r>
          </w:p>
        </w:tc>
        <w:tc>
          <w:tcPr>
            <w:tcW w:w="709" w:type="dxa"/>
            <w:tcBorders>
              <w:top w:val="single" w:sz="8" w:space="0" w:color="auto"/>
              <w:left w:val="single" w:sz="12" w:space="0" w:color="auto"/>
              <w:bottom w:val="single" w:sz="8" w:space="0" w:color="auto"/>
              <w:right w:val="single" w:sz="12" w:space="0" w:color="auto"/>
            </w:tcBorders>
            <w:vAlign w:val="center"/>
          </w:tcPr>
          <w:p w14:paraId="0C10C1BC"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35</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79E5078F"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2</w:t>
            </w:r>
          </w:p>
        </w:tc>
        <w:tc>
          <w:tcPr>
            <w:tcW w:w="708" w:type="dxa"/>
            <w:tcBorders>
              <w:top w:val="single" w:sz="8" w:space="0" w:color="auto"/>
              <w:left w:val="single" w:sz="12" w:space="0" w:color="auto"/>
              <w:bottom w:val="single" w:sz="8" w:space="0" w:color="auto"/>
              <w:right w:val="single" w:sz="12" w:space="0" w:color="auto"/>
            </w:tcBorders>
            <w:vAlign w:val="center"/>
            <w:hideMark/>
          </w:tcPr>
          <w:p w14:paraId="625FF6FA"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70</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1692C2BE"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2</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1745B869"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70</w:t>
            </w:r>
          </w:p>
        </w:tc>
        <w:tc>
          <w:tcPr>
            <w:tcW w:w="567" w:type="dxa"/>
            <w:tcBorders>
              <w:top w:val="single" w:sz="8" w:space="0" w:color="auto"/>
              <w:left w:val="single" w:sz="12" w:space="0" w:color="auto"/>
              <w:bottom w:val="single" w:sz="8" w:space="0" w:color="auto"/>
              <w:right w:val="single" w:sz="12" w:space="0" w:color="auto"/>
            </w:tcBorders>
            <w:noWrap/>
            <w:vAlign w:val="center"/>
            <w:hideMark/>
          </w:tcPr>
          <w:p w14:paraId="68C04F43" w14:textId="77777777" w:rsidR="003B02E1" w:rsidRPr="005E40B4" w:rsidRDefault="003B02E1" w:rsidP="003B02E1">
            <w:pPr>
              <w:jc w:val="center"/>
              <w:rPr>
                <w:rFonts w:ascii="Times New Roman" w:hAnsi="Times New Roman"/>
                <w:b/>
                <w:sz w:val="18"/>
                <w:szCs w:val="18"/>
              </w:rPr>
            </w:pPr>
            <w:r w:rsidRPr="005E40B4">
              <w:rPr>
                <w:rFonts w:ascii="Times New Roman" w:hAnsi="Times New Roman"/>
                <w:b/>
                <w:sz w:val="18"/>
                <w:szCs w:val="18"/>
              </w:rPr>
              <w:t>17</w:t>
            </w:r>
          </w:p>
        </w:tc>
        <w:tc>
          <w:tcPr>
            <w:tcW w:w="2126" w:type="dxa"/>
            <w:gridSpan w:val="2"/>
            <w:tcBorders>
              <w:top w:val="single" w:sz="8" w:space="0" w:color="auto"/>
              <w:left w:val="single" w:sz="12" w:space="0" w:color="auto"/>
              <w:bottom w:val="single" w:sz="8" w:space="0" w:color="auto"/>
              <w:right w:val="single" w:sz="12" w:space="0" w:color="auto"/>
            </w:tcBorders>
            <w:vAlign w:val="center"/>
            <w:hideMark/>
          </w:tcPr>
          <w:p w14:paraId="34ADA33E" w14:textId="77777777" w:rsidR="003B02E1" w:rsidRPr="005E40B4" w:rsidRDefault="003B02E1" w:rsidP="003B02E1">
            <w:pPr>
              <w:jc w:val="center"/>
              <w:rPr>
                <w:rFonts w:ascii="Times New Roman" w:hAnsi="Times New Roman"/>
                <w:b/>
                <w:sz w:val="18"/>
                <w:szCs w:val="18"/>
              </w:rPr>
            </w:pPr>
            <w:r w:rsidRPr="005E40B4">
              <w:rPr>
                <w:rFonts w:ascii="Times New Roman" w:hAnsi="Times New Roman"/>
                <w:b/>
                <w:sz w:val="18"/>
                <w:szCs w:val="18"/>
              </w:rPr>
              <w:t>595</w:t>
            </w:r>
          </w:p>
        </w:tc>
      </w:tr>
      <w:tr w:rsidR="003B02E1" w:rsidRPr="005E40B4" w14:paraId="282327AA" w14:textId="77777777" w:rsidTr="003B02E1">
        <w:trPr>
          <w:trHeight w:hRule="exact" w:val="417"/>
        </w:trPr>
        <w:tc>
          <w:tcPr>
            <w:tcW w:w="1241" w:type="dxa"/>
            <w:tcBorders>
              <w:top w:val="single" w:sz="8" w:space="0" w:color="auto"/>
              <w:left w:val="single" w:sz="12" w:space="0" w:color="auto"/>
              <w:bottom w:val="single" w:sz="8" w:space="0" w:color="auto"/>
              <w:right w:val="single" w:sz="12" w:space="0" w:color="auto"/>
            </w:tcBorders>
            <w:noWrap/>
            <w:vAlign w:val="center"/>
            <w:hideMark/>
          </w:tcPr>
          <w:p w14:paraId="6657CE63" w14:textId="77777777" w:rsidR="003B02E1" w:rsidRPr="005E40B4" w:rsidRDefault="003B02E1" w:rsidP="003B02E1">
            <w:pPr>
              <w:rPr>
                <w:rFonts w:ascii="Times New Roman" w:hAnsi="Times New Roman"/>
                <w:b/>
                <w:bCs/>
                <w:sz w:val="18"/>
                <w:szCs w:val="18"/>
              </w:rPr>
            </w:pPr>
            <w:r w:rsidRPr="005E40B4">
              <w:rPr>
                <w:rFonts w:ascii="Times New Roman" w:hAnsi="Times New Roman"/>
                <w:b/>
                <w:bCs/>
                <w:sz w:val="18"/>
                <w:szCs w:val="18"/>
              </w:rPr>
              <w:t>Glazbena kultura</w:t>
            </w:r>
          </w:p>
        </w:tc>
        <w:tc>
          <w:tcPr>
            <w:tcW w:w="567" w:type="dxa"/>
            <w:tcBorders>
              <w:top w:val="single" w:sz="8" w:space="0" w:color="auto"/>
              <w:left w:val="single" w:sz="12" w:space="0" w:color="auto"/>
              <w:bottom w:val="single" w:sz="8" w:space="0" w:color="auto"/>
              <w:right w:val="single" w:sz="12" w:space="0" w:color="auto"/>
            </w:tcBorders>
            <w:noWrap/>
            <w:vAlign w:val="center"/>
            <w:hideMark/>
          </w:tcPr>
          <w:p w14:paraId="51959025"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2</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71C7AFA8"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70</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14AAC688"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2</w:t>
            </w:r>
          </w:p>
        </w:tc>
        <w:tc>
          <w:tcPr>
            <w:tcW w:w="851" w:type="dxa"/>
            <w:tcBorders>
              <w:top w:val="single" w:sz="8" w:space="0" w:color="auto"/>
              <w:left w:val="single" w:sz="12" w:space="0" w:color="auto"/>
              <w:bottom w:val="single" w:sz="8" w:space="0" w:color="auto"/>
              <w:right w:val="single" w:sz="12" w:space="0" w:color="auto"/>
            </w:tcBorders>
            <w:vAlign w:val="center"/>
            <w:hideMark/>
          </w:tcPr>
          <w:p w14:paraId="768F04AD"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70</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67B366AB"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2</w:t>
            </w:r>
          </w:p>
        </w:tc>
        <w:tc>
          <w:tcPr>
            <w:tcW w:w="708" w:type="dxa"/>
            <w:tcBorders>
              <w:top w:val="single" w:sz="8" w:space="0" w:color="auto"/>
              <w:left w:val="single" w:sz="12" w:space="0" w:color="auto"/>
              <w:bottom w:val="single" w:sz="8" w:space="0" w:color="auto"/>
              <w:right w:val="single" w:sz="12" w:space="0" w:color="auto"/>
            </w:tcBorders>
            <w:vAlign w:val="center"/>
            <w:hideMark/>
          </w:tcPr>
          <w:p w14:paraId="687697D8"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70</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28AC1EA0"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4</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6E1F9BD7"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140</w:t>
            </w:r>
          </w:p>
        </w:tc>
        <w:tc>
          <w:tcPr>
            <w:tcW w:w="567" w:type="dxa"/>
            <w:tcBorders>
              <w:top w:val="single" w:sz="8" w:space="0" w:color="auto"/>
              <w:left w:val="single" w:sz="12" w:space="0" w:color="auto"/>
              <w:bottom w:val="single" w:sz="8" w:space="0" w:color="auto"/>
              <w:right w:val="single" w:sz="12" w:space="0" w:color="auto"/>
            </w:tcBorders>
            <w:vAlign w:val="center"/>
          </w:tcPr>
          <w:p w14:paraId="4DAA7E64"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2</w:t>
            </w:r>
          </w:p>
        </w:tc>
        <w:tc>
          <w:tcPr>
            <w:tcW w:w="709" w:type="dxa"/>
            <w:tcBorders>
              <w:top w:val="single" w:sz="8" w:space="0" w:color="auto"/>
              <w:left w:val="single" w:sz="12" w:space="0" w:color="auto"/>
              <w:bottom w:val="single" w:sz="8" w:space="0" w:color="auto"/>
              <w:right w:val="single" w:sz="12" w:space="0" w:color="auto"/>
            </w:tcBorders>
            <w:vAlign w:val="center"/>
          </w:tcPr>
          <w:p w14:paraId="20BFA2C3"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70</w:t>
            </w:r>
          </w:p>
        </w:tc>
        <w:tc>
          <w:tcPr>
            <w:tcW w:w="567" w:type="dxa"/>
            <w:tcBorders>
              <w:top w:val="single" w:sz="8" w:space="0" w:color="auto"/>
              <w:left w:val="single" w:sz="12" w:space="0" w:color="auto"/>
              <w:bottom w:val="single" w:sz="8" w:space="0" w:color="auto"/>
              <w:right w:val="single" w:sz="12" w:space="0" w:color="auto"/>
            </w:tcBorders>
            <w:vAlign w:val="center"/>
          </w:tcPr>
          <w:p w14:paraId="72D3E3E9"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1</w:t>
            </w:r>
          </w:p>
        </w:tc>
        <w:tc>
          <w:tcPr>
            <w:tcW w:w="709" w:type="dxa"/>
            <w:tcBorders>
              <w:top w:val="single" w:sz="8" w:space="0" w:color="auto"/>
              <w:left w:val="single" w:sz="12" w:space="0" w:color="auto"/>
              <w:bottom w:val="single" w:sz="8" w:space="0" w:color="auto"/>
              <w:right w:val="single" w:sz="12" w:space="0" w:color="auto"/>
            </w:tcBorders>
            <w:vAlign w:val="center"/>
          </w:tcPr>
          <w:p w14:paraId="45DB5004"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35</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0999725D"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2</w:t>
            </w:r>
          </w:p>
        </w:tc>
        <w:tc>
          <w:tcPr>
            <w:tcW w:w="708" w:type="dxa"/>
            <w:tcBorders>
              <w:top w:val="single" w:sz="8" w:space="0" w:color="auto"/>
              <w:left w:val="single" w:sz="12" w:space="0" w:color="auto"/>
              <w:bottom w:val="single" w:sz="8" w:space="0" w:color="auto"/>
              <w:right w:val="single" w:sz="12" w:space="0" w:color="auto"/>
            </w:tcBorders>
            <w:vAlign w:val="center"/>
            <w:hideMark/>
          </w:tcPr>
          <w:p w14:paraId="5EC50325"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70</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47168678"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2</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4631963D"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70</w:t>
            </w:r>
          </w:p>
        </w:tc>
        <w:tc>
          <w:tcPr>
            <w:tcW w:w="567" w:type="dxa"/>
            <w:tcBorders>
              <w:top w:val="single" w:sz="8" w:space="0" w:color="auto"/>
              <w:left w:val="single" w:sz="12" w:space="0" w:color="auto"/>
              <w:bottom w:val="single" w:sz="8" w:space="0" w:color="auto"/>
              <w:right w:val="single" w:sz="12" w:space="0" w:color="auto"/>
            </w:tcBorders>
            <w:noWrap/>
            <w:vAlign w:val="center"/>
            <w:hideMark/>
          </w:tcPr>
          <w:p w14:paraId="775D8A88" w14:textId="77777777" w:rsidR="003B02E1" w:rsidRPr="005E40B4" w:rsidRDefault="003B02E1" w:rsidP="003B02E1">
            <w:pPr>
              <w:jc w:val="center"/>
              <w:rPr>
                <w:rFonts w:ascii="Times New Roman" w:hAnsi="Times New Roman"/>
                <w:b/>
                <w:sz w:val="18"/>
                <w:szCs w:val="18"/>
              </w:rPr>
            </w:pPr>
            <w:r w:rsidRPr="005E40B4">
              <w:rPr>
                <w:rFonts w:ascii="Times New Roman" w:hAnsi="Times New Roman"/>
                <w:b/>
                <w:sz w:val="18"/>
                <w:szCs w:val="18"/>
              </w:rPr>
              <w:t>17</w:t>
            </w:r>
          </w:p>
        </w:tc>
        <w:tc>
          <w:tcPr>
            <w:tcW w:w="2126" w:type="dxa"/>
            <w:gridSpan w:val="2"/>
            <w:tcBorders>
              <w:top w:val="single" w:sz="8" w:space="0" w:color="auto"/>
              <w:left w:val="single" w:sz="12" w:space="0" w:color="auto"/>
              <w:bottom w:val="single" w:sz="8" w:space="0" w:color="auto"/>
              <w:right w:val="single" w:sz="12" w:space="0" w:color="auto"/>
            </w:tcBorders>
            <w:vAlign w:val="center"/>
            <w:hideMark/>
          </w:tcPr>
          <w:p w14:paraId="5A988495" w14:textId="77777777" w:rsidR="003B02E1" w:rsidRPr="005E40B4" w:rsidRDefault="003B02E1" w:rsidP="003B02E1">
            <w:pPr>
              <w:jc w:val="center"/>
              <w:rPr>
                <w:rFonts w:ascii="Times New Roman" w:hAnsi="Times New Roman"/>
                <w:b/>
                <w:sz w:val="18"/>
                <w:szCs w:val="18"/>
              </w:rPr>
            </w:pPr>
            <w:r w:rsidRPr="005E40B4">
              <w:rPr>
                <w:rFonts w:ascii="Times New Roman" w:hAnsi="Times New Roman"/>
                <w:b/>
                <w:sz w:val="18"/>
                <w:szCs w:val="18"/>
              </w:rPr>
              <w:t>595</w:t>
            </w:r>
          </w:p>
        </w:tc>
      </w:tr>
      <w:tr w:rsidR="003B02E1" w:rsidRPr="005E40B4" w14:paraId="0F8B36A1" w14:textId="77777777" w:rsidTr="003B02E1">
        <w:trPr>
          <w:trHeight w:hRule="exact" w:val="422"/>
        </w:trPr>
        <w:tc>
          <w:tcPr>
            <w:tcW w:w="1241" w:type="dxa"/>
            <w:tcBorders>
              <w:top w:val="single" w:sz="8" w:space="0" w:color="auto"/>
              <w:left w:val="single" w:sz="12" w:space="0" w:color="auto"/>
              <w:bottom w:val="single" w:sz="8" w:space="0" w:color="auto"/>
              <w:right w:val="single" w:sz="12" w:space="0" w:color="auto"/>
            </w:tcBorders>
            <w:noWrap/>
            <w:vAlign w:val="center"/>
            <w:hideMark/>
          </w:tcPr>
          <w:p w14:paraId="67B56EEF" w14:textId="77777777" w:rsidR="003B02E1" w:rsidRPr="005E40B4" w:rsidRDefault="003B02E1" w:rsidP="003B02E1">
            <w:pPr>
              <w:rPr>
                <w:rFonts w:ascii="Times New Roman" w:hAnsi="Times New Roman"/>
                <w:b/>
                <w:bCs/>
                <w:sz w:val="18"/>
                <w:szCs w:val="18"/>
              </w:rPr>
            </w:pPr>
            <w:r w:rsidRPr="005E40B4">
              <w:rPr>
                <w:rFonts w:ascii="Times New Roman" w:hAnsi="Times New Roman"/>
                <w:b/>
                <w:bCs/>
                <w:sz w:val="18"/>
                <w:szCs w:val="18"/>
              </w:rPr>
              <w:t>Strani jezik</w:t>
            </w:r>
          </w:p>
        </w:tc>
        <w:tc>
          <w:tcPr>
            <w:tcW w:w="567" w:type="dxa"/>
            <w:tcBorders>
              <w:top w:val="single" w:sz="8" w:space="0" w:color="auto"/>
              <w:left w:val="single" w:sz="12" w:space="0" w:color="auto"/>
              <w:bottom w:val="single" w:sz="8" w:space="0" w:color="auto"/>
              <w:right w:val="single" w:sz="12" w:space="0" w:color="auto"/>
            </w:tcBorders>
            <w:noWrap/>
            <w:vAlign w:val="center"/>
            <w:hideMark/>
          </w:tcPr>
          <w:p w14:paraId="366DC049"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4</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2B7674DB"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140</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7A6DC235"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4</w:t>
            </w:r>
          </w:p>
        </w:tc>
        <w:tc>
          <w:tcPr>
            <w:tcW w:w="851" w:type="dxa"/>
            <w:tcBorders>
              <w:top w:val="single" w:sz="8" w:space="0" w:color="auto"/>
              <w:left w:val="single" w:sz="12" w:space="0" w:color="auto"/>
              <w:bottom w:val="single" w:sz="8" w:space="0" w:color="auto"/>
              <w:right w:val="single" w:sz="12" w:space="0" w:color="auto"/>
            </w:tcBorders>
            <w:vAlign w:val="center"/>
            <w:hideMark/>
          </w:tcPr>
          <w:p w14:paraId="5FC0647C"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140</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72DBE55A"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4</w:t>
            </w:r>
          </w:p>
        </w:tc>
        <w:tc>
          <w:tcPr>
            <w:tcW w:w="708" w:type="dxa"/>
            <w:tcBorders>
              <w:top w:val="single" w:sz="8" w:space="0" w:color="auto"/>
              <w:left w:val="single" w:sz="12" w:space="0" w:color="auto"/>
              <w:bottom w:val="single" w:sz="8" w:space="0" w:color="auto"/>
              <w:right w:val="single" w:sz="12" w:space="0" w:color="auto"/>
            </w:tcBorders>
            <w:vAlign w:val="center"/>
            <w:hideMark/>
          </w:tcPr>
          <w:p w14:paraId="78FA94A5"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140</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40256DF6"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8</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76F83F1F"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280</w:t>
            </w:r>
          </w:p>
        </w:tc>
        <w:tc>
          <w:tcPr>
            <w:tcW w:w="567" w:type="dxa"/>
            <w:tcBorders>
              <w:top w:val="single" w:sz="8" w:space="0" w:color="auto"/>
              <w:left w:val="single" w:sz="12" w:space="0" w:color="auto"/>
              <w:bottom w:val="single" w:sz="8" w:space="0" w:color="auto"/>
              <w:right w:val="single" w:sz="12" w:space="0" w:color="auto"/>
            </w:tcBorders>
            <w:vAlign w:val="center"/>
          </w:tcPr>
          <w:p w14:paraId="2C9A706A"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6</w:t>
            </w:r>
          </w:p>
        </w:tc>
        <w:tc>
          <w:tcPr>
            <w:tcW w:w="709" w:type="dxa"/>
            <w:tcBorders>
              <w:top w:val="single" w:sz="8" w:space="0" w:color="auto"/>
              <w:left w:val="single" w:sz="12" w:space="0" w:color="auto"/>
              <w:bottom w:val="single" w:sz="8" w:space="0" w:color="auto"/>
              <w:right w:val="single" w:sz="12" w:space="0" w:color="auto"/>
            </w:tcBorders>
            <w:vAlign w:val="center"/>
          </w:tcPr>
          <w:p w14:paraId="3BD75891"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210</w:t>
            </w:r>
          </w:p>
        </w:tc>
        <w:tc>
          <w:tcPr>
            <w:tcW w:w="567" w:type="dxa"/>
            <w:tcBorders>
              <w:top w:val="single" w:sz="8" w:space="0" w:color="auto"/>
              <w:left w:val="single" w:sz="12" w:space="0" w:color="auto"/>
              <w:bottom w:val="single" w:sz="8" w:space="0" w:color="auto"/>
              <w:right w:val="single" w:sz="12" w:space="0" w:color="auto"/>
            </w:tcBorders>
            <w:vAlign w:val="center"/>
          </w:tcPr>
          <w:p w14:paraId="4F6D8625"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3</w:t>
            </w:r>
          </w:p>
        </w:tc>
        <w:tc>
          <w:tcPr>
            <w:tcW w:w="709" w:type="dxa"/>
            <w:tcBorders>
              <w:top w:val="single" w:sz="8" w:space="0" w:color="auto"/>
              <w:left w:val="single" w:sz="12" w:space="0" w:color="auto"/>
              <w:bottom w:val="single" w:sz="8" w:space="0" w:color="auto"/>
              <w:right w:val="single" w:sz="12" w:space="0" w:color="auto"/>
            </w:tcBorders>
            <w:vAlign w:val="center"/>
          </w:tcPr>
          <w:p w14:paraId="37C0209E"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105</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60B02BCE"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6</w:t>
            </w:r>
          </w:p>
        </w:tc>
        <w:tc>
          <w:tcPr>
            <w:tcW w:w="708" w:type="dxa"/>
            <w:tcBorders>
              <w:top w:val="single" w:sz="8" w:space="0" w:color="auto"/>
              <w:left w:val="single" w:sz="12" w:space="0" w:color="auto"/>
              <w:bottom w:val="single" w:sz="8" w:space="0" w:color="auto"/>
              <w:right w:val="single" w:sz="12" w:space="0" w:color="auto"/>
            </w:tcBorders>
            <w:vAlign w:val="center"/>
            <w:hideMark/>
          </w:tcPr>
          <w:p w14:paraId="618D78F1"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210</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0B65A01A"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6</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54BBC429"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210</w:t>
            </w:r>
          </w:p>
        </w:tc>
        <w:tc>
          <w:tcPr>
            <w:tcW w:w="567" w:type="dxa"/>
            <w:tcBorders>
              <w:top w:val="single" w:sz="8" w:space="0" w:color="auto"/>
              <w:left w:val="single" w:sz="12" w:space="0" w:color="auto"/>
              <w:bottom w:val="single" w:sz="8" w:space="0" w:color="auto"/>
              <w:right w:val="single" w:sz="12" w:space="0" w:color="auto"/>
            </w:tcBorders>
            <w:noWrap/>
            <w:vAlign w:val="center"/>
            <w:hideMark/>
          </w:tcPr>
          <w:p w14:paraId="42613402" w14:textId="77777777" w:rsidR="003B02E1" w:rsidRPr="005E40B4" w:rsidRDefault="003B02E1" w:rsidP="003B02E1">
            <w:pPr>
              <w:jc w:val="center"/>
              <w:rPr>
                <w:rFonts w:ascii="Times New Roman" w:hAnsi="Times New Roman"/>
                <w:b/>
                <w:sz w:val="18"/>
                <w:szCs w:val="18"/>
              </w:rPr>
            </w:pPr>
            <w:r w:rsidRPr="005E40B4">
              <w:rPr>
                <w:rFonts w:ascii="Times New Roman" w:hAnsi="Times New Roman"/>
                <w:b/>
                <w:sz w:val="18"/>
                <w:szCs w:val="18"/>
              </w:rPr>
              <w:t>41</w:t>
            </w:r>
          </w:p>
        </w:tc>
        <w:tc>
          <w:tcPr>
            <w:tcW w:w="2126" w:type="dxa"/>
            <w:gridSpan w:val="2"/>
            <w:tcBorders>
              <w:top w:val="single" w:sz="8" w:space="0" w:color="auto"/>
              <w:left w:val="single" w:sz="12" w:space="0" w:color="auto"/>
              <w:bottom w:val="single" w:sz="8" w:space="0" w:color="auto"/>
              <w:right w:val="single" w:sz="12" w:space="0" w:color="auto"/>
            </w:tcBorders>
            <w:vAlign w:val="center"/>
            <w:hideMark/>
          </w:tcPr>
          <w:p w14:paraId="261505C6" w14:textId="77777777" w:rsidR="003B02E1" w:rsidRPr="005E40B4" w:rsidRDefault="003B02E1" w:rsidP="003B02E1">
            <w:pPr>
              <w:jc w:val="center"/>
              <w:rPr>
                <w:rFonts w:ascii="Times New Roman" w:hAnsi="Times New Roman"/>
                <w:b/>
                <w:sz w:val="18"/>
                <w:szCs w:val="18"/>
              </w:rPr>
            </w:pPr>
            <w:r w:rsidRPr="005E40B4">
              <w:rPr>
                <w:rFonts w:ascii="Times New Roman" w:hAnsi="Times New Roman"/>
                <w:b/>
                <w:sz w:val="18"/>
                <w:szCs w:val="18"/>
              </w:rPr>
              <w:t>1435</w:t>
            </w:r>
          </w:p>
        </w:tc>
      </w:tr>
      <w:tr w:rsidR="003B02E1" w:rsidRPr="005E40B4" w14:paraId="3E496025" w14:textId="77777777" w:rsidTr="003B02E1">
        <w:trPr>
          <w:trHeight w:hRule="exact" w:val="510"/>
        </w:trPr>
        <w:tc>
          <w:tcPr>
            <w:tcW w:w="1241" w:type="dxa"/>
            <w:tcBorders>
              <w:top w:val="single" w:sz="8" w:space="0" w:color="auto"/>
              <w:left w:val="single" w:sz="12" w:space="0" w:color="auto"/>
              <w:bottom w:val="single" w:sz="8" w:space="0" w:color="auto"/>
              <w:right w:val="single" w:sz="12" w:space="0" w:color="auto"/>
            </w:tcBorders>
            <w:noWrap/>
            <w:vAlign w:val="center"/>
            <w:hideMark/>
          </w:tcPr>
          <w:p w14:paraId="6ABB6CB7" w14:textId="77777777" w:rsidR="003B02E1" w:rsidRPr="005E40B4" w:rsidRDefault="003B02E1" w:rsidP="003B02E1">
            <w:pPr>
              <w:rPr>
                <w:rFonts w:ascii="Times New Roman" w:hAnsi="Times New Roman"/>
                <w:b/>
                <w:bCs/>
                <w:sz w:val="18"/>
                <w:szCs w:val="18"/>
              </w:rPr>
            </w:pPr>
            <w:r w:rsidRPr="005E40B4">
              <w:rPr>
                <w:rFonts w:ascii="Times New Roman" w:hAnsi="Times New Roman"/>
                <w:b/>
                <w:bCs/>
                <w:sz w:val="18"/>
                <w:szCs w:val="18"/>
              </w:rPr>
              <w:t>Matematika</w:t>
            </w:r>
          </w:p>
        </w:tc>
        <w:tc>
          <w:tcPr>
            <w:tcW w:w="567" w:type="dxa"/>
            <w:tcBorders>
              <w:top w:val="single" w:sz="8" w:space="0" w:color="auto"/>
              <w:left w:val="single" w:sz="12" w:space="0" w:color="auto"/>
              <w:bottom w:val="single" w:sz="8" w:space="0" w:color="auto"/>
              <w:right w:val="single" w:sz="12" w:space="0" w:color="auto"/>
            </w:tcBorders>
            <w:noWrap/>
            <w:vAlign w:val="center"/>
            <w:hideMark/>
          </w:tcPr>
          <w:p w14:paraId="3346AB75"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8</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392C6E76"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280</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78967F3A"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8</w:t>
            </w:r>
          </w:p>
        </w:tc>
        <w:tc>
          <w:tcPr>
            <w:tcW w:w="851" w:type="dxa"/>
            <w:tcBorders>
              <w:top w:val="single" w:sz="8" w:space="0" w:color="auto"/>
              <w:left w:val="single" w:sz="12" w:space="0" w:color="auto"/>
              <w:bottom w:val="single" w:sz="8" w:space="0" w:color="auto"/>
              <w:right w:val="single" w:sz="12" w:space="0" w:color="auto"/>
            </w:tcBorders>
            <w:vAlign w:val="center"/>
            <w:hideMark/>
          </w:tcPr>
          <w:p w14:paraId="409BD685"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280</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35818F4C"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8</w:t>
            </w:r>
          </w:p>
        </w:tc>
        <w:tc>
          <w:tcPr>
            <w:tcW w:w="708" w:type="dxa"/>
            <w:tcBorders>
              <w:top w:val="single" w:sz="8" w:space="0" w:color="auto"/>
              <w:left w:val="single" w:sz="12" w:space="0" w:color="auto"/>
              <w:bottom w:val="single" w:sz="8" w:space="0" w:color="auto"/>
              <w:right w:val="single" w:sz="12" w:space="0" w:color="auto"/>
            </w:tcBorders>
            <w:vAlign w:val="center"/>
            <w:hideMark/>
          </w:tcPr>
          <w:p w14:paraId="46632E6D"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280</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65F8E0F0"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16</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17DA531F"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560</w:t>
            </w:r>
          </w:p>
        </w:tc>
        <w:tc>
          <w:tcPr>
            <w:tcW w:w="567" w:type="dxa"/>
            <w:tcBorders>
              <w:top w:val="single" w:sz="8" w:space="0" w:color="auto"/>
              <w:left w:val="single" w:sz="12" w:space="0" w:color="auto"/>
              <w:bottom w:val="single" w:sz="8" w:space="0" w:color="auto"/>
              <w:right w:val="single" w:sz="12" w:space="0" w:color="auto"/>
            </w:tcBorders>
            <w:vAlign w:val="center"/>
          </w:tcPr>
          <w:p w14:paraId="2DB3905F"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8</w:t>
            </w:r>
          </w:p>
        </w:tc>
        <w:tc>
          <w:tcPr>
            <w:tcW w:w="709" w:type="dxa"/>
            <w:tcBorders>
              <w:top w:val="single" w:sz="8" w:space="0" w:color="auto"/>
              <w:left w:val="single" w:sz="12" w:space="0" w:color="auto"/>
              <w:bottom w:val="single" w:sz="8" w:space="0" w:color="auto"/>
              <w:right w:val="single" w:sz="12" w:space="0" w:color="auto"/>
            </w:tcBorders>
            <w:vAlign w:val="center"/>
          </w:tcPr>
          <w:p w14:paraId="5CB66A9F"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280</w:t>
            </w:r>
          </w:p>
        </w:tc>
        <w:tc>
          <w:tcPr>
            <w:tcW w:w="567" w:type="dxa"/>
            <w:tcBorders>
              <w:top w:val="single" w:sz="8" w:space="0" w:color="auto"/>
              <w:left w:val="single" w:sz="12" w:space="0" w:color="auto"/>
              <w:bottom w:val="single" w:sz="8" w:space="0" w:color="auto"/>
              <w:right w:val="single" w:sz="12" w:space="0" w:color="auto"/>
            </w:tcBorders>
            <w:vAlign w:val="center"/>
          </w:tcPr>
          <w:p w14:paraId="5D2534FE"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4</w:t>
            </w:r>
          </w:p>
        </w:tc>
        <w:tc>
          <w:tcPr>
            <w:tcW w:w="709" w:type="dxa"/>
            <w:tcBorders>
              <w:top w:val="single" w:sz="8" w:space="0" w:color="auto"/>
              <w:left w:val="single" w:sz="12" w:space="0" w:color="auto"/>
              <w:bottom w:val="single" w:sz="8" w:space="0" w:color="auto"/>
              <w:right w:val="single" w:sz="12" w:space="0" w:color="auto"/>
            </w:tcBorders>
            <w:vAlign w:val="center"/>
          </w:tcPr>
          <w:p w14:paraId="776EEF4D"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140</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75DF66EA"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8</w:t>
            </w:r>
          </w:p>
        </w:tc>
        <w:tc>
          <w:tcPr>
            <w:tcW w:w="708" w:type="dxa"/>
            <w:tcBorders>
              <w:top w:val="single" w:sz="8" w:space="0" w:color="auto"/>
              <w:left w:val="single" w:sz="12" w:space="0" w:color="auto"/>
              <w:bottom w:val="single" w:sz="8" w:space="0" w:color="auto"/>
              <w:right w:val="single" w:sz="12" w:space="0" w:color="auto"/>
            </w:tcBorders>
            <w:vAlign w:val="center"/>
            <w:hideMark/>
          </w:tcPr>
          <w:p w14:paraId="167C0849"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280</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2F5693F0"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8</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2776399A"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280</w:t>
            </w:r>
          </w:p>
        </w:tc>
        <w:tc>
          <w:tcPr>
            <w:tcW w:w="567" w:type="dxa"/>
            <w:tcBorders>
              <w:top w:val="single" w:sz="8" w:space="0" w:color="auto"/>
              <w:left w:val="single" w:sz="12" w:space="0" w:color="auto"/>
              <w:bottom w:val="single" w:sz="8" w:space="0" w:color="auto"/>
              <w:right w:val="single" w:sz="12" w:space="0" w:color="auto"/>
            </w:tcBorders>
            <w:noWrap/>
            <w:vAlign w:val="center"/>
            <w:hideMark/>
          </w:tcPr>
          <w:p w14:paraId="7D8C937F" w14:textId="77777777" w:rsidR="003B02E1" w:rsidRPr="005E40B4" w:rsidRDefault="003B02E1" w:rsidP="003B02E1">
            <w:pPr>
              <w:jc w:val="center"/>
              <w:rPr>
                <w:rFonts w:ascii="Times New Roman" w:hAnsi="Times New Roman"/>
                <w:b/>
                <w:sz w:val="18"/>
                <w:szCs w:val="18"/>
              </w:rPr>
            </w:pPr>
            <w:r w:rsidRPr="005E40B4">
              <w:rPr>
                <w:rFonts w:ascii="Times New Roman" w:hAnsi="Times New Roman"/>
                <w:b/>
                <w:sz w:val="18"/>
                <w:szCs w:val="18"/>
              </w:rPr>
              <w:t>68</w:t>
            </w:r>
          </w:p>
        </w:tc>
        <w:tc>
          <w:tcPr>
            <w:tcW w:w="2126" w:type="dxa"/>
            <w:gridSpan w:val="2"/>
            <w:tcBorders>
              <w:top w:val="single" w:sz="8" w:space="0" w:color="auto"/>
              <w:left w:val="single" w:sz="12" w:space="0" w:color="auto"/>
              <w:bottom w:val="single" w:sz="8" w:space="0" w:color="auto"/>
              <w:right w:val="single" w:sz="12" w:space="0" w:color="auto"/>
            </w:tcBorders>
            <w:vAlign w:val="center"/>
            <w:hideMark/>
          </w:tcPr>
          <w:p w14:paraId="15036514" w14:textId="77777777" w:rsidR="003B02E1" w:rsidRPr="005E40B4" w:rsidRDefault="003B02E1" w:rsidP="003B02E1">
            <w:pPr>
              <w:jc w:val="center"/>
              <w:rPr>
                <w:rFonts w:ascii="Times New Roman" w:hAnsi="Times New Roman"/>
                <w:b/>
                <w:sz w:val="18"/>
                <w:szCs w:val="18"/>
              </w:rPr>
            </w:pPr>
            <w:r w:rsidRPr="005E40B4">
              <w:rPr>
                <w:rFonts w:ascii="Times New Roman" w:hAnsi="Times New Roman"/>
                <w:b/>
                <w:sz w:val="18"/>
                <w:szCs w:val="18"/>
              </w:rPr>
              <w:t>2380</w:t>
            </w:r>
          </w:p>
        </w:tc>
      </w:tr>
      <w:tr w:rsidR="003B02E1" w:rsidRPr="005E40B4" w14:paraId="039B13D5" w14:textId="77777777" w:rsidTr="003B02E1">
        <w:trPr>
          <w:trHeight w:hRule="exact" w:val="335"/>
        </w:trPr>
        <w:tc>
          <w:tcPr>
            <w:tcW w:w="1241" w:type="dxa"/>
            <w:tcBorders>
              <w:top w:val="single" w:sz="8" w:space="0" w:color="auto"/>
              <w:left w:val="single" w:sz="12" w:space="0" w:color="auto"/>
              <w:bottom w:val="single" w:sz="8" w:space="0" w:color="auto"/>
              <w:right w:val="single" w:sz="12" w:space="0" w:color="auto"/>
            </w:tcBorders>
            <w:noWrap/>
            <w:vAlign w:val="center"/>
            <w:hideMark/>
          </w:tcPr>
          <w:p w14:paraId="1FFA47E8" w14:textId="77777777" w:rsidR="003B02E1" w:rsidRPr="005E40B4" w:rsidRDefault="003B02E1" w:rsidP="003B02E1">
            <w:pPr>
              <w:rPr>
                <w:rFonts w:ascii="Times New Roman" w:hAnsi="Times New Roman"/>
                <w:b/>
                <w:bCs/>
                <w:sz w:val="18"/>
                <w:szCs w:val="18"/>
              </w:rPr>
            </w:pPr>
            <w:r w:rsidRPr="005E40B4">
              <w:rPr>
                <w:rFonts w:ascii="Times New Roman" w:hAnsi="Times New Roman"/>
                <w:b/>
                <w:bCs/>
                <w:sz w:val="18"/>
                <w:szCs w:val="18"/>
              </w:rPr>
              <w:t xml:space="preserve">Priroda </w:t>
            </w:r>
          </w:p>
        </w:tc>
        <w:tc>
          <w:tcPr>
            <w:tcW w:w="567" w:type="dxa"/>
            <w:tcBorders>
              <w:top w:val="single" w:sz="8" w:space="0" w:color="auto"/>
              <w:left w:val="single" w:sz="12" w:space="0" w:color="auto"/>
              <w:bottom w:val="single" w:sz="8" w:space="0" w:color="auto"/>
              <w:right w:val="single" w:sz="12" w:space="0" w:color="auto"/>
            </w:tcBorders>
            <w:noWrap/>
            <w:vAlign w:val="center"/>
          </w:tcPr>
          <w:p w14:paraId="5FA5484D" w14:textId="77777777" w:rsidR="003B02E1" w:rsidRPr="005E40B4" w:rsidRDefault="003B02E1" w:rsidP="003B02E1">
            <w:pPr>
              <w:jc w:val="center"/>
              <w:rPr>
                <w:rFonts w:ascii="Times New Roman" w:hAnsi="Times New Roman"/>
                <w:sz w:val="18"/>
                <w:szCs w:val="18"/>
              </w:rPr>
            </w:pPr>
          </w:p>
        </w:tc>
        <w:tc>
          <w:tcPr>
            <w:tcW w:w="709" w:type="dxa"/>
            <w:tcBorders>
              <w:top w:val="single" w:sz="8" w:space="0" w:color="auto"/>
              <w:left w:val="single" w:sz="12" w:space="0" w:color="auto"/>
              <w:bottom w:val="single" w:sz="8" w:space="0" w:color="auto"/>
              <w:right w:val="single" w:sz="12" w:space="0" w:color="auto"/>
            </w:tcBorders>
            <w:vAlign w:val="center"/>
          </w:tcPr>
          <w:p w14:paraId="62D39494" w14:textId="77777777" w:rsidR="003B02E1" w:rsidRPr="005E40B4" w:rsidRDefault="003B02E1" w:rsidP="003B02E1">
            <w:pPr>
              <w:jc w:val="center"/>
              <w:rPr>
                <w:rFonts w:ascii="Times New Roman" w:hAnsi="Times New Roman"/>
                <w:sz w:val="18"/>
                <w:szCs w:val="18"/>
              </w:rPr>
            </w:pPr>
          </w:p>
        </w:tc>
        <w:tc>
          <w:tcPr>
            <w:tcW w:w="567" w:type="dxa"/>
            <w:tcBorders>
              <w:top w:val="single" w:sz="8" w:space="0" w:color="auto"/>
              <w:left w:val="single" w:sz="12" w:space="0" w:color="auto"/>
              <w:bottom w:val="single" w:sz="8" w:space="0" w:color="auto"/>
              <w:right w:val="single" w:sz="12" w:space="0" w:color="auto"/>
            </w:tcBorders>
            <w:vAlign w:val="center"/>
          </w:tcPr>
          <w:p w14:paraId="69F7CD1A" w14:textId="77777777" w:rsidR="003B02E1" w:rsidRPr="005E40B4" w:rsidRDefault="003B02E1" w:rsidP="003B02E1">
            <w:pPr>
              <w:jc w:val="center"/>
              <w:rPr>
                <w:rFonts w:ascii="Times New Roman" w:hAnsi="Times New Roman"/>
                <w:sz w:val="18"/>
                <w:szCs w:val="18"/>
              </w:rPr>
            </w:pPr>
          </w:p>
        </w:tc>
        <w:tc>
          <w:tcPr>
            <w:tcW w:w="851" w:type="dxa"/>
            <w:tcBorders>
              <w:top w:val="single" w:sz="8" w:space="0" w:color="auto"/>
              <w:left w:val="single" w:sz="12" w:space="0" w:color="auto"/>
              <w:bottom w:val="single" w:sz="8" w:space="0" w:color="auto"/>
              <w:right w:val="single" w:sz="12" w:space="0" w:color="auto"/>
            </w:tcBorders>
            <w:vAlign w:val="center"/>
          </w:tcPr>
          <w:p w14:paraId="62844864" w14:textId="77777777" w:rsidR="003B02E1" w:rsidRPr="005E40B4" w:rsidRDefault="003B02E1" w:rsidP="003B02E1">
            <w:pPr>
              <w:jc w:val="center"/>
              <w:rPr>
                <w:rFonts w:ascii="Times New Roman" w:hAnsi="Times New Roman"/>
                <w:sz w:val="18"/>
                <w:szCs w:val="18"/>
              </w:rPr>
            </w:pPr>
          </w:p>
        </w:tc>
        <w:tc>
          <w:tcPr>
            <w:tcW w:w="567" w:type="dxa"/>
            <w:tcBorders>
              <w:top w:val="single" w:sz="8" w:space="0" w:color="auto"/>
              <w:left w:val="single" w:sz="12" w:space="0" w:color="auto"/>
              <w:bottom w:val="single" w:sz="8" w:space="0" w:color="auto"/>
              <w:right w:val="single" w:sz="12" w:space="0" w:color="auto"/>
            </w:tcBorders>
            <w:vAlign w:val="center"/>
          </w:tcPr>
          <w:p w14:paraId="07DA1E64" w14:textId="77777777" w:rsidR="003B02E1" w:rsidRPr="005E40B4" w:rsidRDefault="003B02E1" w:rsidP="003B02E1">
            <w:pPr>
              <w:jc w:val="center"/>
              <w:rPr>
                <w:rFonts w:ascii="Times New Roman" w:hAnsi="Times New Roman"/>
                <w:sz w:val="18"/>
                <w:szCs w:val="18"/>
              </w:rPr>
            </w:pPr>
          </w:p>
        </w:tc>
        <w:tc>
          <w:tcPr>
            <w:tcW w:w="708" w:type="dxa"/>
            <w:tcBorders>
              <w:top w:val="single" w:sz="8" w:space="0" w:color="auto"/>
              <w:left w:val="single" w:sz="12" w:space="0" w:color="auto"/>
              <w:bottom w:val="single" w:sz="8" w:space="0" w:color="auto"/>
              <w:right w:val="single" w:sz="12" w:space="0" w:color="auto"/>
            </w:tcBorders>
            <w:vAlign w:val="center"/>
          </w:tcPr>
          <w:p w14:paraId="55CC91AF" w14:textId="77777777" w:rsidR="003B02E1" w:rsidRPr="005E40B4" w:rsidRDefault="003B02E1" w:rsidP="003B02E1">
            <w:pPr>
              <w:jc w:val="center"/>
              <w:rPr>
                <w:rFonts w:ascii="Times New Roman" w:hAnsi="Times New Roman"/>
                <w:sz w:val="18"/>
                <w:szCs w:val="18"/>
              </w:rPr>
            </w:pPr>
          </w:p>
        </w:tc>
        <w:tc>
          <w:tcPr>
            <w:tcW w:w="567" w:type="dxa"/>
            <w:tcBorders>
              <w:top w:val="single" w:sz="8" w:space="0" w:color="auto"/>
              <w:left w:val="single" w:sz="12" w:space="0" w:color="auto"/>
              <w:bottom w:val="single" w:sz="8" w:space="0" w:color="auto"/>
              <w:right w:val="single" w:sz="12" w:space="0" w:color="auto"/>
            </w:tcBorders>
            <w:vAlign w:val="center"/>
          </w:tcPr>
          <w:p w14:paraId="23FDB89F" w14:textId="77777777" w:rsidR="003B02E1" w:rsidRPr="005E40B4" w:rsidRDefault="003B02E1" w:rsidP="003B02E1">
            <w:pPr>
              <w:jc w:val="center"/>
              <w:rPr>
                <w:rFonts w:ascii="Times New Roman" w:hAnsi="Times New Roman"/>
                <w:sz w:val="18"/>
                <w:szCs w:val="18"/>
              </w:rPr>
            </w:pPr>
          </w:p>
        </w:tc>
        <w:tc>
          <w:tcPr>
            <w:tcW w:w="709" w:type="dxa"/>
            <w:tcBorders>
              <w:top w:val="single" w:sz="8" w:space="0" w:color="auto"/>
              <w:left w:val="single" w:sz="12" w:space="0" w:color="auto"/>
              <w:bottom w:val="single" w:sz="8" w:space="0" w:color="auto"/>
              <w:right w:val="single" w:sz="12" w:space="0" w:color="auto"/>
            </w:tcBorders>
            <w:vAlign w:val="center"/>
          </w:tcPr>
          <w:p w14:paraId="57A081A1" w14:textId="77777777" w:rsidR="003B02E1" w:rsidRPr="005E40B4" w:rsidRDefault="003B02E1" w:rsidP="003B02E1">
            <w:pPr>
              <w:jc w:val="center"/>
              <w:rPr>
                <w:rFonts w:ascii="Times New Roman" w:hAnsi="Times New Roman"/>
                <w:sz w:val="18"/>
                <w:szCs w:val="18"/>
              </w:rPr>
            </w:pPr>
          </w:p>
        </w:tc>
        <w:tc>
          <w:tcPr>
            <w:tcW w:w="567" w:type="dxa"/>
            <w:tcBorders>
              <w:top w:val="single" w:sz="8" w:space="0" w:color="auto"/>
              <w:left w:val="single" w:sz="12" w:space="0" w:color="auto"/>
              <w:bottom w:val="single" w:sz="8" w:space="0" w:color="auto"/>
              <w:right w:val="single" w:sz="12" w:space="0" w:color="auto"/>
            </w:tcBorders>
            <w:vAlign w:val="center"/>
            <w:hideMark/>
          </w:tcPr>
          <w:p w14:paraId="4399DD79"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3</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00D23896"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105</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1BD18CDD"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2</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5115C0DE"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70</w:t>
            </w:r>
          </w:p>
        </w:tc>
        <w:tc>
          <w:tcPr>
            <w:tcW w:w="567" w:type="dxa"/>
            <w:tcBorders>
              <w:top w:val="single" w:sz="8" w:space="0" w:color="auto"/>
              <w:left w:val="single" w:sz="12" w:space="0" w:color="auto"/>
              <w:bottom w:val="single" w:sz="8" w:space="0" w:color="auto"/>
              <w:right w:val="single" w:sz="12" w:space="0" w:color="auto"/>
            </w:tcBorders>
            <w:vAlign w:val="center"/>
          </w:tcPr>
          <w:p w14:paraId="4A94EE09" w14:textId="77777777" w:rsidR="003B02E1" w:rsidRPr="005E40B4" w:rsidRDefault="003B02E1" w:rsidP="003B02E1">
            <w:pPr>
              <w:jc w:val="center"/>
              <w:rPr>
                <w:rFonts w:ascii="Times New Roman" w:hAnsi="Times New Roman"/>
                <w:sz w:val="18"/>
                <w:szCs w:val="18"/>
              </w:rPr>
            </w:pPr>
          </w:p>
        </w:tc>
        <w:tc>
          <w:tcPr>
            <w:tcW w:w="708" w:type="dxa"/>
            <w:tcBorders>
              <w:top w:val="single" w:sz="8" w:space="0" w:color="auto"/>
              <w:left w:val="single" w:sz="12" w:space="0" w:color="auto"/>
              <w:bottom w:val="single" w:sz="8" w:space="0" w:color="auto"/>
              <w:right w:val="single" w:sz="12" w:space="0" w:color="auto"/>
            </w:tcBorders>
            <w:vAlign w:val="center"/>
          </w:tcPr>
          <w:p w14:paraId="4E7CA849" w14:textId="77777777" w:rsidR="003B02E1" w:rsidRPr="005E40B4" w:rsidRDefault="003B02E1" w:rsidP="003B02E1">
            <w:pPr>
              <w:jc w:val="center"/>
              <w:rPr>
                <w:rFonts w:ascii="Times New Roman" w:hAnsi="Times New Roman"/>
                <w:sz w:val="18"/>
                <w:szCs w:val="18"/>
              </w:rPr>
            </w:pPr>
          </w:p>
        </w:tc>
        <w:tc>
          <w:tcPr>
            <w:tcW w:w="709" w:type="dxa"/>
            <w:tcBorders>
              <w:top w:val="single" w:sz="8" w:space="0" w:color="auto"/>
              <w:left w:val="single" w:sz="12" w:space="0" w:color="auto"/>
              <w:bottom w:val="single" w:sz="8" w:space="0" w:color="auto"/>
              <w:right w:val="single" w:sz="12" w:space="0" w:color="auto"/>
            </w:tcBorders>
            <w:vAlign w:val="center"/>
          </w:tcPr>
          <w:p w14:paraId="1F50CA45" w14:textId="77777777" w:rsidR="003B02E1" w:rsidRPr="005E40B4" w:rsidRDefault="003B02E1" w:rsidP="003B02E1">
            <w:pPr>
              <w:jc w:val="center"/>
              <w:rPr>
                <w:rFonts w:ascii="Times New Roman" w:hAnsi="Times New Roman"/>
                <w:sz w:val="18"/>
                <w:szCs w:val="18"/>
              </w:rPr>
            </w:pPr>
          </w:p>
        </w:tc>
        <w:tc>
          <w:tcPr>
            <w:tcW w:w="709" w:type="dxa"/>
            <w:tcBorders>
              <w:top w:val="single" w:sz="8" w:space="0" w:color="auto"/>
              <w:left w:val="single" w:sz="12" w:space="0" w:color="auto"/>
              <w:bottom w:val="single" w:sz="8" w:space="0" w:color="auto"/>
              <w:right w:val="single" w:sz="12" w:space="0" w:color="auto"/>
            </w:tcBorders>
            <w:vAlign w:val="center"/>
          </w:tcPr>
          <w:p w14:paraId="796C730F" w14:textId="77777777" w:rsidR="003B02E1" w:rsidRPr="005E40B4" w:rsidRDefault="003B02E1" w:rsidP="003B02E1">
            <w:pPr>
              <w:jc w:val="center"/>
              <w:rPr>
                <w:rFonts w:ascii="Times New Roman" w:hAnsi="Times New Roman"/>
                <w:sz w:val="18"/>
                <w:szCs w:val="18"/>
              </w:rPr>
            </w:pPr>
          </w:p>
        </w:tc>
        <w:tc>
          <w:tcPr>
            <w:tcW w:w="567" w:type="dxa"/>
            <w:tcBorders>
              <w:top w:val="single" w:sz="8" w:space="0" w:color="auto"/>
              <w:left w:val="single" w:sz="12" w:space="0" w:color="auto"/>
              <w:bottom w:val="single" w:sz="8" w:space="0" w:color="auto"/>
              <w:right w:val="single" w:sz="12" w:space="0" w:color="auto"/>
            </w:tcBorders>
            <w:noWrap/>
            <w:vAlign w:val="center"/>
            <w:hideMark/>
          </w:tcPr>
          <w:p w14:paraId="5086F6EA" w14:textId="77777777" w:rsidR="003B02E1" w:rsidRPr="005E40B4" w:rsidRDefault="003B02E1" w:rsidP="003B02E1">
            <w:pPr>
              <w:jc w:val="center"/>
              <w:rPr>
                <w:rFonts w:ascii="Times New Roman" w:hAnsi="Times New Roman"/>
                <w:b/>
                <w:sz w:val="18"/>
                <w:szCs w:val="18"/>
              </w:rPr>
            </w:pPr>
            <w:r w:rsidRPr="005E40B4">
              <w:rPr>
                <w:rFonts w:ascii="Times New Roman" w:hAnsi="Times New Roman"/>
                <w:b/>
                <w:sz w:val="18"/>
                <w:szCs w:val="18"/>
              </w:rPr>
              <w:t>5</w:t>
            </w:r>
          </w:p>
        </w:tc>
        <w:tc>
          <w:tcPr>
            <w:tcW w:w="2126" w:type="dxa"/>
            <w:gridSpan w:val="2"/>
            <w:tcBorders>
              <w:top w:val="single" w:sz="8" w:space="0" w:color="auto"/>
              <w:left w:val="single" w:sz="12" w:space="0" w:color="auto"/>
              <w:bottom w:val="single" w:sz="8" w:space="0" w:color="auto"/>
              <w:right w:val="single" w:sz="12" w:space="0" w:color="auto"/>
            </w:tcBorders>
            <w:vAlign w:val="center"/>
            <w:hideMark/>
          </w:tcPr>
          <w:p w14:paraId="64BB6192" w14:textId="77777777" w:rsidR="003B02E1" w:rsidRPr="005E40B4" w:rsidRDefault="003B02E1" w:rsidP="003B02E1">
            <w:pPr>
              <w:jc w:val="center"/>
              <w:rPr>
                <w:rFonts w:ascii="Times New Roman" w:hAnsi="Times New Roman"/>
                <w:b/>
                <w:sz w:val="18"/>
                <w:szCs w:val="18"/>
              </w:rPr>
            </w:pPr>
            <w:r w:rsidRPr="005E40B4">
              <w:rPr>
                <w:rFonts w:ascii="Times New Roman" w:hAnsi="Times New Roman"/>
                <w:b/>
                <w:sz w:val="18"/>
                <w:szCs w:val="18"/>
              </w:rPr>
              <w:t>175</w:t>
            </w:r>
          </w:p>
        </w:tc>
      </w:tr>
      <w:tr w:rsidR="003B02E1" w:rsidRPr="005E40B4" w14:paraId="1305436E" w14:textId="77777777" w:rsidTr="003B02E1">
        <w:trPr>
          <w:trHeight w:hRule="exact" w:val="334"/>
        </w:trPr>
        <w:tc>
          <w:tcPr>
            <w:tcW w:w="1241" w:type="dxa"/>
            <w:tcBorders>
              <w:top w:val="single" w:sz="8" w:space="0" w:color="auto"/>
              <w:left w:val="single" w:sz="12" w:space="0" w:color="auto"/>
              <w:bottom w:val="single" w:sz="8" w:space="0" w:color="auto"/>
              <w:right w:val="single" w:sz="12" w:space="0" w:color="auto"/>
            </w:tcBorders>
            <w:noWrap/>
            <w:vAlign w:val="center"/>
            <w:hideMark/>
          </w:tcPr>
          <w:p w14:paraId="6F54742B" w14:textId="77777777" w:rsidR="003B02E1" w:rsidRPr="005E40B4" w:rsidRDefault="003B02E1" w:rsidP="003B02E1">
            <w:pPr>
              <w:rPr>
                <w:rFonts w:ascii="Times New Roman" w:hAnsi="Times New Roman"/>
                <w:b/>
                <w:bCs/>
                <w:sz w:val="18"/>
                <w:szCs w:val="18"/>
              </w:rPr>
            </w:pPr>
            <w:r w:rsidRPr="005E40B4">
              <w:rPr>
                <w:rFonts w:ascii="Times New Roman" w:hAnsi="Times New Roman"/>
                <w:b/>
                <w:bCs/>
                <w:sz w:val="18"/>
                <w:szCs w:val="18"/>
              </w:rPr>
              <w:t>Biologija</w:t>
            </w:r>
          </w:p>
        </w:tc>
        <w:tc>
          <w:tcPr>
            <w:tcW w:w="567" w:type="dxa"/>
            <w:tcBorders>
              <w:top w:val="single" w:sz="8" w:space="0" w:color="auto"/>
              <w:left w:val="single" w:sz="12" w:space="0" w:color="auto"/>
              <w:bottom w:val="single" w:sz="8" w:space="0" w:color="auto"/>
              <w:right w:val="single" w:sz="12" w:space="0" w:color="auto"/>
            </w:tcBorders>
            <w:noWrap/>
            <w:vAlign w:val="center"/>
          </w:tcPr>
          <w:p w14:paraId="15F992C1" w14:textId="77777777" w:rsidR="003B02E1" w:rsidRPr="005E40B4" w:rsidRDefault="003B02E1" w:rsidP="003B02E1">
            <w:pPr>
              <w:jc w:val="center"/>
              <w:rPr>
                <w:rFonts w:ascii="Times New Roman" w:hAnsi="Times New Roman"/>
                <w:sz w:val="18"/>
                <w:szCs w:val="18"/>
              </w:rPr>
            </w:pPr>
          </w:p>
        </w:tc>
        <w:tc>
          <w:tcPr>
            <w:tcW w:w="709" w:type="dxa"/>
            <w:tcBorders>
              <w:top w:val="single" w:sz="8" w:space="0" w:color="auto"/>
              <w:left w:val="single" w:sz="12" w:space="0" w:color="auto"/>
              <w:bottom w:val="single" w:sz="8" w:space="0" w:color="auto"/>
              <w:right w:val="single" w:sz="12" w:space="0" w:color="auto"/>
            </w:tcBorders>
            <w:vAlign w:val="center"/>
          </w:tcPr>
          <w:p w14:paraId="227FB6C7" w14:textId="77777777" w:rsidR="003B02E1" w:rsidRPr="005E40B4" w:rsidRDefault="003B02E1" w:rsidP="003B02E1">
            <w:pPr>
              <w:jc w:val="center"/>
              <w:rPr>
                <w:rFonts w:ascii="Times New Roman" w:hAnsi="Times New Roman"/>
                <w:sz w:val="18"/>
                <w:szCs w:val="18"/>
              </w:rPr>
            </w:pPr>
          </w:p>
        </w:tc>
        <w:tc>
          <w:tcPr>
            <w:tcW w:w="567" w:type="dxa"/>
            <w:tcBorders>
              <w:top w:val="single" w:sz="8" w:space="0" w:color="auto"/>
              <w:left w:val="single" w:sz="12" w:space="0" w:color="auto"/>
              <w:bottom w:val="single" w:sz="8" w:space="0" w:color="auto"/>
              <w:right w:val="single" w:sz="12" w:space="0" w:color="auto"/>
            </w:tcBorders>
            <w:vAlign w:val="center"/>
          </w:tcPr>
          <w:p w14:paraId="1893C0C5" w14:textId="77777777" w:rsidR="003B02E1" w:rsidRPr="005E40B4" w:rsidRDefault="003B02E1" w:rsidP="003B02E1">
            <w:pPr>
              <w:jc w:val="center"/>
              <w:rPr>
                <w:rFonts w:ascii="Times New Roman" w:hAnsi="Times New Roman"/>
                <w:sz w:val="18"/>
                <w:szCs w:val="18"/>
              </w:rPr>
            </w:pPr>
          </w:p>
        </w:tc>
        <w:tc>
          <w:tcPr>
            <w:tcW w:w="851" w:type="dxa"/>
            <w:tcBorders>
              <w:top w:val="single" w:sz="8" w:space="0" w:color="auto"/>
              <w:left w:val="single" w:sz="12" w:space="0" w:color="auto"/>
              <w:bottom w:val="single" w:sz="8" w:space="0" w:color="auto"/>
              <w:right w:val="single" w:sz="12" w:space="0" w:color="auto"/>
            </w:tcBorders>
            <w:vAlign w:val="center"/>
          </w:tcPr>
          <w:p w14:paraId="7756FC30" w14:textId="77777777" w:rsidR="003B02E1" w:rsidRPr="005E40B4" w:rsidRDefault="003B02E1" w:rsidP="003B02E1">
            <w:pPr>
              <w:jc w:val="center"/>
              <w:rPr>
                <w:rFonts w:ascii="Times New Roman" w:hAnsi="Times New Roman"/>
                <w:sz w:val="18"/>
                <w:szCs w:val="18"/>
              </w:rPr>
            </w:pPr>
          </w:p>
        </w:tc>
        <w:tc>
          <w:tcPr>
            <w:tcW w:w="567" w:type="dxa"/>
            <w:tcBorders>
              <w:top w:val="single" w:sz="8" w:space="0" w:color="auto"/>
              <w:left w:val="single" w:sz="12" w:space="0" w:color="auto"/>
              <w:bottom w:val="single" w:sz="8" w:space="0" w:color="auto"/>
              <w:right w:val="single" w:sz="12" w:space="0" w:color="auto"/>
            </w:tcBorders>
            <w:vAlign w:val="center"/>
            <w:hideMark/>
          </w:tcPr>
          <w:p w14:paraId="5F15A73C" w14:textId="77777777" w:rsidR="003B02E1" w:rsidRPr="005E40B4" w:rsidRDefault="003B02E1" w:rsidP="003B02E1">
            <w:pPr>
              <w:jc w:val="center"/>
              <w:rPr>
                <w:rFonts w:ascii="Times New Roman" w:hAnsi="Times New Roman"/>
                <w:sz w:val="18"/>
                <w:szCs w:val="18"/>
              </w:rPr>
            </w:pPr>
          </w:p>
        </w:tc>
        <w:tc>
          <w:tcPr>
            <w:tcW w:w="708" w:type="dxa"/>
            <w:tcBorders>
              <w:top w:val="single" w:sz="8" w:space="0" w:color="auto"/>
              <w:left w:val="single" w:sz="12" w:space="0" w:color="auto"/>
              <w:bottom w:val="single" w:sz="8" w:space="0" w:color="auto"/>
              <w:right w:val="single" w:sz="12" w:space="0" w:color="auto"/>
            </w:tcBorders>
            <w:vAlign w:val="center"/>
          </w:tcPr>
          <w:p w14:paraId="5CBD94EB" w14:textId="77777777" w:rsidR="003B02E1" w:rsidRPr="005E40B4" w:rsidRDefault="003B02E1" w:rsidP="003B02E1">
            <w:pPr>
              <w:jc w:val="center"/>
              <w:rPr>
                <w:rFonts w:ascii="Times New Roman" w:hAnsi="Times New Roman"/>
                <w:sz w:val="18"/>
                <w:szCs w:val="18"/>
              </w:rPr>
            </w:pPr>
          </w:p>
        </w:tc>
        <w:tc>
          <w:tcPr>
            <w:tcW w:w="567" w:type="dxa"/>
            <w:tcBorders>
              <w:top w:val="single" w:sz="8" w:space="0" w:color="auto"/>
              <w:left w:val="single" w:sz="12" w:space="0" w:color="auto"/>
              <w:bottom w:val="single" w:sz="8" w:space="0" w:color="auto"/>
              <w:right w:val="single" w:sz="12" w:space="0" w:color="auto"/>
            </w:tcBorders>
            <w:vAlign w:val="center"/>
          </w:tcPr>
          <w:p w14:paraId="7006D954" w14:textId="77777777" w:rsidR="003B02E1" w:rsidRPr="005E40B4" w:rsidRDefault="003B02E1" w:rsidP="003B02E1">
            <w:pPr>
              <w:jc w:val="center"/>
              <w:rPr>
                <w:rFonts w:ascii="Times New Roman" w:hAnsi="Times New Roman"/>
                <w:sz w:val="18"/>
                <w:szCs w:val="18"/>
              </w:rPr>
            </w:pPr>
          </w:p>
        </w:tc>
        <w:tc>
          <w:tcPr>
            <w:tcW w:w="709" w:type="dxa"/>
            <w:tcBorders>
              <w:top w:val="single" w:sz="8" w:space="0" w:color="auto"/>
              <w:left w:val="single" w:sz="12" w:space="0" w:color="auto"/>
              <w:bottom w:val="single" w:sz="8" w:space="0" w:color="auto"/>
              <w:right w:val="single" w:sz="12" w:space="0" w:color="auto"/>
            </w:tcBorders>
            <w:vAlign w:val="center"/>
          </w:tcPr>
          <w:p w14:paraId="51CC632D" w14:textId="77777777" w:rsidR="003B02E1" w:rsidRPr="005E40B4" w:rsidRDefault="003B02E1" w:rsidP="003B02E1">
            <w:pPr>
              <w:jc w:val="center"/>
              <w:rPr>
                <w:rFonts w:ascii="Times New Roman" w:hAnsi="Times New Roman"/>
                <w:sz w:val="18"/>
                <w:szCs w:val="18"/>
              </w:rPr>
            </w:pPr>
          </w:p>
        </w:tc>
        <w:tc>
          <w:tcPr>
            <w:tcW w:w="567" w:type="dxa"/>
            <w:tcBorders>
              <w:top w:val="single" w:sz="8" w:space="0" w:color="auto"/>
              <w:left w:val="single" w:sz="12" w:space="0" w:color="auto"/>
              <w:bottom w:val="single" w:sz="8" w:space="0" w:color="auto"/>
              <w:right w:val="single" w:sz="12" w:space="0" w:color="auto"/>
            </w:tcBorders>
            <w:vAlign w:val="center"/>
          </w:tcPr>
          <w:p w14:paraId="29059256" w14:textId="77777777" w:rsidR="003B02E1" w:rsidRPr="005E40B4" w:rsidRDefault="003B02E1" w:rsidP="003B02E1">
            <w:pPr>
              <w:jc w:val="center"/>
              <w:rPr>
                <w:rFonts w:ascii="Times New Roman" w:hAnsi="Times New Roman"/>
                <w:sz w:val="18"/>
                <w:szCs w:val="18"/>
              </w:rPr>
            </w:pPr>
          </w:p>
        </w:tc>
        <w:tc>
          <w:tcPr>
            <w:tcW w:w="709" w:type="dxa"/>
            <w:tcBorders>
              <w:top w:val="single" w:sz="8" w:space="0" w:color="auto"/>
              <w:left w:val="single" w:sz="12" w:space="0" w:color="auto"/>
              <w:bottom w:val="single" w:sz="8" w:space="0" w:color="auto"/>
              <w:right w:val="single" w:sz="12" w:space="0" w:color="auto"/>
            </w:tcBorders>
            <w:vAlign w:val="center"/>
          </w:tcPr>
          <w:p w14:paraId="55CBB0AD" w14:textId="77777777" w:rsidR="003B02E1" w:rsidRPr="005E40B4" w:rsidRDefault="003B02E1" w:rsidP="003B02E1">
            <w:pPr>
              <w:jc w:val="center"/>
              <w:rPr>
                <w:rFonts w:ascii="Times New Roman" w:hAnsi="Times New Roman"/>
                <w:sz w:val="18"/>
                <w:szCs w:val="18"/>
              </w:rPr>
            </w:pPr>
          </w:p>
        </w:tc>
        <w:tc>
          <w:tcPr>
            <w:tcW w:w="567" w:type="dxa"/>
            <w:tcBorders>
              <w:top w:val="single" w:sz="8" w:space="0" w:color="auto"/>
              <w:left w:val="single" w:sz="12" w:space="0" w:color="auto"/>
              <w:bottom w:val="single" w:sz="8" w:space="0" w:color="auto"/>
              <w:right w:val="single" w:sz="12" w:space="0" w:color="auto"/>
            </w:tcBorders>
            <w:vAlign w:val="center"/>
          </w:tcPr>
          <w:p w14:paraId="0245C8F9" w14:textId="77777777" w:rsidR="003B02E1" w:rsidRPr="005E40B4" w:rsidRDefault="003B02E1" w:rsidP="003B02E1">
            <w:pPr>
              <w:jc w:val="center"/>
              <w:rPr>
                <w:rFonts w:ascii="Times New Roman" w:hAnsi="Times New Roman"/>
                <w:sz w:val="18"/>
                <w:szCs w:val="18"/>
              </w:rPr>
            </w:pPr>
          </w:p>
        </w:tc>
        <w:tc>
          <w:tcPr>
            <w:tcW w:w="709" w:type="dxa"/>
            <w:tcBorders>
              <w:top w:val="single" w:sz="8" w:space="0" w:color="auto"/>
              <w:left w:val="single" w:sz="12" w:space="0" w:color="auto"/>
              <w:bottom w:val="single" w:sz="8" w:space="0" w:color="auto"/>
              <w:right w:val="single" w:sz="12" w:space="0" w:color="auto"/>
            </w:tcBorders>
            <w:vAlign w:val="center"/>
          </w:tcPr>
          <w:p w14:paraId="4A3BB00E" w14:textId="77777777" w:rsidR="003B02E1" w:rsidRPr="005E40B4" w:rsidRDefault="003B02E1" w:rsidP="003B02E1">
            <w:pPr>
              <w:jc w:val="center"/>
              <w:rPr>
                <w:rFonts w:ascii="Times New Roman" w:hAnsi="Times New Roman"/>
                <w:sz w:val="18"/>
                <w:szCs w:val="18"/>
              </w:rPr>
            </w:pPr>
          </w:p>
        </w:tc>
        <w:tc>
          <w:tcPr>
            <w:tcW w:w="567" w:type="dxa"/>
            <w:tcBorders>
              <w:top w:val="single" w:sz="8" w:space="0" w:color="auto"/>
              <w:left w:val="single" w:sz="12" w:space="0" w:color="auto"/>
              <w:bottom w:val="single" w:sz="8" w:space="0" w:color="auto"/>
              <w:right w:val="single" w:sz="12" w:space="0" w:color="auto"/>
            </w:tcBorders>
            <w:vAlign w:val="center"/>
            <w:hideMark/>
          </w:tcPr>
          <w:p w14:paraId="6EDDDA62"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4</w:t>
            </w:r>
          </w:p>
        </w:tc>
        <w:tc>
          <w:tcPr>
            <w:tcW w:w="708" w:type="dxa"/>
            <w:tcBorders>
              <w:top w:val="single" w:sz="8" w:space="0" w:color="auto"/>
              <w:left w:val="single" w:sz="12" w:space="0" w:color="auto"/>
              <w:bottom w:val="single" w:sz="8" w:space="0" w:color="auto"/>
              <w:right w:val="single" w:sz="12" w:space="0" w:color="auto"/>
            </w:tcBorders>
            <w:vAlign w:val="center"/>
            <w:hideMark/>
          </w:tcPr>
          <w:p w14:paraId="500FD584"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140</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0A7F02CC"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4</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459AF76B"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140</w:t>
            </w:r>
          </w:p>
        </w:tc>
        <w:tc>
          <w:tcPr>
            <w:tcW w:w="567" w:type="dxa"/>
            <w:tcBorders>
              <w:top w:val="single" w:sz="8" w:space="0" w:color="auto"/>
              <w:left w:val="single" w:sz="12" w:space="0" w:color="auto"/>
              <w:bottom w:val="single" w:sz="8" w:space="0" w:color="auto"/>
              <w:right w:val="single" w:sz="12" w:space="0" w:color="auto"/>
            </w:tcBorders>
            <w:noWrap/>
            <w:vAlign w:val="center"/>
            <w:hideMark/>
          </w:tcPr>
          <w:p w14:paraId="65129D42" w14:textId="77777777" w:rsidR="003B02E1" w:rsidRPr="005E40B4" w:rsidRDefault="003B02E1" w:rsidP="003B02E1">
            <w:pPr>
              <w:jc w:val="center"/>
              <w:rPr>
                <w:rFonts w:ascii="Times New Roman" w:hAnsi="Times New Roman"/>
                <w:b/>
                <w:sz w:val="18"/>
                <w:szCs w:val="18"/>
              </w:rPr>
            </w:pPr>
            <w:r w:rsidRPr="005E40B4">
              <w:rPr>
                <w:rFonts w:ascii="Times New Roman" w:hAnsi="Times New Roman"/>
                <w:b/>
                <w:sz w:val="18"/>
                <w:szCs w:val="18"/>
              </w:rPr>
              <w:t>8</w:t>
            </w:r>
          </w:p>
        </w:tc>
        <w:tc>
          <w:tcPr>
            <w:tcW w:w="2126" w:type="dxa"/>
            <w:gridSpan w:val="2"/>
            <w:tcBorders>
              <w:top w:val="single" w:sz="8" w:space="0" w:color="auto"/>
              <w:left w:val="single" w:sz="12" w:space="0" w:color="auto"/>
              <w:bottom w:val="single" w:sz="8" w:space="0" w:color="auto"/>
              <w:right w:val="single" w:sz="12" w:space="0" w:color="auto"/>
            </w:tcBorders>
            <w:vAlign w:val="center"/>
            <w:hideMark/>
          </w:tcPr>
          <w:p w14:paraId="1627E191" w14:textId="77777777" w:rsidR="003B02E1" w:rsidRPr="005E40B4" w:rsidRDefault="003B02E1" w:rsidP="003B02E1">
            <w:pPr>
              <w:jc w:val="center"/>
              <w:rPr>
                <w:rFonts w:ascii="Times New Roman" w:hAnsi="Times New Roman"/>
                <w:b/>
                <w:sz w:val="18"/>
                <w:szCs w:val="18"/>
              </w:rPr>
            </w:pPr>
            <w:r w:rsidRPr="005E40B4">
              <w:rPr>
                <w:rFonts w:ascii="Times New Roman" w:hAnsi="Times New Roman"/>
                <w:b/>
                <w:sz w:val="18"/>
                <w:szCs w:val="18"/>
              </w:rPr>
              <w:t>280</w:t>
            </w:r>
          </w:p>
        </w:tc>
      </w:tr>
      <w:tr w:rsidR="003B02E1" w:rsidRPr="005E40B4" w14:paraId="23CBC42F" w14:textId="77777777" w:rsidTr="003B02E1">
        <w:trPr>
          <w:trHeight w:hRule="exact" w:val="437"/>
        </w:trPr>
        <w:tc>
          <w:tcPr>
            <w:tcW w:w="1241" w:type="dxa"/>
            <w:tcBorders>
              <w:top w:val="single" w:sz="8" w:space="0" w:color="auto"/>
              <w:left w:val="single" w:sz="12" w:space="0" w:color="auto"/>
              <w:bottom w:val="single" w:sz="8" w:space="0" w:color="auto"/>
              <w:right w:val="single" w:sz="12" w:space="0" w:color="auto"/>
            </w:tcBorders>
            <w:noWrap/>
            <w:vAlign w:val="center"/>
            <w:hideMark/>
          </w:tcPr>
          <w:p w14:paraId="4BF89EF0" w14:textId="77777777" w:rsidR="003B02E1" w:rsidRPr="005E40B4" w:rsidRDefault="003B02E1" w:rsidP="003B02E1">
            <w:pPr>
              <w:rPr>
                <w:rFonts w:ascii="Times New Roman" w:hAnsi="Times New Roman"/>
                <w:b/>
                <w:bCs/>
                <w:sz w:val="18"/>
                <w:szCs w:val="18"/>
              </w:rPr>
            </w:pPr>
            <w:r w:rsidRPr="005E40B4">
              <w:rPr>
                <w:rFonts w:ascii="Times New Roman" w:hAnsi="Times New Roman"/>
                <w:b/>
                <w:bCs/>
                <w:sz w:val="18"/>
                <w:szCs w:val="18"/>
              </w:rPr>
              <w:t>Kemija</w:t>
            </w:r>
          </w:p>
        </w:tc>
        <w:tc>
          <w:tcPr>
            <w:tcW w:w="567" w:type="dxa"/>
            <w:tcBorders>
              <w:top w:val="single" w:sz="8" w:space="0" w:color="auto"/>
              <w:left w:val="single" w:sz="12" w:space="0" w:color="auto"/>
              <w:bottom w:val="single" w:sz="8" w:space="0" w:color="auto"/>
              <w:right w:val="single" w:sz="12" w:space="0" w:color="auto"/>
            </w:tcBorders>
            <w:noWrap/>
            <w:vAlign w:val="center"/>
          </w:tcPr>
          <w:p w14:paraId="1BF63E13" w14:textId="77777777" w:rsidR="003B02E1" w:rsidRPr="005E40B4" w:rsidRDefault="003B02E1" w:rsidP="003B02E1">
            <w:pPr>
              <w:jc w:val="center"/>
              <w:rPr>
                <w:rFonts w:ascii="Times New Roman" w:hAnsi="Times New Roman"/>
                <w:sz w:val="18"/>
                <w:szCs w:val="18"/>
              </w:rPr>
            </w:pPr>
          </w:p>
        </w:tc>
        <w:tc>
          <w:tcPr>
            <w:tcW w:w="709" w:type="dxa"/>
            <w:tcBorders>
              <w:top w:val="single" w:sz="8" w:space="0" w:color="auto"/>
              <w:left w:val="single" w:sz="12" w:space="0" w:color="auto"/>
              <w:bottom w:val="single" w:sz="8" w:space="0" w:color="auto"/>
              <w:right w:val="single" w:sz="12" w:space="0" w:color="auto"/>
            </w:tcBorders>
            <w:vAlign w:val="center"/>
          </w:tcPr>
          <w:p w14:paraId="50B80D0F" w14:textId="77777777" w:rsidR="003B02E1" w:rsidRPr="005E40B4" w:rsidRDefault="003B02E1" w:rsidP="003B02E1">
            <w:pPr>
              <w:jc w:val="center"/>
              <w:rPr>
                <w:rFonts w:ascii="Times New Roman" w:hAnsi="Times New Roman"/>
                <w:sz w:val="18"/>
                <w:szCs w:val="18"/>
              </w:rPr>
            </w:pPr>
          </w:p>
        </w:tc>
        <w:tc>
          <w:tcPr>
            <w:tcW w:w="567" w:type="dxa"/>
            <w:tcBorders>
              <w:top w:val="single" w:sz="8" w:space="0" w:color="auto"/>
              <w:left w:val="single" w:sz="12" w:space="0" w:color="auto"/>
              <w:bottom w:val="single" w:sz="8" w:space="0" w:color="auto"/>
              <w:right w:val="single" w:sz="12" w:space="0" w:color="auto"/>
            </w:tcBorders>
            <w:vAlign w:val="center"/>
          </w:tcPr>
          <w:p w14:paraId="3FD9CE18" w14:textId="77777777" w:rsidR="003B02E1" w:rsidRPr="005E40B4" w:rsidRDefault="003B02E1" w:rsidP="003B02E1">
            <w:pPr>
              <w:jc w:val="center"/>
              <w:rPr>
                <w:rFonts w:ascii="Times New Roman" w:hAnsi="Times New Roman"/>
                <w:sz w:val="18"/>
                <w:szCs w:val="18"/>
              </w:rPr>
            </w:pPr>
          </w:p>
        </w:tc>
        <w:tc>
          <w:tcPr>
            <w:tcW w:w="851" w:type="dxa"/>
            <w:tcBorders>
              <w:top w:val="single" w:sz="8" w:space="0" w:color="auto"/>
              <w:left w:val="single" w:sz="12" w:space="0" w:color="auto"/>
              <w:bottom w:val="single" w:sz="8" w:space="0" w:color="auto"/>
              <w:right w:val="single" w:sz="12" w:space="0" w:color="auto"/>
            </w:tcBorders>
            <w:vAlign w:val="center"/>
          </w:tcPr>
          <w:p w14:paraId="21C439CD" w14:textId="77777777" w:rsidR="003B02E1" w:rsidRPr="005E40B4" w:rsidRDefault="003B02E1" w:rsidP="003B02E1">
            <w:pPr>
              <w:jc w:val="center"/>
              <w:rPr>
                <w:rFonts w:ascii="Times New Roman" w:hAnsi="Times New Roman"/>
                <w:sz w:val="18"/>
                <w:szCs w:val="18"/>
              </w:rPr>
            </w:pPr>
          </w:p>
        </w:tc>
        <w:tc>
          <w:tcPr>
            <w:tcW w:w="567" w:type="dxa"/>
            <w:tcBorders>
              <w:top w:val="single" w:sz="8" w:space="0" w:color="auto"/>
              <w:left w:val="single" w:sz="12" w:space="0" w:color="auto"/>
              <w:bottom w:val="single" w:sz="8" w:space="0" w:color="auto"/>
              <w:right w:val="single" w:sz="12" w:space="0" w:color="auto"/>
            </w:tcBorders>
            <w:vAlign w:val="center"/>
          </w:tcPr>
          <w:p w14:paraId="7FEA2118" w14:textId="77777777" w:rsidR="003B02E1" w:rsidRPr="005E40B4" w:rsidRDefault="003B02E1" w:rsidP="003B02E1">
            <w:pPr>
              <w:jc w:val="center"/>
              <w:rPr>
                <w:rFonts w:ascii="Times New Roman" w:hAnsi="Times New Roman"/>
                <w:sz w:val="18"/>
                <w:szCs w:val="18"/>
              </w:rPr>
            </w:pPr>
          </w:p>
        </w:tc>
        <w:tc>
          <w:tcPr>
            <w:tcW w:w="708" w:type="dxa"/>
            <w:tcBorders>
              <w:top w:val="single" w:sz="8" w:space="0" w:color="auto"/>
              <w:left w:val="single" w:sz="12" w:space="0" w:color="auto"/>
              <w:bottom w:val="single" w:sz="8" w:space="0" w:color="auto"/>
              <w:right w:val="single" w:sz="12" w:space="0" w:color="auto"/>
            </w:tcBorders>
            <w:vAlign w:val="center"/>
          </w:tcPr>
          <w:p w14:paraId="54049BB1" w14:textId="77777777" w:rsidR="003B02E1" w:rsidRPr="005E40B4" w:rsidRDefault="003B02E1" w:rsidP="003B02E1">
            <w:pPr>
              <w:jc w:val="center"/>
              <w:rPr>
                <w:rFonts w:ascii="Times New Roman" w:hAnsi="Times New Roman"/>
                <w:sz w:val="18"/>
                <w:szCs w:val="18"/>
              </w:rPr>
            </w:pPr>
          </w:p>
        </w:tc>
        <w:tc>
          <w:tcPr>
            <w:tcW w:w="567" w:type="dxa"/>
            <w:tcBorders>
              <w:top w:val="single" w:sz="8" w:space="0" w:color="auto"/>
              <w:left w:val="single" w:sz="12" w:space="0" w:color="auto"/>
              <w:bottom w:val="single" w:sz="8" w:space="0" w:color="auto"/>
              <w:right w:val="single" w:sz="12" w:space="0" w:color="auto"/>
            </w:tcBorders>
            <w:vAlign w:val="center"/>
          </w:tcPr>
          <w:p w14:paraId="4FD5A673" w14:textId="77777777" w:rsidR="003B02E1" w:rsidRPr="005E40B4" w:rsidRDefault="003B02E1" w:rsidP="003B02E1">
            <w:pPr>
              <w:jc w:val="center"/>
              <w:rPr>
                <w:rFonts w:ascii="Times New Roman" w:hAnsi="Times New Roman"/>
                <w:sz w:val="18"/>
                <w:szCs w:val="18"/>
              </w:rPr>
            </w:pPr>
          </w:p>
        </w:tc>
        <w:tc>
          <w:tcPr>
            <w:tcW w:w="709" w:type="dxa"/>
            <w:tcBorders>
              <w:top w:val="single" w:sz="8" w:space="0" w:color="auto"/>
              <w:left w:val="single" w:sz="12" w:space="0" w:color="auto"/>
              <w:bottom w:val="single" w:sz="8" w:space="0" w:color="auto"/>
              <w:right w:val="single" w:sz="12" w:space="0" w:color="auto"/>
            </w:tcBorders>
            <w:vAlign w:val="center"/>
          </w:tcPr>
          <w:p w14:paraId="525F58C0" w14:textId="77777777" w:rsidR="003B02E1" w:rsidRPr="005E40B4" w:rsidRDefault="003B02E1" w:rsidP="003B02E1">
            <w:pPr>
              <w:jc w:val="center"/>
              <w:rPr>
                <w:rFonts w:ascii="Times New Roman" w:hAnsi="Times New Roman"/>
                <w:sz w:val="18"/>
                <w:szCs w:val="18"/>
              </w:rPr>
            </w:pPr>
          </w:p>
        </w:tc>
        <w:tc>
          <w:tcPr>
            <w:tcW w:w="567" w:type="dxa"/>
            <w:tcBorders>
              <w:top w:val="single" w:sz="8" w:space="0" w:color="auto"/>
              <w:left w:val="single" w:sz="12" w:space="0" w:color="auto"/>
              <w:bottom w:val="single" w:sz="8" w:space="0" w:color="auto"/>
              <w:right w:val="single" w:sz="12" w:space="0" w:color="auto"/>
            </w:tcBorders>
            <w:vAlign w:val="center"/>
          </w:tcPr>
          <w:p w14:paraId="2EDCA8D3" w14:textId="77777777" w:rsidR="003B02E1" w:rsidRPr="005E40B4" w:rsidRDefault="003B02E1" w:rsidP="003B02E1">
            <w:pPr>
              <w:jc w:val="center"/>
              <w:rPr>
                <w:rFonts w:ascii="Times New Roman" w:hAnsi="Times New Roman"/>
                <w:sz w:val="18"/>
                <w:szCs w:val="18"/>
              </w:rPr>
            </w:pPr>
          </w:p>
        </w:tc>
        <w:tc>
          <w:tcPr>
            <w:tcW w:w="709" w:type="dxa"/>
            <w:tcBorders>
              <w:top w:val="single" w:sz="8" w:space="0" w:color="auto"/>
              <w:left w:val="single" w:sz="12" w:space="0" w:color="auto"/>
              <w:bottom w:val="single" w:sz="8" w:space="0" w:color="auto"/>
              <w:right w:val="single" w:sz="12" w:space="0" w:color="auto"/>
            </w:tcBorders>
            <w:vAlign w:val="center"/>
          </w:tcPr>
          <w:p w14:paraId="62456FC8" w14:textId="77777777" w:rsidR="003B02E1" w:rsidRPr="005E40B4" w:rsidRDefault="003B02E1" w:rsidP="003B02E1">
            <w:pPr>
              <w:jc w:val="center"/>
              <w:rPr>
                <w:rFonts w:ascii="Times New Roman" w:hAnsi="Times New Roman"/>
                <w:sz w:val="18"/>
                <w:szCs w:val="18"/>
              </w:rPr>
            </w:pPr>
          </w:p>
        </w:tc>
        <w:tc>
          <w:tcPr>
            <w:tcW w:w="567" w:type="dxa"/>
            <w:tcBorders>
              <w:top w:val="single" w:sz="8" w:space="0" w:color="auto"/>
              <w:left w:val="single" w:sz="12" w:space="0" w:color="auto"/>
              <w:bottom w:val="single" w:sz="8" w:space="0" w:color="auto"/>
              <w:right w:val="single" w:sz="12" w:space="0" w:color="auto"/>
            </w:tcBorders>
            <w:vAlign w:val="center"/>
          </w:tcPr>
          <w:p w14:paraId="1CDE304A" w14:textId="77777777" w:rsidR="003B02E1" w:rsidRPr="005E40B4" w:rsidRDefault="003B02E1" w:rsidP="003B02E1">
            <w:pPr>
              <w:jc w:val="center"/>
              <w:rPr>
                <w:rFonts w:ascii="Times New Roman" w:hAnsi="Times New Roman"/>
                <w:sz w:val="18"/>
                <w:szCs w:val="18"/>
              </w:rPr>
            </w:pPr>
          </w:p>
        </w:tc>
        <w:tc>
          <w:tcPr>
            <w:tcW w:w="709" w:type="dxa"/>
            <w:tcBorders>
              <w:top w:val="single" w:sz="8" w:space="0" w:color="auto"/>
              <w:left w:val="single" w:sz="12" w:space="0" w:color="auto"/>
              <w:bottom w:val="single" w:sz="8" w:space="0" w:color="auto"/>
              <w:right w:val="single" w:sz="12" w:space="0" w:color="auto"/>
            </w:tcBorders>
            <w:vAlign w:val="center"/>
          </w:tcPr>
          <w:p w14:paraId="12EF3830" w14:textId="77777777" w:rsidR="003B02E1" w:rsidRPr="005E40B4" w:rsidRDefault="003B02E1" w:rsidP="003B02E1">
            <w:pPr>
              <w:jc w:val="center"/>
              <w:rPr>
                <w:rFonts w:ascii="Times New Roman" w:hAnsi="Times New Roman"/>
                <w:sz w:val="18"/>
                <w:szCs w:val="18"/>
              </w:rPr>
            </w:pPr>
          </w:p>
        </w:tc>
        <w:tc>
          <w:tcPr>
            <w:tcW w:w="567" w:type="dxa"/>
            <w:tcBorders>
              <w:top w:val="single" w:sz="8" w:space="0" w:color="auto"/>
              <w:left w:val="single" w:sz="12" w:space="0" w:color="auto"/>
              <w:bottom w:val="single" w:sz="8" w:space="0" w:color="auto"/>
              <w:right w:val="single" w:sz="12" w:space="0" w:color="auto"/>
            </w:tcBorders>
            <w:vAlign w:val="center"/>
            <w:hideMark/>
          </w:tcPr>
          <w:p w14:paraId="7E4B50D7"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4</w:t>
            </w:r>
          </w:p>
        </w:tc>
        <w:tc>
          <w:tcPr>
            <w:tcW w:w="708" w:type="dxa"/>
            <w:tcBorders>
              <w:top w:val="single" w:sz="8" w:space="0" w:color="auto"/>
              <w:left w:val="single" w:sz="12" w:space="0" w:color="auto"/>
              <w:bottom w:val="single" w:sz="8" w:space="0" w:color="auto"/>
              <w:right w:val="single" w:sz="12" w:space="0" w:color="auto"/>
            </w:tcBorders>
            <w:vAlign w:val="center"/>
            <w:hideMark/>
          </w:tcPr>
          <w:p w14:paraId="2A694C48"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140</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24A02985"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4</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2F65921C"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140</w:t>
            </w:r>
          </w:p>
        </w:tc>
        <w:tc>
          <w:tcPr>
            <w:tcW w:w="567" w:type="dxa"/>
            <w:tcBorders>
              <w:top w:val="single" w:sz="8" w:space="0" w:color="auto"/>
              <w:left w:val="single" w:sz="12" w:space="0" w:color="auto"/>
              <w:bottom w:val="single" w:sz="8" w:space="0" w:color="auto"/>
              <w:right w:val="single" w:sz="12" w:space="0" w:color="auto"/>
            </w:tcBorders>
            <w:noWrap/>
            <w:vAlign w:val="center"/>
            <w:hideMark/>
          </w:tcPr>
          <w:p w14:paraId="66A2F7E3" w14:textId="77777777" w:rsidR="003B02E1" w:rsidRPr="005E40B4" w:rsidRDefault="003B02E1" w:rsidP="003B02E1">
            <w:pPr>
              <w:jc w:val="center"/>
              <w:rPr>
                <w:rFonts w:ascii="Times New Roman" w:hAnsi="Times New Roman"/>
                <w:b/>
                <w:sz w:val="18"/>
                <w:szCs w:val="18"/>
              </w:rPr>
            </w:pPr>
            <w:r w:rsidRPr="005E40B4">
              <w:rPr>
                <w:rFonts w:ascii="Times New Roman" w:hAnsi="Times New Roman"/>
                <w:b/>
                <w:sz w:val="18"/>
                <w:szCs w:val="18"/>
              </w:rPr>
              <w:t>8</w:t>
            </w:r>
          </w:p>
        </w:tc>
        <w:tc>
          <w:tcPr>
            <w:tcW w:w="2126" w:type="dxa"/>
            <w:gridSpan w:val="2"/>
            <w:tcBorders>
              <w:top w:val="single" w:sz="8" w:space="0" w:color="auto"/>
              <w:left w:val="single" w:sz="12" w:space="0" w:color="auto"/>
              <w:bottom w:val="single" w:sz="8" w:space="0" w:color="auto"/>
              <w:right w:val="single" w:sz="12" w:space="0" w:color="auto"/>
            </w:tcBorders>
            <w:vAlign w:val="center"/>
            <w:hideMark/>
          </w:tcPr>
          <w:p w14:paraId="150CB6C1" w14:textId="77777777" w:rsidR="003B02E1" w:rsidRPr="005E40B4" w:rsidRDefault="003B02E1" w:rsidP="003B02E1">
            <w:pPr>
              <w:jc w:val="center"/>
              <w:rPr>
                <w:rFonts w:ascii="Times New Roman" w:hAnsi="Times New Roman"/>
                <w:b/>
                <w:sz w:val="18"/>
                <w:szCs w:val="18"/>
              </w:rPr>
            </w:pPr>
            <w:r w:rsidRPr="005E40B4">
              <w:rPr>
                <w:rFonts w:ascii="Times New Roman" w:hAnsi="Times New Roman"/>
                <w:b/>
                <w:sz w:val="18"/>
                <w:szCs w:val="18"/>
              </w:rPr>
              <w:t>280</w:t>
            </w:r>
          </w:p>
        </w:tc>
      </w:tr>
      <w:tr w:rsidR="003B02E1" w:rsidRPr="005E40B4" w14:paraId="692E990F" w14:textId="77777777" w:rsidTr="003B02E1">
        <w:trPr>
          <w:trHeight w:hRule="exact" w:val="510"/>
        </w:trPr>
        <w:tc>
          <w:tcPr>
            <w:tcW w:w="1241" w:type="dxa"/>
            <w:tcBorders>
              <w:top w:val="single" w:sz="8" w:space="0" w:color="auto"/>
              <w:left w:val="single" w:sz="12" w:space="0" w:color="auto"/>
              <w:bottom w:val="single" w:sz="8" w:space="0" w:color="auto"/>
              <w:right w:val="single" w:sz="12" w:space="0" w:color="auto"/>
            </w:tcBorders>
            <w:noWrap/>
            <w:vAlign w:val="center"/>
            <w:hideMark/>
          </w:tcPr>
          <w:p w14:paraId="5B321025" w14:textId="77777777" w:rsidR="003B02E1" w:rsidRPr="005E40B4" w:rsidRDefault="003B02E1" w:rsidP="003B02E1">
            <w:pPr>
              <w:rPr>
                <w:rFonts w:ascii="Times New Roman" w:hAnsi="Times New Roman"/>
                <w:b/>
                <w:bCs/>
                <w:sz w:val="18"/>
                <w:szCs w:val="18"/>
              </w:rPr>
            </w:pPr>
            <w:r w:rsidRPr="005E40B4">
              <w:rPr>
                <w:rFonts w:ascii="Times New Roman" w:hAnsi="Times New Roman"/>
                <w:b/>
                <w:bCs/>
                <w:sz w:val="18"/>
                <w:szCs w:val="18"/>
              </w:rPr>
              <w:t>Fizika</w:t>
            </w:r>
          </w:p>
        </w:tc>
        <w:tc>
          <w:tcPr>
            <w:tcW w:w="567" w:type="dxa"/>
            <w:tcBorders>
              <w:top w:val="single" w:sz="8" w:space="0" w:color="auto"/>
              <w:left w:val="single" w:sz="12" w:space="0" w:color="auto"/>
              <w:bottom w:val="single" w:sz="8" w:space="0" w:color="auto"/>
              <w:right w:val="single" w:sz="12" w:space="0" w:color="auto"/>
            </w:tcBorders>
            <w:noWrap/>
            <w:vAlign w:val="center"/>
          </w:tcPr>
          <w:p w14:paraId="2AA249D0" w14:textId="77777777" w:rsidR="003B02E1" w:rsidRPr="005E40B4" w:rsidRDefault="003B02E1" w:rsidP="003B02E1">
            <w:pPr>
              <w:jc w:val="center"/>
              <w:rPr>
                <w:rFonts w:ascii="Times New Roman" w:hAnsi="Times New Roman"/>
                <w:sz w:val="18"/>
                <w:szCs w:val="18"/>
              </w:rPr>
            </w:pPr>
          </w:p>
        </w:tc>
        <w:tc>
          <w:tcPr>
            <w:tcW w:w="709" w:type="dxa"/>
            <w:tcBorders>
              <w:top w:val="single" w:sz="8" w:space="0" w:color="auto"/>
              <w:left w:val="single" w:sz="12" w:space="0" w:color="auto"/>
              <w:bottom w:val="single" w:sz="8" w:space="0" w:color="auto"/>
              <w:right w:val="single" w:sz="12" w:space="0" w:color="auto"/>
            </w:tcBorders>
            <w:vAlign w:val="center"/>
          </w:tcPr>
          <w:p w14:paraId="2EF67965" w14:textId="77777777" w:rsidR="003B02E1" w:rsidRPr="005E40B4" w:rsidRDefault="003B02E1" w:rsidP="003B02E1">
            <w:pPr>
              <w:jc w:val="center"/>
              <w:rPr>
                <w:rFonts w:ascii="Times New Roman" w:hAnsi="Times New Roman"/>
                <w:sz w:val="18"/>
                <w:szCs w:val="18"/>
              </w:rPr>
            </w:pPr>
          </w:p>
        </w:tc>
        <w:tc>
          <w:tcPr>
            <w:tcW w:w="567" w:type="dxa"/>
            <w:tcBorders>
              <w:top w:val="single" w:sz="8" w:space="0" w:color="auto"/>
              <w:left w:val="single" w:sz="12" w:space="0" w:color="auto"/>
              <w:bottom w:val="single" w:sz="8" w:space="0" w:color="auto"/>
              <w:right w:val="single" w:sz="12" w:space="0" w:color="auto"/>
            </w:tcBorders>
            <w:vAlign w:val="center"/>
          </w:tcPr>
          <w:p w14:paraId="409BE072" w14:textId="77777777" w:rsidR="003B02E1" w:rsidRPr="005E40B4" w:rsidRDefault="003B02E1" w:rsidP="003B02E1">
            <w:pPr>
              <w:jc w:val="center"/>
              <w:rPr>
                <w:rFonts w:ascii="Times New Roman" w:hAnsi="Times New Roman"/>
                <w:sz w:val="18"/>
                <w:szCs w:val="18"/>
              </w:rPr>
            </w:pPr>
          </w:p>
        </w:tc>
        <w:tc>
          <w:tcPr>
            <w:tcW w:w="851" w:type="dxa"/>
            <w:tcBorders>
              <w:top w:val="single" w:sz="8" w:space="0" w:color="auto"/>
              <w:left w:val="single" w:sz="12" w:space="0" w:color="auto"/>
              <w:bottom w:val="single" w:sz="8" w:space="0" w:color="auto"/>
              <w:right w:val="single" w:sz="12" w:space="0" w:color="auto"/>
            </w:tcBorders>
            <w:vAlign w:val="center"/>
          </w:tcPr>
          <w:p w14:paraId="36FE5D91" w14:textId="77777777" w:rsidR="003B02E1" w:rsidRPr="005E40B4" w:rsidRDefault="003B02E1" w:rsidP="003B02E1">
            <w:pPr>
              <w:jc w:val="center"/>
              <w:rPr>
                <w:rFonts w:ascii="Times New Roman" w:hAnsi="Times New Roman"/>
                <w:sz w:val="18"/>
                <w:szCs w:val="18"/>
              </w:rPr>
            </w:pPr>
          </w:p>
        </w:tc>
        <w:tc>
          <w:tcPr>
            <w:tcW w:w="567" w:type="dxa"/>
            <w:tcBorders>
              <w:top w:val="single" w:sz="8" w:space="0" w:color="auto"/>
              <w:left w:val="single" w:sz="12" w:space="0" w:color="auto"/>
              <w:bottom w:val="single" w:sz="8" w:space="0" w:color="auto"/>
              <w:right w:val="single" w:sz="12" w:space="0" w:color="auto"/>
            </w:tcBorders>
            <w:vAlign w:val="center"/>
          </w:tcPr>
          <w:p w14:paraId="57584995" w14:textId="77777777" w:rsidR="003B02E1" w:rsidRPr="005E40B4" w:rsidRDefault="003B02E1" w:rsidP="003B02E1">
            <w:pPr>
              <w:jc w:val="center"/>
              <w:rPr>
                <w:rFonts w:ascii="Times New Roman" w:hAnsi="Times New Roman"/>
                <w:sz w:val="18"/>
                <w:szCs w:val="18"/>
              </w:rPr>
            </w:pPr>
          </w:p>
        </w:tc>
        <w:tc>
          <w:tcPr>
            <w:tcW w:w="708" w:type="dxa"/>
            <w:tcBorders>
              <w:top w:val="single" w:sz="8" w:space="0" w:color="auto"/>
              <w:left w:val="single" w:sz="12" w:space="0" w:color="auto"/>
              <w:bottom w:val="single" w:sz="8" w:space="0" w:color="auto"/>
              <w:right w:val="single" w:sz="12" w:space="0" w:color="auto"/>
            </w:tcBorders>
            <w:vAlign w:val="center"/>
          </w:tcPr>
          <w:p w14:paraId="710BC506" w14:textId="77777777" w:rsidR="003B02E1" w:rsidRPr="005E40B4" w:rsidRDefault="003B02E1" w:rsidP="003B02E1">
            <w:pPr>
              <w:jc w:val="center"/>
              <w:rPr>
                <w:rFonts w:ascii="Times New Roman" w:hAnsi="Times New Roman"/>
                <w:sz w:val="18"/>
                <w:szCs w:val="18"/>
              </w:rPr>
            </w:pPr>
          </w:p>
        </w:tc>
        <w:tc>
          <w:tcPr>
            <w:tcW w:w="567" w:type="dxa"/>
            <w:tcBorders>
              <w:top w:val="single" w:sz="8" w:space="0" w:color="auto"/>
              <w:left w:val="single" w:sz="12" w:space="0" w:color="auto"/>
              <w:bottom w:val="single" w:sz="8" w:space="0" w:color="auto"/>
              <w:right w:val="single" w:sz="12" w:space="0" w:color="auto"/>
            </w:tcBorders>
            <w:vAlign w:val="center"/>
          </w:tcPr>
          <w:p w14:paraId="6B926699" w14:textId="77777777" w:rsidR="003B02E1" w:rsidRPr="005E40B4" w:rsidRDefault="003B02E1" w:rsidP="003B02E1">
            <w:pPr>
              <w:jc w:val="center"/>
              <w:rPr>
                <w:rFonts w:ascii="Times New Roman" w:hAnsi="Times New Roman"/>
                <w:sz w:val="18"/>
                <w:szCs w:val="18"/>
              </w:rPr>
            </w:pPr>
          </w:p>
        </w:tc>
        <w:tc>
          <w:tcPr>
            <w:tcW w:w="709" w:type="dxa"/>
            <w:tcBorders>
              <w:top w:val="single" w:sz="8" w:space="0" w:color="auto"/>
              <w:left w:val="single" w:sz="12" w:space="0" w:color="auto"/>
              <w:bottom w:val="single" w:sz="8" w:space="0" w:color="auto"/>
              <w:right w:val="single" w:sz="12" w:space="0" w:color="auto"/>
            </w:tcBorders>
            <w:vAlign w:val="center"/>
          </w:tcPr>
          <w:p w14:paraId="6A76D951" w14:textId="77777777" w:rsidR="003B02E1" w:rsidRPr="005E40B4" w:rsidRDefault="003B02E1" w:rsidP="003B02E1">
            <w:pPr>
              <w:jc w:val="center"/>
              <w:rPr>
                <w:rFonts w:ascii="Times New Roman" w:hAnsi="Times New Roman"/>
                <w:sz w:val="18"/>
                <w:szCs w:val="18"/>
              </w:rPr>
            </w:pPr>
          </w:p>
        </w:tc>
        <w:tc>
          <w:tcPr>
            <w:tcW w:w="567" w:type="dxa"/>
            <w:tcBorders>
              <w:top w:val="single" w:sz="8" w:space="0" w:color="auto"/>
              <w:left w:val="single" w:sz="12" w:space="0" w:color="auto"/>
              <w:bottom w:val="single" w:sz="8" w:space="0" w:color="auto"/>
              <w:right w:val="single" w:sz="12" w:space="0" w:color="auto"/>
            </w:tcBorders>
            <w:vAlign w:val="center"/>
          </w:tcPr>
          <w:p w14:paraId="6C7BDB41" w14:textId="77777777" w:rsidR="003B02E1" w:rsidRPr="005E40B4" w:rsidRDefault="003B02E1" w:rsidP="003B02E1">
            <w:pPr>
              <w:jc w:val="center"/>
              <w:rPr>
                <w:rFonts w:ascii="Times New Roman" w:hAnsi="Times New Roman"/>
                <w:sz w:val="18"/>
                <w:szCs w:val="18"/>
              </w:rPr>
            </w:pPr>
          </w:p>
        </w:tc>
        <w:tc>
          <w:tcPr>
            <w:tcW w:w="709" w:type="dxa"/>
            <w:tcBorders>
              <w:top w:val="single" w:sz="8" w:space="0" w:color="auto"/>
              <w:left w:val="single" w:sz="12" w:space="0" w:color="auto"/>
              <w:bottom w:val="single" w:sz="8" w:space="0" w:color="auto"/>
              <w:right w:val="single" w:sz="12" w:space="0" w:color="auto"/>
            </w:tcBorders>
            <w:vAlign w:val="center"/>
          </w:tcPr>
          <w:p w14:paraId="66973CDB" w14:textId="77777777" w:rsidR="003B02E1" w:rsidRPr="005E40B4" w:rsidRDefault="003B02E1" w:rsidP="003B02E1">
            <w:pPr>
              <w:jc w:val="center"/>
              <w:rPr>
                <w:rFonts w:ascii="Times New Roman" w:hAnsi="Times New Roman"/>
                <w:sz w:val="18"/>
                <w:szCs w:val="18"/>
              </w:rPr>
            </w:pPr>
          </w:p>
        </w:tc>
        <w:tc>
          <w:tcPr>
            <w:tcW w:w="567" w:type="dxa"/>
            <w:tcBorders>
              <w:top w:val="single" w:sz="8" w:space="0" w:color="auto"/>
              <w:left w:val="single" w:sz="12" w:space="0" w:color="auto"/>
              <w:bottom w:val="single" w:sz="8" w:space="0" w:color="auto"/>
              <w:right w:val="single" w:sz="12" w:space="0" w:color="auto"/>
            </w:tcBorders>
            <w:vAlign w:val="center"/>
          </w:tcPr>
          <w:p w14:paraId="53067B4B" w14:textId="77777777" w:rsidR="003B02E1" w:rsidRPr="005E40B4" w:rsidRDefault="003B02E1" w:rsidP="003B02E1">
            <w:pPr>
              <w:jc w:val="center"/>
              <w:rPr>
                <w:rFonts w:ascii="Times New Roman" w:hAnsi="Times New Roman"/>
                <w:sz w:val="18"/>
                <w:szCs w:val="18"/>
              </w:rPr>
            </w:pPr>
          </w:p>
        </w:tc>
        <w:tc>
          <w:tcPr>
            <w:tcW w:w="709" w:type="dxa"/>
            <w:tcBorders>
              <w:top w:val="single" w:sz="8" w:space="0" w:color="auto"/>
              <w:left w:val="single" w:sz="12" w:space="0" w:color="auto"/>
              <w:bottom w:val="single" w:sz="8" w:space="0" w:color="auto"/>
              <w:right w:val="single" w:sz="12" w:space="0" w:color="auto"/>
            </w:tcBorders>
            <w:vAlign w:val="center"/>
          </w:tcPr>
          <w:p w14:paraId="3AB4CF01" w14:textId="77777777" w:rsidR="003B02E1" w:rsidRPr="005E40B4" w:rsidRDefault="003B02E1" w:rsidP="003B02E1">
            <w:pPr>
              <w:jc w:val="center"/>
              <w:rPr>
                <w:rFonts w:ascii="Times New Roman" w:hAnsi="Times New Roman"/>
                <w:sz w:val="18"/>
                <w:szCs w:val="18"/>
              </w:rPr>
            </w:pPr>
          </w:p>
        </w:tc>
        <w:tc>
          <w:tcPr>
            <w:tcW w:w="567" w:type="dxa"/>
            <w:tcBorders>
              <w:top w:val="single" w:sz="8" w:space="0" w:color="auto"/>
              <w:left w:val="single" w:sz="12" w:space="0" w:color="auto"/>
              <w:bottom w:val="single" w:sz="8" w:space="0" w:color="auto"/>
              <w:right w:val="single" w:sz="12" w:space="0" w:color="auto"/>
            </w:tcBorders>
            <w:vAlign w:val="center"/>
            <w:hideMark/>
          </w:tcPr>
          <w:p w14:paraId="45761C46"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4</w:t>
            </w:r>
          </w:p>
        </w:tc>
        <w:tc>
          <w:tcPr>
            <w:tcW w:w="708" w:type="dxa"/>
            <w:tcBorders>
              <w:top w:val="single" w:sz="8" w:space="0" w:color="auto"/>
              <w:left w:val="single" w:sz="12" w:space="0" w:color="auto"/>
              <w:bottom w:val="single" w:sz="8" w:space="0" w:color="auto"/>
              <w:right w:val="single" w:sz="12" w:space="0" w:color="auto"/>
            </w:tcBorders>
            <w:vAlign w:val="center"/>
            <w:hideMark/>
          </w:tcPr>
          <w:p w14:paraId="5F278B22"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140</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0B11922A"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4</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3C20FD92"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140</w:t>
            </w:r>
          </w:p>
        </w:tc>
        <w:tc>
          <w:tcPr>
            <w:tcW w:w="567" w:type="dxa"/>
            <w:tcBorders>
              <w:top w:val="single" w:sz="8" w:space="0" w:color="auto"/>
              <w:left w:val="single" w:sz="12" w:space="0" w:color="auto"/>
              <w:bottom w:val="single" w:sz="8" w:space="0" w:color="auto"/>
              <w:right w:val="single" w:sz="12" w:space="0" w:color="auto"/>
            </w:tcBorders>
            <w:noWrap/>
            <w:vAlign w:val="center"/>
            <w:hideMark/>
          </w:tcPr>
          <w:p w14:paraId="58AC993D" w14:textId="77777777" w:rsidR="003B02E1" w:rsidRPr="005E40B4" w:rsidRDefault="003B02E1" w:rsidP="003B02E1">
            <w:pPr>
              <w:jc w:val="center"/>
              <w:rPr>
                <w:rFonts w:ascii="Times New Roman" w:hAnsi="Times New Roman"/>
                <w:b/>
                <w:sz w:val="18"/>
                <w:szCs w:val="18"/>
              </w:rPr>
            </w:pPr>
            <w:r w:rsidRPr="005E40B4">
              <w:rPr>
                <w:rFonts w:ascii="Times New Roman" w:hAnsi="Times New Roman"/>
                <w:b/>
                <w:sz w:val="18"/>
                <w:szCs w:val="18"/>
              </w:rPr>
              <w:t>8</w:t>
            </w:r>
          </w:p>
        </w:tc>
        <w:tc>
          <w:tcPr>
            <w:tcW w:w="2126" w:type="dxa"/>
            <w:gridSpan w:val="2"/>
            <w:tcBorders>
              <w:top w:val="single" w:sz="8" w:space="0" w:color="auto"/>
              <w:left w:val="single" w:sz="12" w:space="0" w:color="auto"/>
              <w:bottom w:val="single" w:sz="8" w:space="0" w:color="auto"/>
              <w:right w:val="single" w:sz="12" w:space="0" w:color="auto"/>
            </w:tcBorders>
            <w:vAlign w:val="center"/>
            <w:hideMark/>
          </w:tcPr>
          <w:p w14:paraId="707F92C6" w14:textId="77777777" w:rsidR="003B02E1" w:rsidRPr="005E40B4" w:rsidRDefault="003B02E1" w:rsidP="003B02E1">
            <w:pPr>
              <w:jc w:val="center"/>
              <w:rPr>
                <w:rFonts w:ascii="Times New Roman" w:hAnsi="Times New Roman"/>
                <w:b/>
                <w:sz w:val="18"/>
                <w:szCs w:val="18"/>
              </w:rPr>
            </w:pPr>
            <w:r w:rsidRPr="005E40B4">
              <w:rPr>
                <w:rFonts w:ascii="Times New Roman" w:hAnsi="Times New Roman"/>
                <w:b/>
                <w:sz w:val="18"/>
                <w:szCs w:val="18"/>
              </w:rPr>
              <w:t>280</w:t>
            </w:r>
          </w:p>
        </w:tc>
      </w:tr>
      <w:tr w:rsidR="003B02E1" w:rsidRPr="005E40B4" w14:paraId="0E1C3C00" w14:textId="77777777" w:rsidTr="003B02E1">
        <w:trPr>
          <w:trHeight w:hRule="exact" w:val="369"/>
        </w:trPr>
        <w:tc>
          <w:tcPr>
            <w:tcW w:w="1241" w:type="dxa"/>
            <w:tcBorders>
              <w:top w:val="single" w:sz="8" w:space="0" w:color="auto"/>
              <w:left w:val="single" w:sz="12" w:space="0" w:color="auto"/>
              <w:bottom w:val="single" w:sz="8" w:space="0" w:color="auto"/>
              <w:right w:val="single" w:sz="12" w:space="0" w:color="auto"/>
            </w:tcBorders>
            <w:noWrap/>
            <w:vAlign w:val="center"/>
            <w:hideMark/>
          </w:tcPr>
          <w:p w14:paraId="3BB2BA47" w14:textId="77777777" w:rsidR="003B02E1" w:rsidRPr="005E40B4" w:rsidRDefault="003B02E1" w:rsidP="003B02E1">
            <w:pPr>
              <w:rPr>
                <w:rFonts w:ascii="Times New Roman" w:hAnsi="Times New Roman"/>
                <w:b/>
                <w:bCs/>
                <w:sz w:val="18"/>
                <w:szCs w:val="18"/>
              </w:rPr>
            </w:pPr>
            <w:proofErr w:type="spellStart"/>
            <w:r w:rsidRPr="005E40B4">
              <w:rPr>
                <w:rFonts w:ascii="Times New Roman" w:hAnsi="Times New Roman"/>
                <w:b/>
                <w:bCs/>
                <w:sz w:val="18"/>
                <w:szCs w:val="18"/>
              </w:rPr>
              <w:t>Prir</w:t>
            </w:r>
            <w:proofErr w:type="spellEnd"/>
            <w:r w:rsidRPr="005E40B4">
              <w:rPr>
                <w:rFonts w:ascii="Times New Roman" w:hAnsi="Times New Roman"/>
                <w:b/>
                <w:bCs/>
                <w:sz w:val="18"/>
                <w:szCs w:val="18"/>
              </w:rPr>
              <w:t xml:space="preserve">. i </w:t>
            </w:r>
            <w:proofErr w:type="spellStart"/>
            <w:r w:rsidRPr="005E40B4">
              <w:rPr>
                <w:rFonts w:ascii="Times New Roman" w:hAnsi="Times New Roman"/>
                <w:b/>
                <w:bCs/>
                <w:sz w:val="18"/>
                <w:szCs w:val="18"/>
              </w:rPr>
              <w:t>druš</w:t>
            </w:r>
            <w:proofErr w:type="spellEnd"/>
            <w:r w:rsidRPr="005E40B4">
              <w:rPr>
                <w:rFonts w:ascii="Times New Roman" w:hAnsi="Times New Roman"/>
                <w:b/>
                <w:bCs/>
                <w:sz w:val="18"/>
                <w:szCs w:val="18"/>
              </w:rPr>
              <w:t>.</w:t>
            </w:r>
          </w:p>
        </w:tc>
        <w:tc>
          <w:tcPr>
            <w:tcW w:w="567" w:type="dxa"/>
            <w:tcBorders>
              <w:top w:val="single" w:sz="8" w:space="0" w:color="auto"/>
              <w:left w:val="single" w:sz="12" w:space="0" w:color="auto"/>
              <w:bottom w:val="single" w:sz="8" w:space="0" w:color="auto"/>
              <w:right w:val="single" w:sz="12" w:space="0" w:color="auto"/>
            </w:tcBorders>
            <w:noWrap/>
            <w:vAlign w:val="center"/>
            <w:hideMark/>
          </w:tcPr>
          <w:p w14:paraId="52A109DD"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4</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0704357C"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140</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4784937D"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4</w:t>
            </w:r>
          </w:p>
        </w:tc>
        <w:tc>
          <w:tcPr>
            <w:tcW w:w="851" w:type="dxa"/>
            <w:tcBorders>
              <w:top w:val="single" w:sz="8" w:space="0" w:color="auto"/>
              <w:left w:val="single" w:sz="12" w:space="0" w:color="auto"/>
              <w:bottom w:val="single" w:sz="8" w:space="0" w:color="auto"/>
              <w:right w:val="single" w:sz="12" w:space="0" w:color="auto"/>
            </w:tcBorders>
            <w:vAlign w:val="center"/>
            <w:hideMark/>
          </w:tcPr>
          <w:p w14:paraId="441AFA27"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140</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59FB788B"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4</w:t>
            </w:r>
          </w:p>
        </w:tc>
        <w:tc>
          <w:tcPr>
            <w:tcW w:w="708" w:type="dxa"/>
            <w:tcBorders>
              <w:top w:val="single" w:sz="8" w:space="0" w:color="auto"/>
              <w:left w:val="single" w:sz="12" w:space="0" w:color="auto"/>
              <w:bottom w:val="single" w:sz="8" w:space="0" w:color="auto"/>
              <w:right w:val="single" w:sz="12" w:space="0" w:color="auto"/>
            </w:tcBorders>
            <w:vAlign w:val="center"/>
            <w:hideMark/>
          </w:tcPr>
          <w:p w14:paraId="1F4C4630"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140</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4C2D632C"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12</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0442709F"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420</w:t>
            </w:r>
          </w:p>
        </w:tc>
        <w:tc>
          <w:tcPr>
            <w:tcW w:w="567" w:type="dxa"/>
            <w:tcBorders>
              <w:top w:val="single" w:sz="8" w:space="0" w:color="auto"/>
              <w:left w:val="single" w:sz="12" w:space="0" w:color="auto"/>
              <w:bottom w:val="single" w:sz="8" w:space="0" w:color="auto"/>
              <w:right w:val="single" w:sz="12" w:space="0" w:color="auto"/>
            </w:tcBorders>
            <w:vAlign w:val="center"/>
          </w:tcPr>
          <w:p w14:paraId="03E72AE1" w14:textId="77777777" w:rsidR="003B02E1" w:rsidRPr="005E40B4" w:rsidRDefault="003B02E1" w:rsidP="003B02E1">
            <w:pPr>
              <w:jc w:val="center"/>
              <w:rPr>
                <w:rFonts w:ascii="Times New Roman" w:hAnsi="Times New Roman"/>
                <w:sz w:val="18"/>
                <w:szCs w:val="18"/>
              </w:rPr>
            </w:pPr>
          </w:p>
        </w:tc>
        <w:tc>
          <w:tcPr>
            <w:tcW w:w="709" w:type="dxa"/>
            <w:tcBorders>
              <w:top w:val="single" w:sz="8" w:space="0" w:color="auto"/>
              <w:left w:val="single" w:sz="12" w:space="0" w:color="auto"/>
              <w:bottom w:val="single" w:sz="8" w:space="0" w:color="auto"/>
              <w:right w:val="single" w:sz="12" w:space="0" w:color="auto"/>
            </w:tcBorders>
            <w:vAlign w:val="center"/>
          </w:tcPr>
          <w:p w14:paraId="5664A62B" w14:textId="77777777" w:rsidR="003B02E1" w:rsidRPr="005E40B4" w:rsidRDefault="003B02E1" w:rsidP="003B02E1">
            <w:pPr>
              <w:jc w:val="center"/>
              <w:rPr>
                <w:rFonts w:ascii="Times New Roman" w:hAnsi="Times New Roman"/>
                <w:sz w:val="18"/>
                <w:szCs w:val="18"/>
              </w:rPr>
            </w:pPr>
          </w:p>
        </w:tc>
        <w:tc>
          <w:tcPr>
            <w:tcW w:w="567" w:type="dxa"/>
            <w:tcBorders>
              <w:top w:val="single" w:sz="8" w:space="0" w:color="auto"/>
              <w:left w:val="single" w:sz="12" w:space="0" w:color="auto"/>
              <w:bottom w:val="single" w:sz="8" w:space="0" w:color="auto"/>
              <w:right w:val="single" w:sz="12" w:space="0" w:color="auto"/>
            </w:tcBorders>
            <w:vAlign w:val="center"/>
          </w:tcPr>
          <w:p w14:paraId="6E47B4CE" w14:textId="77777777" w:rsidR="003B02E1" w:rsidRPr="005E40B4" w:rsidRDefault="003B02E1" w:rsidP="003B02E1">
            <w:pPr>
              <w:jc w:val="center"/>
              <w:rPr>
                <w:rFonts w:ascii="Times New Roman" w:hAnsi="Times New Roman"/>
                <w:sz w:val="18"/>
                <w:szCs w:val="18"/>
              </w:rPr>
            </w:pPr>
          </w:p>
        </w:tc>
        <w:tc>
          <w:tcPr>
            <w:tcW w:w="709" w:type="dxa"/>
            <w:tcBorders>
              <w:top w:val="single" w:sz="8" w:space="0" w:color="auto"/>
              <w:left w:val="single" w:sz="12" w:space="0" w:color="auto"/>
              <w:bottom w:val="single" w:sz="8" w:space="0" w:color="auto"/>
              <w:right w:val="single" w:sz="12" w:space="0" w:color="auto"/>
            </w:tcBorders>
            <w:vAlign w:val="center"/>
          </w:tcPr>
          <w:p w14:paraId="4FF04656" w14:textId="77777777" w:rsidR="003B02E1" w:rsidRPr="005E40B4" w:rsidRDefault="003B02E1" w:rsidP="003B02E1">
            <w:pPr>
              <w:jc w:val="center"/>
              <w:rPr>
                <w:rFonts w:ascii="Times New Roman" w:hAnsi="Times New Roman"/>
                <w:sz w:val="18"/>
                <w:szCs w:val="18"/>
              </w:rPr>
            </w:pPr>
          </w:p>
        </w:tc>
        <w:tc>
          <w:tcPr>
            <w:tcW w:w="567" w:type="dxa"/>
            <w:tcBorders>
              <w:top w:val="single" w:sz="8" w:space="0" w:color="auto"/>
              <w:left w:val="single" w:sz="12" w:space="0" w:color="auto"/>
              <w:bottom w:val="single" w:sz="8" w:space="0" w:color="auto"/>
              <w:right w:val="single" w:sz="12" w:space="0" w:color="auto"/>
            </w:tcBorders>
            <w:vAlign w:val="center"/>
          </w:tcPr>
          <w:p w14:paraId="4FC722B0" w14:textId="77777777" w:rsidR="003B02E1" w:rsidRPr="005E40B4" w:rsidRDefault="003B02E1" w:rsidP="003B02E1">
            <w:pPr>
              <w:jc w:val="center"/>
              <w:rPr>
                <w:rFonts w:ascii="Times New Roman" w:hAnsi="Times New Roman"/>
                <w:sz w:val="18"/>
                <w:szCs w:val="18"/>
              </w:rPr>
            </w:pPr>
          </w:p>
        </w:tc>
        <w:tc>
          <w:tcPr>
            <w:tcW w:w="708" w:type="dxa"/>
            <w:tcBorders>
              <w:top w:val="single" w:sz="8" w:space="0" w:color="auto"/>
              <w:left w:val="single" w:sz="12" w:space="0" w:color="auto"/>
              <w:bottom w:val="single" w:sz="8" w:space="0" w:color="auto"/>
              <w:right w:val="single" w:sz="12" w:space="0" w:color="auto"/>
            </w:tcBorders>
            <w:vAlign w:val="center"/>
          </w:tcPr>
          <w:p w14:paraId="258AA4CA" w14:textId="77777777" w:rsidR="003B02E1" w:rsidRPr="005E40B4" w:rsidRDefault="003B02E1" w:rsidP="003B02E1">
            <w:pPr>
              <w:jc w:val="center"/>
              <w:rPr>
                <w:rFonts w:ascii="Times New Roman" w:hAnsi="Times New Roman"/>
                <w:sz w:val="18"/>
                <w:szCs w:val="18"/>
              </w:rPr>
            </w:pPr>
          </w:p>
        </w:tc>
        <w:tc>
          <w:tcPr>
            <w:tcW w:w="709" w:type="dxa"/>
            <w:tcBorders>
              <w:top w:val="single" w:sz="8" w:space="0" w:color="auto"/>
              <w:left w:val="single" w:sz="12" w:space="0" w:color="auto"/>
              <w:bottom w:val="single" w:sz="8" w:space="0" w:color="auto"/>
              <w:right w:val="single" w:sz="12" w:space="0" w:color="auto"/>
            </w:tcBorders>
            <w:vAlign w:val="center"/>
          </w:tcPr>
          <w:p w14:paraId="52E08D9B" w14:textId="77777777" w:rsidR="003B02E1" w:rsidRPr="005E40B4" w:rsidRDefault="003B02E1" w:rsidP="003B02E1">
            <w:pPr>
              <w:jc w:val="center"/>
              <w:rPr>
                <w:rFonts w:ascii="Times New Roman" w:hAnsi="Times New Roman"/>
                <w:sz w:val="18"/>
                <w:szCs w:val="18"/>
              </w:rPr>
            </w:pPr>
          </w:p>
        </w:tc>
        <w:tc>
          <w:tcPr>
            <w:tcW w:w="709" w:type="dxa"/>
            <w:tcBorders>
              <w:top w:val="single" w:sz="8" w:space="0" w:color="auto"/>
              <w:left w:val="single" w:sz="12" w:space="0" w:color="auto"/>
              <w:bottom w:val="single" w:sz="8" w:space="0" w:color="auto"/>
              <w:right w:val="single" w:sz="12" w:space="0" w:color="auto"/>
            </w:tcBorders>
            <w:vAlign w:val="center"/>
          </w:tcPr>
          <w:p w14:paraId="0BA5644E" w14:textId="77777777" w:rsidR="003B02E1" w:rsidRPr="005E40B4" w:rsidRDefault="003B02E1" w:rsidP="003B02E1">
            <w:pPr>
              <w:jc w:val="center"/>
              <w:rPr>
                <w:rFonts w:ascii="Times New Roman" w:hAnsi="Times New Roman"/>
                <w:sz w:val="18"/>
                <w:szCs w:val="18"/>
              </w:rPr>
            </w:pPr>
          </w:p>
        </w:tc>
        <w:tc>
          <w:tcPr>
            <w:tcW w:w="567" w:type="dxa"/>
            <w:tcBorders>
              <w:top w:val="single" w:sz="8" w:space="0" w:color="auto"/>
              <w:left w:val="single" w:sz="12" w:space="0" w:color="auto"/>
              <w:bottom w:val="single" w:sz="8" w:space="0" w:color="auto"/>
              <w:right w:val="single" w:sz="12" w:space="0" w:color="auto"/>
            </w:tcBorders>
            <w:noWrap/>
            <w:vAlign w:val="center"/>
            <w:hideMark/>
          </w:tcPr>
          <w:p w14:paraId="6305B483" w14:textId="77777777" w:rsidR="003B02E1" w:rsidRPr="005E40B4" w:rsidRDefault="003B02E1" w:rsidP="003B02E1">
            <w:pPr>
              <w:jc w:val="center"/>
              <w:rPr>
                <w:rFonts w:ascii="Times New Roman" w:hAnsi="Times New Roman"/>
                <w:b/>
                <w:sz w:val="18"/>
                <w:szCs w:val="18"/>
              </w:rPr>
            </w:pPr>
            <w:r w:rsidRPr="005E40B4">
              <w:rPr>
                <w:rFonts w:ascii="Times New Roman" w:hAnsi="Times New Roman"/>
                <w:b/>
                <w:sz w:val="18"/>
                <w:szCs w:val="18"/>
              </w:rPr>
              <w:t>24</w:t>
            </w:r>
          </w:p>
        </w:tc>
        <w:tc>
          <w:tcPr>
            <w:tcW w:w="2126" w:type="dxa"/>
            <w:gridSpan w:val="2"/>
            <w:tcBorders>
              <w:top w:val="single" w:sz="8" w:space="0" w:color="auto"/>
              <w:left w:val="single" w:sz="12" w:space="0" w:color="auto"/>
              <w:bottom w:val="single" w:sz="8" w:space="0" w:color="auto"/>
              <w:right w:val="single" w:sz="12" w:space="0" w:color="auto"/>
            </w:tcBorders>
            <w:vAlign w:val="center"/>
            <w:hideMark/>
          </w:tcPr>
          <w:p w14:paraId="6CEAFDEC" w14:textId="77777777" w:rsidR="003B02E1" w:rsidRPr="005E40B4" w:rsidRDefault="003B02E1" w:rsidP="003B02E1">
            <w:pPr>
              <w:jc w:val="center"/>
              <w:rPr>
                <w:rFonts w:ascii="Times New Roman" w:hAnsi="Times New Roman"/>
                <w:b/>
                <w:sz w:val="18"/>
                <w:szCs w:val="18"/>
              </w:rPr>
            </w:pPr>
            <w:r w:rsidRPr="005E40B4">
              <w:rPr>
                <w:rFonts w:ascii="Times New Roman" w:hAnsi="Times New Roman"/>
                <w:b/>
                <w:sz w:val="18"/>
                <w:szCs w:val="18"/>
              </w:rPr>
              <w:t>840</w:t>
            </w:r>
          </w:p>
        </w:tc>
      </w:tr>
      <w:tr w:rsidR="003B02E1" w:rsidRPr="005E40B4" w14:paraId="74CB72E4" w14:textId="77777777" w:rsidTr="003B02E1">
        <w:trPr>
          <w:trHeight w:hRule="exact" w:val="336"/>
        </w:trPr>
        <w:tc>
          <w:tcPr>
            <w:tcW w:w="1241" w:type="dxa"/>
            <w:tcBorders>
              <w:top w:val="single" w:sz="8" w:space="0" w:color="auto"/>
              <w:left w:val="single" w:sz="12" w:space="0" w:color="auto"/>
              <w:bottom w:val="single" w:sz="8" w:space="0" w:color="auto"/>
              <w:right w:val="single" w:sz="12" w:space="0" w:color="auto"/>
            </w:tcBorders>
            <w:noWrap/>
            <w:vAlign w:val="center"/>
            <w:hideMark/>
          </w:tcPr>
          <w:p w14:paraId="6C3689D0" w14:textId="77777777" w:rsidR="003B02E1" w:rsidRPr="005E40B4" w:rsidRDefault="003B02E1" w:rsidP="003B02E1">
            <w:pPr>
              <w:rPr>
                <w:rFonts w:ascii="Times New Roman" w:hAnsi="Times New Roman"/>
                <w:b/>
                <w:bCs/>
                <w:sz w:val="18"/>
                <w:szCs w:val="18"/>
              </w:rPr>
            </w:pPr>
            <w:r w:rsidRPr="005E40B4">
              <w:rPr>
                <w:rFonts w:ascii="Times New Roman" w:hAnsi="Times New Roman"/>
                <w:b/>
                <w:bCs/>
                <w:sz w:val="18"/>
                <w:szCs w:val="18"/>
              </w:rPr>
              <w:t>Povijest</w:t>
            </w:r>
          </w:p>
        </w:tc>
        <w:tc>
          <w:tcPr>
            <w:tcW w:w="567" w:type="dxa"/>
            <w:tcBorders>
              <w:top w:val="single" w:sz="8" w:space="0" w:color="auto"/>
              <w:left w:val="single" w:sz="12" w:space="0" w:color="auto"/>
              <w:bottom w:val="single" w:sz="8" w:space="0" w:color="auto"/>
              <w:right w:val="single" w:sz="12" w:space="0" w:color="auto"/>
            </w:tcBorders>
            <w:noWrap/>
            <w:vAlign w:val="center"/>
          </w:tcPr>
          <w:p w14:paraId="0351EB26" w14:textId="77777777" w:rsidR="003B02E1" w:rsidRPr="005E40B4" w:rsidRDefault="003B02E1" w:rsidP="003B02E1">
            <w:pPr>
              <w:jc w:val="center"/>
              <w:rPr>
                <w:rFonts w:ascii="Times New Roman" w:hAnsi="Times New Roman"/>
                <w:sz w:val="18"/>
                <w:szCs w:val="18"/>
              </w:rPr>
            </w:pPr>
          </w:p>
        </w:tc>
        <w:tc>
          <w:tcPr>
            <w:tcW w:w="709" w:type="dxa"/>
            <w:tcBorders>
              <w:top w:val="single" w:sz="8" w:space="0" w:color="auto"/>
              <w:left w:val="single" w:sz="12" w:space="0" w:color="auto"/>
              <w:bottom w:val="single" w:sz="8" w:space="0" w:color="auto"/>
              <w:right w:val="single" w:sz="12" w:space="0" w:color="auto"/>
            </w:tcBorders>
            <w:vAlign w:val="center"/>
          </w:tcPr>
          <w:p w14:paraId="78B6CA92" w14:textId="77777777" w:rsidR="003B02E1" w:rsidRPr="005E40B4" w:rsidRDefault="003B02E1" w:rsidP="003B02E1">
            <w:pPr>
              <w:jc w:val="center"/>
              <w:rPr>
                <w:rFonts w:ascii="Times New Roman" w:hAnsi="Times New Roman"/>
                <w:sz w:val="18"/>
                <w:szCs w:val="18"/>
              </w:rPr>
            </w:pPr>
          </w:p>
        </w:tc>
        <w:tc>
          <w:tcPr>
            <w:tcW w:w="567" w:type="dxa"/>
            <w:tcBorders>
              <w:top w:val="single" w:sz="8" w:space="0" w:color="auto"/>
              <w:left w:val="single" w:sz="12" w:space="0" w:color="auto"/>
              <w:bottom w:val="single" w:sz="8" w:space="0" w:color="auto"/>
              <w:right w:val="single" w:sz="12" w:space="0" w:color="auto"/>
            </w:tcBorders>
            <w:vAlign w:val="center"/>
          </w:tcPr>
          <w:p w14:paraId="178644F8" w14:textId="77777777" w:rsidR="003B02E1" w:rsidRPr="005E40B4" w:rsidRDefault="003B02E1" w:rsidP="003B02E1">
            <w:pPr>
              <w:jc w:val="center"/>
              <w:rPr>
                <w:rFonts w:ascii="Times New Roman" w:hAnsi="Times New Roman"/>
                <w:sz w:val="18"/>
                <w:szCs w:val="18"/>
              </w:rPr>
            </w:pPr>
          </w:p>
        </w:tc>
        <w:tc>
          <w:tcPr>
            <w:tcW w:w="851" w:type="dxa"/>
            <w:tcBorders>
              <w:top w:val="single" w:sz="8" w:space="0" w:color="auto"/>
              <w:left w:val="single" w:sz="12" w:space="0" w:color="auto"/>
              <w:bottom w:val="single" w:sz="8" w:space="0" w:color="auto"/>
              <w:right w:val="single" w:sz="12" w:space="0" w:color="auto"/>
            </w:tcBorders>
            <w:vAlign w:val="center"/>
          </w:tcPr>
          <w:p w14:paraId="1510A74D" w14:textId="77777777" w:rsidR="003B02E1" w:rsidRPr="005E40B4" w:rsidRDefault="003B02E1" w:rsidP="003B02E1">
            <w:pPr>
              <w:jc w:val="center"/>
              <w:rPr>
                <w:rFonts w:ascii="Times New Roman" w:hAnsi="Times New Roman"/>
                <w:sz w:val="18"/>
                <w:szCs w:val="18"/>
              </w:rPr>
            </w:pPr>
          </w:p>
        </w:tc>
        <w:tc>
          <w:tcPr>
            <w:tcW w:w="567" w:type="dxa"/>
            <w:tcBorders>
              <w:top w:val="single" w:sz="8" w:space="0" w:color="auto"/>
              <w:left w:val="single" w:sz="12" w:space="0" w:color="auto"/>
              <w:bottom w:val="single" w:sz="8" w:space="0" w:color="auto"/>
              <w:right w:val="single" w:sz="12" w:space="0" w:color="auto"/>
            </w:tcBorders>
            <w:vAlign w:val="center"/>
          </w:tcPr>
          <w:p w14:paraId="3AEEFA35" w14:textId="77777777" w:rsidR="003B02E1" w:rsidRPr="005E40B4" w:rsidRDefault="003B02E1" w:rsidP="003B02E1">
            <w:pPr>
              <w:jc w:val="center"/>
              <w:rPr>
                <w:rFonts w:ascii="Times New Roman" w:hAnsi="Times New Roman"/>
                <w:sz w:val="18"/>
                <w:szCs w:val="18"/>
              </w:rPr>
            </w:pPr>
          </w:p>
        </w:tc>
        <w:tc>
          <w:tcPr>
            <w:tcW w:w="708" w:type="dxa"/>
            <w:tcBorders>
              <w:top w:val="single" w:sz="8" w:space="0" w:color="auto"/>
              <w:left w:val="single" w:sz="12" w:space="0" w:color="auto"/>
              <w:bottom w:val="single" w:sz="8" w:space="0" w:color="auto"/>
              <w:right w:val="single" w:sz="12" w:space="0" w:color="auto"/>
            </w:tcBorders>
            <w:vAlign w:val="center"/>
          </w:tcPr>
          <w:p w14:paraId="7D0196CC" w14:textId="77777777" w:rsidR="003B02E1" w:rsidRPr="005E40B4" w:rsidRDefault="003B02E1" w:rsidP="003B02E1">
            <w:pPr>
              <w:jc w:val="center"/>
              <w:rPr>
                <w:rFonts w:ascii="Times New Roman" w:hAnsi="Times New Roman"/>
                <w:sz w:val="18"/>
                <w:szCs w:val="18"/>
              </w:rPr>
            </w:pPr>
          </w:p>
        </w:tc>
        <w:tc>
          <w:tcPr>
            <w:tcW w:w="567" w:type="dxa"/>
            <w:tcBorders>
              <w:top w:val="single" w:sz="8" w:space="0" w:color="auto"/>
              <w:left w:val="single" w:sz="12" w:space="0" w:color="auto"/>
              <w:bottom w:val="single" w:sz="8" w:space="0" w:color="auto"/>
              <w:right w:val="single" w:sz="12" w:space="0" w:color="auto"/>
            </w:tcBorders>
            <w:vAlign w:val="center"/>
          </w:tcPr>
          <w:p w14:paraId="4102FE41" w14:textId="77777777" w:rsidR="003B02E1" w:rsidRPr="005E40B4" w:rsidRDefault="003B02E1" w:rsidP="003B02E1">
            <w:pPr>
              <w:jc w:val="center"/>
              <w:rPr>
                <w:rFonts w:ascii="Times New Roman" w:hAnsi="Times New Roman"/>
                <w:sz w:val="18"/>
                <w:szCs w:val="18"/>
              </w:rPr>
            </w:pPr>
          </w:p>
        </w:tc>
        <w:tc>
          <w:tcPr>
            <w:tcW w:w="709" w:type="dxa"/>
            <w:tcBorders>
              <w:top w:val="single" w:sz="8" w:space="0" w:color="auto"/>
              <w:left w:val="single" w:sz="12" w:space="0" w:color="auto"/>
              <w:bottom w:val="single" w:sz="8" w:space="0" w:color="auto"/>
              <w:right w:val="single" w:sz="12" w:space="0" w:color="auto"/>
            </w:tcBorders>
            <w:vAlign w:val="center"/>
          </w:tcPr>
          <w:p w14:paraId="2AE0DE0E" w14:textId="77777777" w:rsidR="003B02E1" w:rsidRPr="005E40B4" w:rsidRDefault="003B02E1" w:rsidP="003B02E1">
            <w:pPr>
              <w:jc w:val="center"/>
              <w:rPr>
                <w:rFonts w:ascii="Times New Roman" w:hAnsi="Times New Roman"/>
                <w:sz w:val="18"/>
                <w:szCs w:val="18"/>
              </w:rPr>
            </w:pPr>
          </w:p>
        </w:tc>
        <w:tc>
          <w:tcPr>
            <w:tcW w:w="567" w:type="dxa"/>
            <w:tcBorders>
              <w:top w:val="single" w:sz="8" w:space="0" w:color="auto"/>
              <w:left w:val="single" w:sz="12" w:space="0" w:color="auto"/>
              <w:bottom w:val="single" w:sz="8" w:space="0" w:color="auto"/>
              <w:right w:val="single" w:sz="12" w:space="0" w:color="auto"/>
            </w:tcBorders>
            <w:vAlign w:val="center"/>
            <w:hideMark/>
          </w:tcPr>
          <w:p w14:paraId="0FB37BC8"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4</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73A06013"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140</w:t>
            </w:r>
          </w:p>
        </w:tc>
        <w:tc>
          <w:tcPr>
            <w:tcW w:w="567" w:type="dxa"/>
            <w:tcBorders>
              <w:top w:val="single" w:sz="8" w:space="0" w:color="auto"/>
              <w:left w:val="single" w:sz="12" w:space="0" w:color="auto"/>
              <w:bottom w:val="single" w:sz="8" w:space="0" w:color="auto"/>
              <w:right w:val="single" w:sz="12" w:space="0" w:color="auto"/>
            </w:tcBorders>
            <w:vAlign w:val="center"/>
          </w:tcPr>
          <w:p w14:paraId="6A92B07C"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2</w:t>
            </w:r>
          </w:p>
        </w:tc>
        <w:tc>
          <w:tcPr>
            <w:tcW w:w="709" w:type="dxa"/>
            <w:tcBorders>
              <w:top w:val="single" w:sz="8" w:space="0" w:color="auto"/>
              <w:left w:val="single" w:sz="12" w:space="0" w:color="auto"/>
              <w:bottom w:val="single" w:sz="8" w:space="0" w:color="auto"/>
              <w:right w:val="single" w:sz="12" w:space="0" w:color="auto"/>
            </w:tcBorders>
            <w:vAlign w:val="center"/>
          </w:tcPr>
          <w:p w14:paraId="1889815B"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70</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6E3440A5"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4</w:t>
            </w:r>
          </w:p>
        </w:tc>
        <w:tc>
          <w:tcPr>
            <w:tcW w:w="708" w:type="dxa"/>
            <w:tcBorders>
              <w:top w:val="single" w:sz="8" w:space="0" w:color="auto"/>
              <w:left w:val="single" w:sz="12" w:space="0" w:color="auto"/>
              <w:bottom w:val="single" w:sz="8" w:space="0" w:color="auto"/>
              <w:right w:val="single" w:sz="12" w:space="0" w:color="auto"/>
            </w:tcBorders>
            <w:vAlign w:val="center"/>
            <w:hideMark/>
          </w:tcPr>
          <w:p w14:paraId="65A0E9CF"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140</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69368B61"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4</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6C8DF8A1"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140</w:t>
            </w:r>
          </w:p>
        </w:tc>
        <w:tc>
          <w:tcPr>
            <w:tcW w:w="567" w:type="dxa"/>
            <w:tcBorders>
              <w:top w:val="single" w:sz="8" w:space="0" w:color="auto"/>
              <w:left w:val="single" w:sz="12" w:space="0" w:color="auto"/>
              <w:bottom w:val="single" w:sz="8" w:space="0" w:color="auto"/>
              <w:right w:val="single" w:sz="12" w:space="0" w:color="auto"/>
            </w:tcBorders>
            <w:noWrap/>
            <w:vAlign w:val="center"/>
            <w:hideMark/>
          </w:tcPr>
          <w:p w14:paraId="1D882403" w14:textId="77777777" w:rsidR="003B02E1" w:rsidRPr="005E40B4" w:rsidRDefault="003B02E1" w:rsidP="003B02E1">
            <w:pPr>
              <w:jc w:val="center"/>
              <w:rPr>
                <w:rFonts w:ascii="Times New Roman" w:hAnsi="Times New Roman"/>
                <w:b/>
                <w:sz w:val="18"/>
                <w:szCs w:val="18"/>
              </w:rPr>
            </w:pPr>
            <w:r w:rsidRPr="005E40B4">
              <w:rPr>
                <w:rFonts w:ascii="Times New Roman" w:hAnsi="Times New Roman"/>
                <w:b/>
                <w:sz w:val="18"/>
                <w:szCs w:val="18"/>
              </w:rPr>
              <w:t>14</w:t>
            </w:r>
          </w:p>
        </w:tc>
        <w:tc>
          <w:tcPr>
            <w:tcW w:w="2126" w:type="dxa"/>
            <w:gridSpan w:val="2"/>
            <w:tcBorders>
              <w:top w:val="single" w:sz="8" w:space="0" w:color="auto"/>
              <w:left w:val="single" w:sz="12" w:space="0" w:color="auto"/>
              <w:bottom w:val="single" w:sz="8" w:space="0" w:color="auto"/>
              <w:right w:val="single" w:sz="12" w:space="0" w:color="auto"/>
            </w:tcBorders>
            <w:vAlign w:val="center"/>
            <w:hideMark/>
          </w:tcPr>
          <w:p w14:paraId="0ADA53BF" w14:textId="77777777" w:rsidR="003B02E1" w:rsidRPr="005E40B4" w:rsidRDefault="003B02E1" w:rsidP="003B02E1">
            <w:pPr>
              <w:jc w:val="center"/>
              <w:rPr>
                <w:rFonts w:ascii="Times New Roman" w:hAnsi="Times New Roman"/>
                <w:b/>
                <w:sz w:val="18"/>
                <w:szCs w:val="18"/>
              </w:rPr>
            </w:pPr>
            <w:r w:rsidRPr="005E40B4">
              <w:rPr>
                <w:rFonts w:ascii="Times New Roman" w:hAnsi="Times New Roman"/>
                <w:b/>
                <w:sz w:val="18"/>
                <w:szCs w:val="18"/>
              </w:rPr>
              <w:t>490</w:t>
            </w:r>
          </w:p>
        </w:tc>
      </w:tr>
      <w:tr w:rsidR="003B02E1" w:rsidRPr="005E40B4" w14:paraId="6E670604" w14:textId="77777777" w:rsidTr="003B02E1">
        <w:trPr>
          <w:trHeight w:hRule="exact" w:val="283"/>
        </w:trPr>
        <w:tc>
          <w:tcPr>
            <w:tcW w:w="1241" w:type="dxa"/>
            <w:tcBorders>
              <w:top w:val="single" w:sz="8" w:space="0" w:color="auto"/>
              <w:left w:val="single" w:sz="12" w:space="0" w:color="auto"/>
              <w:bottom w:val="single" w:sz="8" w:space="0" w:color="auto"/>
              <w:right w:val="single" w:sz="12" w:space="0" w:color="auto"/>
            </w:tcBorders>
            <w:noWrap/>
            <w:vAlign w:val="center"/>
            <w:hideMark/>
          </w:tcPr>
          <w:p w14:paraId="3C0390FC" w14:textId="77777777" w:rsidR="003B02E1" w:rsidRPr="005E40B4" w:rsidRDefault="003B02E1" w:rsidP="003B02E1">
            <w:pPr>
              <w:rPr>
                <w:rFonts w:ascii="Times New Roman" w:hAnsi="Times New Roman"/>
                <w:b/>
                <w:bCs/>
                <w:sz w:val="18"/>
                <w:szCs w:val="18"/>
              </w:rPr>
            </w:pPr>
            <w:r w:rsidRPr="005E40B4">
              <w:rPr>
                <w:rFonts w:ascii="Times New Roman" w:hAnsi="Times New Roman"/>
                <w:b/>
                <w:bCs/>
                <w:sz w:val="18"/>
                <w:szCs w:val="18"/>
              </w:rPr>
              <w:t>Geografija</w:t>
            </w:r>
          </w:p>
        </w:tc>
        <w:tc>
          <w:tcPr>
            <w:tcW w:w="567" w:type="dxa"/>
            <w:tcBorders>
              <w:top w:val="single" w:sz="8" w:space="0" w:color="auto"/>
              <w:left w:val="single" w:sz="12" w:space="0" w:color="auto"/>
              <w:bottom w:val="single" w:sz="8" w:space="0" w:color="auto"/>
              <w:right w:val="single" w:sz="12" w:space="0" w:color="auto"/>
            </w:tcBorders>
            <w:noWrap/>
            <w:vAlign w:val="center"/>
          </w:tcPr>
          <w:p w14:paraId="6FDDECA2" w14:textId="77777777" w:rsidR="003B02E1" w:rsidRPr="005E40B4" w:rsidRDefault="003B02E1" w:rsidP="003B02E1">
            <w:pPr>
              <w:jc w:val="center"/>
              <w:rPr>
                <w:rFonts w:ascii="Times New Roman" w:hAnsi="Times New Roman"/>
                <w:sz w:val="18"/>
                <w:szCs w:val="18"/>
              </w:rPr>
            </w:pPr>
          </w:p>
        </w:tc>
        <w:tc>
          <w:tcPr>
            <w:tcW w:w="709" w:type="dxa"/>
            <w:tcBorders>
              <w:top w:val="single" w:sz="8" w:space="0" w:color="auto"/>
              <w:left w:val="single" w:sz="12" w:space="0" w:color="auto"/>
              <w:bottom w:val="single" w:sz="8" w:space="0" w:color="auto"/>
              <w:right w:val="single" w:sz="12" w:space="0" w:color="auto"/>
            </w:tcBorders>
            <w:vAlign w:val="center"/>
          </w:tcPr>
          <w:p w14:paraId="2FCC01EE" w14:textId="77777777" w:rsidR="003B02E1" w:rsidRPr="005E40B4" w:rsidRDefault="003B02E1" w:rsidP="003B02E1">
            <w:pPr>
              <w:jc w:val="center"/>
              <w:rPr>
                <w:rFonts w:ascii="Times New Roman" w:hAnsi="Times New Roman"/>
                <w:sz w:val="18"/>
                <w:szCs w:val="18"/>
              </w:rPr>
            </w:pPr>
          </w:p>
        </w:tc>
        <w:tc>
          <w:tcPr>
            <w:tcW w:w="567" w:type="dxa"/>
            <w:tcBorders>
              <w:top w:val="single" w:sz="8" w:space="0" w:color="auto"/>
              <w:left w:val="single" w:sz="12" w:space="0" w:color="auto"/>
              <w:bottom w:val="single" w:sz="8" w:space="0" w:color="auto"/>
              <w:right w:val="single" w:sz="12" w:space="0" w:color="auto"/>
            </w:tcBorders>
            <w:vAlign w:val="center"/>
          </w:tcPr>
          <w:p w14:paraId="4072E3B3" w14:textId="77777777" w:rsidR="003B02E1" w:rsidRPr="005E40B4" w:rsidRDefault="003B02E1" w:rsidP="003B02E1">
            <w:pPr>
              <w:jc w:val="center"/>
              <w:rPr>
                <w:rFonts w:ascii="Times New Roman" w:hAnsi="Times New Roman"/>
                <w:sz w:val="18"/>
                <w:szCs w:val="18"/>
              </w:rPr>
            </w:pPr>
          </w:p>
        </w:tc>
        <w:tc>
          <w:tcPr>
            <w:tcW w:w="851" w:type="dxa"/>
            <w:tcBorders>
              <w:top w:val="single" w:sz="8" w:space="0" w:color="auto"/>
              <w:left w:val="single" w:sz="12" w:space="0" w:color="auto"/>
              <w:bottom w:val="single" w:sz="8" w:space="0" w:color="auto"/>
              <w:right w:val="single" w:sz="12" w:space="0" w:color="auto"/>
            </w:tcBorders>
            <w:vAlign w:val="center"/>
          </w:tcPr>
          <w:p w14:paraId="12961482" w14:textId="77777777" w:rsidR="003B02E1" w:rsidRPr="005E40B4" w:rsidRDefault="003B02E1" w:rsidP="003B02E1">
            <w:pPr>
              <w:jc w:val="center"/>
              <w:rPr>
                <w:rFonts w:ascii="Times New Roman" w:hAnsi="Times New Roman"/>
                <w:sz w:val="18"/>
                <w:szCs w:val="18"/>
              </w:rPr>
            </w:pPr>
          </w:p>
        </w:tc>
        <w:tc>
          <w:tcPr>
            <w:tcW w:w="567" w:type="dxa"/>
            <w:tcBorders>
              <w:top w:val="single" w:sz="8" w:space="0" w:color="auto"/>
              <w:left w:val="single" w:sz="12" w:space="0" w:color="auto"/>
              <w:bottom w:val="single" w:sz="8" w:space="0" w:color="auto"/>
              <w:right w:val="single" w:sz="12" w:space="0" w:color="auto"/>
            </w:tcBorders>
            <w:vAlign w:val="center"/>
          </w:tcPr>
          <w:p w14:paraId="229D87D6" w14:textId="77777777" w:rsidR="003B02E1" w:rsidRPr="005E40B4" w:rsidRDefault="003B02E1" w:rsidP="003B02E1">
            <w:pPr>
              <w:jc w:val="center"/>
              <w:rPr>
                <w:rFonts w:ascii="Times New Roman" w:hAnsi="Times New Roman"/>
                <w:sz w:val="18"/>
                <w:szCs w:val="18"/>
              </w:rPr>
            </w:pPr>
          </w:p>
        </w:tc>
        <w:tc>
          <w:tcPr>
            <w:tcW w:w="708" w:type="dxa"/>
            <w:tcBorders>
              <w:top w:val="single" w:sz="8" w:space="0" w:color="auto"/>
              <w:left w:val="single" w:sz="12" w:space="0" w:color="auto"/>
              <w:bottom w:val="single" w:sz="8" w:space="0" w:color="auto"/>
              <w:right w:val="single" w:sz="12" w:space="0" w:color="auto"/>
            </w:tcBorders>
            <w:vAlign w:val="center"/>
          </w:tcPr>
          <w:p w14:paraId="1070D099" w14:textId="77777777" w:rsidR="003B02E1" w:rsidRPr="005E40B4" w:rsidRDefault="003B02E1" w:rsidP="003B02E1">
            <w:pPr>
              <w:jc w:val="center"/>
              <w:rPr>
                <w:rFonts w:ascii="Times New Roman" w:hAnsi="Times New Roman"/>
                <w:sz w:val="18"/>
                <w:szCs w:val="18"/>
              </w:rPr>
            </w:pPr>
          </w:p>
        </w:tc>
        <w:tc>
          <w:tcPr>
            <w:tcW w:w="567" w:type="dxa"/>
            <w:tcBorders>
              <w:top w:val="single" w:sz="8" w:space="0" w:color="auto"/>
              <w:left w:val="single" w:sz="12" w:space="0" w:color="auto"/>
              <w:bottom w:val="single" w:sz="8" w:space="0" w:color="auto"/>
              <w:right w:val="single" w:sz="12" w:space="0" w:color="auto"/>
            </w:tcBorders>
            <w:vAlign w:val="center"/>
          </w:tcPr>
          <w:p w14:paraId="52FF255E" w14:textId="77777777" w:rsidR="003B02E1" w:rsidRPr="005E40B4" w:rsidRDefault="003B02E1" w:rsidP="003B02E1">
            <w:pPr>
              <w:jc w:val="center"/>
              <w:rPr>
                <w:rFonts w:ascii="Times New Roman" w:hAnsi="Times New Roman"/>
                <w:sz w:val="18"/>
                <w:szCs w:val="18"/>
              </w:rPr>
            </w:pPr>
          </w:p>
        </w:tc>
        <w:tc>
          <w:tcPr>
            <w:tcW w:w="709" w:type="dxa"/>
            <w:tcBorders>
              <w:top w:val="single" w:sz="8" w:space="0" w:color="auto"/>
              <w:left w:val="single" w:sz="12" w:space="0" w:color="auto"/>
              <w:bottom w:val="single" w:sz="8" w:space="0" w:color="auto"/>
              <w:right w:val="single" w:sz="12" w:space="0" w:color="auto"/>
            </w:tcBorders>
            <w:vAlign w:val="center"/>
          </w:tcPr>
          <w:p w14:paraId="2149724C" w14:textId="77777777" w:rsidR="003B02E1" w:rsidRPr="005E40B4" w:rsidRDefault="003B02E1" w:rsidP="003B02E1">
            <w:pPr>
              <w:jc w:val="center"/>
              <w:rPr>
                <w:rFonts w:ascii="Times New Roman" w:hAnsi="Times New Roman"/>
                <w:sz w:val="18"/>
                <w:szCs w:val="18"/>
              </w:rPr>
            </w:pPr>
          </w:p>
        </w:tc>
        <w:tc>
          <w:tcPr>
            <w:tcW w:w="567" w:type="dxa"/>
            <w:tcBorders>
              <w:top w:val="single" w:sz="8" w:space="0" w:color="auto"/>
              <w:left w:val="single" w:sz="12" w:space="0" w:color="auto"/>
              <w:bottom w:val="single" w:sz="8" w:space="0" w:color="auto"/>
              <w:right w:val="single" w:sz="12" w:space="0" w:color="auto"/>
            </w:tcBorders>
            <w:vAlign w:val="center"/>
          </w:tcPr>
          <w:p w14:paraId="19B29DB6"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3</w:t>
            </w:r>
          </w:p>
        </w:tc>
        <w:tc>
          <w:tcPr>
            <w:tcW w:w="709" w:type="dxa"/>
            <w:tcBorders>
              <w:top w:val="single" w:sz="8" w:space="0" w:color="auto"/>
              <w:left w:val="single" w:sz="12" w:space="0" w:color="auto"/>
              <w:bottom w:val="single" w:sz="8" w:space="0" w:color="auto"/>
              <w:right w:val="single" w:sz="12" w:space="0" w:color="auto"/>
            </w:tcBorders>
            <w:vAlign w:val="center"/>
          </w:tcPr>
          <w:p w14:paraId="74590942"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105</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16C52762"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2</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24849E90"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70</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0EC3CA7D"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4</w:t>
            </w:r>
          </w:p>
        </w:tc>
        <w:tc>
          <w:tcPr>
            <w:tcW w:w="708" w:type="dxa"/>
            <w:tcBorders>
              <w:top w:val="single" w:sz="8" w:space="0" w:color="auto"/>
              <w:left w:val="single" w:sz="12" w:space="0" w:color="auto"/>
              <w:bottom w:val="single" w:sz="8" w:space="0" w:color="auto"/>
              <w:right w:val="single" w:sz="12" w:space="0" w:color="auto"/>
            </w:tcBorders>
            <w:vAlign w:val="center"/>
            <w:hideMark/>
          </w:tcPr>
          <w:p w14:paraId="083BDE87"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140</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7BD48E99"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4</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246F6E35"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140</w:t>
            </w:r>
          </w:p>
        </w:tc>
        <w:tc>
          <w:tcPr>
            <w:tcW w:w="567" w:type="dxa"/>
            <w:tcBorders>
              <w:top w:val="single" w:sz="8" w:space="0" w:color="auto"/>
              <w:left w:val="single" w:sz="12" w:space="0" w:color="auto"/>
              <w:bottom w:val="single" w:sz="8" w:space="0" w:color="auto"/>
              <w:right w:val="single" w:sz="12" w:space="0" w:color="auto"/>
            </w:tcBorders>
            <w:noWrap/>
            <w:vAlign w:val="center"/>
            <w:hideMark/>
          </w:tcPr>
          <w:p w14:paraId="61E3AD03" w14:textId="77777777" w:rsidR="003B02E1" w:rsidRPr="005E40B4" w:rsidRDefault="003B02E1" w:rsidP="003B02E1">
            <w:pPr>
              <w:jc w:val="center"/>
              <w:rPr>
                <w:rFonts w:ascii="Times New Roman" w:hAnsi="Times New Roman"/>
                <w:b/>
                <w:sz w:val="18"/>
                <w:szCs w:val="18"/>
              </w:rPr>
            </w:pPr>
            <w:r w:rsidRPr="005E40B4">
              <w:rPr>
                <w:rFonts w:ascii="Times New Roman" w:hAnsi="Times New Roman"/>
                <w:b/>
                <w:sz w:val="18"/>
                <w:szCs w:val="18"/>
              </w:rPr>
              <w:t>13</w:t>
            </w:r>
          </w:p>
        </w:tc>
        <w:tc>
          <w:tcPr>
            <w:tcW w:w="2126" w:type="dxa"/>
            <w:gridSpan w:val="2"/>
            <w:tcBorders>
              <w:top w:val="single" w:sz="8" w:space="0" w:color="auto"/>
              <w:left w:val="single" w:sz="12" w:space="0" w:color="auto"/>
              <w:bottom w:val="single" w:sz="8" w:space="0" w:color="auto"/>
              <w:right w:val="single" w:sz="12" w:space="0" w:color="auto"/>
            </w:tcBorders>
            <w:vAlign w:val="center"/>
            <w:hideMark/>
          </w:tcPr>
          <w:p w14:paraId="76712A0C" w14:textId="77777777" w:rsidR="003B02E1" w:rsidRPr="005E40B4" w:rsidRDefault="003B02E1" w:rsidP="003B02E1">
            <w:pPr>
              <w:jc w:val="center"/>
              <w:rPr>
                <w:rFonts w:ascii="Times New Roman" w:hAnsi="Times New Roman"/>
                <w:b/>
                <w:sz w:val="18"/>
                <w:szCs w:val="18"/>
              </w:rPr>
            </w:pPr>
            <w:r w:rsidRPr="005E40B4">
              <w:rPr>
                <w:rFonts w:ascii="Times New Roman" w:hAnsi="Times New Roman"/>
                <w:b/>
                <w:sz w:val="18"/>
                <w:szCs w:val="18"/>
              </w:rPr>
              <w:t>455</w:t>
            </w:r>
          </w:p>
        </w:tc>
      </w:tr>
      <w:tr w:rsidR="003B02E1" w:rsidRPr="005E40B4" w14:paraId="427B551F" w14:textId="77777777" w:rsidTr="003B02E1">
        <w:trPr>
          <w:trHeight w:hRule="exact" w:val="377"/>
        </w:trPr>
        <w:tc>
          <w:tcPr>
            <w:tcW w:w="1241" w:type="dxa"/>
            <w:tcBorders>
              <w:top w:val="single" w:sz="8" w:space="0" w:color="auto"/>
              <w:left w:val="single" w:sz="12" w:space="0" w:color="auto"/>
              <w:bottom w:val="single" w:sz="8" w:space="0" w:color="auto"/>
              <w:right w:val="single" w:sz="12" w:space="0" w:color="auto"/>
            </w:tcBorders>
            <w:noWrap/>
            <w:vAlign w:val="center"/>
            <w:hideMark/>
          </w:tcPr>
          <w:p w14:paraId="015ECACE" w14:textId="77777777" w:rsidR="003B02E1" w:rsidRPr="005E40B4" w:rsidRDefault="003B02E1" w:rsidP="003B02E1">
            <w:pPr>
              <w:rPr>
                <w:rFonts w:ascii="Times New Roman" w:hAnsi="Times New Roman"/>
                <w:b/>
                <w:bCs/>
                <w:sz w:val="18"/>
                <w:szCs w:val="18"/>
              </w:rPr>
            </w:pPr>
            <w:r w:rsidRPr="005E40B4">
              <w:rPr>
                <w:rFonts w:ascii="Times New Roman" w:hAnsi="Times New Roman"/>
                <w:b/>
                <w:bCs/>
                <w:sz w:val="18"/>
                <w:szCs w:val="18"/>
              </w:rPr>
              <w:t>Tehnička kultura</w:t>
            </w:r>
          </w:p>
        </w:tc>
        <w:tc>
          <w:tcPr>
            <w:tcW w:w="567" w:type="dxa"/>
            <w:tcBorders>
              <w:top w:val="single" w:sz="8" w:space="0" w:color="auto"/>
              <w:left w:val="single" w:sz="12" w:space="0" w:color="auto"/>
              <w:bottom w:val="single" w:sz="8" w:space="0" w:color="auto"/>
              <w:right w:val="single" w:sz="12" w:space="0" w:color="auto"/>
            </w:tcBorders>
            <w:noWrap/>
            <w:vAlign w:val="center"/>
          </w:tcPr>
          <w:p w14:paraId="2C970459" w14:textId="77777777" w:rsidR="003B02E1" w:rsidRPr="005E40B4" w:rsidRDefault="003B02E1" w:rsidP="003B02E1">
            <w:pPr>
              <w:jc w:val="center"/>
              <w:rPr>
                <w:rFonts w:ascii="Times New Roman" w:hAnsi="Times New Roman"/>
                <w:sz w:val="18"/>
                <w:szCs w:val="18"/>
              </w:rPr>
            </w:pPr>
          </w:p>
        </w:tc>
        <w:tc>
          <w:tcPr>
            <w:tcW w:w="709" w:type="dxa"/>
            <w:tcBorders>
              <w:top w:val="single" w:sz="8" w:space="0" w:color="auto"/>
              <w:left w:val="single" w:sz="12" w:space="0" w:color="auto"/>
              <w:bottom w:val="single" w:sz="8" w:space="0" w:color="auto"/>
              <w:right w:val="single" w:sz="12" w:space="0" w:color="auto"/>
            </w:tcBorders>
            <w:vAlign w:val="center"/>
          </w:tcPr>
          <w:p w14:paraId="388E9710" w14:textId="77777777" w:rsidR="003B02E1" w:rsidRPr="005E40B4" w:rsidRDefault="003B02E1" w:rsidP="003B02E1">
            <w:pPr>
              <w:jc w:val="center"/>
              <w:rPr>
                <w:rFonts w:ascii="Times New Roman" w:hAnsi="Times New Roman"/>
                <w:sz w:val="18"/>
                <w:szCs w:val="18"/>
              </w:rPr>
            </w:pPr>
          </w:p>
        </w:tc>
        <w:tc>
          <w:tcPr>
            <w:tcW w:w="567" w:type="dxa"/>
            <w:tcBorders>
              <w:top w:val="single" w:sz="8" w:space="0" w:color="auto"/>
              <w:left w:val="single" w:sz="12" w:space="0" w:color="auto"/>
              <w:bottom w:val="single" w:sz="8" w:space="0" w:color="auto"/>
              <w:right w:val="single" w:sz="12" w:space="0" w:color="auto"/>
            </w:tcBorders>
            <w:vAlign w:val="center"/>
          </w:tcPr>
          <w:p w14:paraId="5145FFCA" w14:textId="77777777" w:rsidR="003B02E1" w:rsidRPr="005E40B4" w:rsidRDefault="003B02E1" w:rsidP="003B02E1">
            <w:pPr>
              <w:jc w:val="center"/>
              <w:rPr>
                <w:rFonts w:ascii="Times New Roman" w:hAnsi="Times New Roman"/>
                <w:sz w:val="18"/>
                <w:szCs w:val="18"/>
              </w:rPr>
            </w:pPr>
          </w:p>
        </w:tc>
        <w:tc>
          <w:tcPr>
            <w:tcW w:w="851" w:type="dxa"/>
            <w:tcBorders>
              <w:top w:val="single" w:sz="8" w:space="0" w:color="auto"/>
              <w:left w:val="single" w:sz="12" w:space="0" w:color="auto"/>
              <w:bottom w:val="single" w:sz="8" w:space="0" w:color="auto"/>
              <w:right w:val="single" w:sz="12" w:space="0" w:color="auto"/>
            </w:tcBorders>
            <w:vAlign w:val="center"/>
          </w:tcPr>
          <w:p w14:paraId="0572C8BF" w14:textId="77777777" w:rsidR="003B02E1" w:rsidRPr="005E40B4" w:rsidRDefault="003B02E1" w:rsidP="003B02E1">
            <w:pPr>
              <w:jc w:val="center"/>
              <w:rPr>
                <w:rFonts w:ascii="Times New Roman" w:hAnsi="Times New Roman"/>
                <w:sz w:val="18"/>
                <w:szCs w:val="18"/>
              </w:rPr>
            </w:pPr>
          </w:p>
        </w:tc>
        <w:tc>
          <w:tcPr>
            <w:tcW w:w="567" w:type="dxa"/>
            <w:tcBorders>
              <w:top w:val="single" w:sz="8" w:space="0" w:color="auto"/>
              <w:left w:val="single" w:sz="12" w:space="0" w:color="auto"/>
              <w:bottom w:val="single" w:sz="8" w:space="0" w:color="auto"/>
              <w:right w:val="single" w:sz="12" w:space="0" w:color="auto"/>
            </w:tcBorders>
            <w:vAlign w:val="center"/>
          </w:tcPr>
          <w:p w14:paraId="1F8BEB21" w14:textId="77777777" w:rsidR="003B02E1" w:rsidRPr="005E40B4" w:rsidRDefault="003B02E1" w:rsidP="003B02E1">
            <w:pPr>
              <w:jc w:val="center"/>
              <w:rPr>
                <w:rFonts w:ascii="Times New Roman" w:hAnsi="Times New Roman"/>
                <w:sz w:val="18"/>
                <w:szCs w:val="18"/>
              </w:rPr>
            </w:pPr>
          </w:p>
        </w:tc>
        <w:tc>
          <w:tcPr>
            <w:tcW w:w="708" w:type="dxa"/>
            <w:tcBorders>
              <w:top w:val="single" w:sz="8" w:space="0" w:color="auto"/>
              <w:left w:val="single" w:sz="12" w:space="0" w:color="auto"/>
              <w:bottom w:val="single" w:sz="8" w:space="0" w:color="auto"/>
              <w:right w:val="single" w:sz="12" w:space="0" w:color="auto"/>
            </w:tcBorders>
            <w:vAlign w:val="center"/>
          </w:tcPr>
          <w:p w14:paraId="55C81D1D" w14:textId="77777777" w:rsidR="003B02E1" w:rsidRPr="005E40B4" w:rsidRDefault="003B02E1" w:rsidP="003B02E1">
            <w:pPr>
              <w:jc w:val="center"/>
              <w:rPr>
                <w:rFonts w:ascii="Times New Roman" w:hAnsi="Times New Roman"/>
                <w:sz w:val="18"/>
                <w:szCs w:val="18"/>
              </w:rPr>
            </w:pPr>
          </w:p>
        </w:tc>
        <w:tc>
          <w:tcPr>
            <w:tcW w:w="567" w:type="dxa"/>
            <w:tcBorders>
              <w:top w:val="single" w:sz="8" w:space="0" w:color="auto"/>
              <w:left w:val="single" w:sz="12" w:space="0" w:color="auto"/>
              <w:bottom w:val="single" w:sz="8" w:space="0" w:color="auto"/>
              <w:right w:val="single" w:sz="12" w:space="0" w:color="auto"/>
            </w:tcBorders>
            <w:vAlign w:val="center"/>
          </w:tcPr>
          <w:p w14:paraId="7911D05A" w14:textId="77777777" w:rsidR="003B02E1" w:rsidRPr="005E40B4" w:rsidRDefault="003B02E1" w:rsidP="003B02E1">
            <w:pPr>
              <w:jc w:val="center"/>
              <w:rPr>
                <w:rFonts w:ascii="Times New Roman" w:hAnsi="Times New Roman"/>
                <w:sz w:val="18"/>
                <w:szCs w:val="18"/>
              </w:rPr>
            </w:pPr>
          </w:p>
        </w:tc>
        <w:tc>
          <w:tcPr>
            <w:tcW w:w="709" w:type="dxa"/>
            <w:tcBorders>
              <w:top w:val="single" w:sz="8" w:space="0" w:color="auto"/>
              <w:left w:val="single" w:sz="12" w:space="0" w:color="auto"/>
              <w:bottom w:val="single" w:sz="8" w:space="0" w:color="auto"/>
              <w:right w:val="single" w:sz="12" w:space="0" w:color="auto"/>
            </w:tcBorders>
            <w:vAlign w:val="center"/>
          </w:tcPr>
          <w:p w14:paraId="3B72FF56" w14:textId="77777777" w:rsidR="003B02E1" w:rsidRPr="005E40B4" w:rsidRDefault="003B02E1" w:rsidP="003B02E1">
            <w:pPr>
              <w:jc w:val="center"/>
              <w:rPr>
                <w:rFonts w:ascii="Times New Roman" w:hAnsi="Times New Roman"/>
                <w:sz w:val="18"/>
                <w:szCs w:val="18"/>
              </w:rPr>
            </w:pPr>
          </w:p>
        </w:tc>
        <w:tc>
          <w:tcPr>
            <w:tcW w:w="567" w:type="dxa"/>
            <w:tcBorders>
              <w:top w:val="single" w:sz="8" w:space="0" w:color="auto"/>
              <w:left w:val="single" w:sz="12" w:space="0" w:color="auto"/>
              <w:bottom w:val="single" w:sz="8" w:space="0" w:color="auto"/>
              <w:right w:val="single" w:sz="12" w:space="0" w:color="auto"/>
            </w:tcBorders>
            <w:vAlign w:val="center"/>
            <w:hideMark/>
          </w:tcPr>
          <w:p w14:paraId="45BA5CC9"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2</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19865CFE"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70</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52AA4B2C"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1</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6A12BB16"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35</w:t>
            </w:r>
          </w:p>
        </w:tc>
        <w:tc>
          <w:tcPr>
            <w:tcW w:w="567" w:type="dxa"/>
            <w:tcBorders>
              <w:top w:val="single" w:sz="8" w:space="0" w:color="auto"/>
              <w:left w:val="single" w:sz="12" w:space="0" w:color="auto"/>
              <w:bottom w:val="single" w:sz="8" w:space="0" w:color="auto"/>
              <w:right w:val="single" w:sz="12" w:space="0" w:color="auto"/>
            </w:tcBorders>
            <w:vAlign w:val="center"/>
            <w:hideMark/>
          </w:tcPr>
          <w:p w14:paraId="6BA02E9B"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2</w:t>
            </w:r>
          </w:p>
        </w:tc>
        <w:tc>
          <w:tcPr>
            <w:tcW w:w="708" w:type="dxa"/>
            <w:tcBorders>
              <w:top w:val="single" w:sz="8" w:space="0" w:color="auto"/>
              <w:left w:val="single" w:sz="12" w:space="0" w:color="auto"/>
              <w:bottom w:val="single" w:sz="8" w:space="0" w:color="auto"/>
              <w:right w:val="single" w:sz="12" w:space="0" w:color="auto"/>
            </w:tcBorders>
            <w:vAlign w:val="center"/>
            <w:hideMark/>
          </w:tcPr>
          <w:p w14:paraId="7B28D48F"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70</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686F73A6"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2</w:t>
            </w:r>
          </w:p>
        </w:tc>
        <w:tc>
          <w:tcPr>
            <w:tcW w:w="709" w:type="dxa"/>
            <w:tcBorders>
              <w:top w:val="single" w:sz="8" w:space="0" w:color="auto"/>
              <w:left w:val="single" w:sz="12" w:space="0" w:color="auto"/>
              <w:bottom w:val="single" w:sz="8" w:space="0" w:color="auto"/>
              <w:right w:val="single" w:sz="12" w:space="0" w:color="auto"/>
            </w:tcBorders>
            <w:vAlign w:val="center"/>
            <w:hideMark/>
          </w:tcPr>
          <w:p w14:paraId="16B49155"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70</w:t>
            </w:r>
          </w:p>
        </w:tc>
        <w:tc>
          <w:tcPr>
            <w:tcW w:w="567" w:type="dxa"/>
            <w:tcBorders>
              <w:top w:val="single" w:sz="8" w:space="0" w:color="auto"/>
              <w:left w:val="single" w:sz="12" w:space="0" w:color="auto"/>
              <w:bottom w:val="single" w:sz="8" w:space="0" w:color="auto"/>
              <w:right w:val="single" w:sz="12" w:space="0" w:color="auto"/>
            </w:tcBorders>
            <w:noWrap/>
            <w:vAlign w:val="center"/>
            <w:hideMark/>
          </w:tcPr>
          <w:p w14:paraId="28381E2E" w14:textId="77777777" w:rsidR="003B02E1" w:rsidRPr="005E40B4" w:rsidRDefault="003B02E1" w:rsidP="003B02E1">
            <w:pPr>
              <w:jc w:val="center"/>
              <w:rPr>
                <w:rFonts w:ascii="Times New Roman" w:hAnsi="Times New Roman"/>
                <w:b/>
                <w:sz w:val="18"/>
                <w:szCs w:val="18"/>
              </w:rPr>
            </w:pPr>
            <w:r w:rsidRPr="005E40B4">
              <w:rPr>
                <w:rFonts w:ascii="Times New Roman" w:hAnsi="Times New Roman"/>
                <w:b/>
                <w:sz w:val="18"/>
                <w:szCs w:val="18"/>
              </w:rPr>
              <w:t>7</w:t>
            </w:r>
          </w:p>
        </w:tc>
        <w:tc>
          <w:tcPr>
            <w:tcW w:w="2126" w:type="dxa"/>
            <w:gridSpan w:val="2"/>
            <w:tcBorders>
              <w:top w:val="single" w:sz="8" w:space="0" w:color="auto"/>
              <w:left w:val="single" w:sz="12" w:space="0" w:color="auto"/>
              <w:bottom w:val="single" w:sz="8" w:space="0" w:color="auto"/>
              <w:right w:val="single" w:sz="12" w:space="0" w:color="auto"/>
            </w:tcBorders>
            <w:vAlign w:val="center"/>
            <w:hideMark/>
          </w:tcPr>
          <w:p w14:paraId="0BEA9C50" w14:textId="77777777" w:rsidR="003B02E1" w:rsidRPr="005E40B4" w:rsidRDefault="003B02E1" w:rsidP="003B02E1">
            <w:pPr>
              <w:jc w:val="center"/>
              <w:rPr>
                <w:rFonts w:ascii="Times New Roman" w:hAnsi="Times New Roman"/>
                <w:b/>
                <w:sz w:val="18"/>
                <w:szCs w:val="18"/>
              </w:rPr>
            </w:pPr>
            <w:r w:rsidRPr="005E40B4">
              <w:rPr>
                <w:rFonts w:ascii="Times New Roman" w:hAnsi="Times New Roman"/>
                <w:b/>
                <w:sz w:val="18"/>
                <w:szCs w:val="18"/>
              </w:rPr>
              <w:t>245</w:t>
            </w:r>
          </w:p>
        </w:tc>
      </w:tr>
      <w:tr w:rsidR="003B02E1" w:rsidRPr="005E40B4" w14:paraId="72DD5F38" w14:textId="77777777" w:rsidTr="003B02E1">
        <w:trPr>
          <w:trHeight w:hRule="exact" w:val="477"/>
        </w:trPr>
        <w:tc>
          <w:tcPr>
            <w:tcW w:w="1241" w:type="dxa"/>
            <w:tcBorders>
              <w:top w:val="single" w:sz="8" w:space="0" w:color="auto"/>
              <w:left w:val="single" w:sz="12" w:space="0" w:color="auto"/>
              <w:bottom w:val="single" w:sz="12" w:space="0" w:color="auto"/>
              <w:right w:val="single" w:sz="12" w:space="0" w:color="auto"/>
            </w:tcBorders>
            <w:noWrap/>
            <w:vAlign w:val="center"/>
            <w:hideMark/>
          </w:tcPr>
          <w:p w14:paraId="107D589C" w14:textId="77777777" w:rsidR="003B02E1" w:rsidRPr="005E40B4" w:rsidRDefault="003B02E1" w:rsidP="003B02E1">
            <w:pPr>
              <w:rPr>
                <w:rFonts w:ascii="Times New Roman" w:hAnsi="Times New Roman"/>
                <w:b/>
                <w:bCs/>
                <w:sz w:val="18"/>
                <w:szCs w:val="18"/>
              </w:rPr>
            </w:pPr>
            <w:r w:rsidRPr="005E40B4">
              <w:rPr>
                <w:rFonts w:ascii="Times New Roman" w:hAnsi="Times New Roman"/>
                <w:b/>
                <w:bCs/>
                <w:sz w:val="18"/>
                <w:szCs w:val="18"/>
              </w:rPr>
              <w:t xml:space="preserve">Tjelesna i </w:t>
            </w:r>
            <w:proofErr w:type="spellStart"/>
            <w:r w:rsidRPr="005E40B4">
              <w:rPr>
                <w:rFonts w:ascii="Times New Roman" w:hAnsi="Times New Roman"/>
                <w:b/>
                <w:bCs/>
                <w:sz w:val="18"/>
                <w:szCs w:val="18"/>
              </w:rPr>
              <w:t>zdr</w:t>
            </w:r>
            <w:proofErr w:type="spellEnd"/>
            <w:r w:rsidRPr="005E40B4">
              <w:rPr>
                <w:rFonts w:ascii="Times New Roman" w:hAnsi="Times New Roman"/>
                <w:b/>
                <w:bCs/>
                <w:sz w:val="18"/>
                <w:szCs w:val="18"/>
              </w:rPr>
              <w:t>. kultura</w:t>
            </w:r>
          </w:p>
        </w:tc>
        <w:tc>
          <w:tcPr>
            <w:tcW w:w="567" w:type="dxa"/>
            <w:tcBorders>
              <w:top w:val="single" w:sz="8" w:space="0" w:color="auto"/>
              <w:left w:val="single" w:sz="12" w:space="0" w:color="auto"/>
              <w:bottom w:val="single" w:sz="12" w:space="0" w:color="auto"/>
              <w:right w:val="single" w:sz="12" w:space="0" w:color="auto"/>
            </w:tcBorders>
            <w:noWrap/>
            <w:vAlign w:val="center"/>
            <w:hideMark/>
          </w:tcPr>
          <w:p w14:paraId="33BD240D"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6</w:t>
            </w:r>
          </w:p>
        </w:tc>
        <w:tc>
          <w:tcPr>
            <w:tcW w:w="709" w:type="dxa"/>
            <w:tcBorders>
              <w:top w:val="single" w:sz="8" w:space="0" w:color="auto"/>
              <w:left w:val="single" w:sz="12" w:space="0" w:color="auto"/>
              <w:bottom w:val="single" w:sz="12" w:space="0" w:color="auto"/>
              <w:right w:val="single" w:sz="12" w:space="0" w:color="auto"/>
            </w:tcBorders>
            <w:vAlign w:val="center"/>
            <w:hideMark/>
          </w:tcPr>
          <w:p w14:paraId="7A1CD638"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210</w:t>
            </w:r>
          </w:p>
        </w:tc>
        <w:tc>
          <w:tcPr>
            <w:tcW w:w="567" w:type="dxa"/>
            <w:tcBorders>
              <w:top w:val="single" w:sz="8" w:space="0" w:color="auto"/>
              <w:left w:val="single" w:sz="12" w:space="0" w:color="auto"/>
              <w:bottom w:val="single" w:sz="12" w:space="0" w:color="auto"/>
              <w:right w:val="single" w:sz="12" w:space="0" w:color="auto"/>
            </w:tcBorders>
            <w:vAlign w:val="center"/>
            <w:hideMark/>
          </w:tcPr>
          <w:p w14:paraId="3F5317D5"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6</w:t>
            </w:r>
          </w:p>
        </w:tc>
        <w:tc>
          <w:tcPr>
            <w:tcW w:w="851" w:type="dxa"/>
            <w:tcBorders>
              <w:top w:val="single" w:sz="8" w:space="0" w:color="auto"/>
              <w:left w:val="single" w:sz="12" w:space="0" w:color="auto"/>
              <w:bottom w:val="single" w:sz="12" w:space="0" w:color="auto"/>
              <w:right w:val="single" w:sz="12" w:space="0" w:color="auto"/>
            </w:tcBorders>
            <w:vAlign w:val="center"/>
            <w:hideMark/>
          </w:tcPr>
          <w:p w14:paraId="71C61906"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210</w:t>
            </w:r>
          </w:p>
        </w:tc>
        <w:tc>
          <w:tcPr>
            <w:tcW w:w="567" w:type="dxa"/>
            <w:tcBorders>
              <w:top w:val="single" w:sz="8" w:space="0" w:color="auto"/>
              <w:left w:val="single" w:sz="12" w:space="0" w:color="auto"/>
              <w:bottom w:val="single" w:sz="12" w:space="0" w:color="auto"/>
              <w:right w:val="single" w:sz="12" w:space="0" w:color="auto"/>
            </w:tcBorders>
            <w:vAlign w:val="center"/>
            <w:hideMark/>
          </w:tcPr>
          <w:p w14:paraId="57BAE26E"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6</w:t>
            </w:r>
          </w:p>
        </w:tc>
        <w:tc>
          <w:tcPr>
            <w:tcW w:w="708" w:type="dxa"/>
            <w:tcBorders>
              <w:top w:val="single" w:sz="8" w:space="0" w:color="auto"/>
              <w:left w:val="single" w:sz="12" w:space="0" w:color="auto"/>
              <w:bottom w:val="single" w:sz="12" w:space="0" w:color="auto"/>
              <w:right w:val="single" w:sz="12" w:space="0" w:color="auto"/>
            </w:tcBorders>
            <w:vAlign w:val="center"/>
            <w:hideMark/>
          </w:tcPr>
          <w:p w14:paraId="378D7B7D"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210</w:t>
            </w:r>
          </w:p>
        </w:tc>
        <w:tc>
          <w:tcPr>
            <w:tcW w:w="567" w:type="dxa"/>
            <w:tcBorders>
              <w:top w:val="single" w:sz="8" w:space="0" w:color="auto"/>
              <w:left w:val="single" w:sz="12" w:space="0" w:color="auto"/>
              <w:bottom w:val="single" w:sz="12" w:space="0" w:color="auto"/>
              <w:right w:val="single" w:sz="12" w:space="0" w:color="auto"/>
            </w:tcBorders>
            <w:vAlign w:val="center"/>
            <w:hideMark/>
          </w:tcPr>
          <w:p w14:paraId="49C748F8"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8</w:t>
            </w:r>
          </w:p>
        </w:tc>
        <w:tc>
          <w:tcPr>
            <w:tcW w:w="709" w:type="dxa"/>
            <w:tcBorders>
              <w:top w:val="single" w:sz="8" w:space="0" w:color="auto"/>
              <w:left w:val="single" w:sz="12" w:space="0" w:color="auto"/>
              <w:bottom w:val="single" w:sz="12" w:space="0" w:color="auto"/>
              <w:right w:val="single" w:sz="12" w:space="0" w:color="auto"/>
            </w:tcBorders>
            <w:vAlign w:val="center"/>
            <w:hideMark/>
          </w:tcPr>
          <w:p w14:paraId="7D4734C5"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280</w:t>
            </w:r>
          </w:p>
        </w:tc>
        <w:tc>
          <w:tcPr>
            <w:tcW w:w="567" w:type="dxa"/>
            <w:tcBorders>
              <w:top w:val="single" w:sz="8" w:space="0" w:color="auto"/>
              <w:left w:val="single" w:sz="12" w:space="0" w:color="auto"/>
              <w:bottom w:val="single" w:sz="12" w:space="0" w:color="auto"/>
              <w:right w:val="single" w:sz="12" w:space="0" w:color="auto"/>
            </w:tcBorders>
            <w:vAlign w:val="center"/>
            <w:hideMark/>
          </w:tcPr>
          <w:p w14:paraId="2FC0723D"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4</w:t>
            </w:r>
          </w:p>
        </w:tc>
        <w:tc>
          <w:tcPr>
            <w:tcW w:w="709" w:type="dxa"/>
            <w:tcBorders>
              <w:top w:val="single" w:sz="8" w:space="0" w:color="auto"/>
              <w:left w:val="single" w:sz="12" w:space="0" w:color="auto"/>
              <w:bottom w:val="single" w:sz="12" w:space="0" w:color="auto"/>
              <w:right w:val="single" w:sz="12" w:space="0" w:color="auto"/>
            </w:tcBorders>
            <w:vAlign w:val="center"/>
            <w:hideMark/>
          </w:tcPr>
          <w:p w14:paraId="04EB4DA1"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140</w:t>
            </w:r>
          </w:p>
        </w:tc>
        <w:tc>
          <w:tcPr>
            <w:tcW w:w="567" w:type="dxa"/>
            <w:tcBorders>
              <w:top w:val="single" w:sz="8" w:space="0" w:color="auto"/>
              <w:left w:val="single" w:sz="12" w:space="0" w:color="auto"/>
              <w:bottom w:val="single" w:sz="12" w:space="0" w:color="auto"/>
              <w:right w:val="single" w:sz="12" w:space="0" w:color="auto"/>
            </w:tcBorders>
            <w:vAlign w:val="center"/>
            <w:hideMark/>
          </w:tcPr>
          <w:p w14:paraId="520DC732"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2</w:t>
            </w:r>
          </w:p>
        </w:tc>
        <w:tc>
          <w:tcPr>
            <w:tcW w:w="709" w:type="dxa"/>
            <w:tcBorders>
              <w:top w:val="single" w:sz="8" w:space="0" w:color="auto"/>
              <w:left w:val="single" w:sz="12" w:space="0" w:color="auto"/>
              <w:bottom w:val="single" w:sz="12" w:space="0" w:color="auto"/>
              <w:right w:val="single" w:sz="12" w:space="0" w:color="auto"/>
            </w:tcBorders>
            <w:vAlign w:val="center"/>
            <w:hideMark/>
          </w:tcPr>
          <w:p w14:paraId="759F9B5C"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70</w:t>
            </w:r>
          </w:p>
        </w:tc>
        <w:tc>
          <w:tcPr>
            <w:tcW w:w="567" w:type="dxa"/>
            <w:tcBorders>
              <w:top w:val="single" w:sz="8" w:space="0" w:color="auto"/>
              <w:left w:val="single" w:sz="12" w:space="0" w:color="auto"/>
              <w:bottom w:val="single" w:sz="12" w:space="0" w:color="auto"/>
              <w:right w:val="single" w:sz="12" w:space="0" w:color="auto"/>
            </w:tcBorders>
            <w:vAlign w:val="center"/>
            <w:hideMark/>
          </w:tcPr>
          <w:p w14:paraId="0717FC3B"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4</w:t>
            </w:r>
          </w:p>
        </w:tc>
        <w:tc>
          <w:tcPr>
            <w:tcW w:w="708" w:type="dxa"/>
            <w:tcBorders>
              <w:top w:val="single" w:sz="8" w:space="0" w:color="auto"/>
              <w:left w:val="single" w:sz="12" w:space="0" w:color="auto"/>
              <w:bottom w:val="single" w:sz="12" w:space="0" w:color="auto"/>
              <w:right w:val="single" w:sz="12" w:space="0" w:color="auto"/>
            </w:tcBorders>
            <w:vAlign w:val="center"/>
            <w:hideMark/>
          </w:tcPr>
          <w:p w14:paraId="3E3414D0"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140</w:t>
            </w:r>
          </w:p>
        </w:tc>
        <w:tc>
          <w:tcPr>
            <w:tcW w:w="709" w:type="dxa"/>
            <w:tcBorders>
              <w:top w:val="single" w:sz="8" w:space="0" w:color="auto"/>
              <w:left w:val="single" w:sz="12" w:space="0" w:color="auto"/>
              <w:bottom w:val="single" w:sz="12" w:space="0" w:color="auto"/>
              <w:right w:val="single" w:sz="12" w:space="0" w:color="auto"/>
            </w:tcBorders>
            <w:vAlign w:val="center"/>
            <w:hideMark/>
          </w:tcPr>
          <w:p w14:paraId="6F0F3DEF"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4</w:t>
            </w:r>
          </w:p>
        </w:tc>
        <w:tc>
          <w:tcPr>
            <w:tcW w:w="709" w:type="dxa"/>
            <w:tcBorders>
              <w:top w:val="single" w:sz="8" w:space="0" w:color="auto"/>
              <w:left w:val="single" w:sz="12" w:space="0" w:color="auto"/>
              <w:bottom w:val="single" w:sz="12" w:space="0" w:color="auto"/>
              <w:right w:val="single" w:sz="12" w:space="0" w:color="auto"/>
            </w:tcBorders>
            <w:vAlign w:val="center"/>
            <w:hideMark/>
          </w:tcPr>
          <w:p w14:paraId="36C7F9E1" w14:textId="77777777" w:rsidR="003B02E1" w:rsidRPr="005E40B4" w:rsidRDefault="003B02E1" w:rsidP="003B02E1">
            <w:pPr>
              <w:jc w:val="center"/>
              <w:rPr>
                <w:rFonts w:ascii="Times New Roman" w:hAnsi="Times New Roman"/>
                <w:sz w:val="18"/>
                <w:szCs w:val="18"/>
              </w:rPr>
            </w:pPr>
            <w:r w:rsidRPr="005E40B4">
              <w:rPr>
                <w:rFonts w:ascii="Times New Roman" w:hAnsi="Times New Roman"/>
                <w:sz w:val="18"/>
                <w:szCs w:val="18"/>
              </w:rPr>
              <w:t>140</w:t>
            </w:r>
          </w:p>
        </w:tc>
        <w:tc>
          <w:tcPr>
            <w:tcW w:w="567" w:type="dxa"/>
            <w:tcBorders>
              <w:top w:val="single" w:sz="8" w:space="0" w:color="auto"/>
              <w:left w:val="single" w:sz="12" w:space="0" w:color="auto"/>
              <w:bottom w:val="single" w:sz="12" w:space="0" w:color="auto"/>
              <w:right w:val="single" w:sz="12" w:space="0" w:color="auto"/>
            </w:tcBorders>
            <w:noWrap/>
            <w:vAlign w:val="center"/>
            <w:hideMark/>
          </w:tcPr>
          <w:p w14:paraId="30C9F08D" w14:textId="77777777" w:rsidR="003B02E1" w:rsidRPr="005E40B4" w:rsidRDefault="003B02E1" w:rsidP="003B02E1">
            <w:pPr>
              <w:jc w:val="center"/>
              <w:rPr>
                <w:rFonts w:ascii="Times New Roman" w:hAnsi="Times New Roman"/>
                <w:b/>
                <w:sz w:val="18"/>
                <w:szCs w:val="18"/>
              </w:rPr>
            </w:pPr>
            <w:r w:rsidRPr="005E40B4">
              <w:rPr>
                <w:rFonts w:ascii="Times New Roman" w:hAnsi="Times New Roman"/>
                <w:b/>
                <w:sz w:val="18"/>
                <w:szCs w:val="18"/>
              </w:rPr>
              <w:t>40</w:t>
            </w:r>
          </w:p>
        </w:tc>
        <w:tc>
          <w:tcPr>
            <w:tcW w:w="2126" w:type="dxa"/>
            <w:gridSpan w:val="2"/>
            <w:tcBorders>
              <w:top w:val="single" w:sz="8" w:space="0" w:color="auto"/>
              <w:left w:val="single" w:sz="12" w:space="0" w:color="auto"/>
              <w:bottom w:val="single" w:sz="12" w:space="0" w:color="auto"/>
              <w:right w:val="single" w:sz="12" w:space="0" w:color="auto"/>
            </w:tcBorders>
            <w:vAlign w:val="center"/>
            <w:hideMark/>
          </w:tcPr>
          <w:p w14:paraId="4E1E1375" w14:textId="77777777" w:rsidR="003B02E1" w:rsidRPr="005E40B4" w:rsidRDefault="003B02E1" w:rsidP="003B02E1">
            <w:pPr>
              <w:jc w:val="center"/>
              <w:rPr>
                <w:rFonts w:ascii="Times New Roman" w:hAnsi="Times New Roman"/>
                <w:b/>
                <w:sz w:val="18"/>
                <w:szCs w:val="18"/>
              </w:rPr>
            </w:pPr>
            <w:r w:rsidRPr="005E40B4">
              <w:rPr>
                <w:rFonts w:ascii="Times New Roman" w:hAnsi="Times New Roman"/>
                <w:b/>
                <w:sz w:val="18"/>
                <w:szCs w:val="18"/>
              </w:rPr>
              <w:t>1400</w:t>
            </w:r>
          </w:p>
        </w:tc>
      </w:tr>
      <w:tr w:rsidR="003B02E1" w:rsidRPr="005E40B4" w14:paraId="094DAB39" w14:textId="77777777" w:rsidTr="003B02E1">
        <w:trPr>
          <w:trHeight w:hRule="exact" w:val="510"/>
        </w:trPr>
        <w:tc>
          <w:tcPr>
            <w:tcW w:w="1241" w:type="dxa"/>
            <w:tcBorders>
              <w:top w:val="single" w:sz="12" w:space="0" w:color="auto"/>
              <w:left w:val="single" w:sz="12" w:space="0" w:color="auto"/>
              <w:bottom w:val="single" w:sz="12" w:space="0" w:color="auto"/>
              <w:right w:val="single" w:sz="12" w:space="0" w:color="auto"/>
            </w:tcBorders>
            <w:noWrap/>
            <w:vAlign w:val="center"/>
            <w:hideMark/>
          </w:tcPr>
          <w:p w14:paraId="319AE0E1" w14:textId="77777777" w:rsidR="003B02E1" w:rsidRPr="005E40B4" w:rsidRDefault="003B02E1" w:rsidP="003B02E1">
            <w:pPr>
              <w:jc w:val="center"/>
              <w:rPr>
                <w:rFonts w:ascii="Times New Roman" w:hAnsi="Times New Roman"/>
                <w:b/>
                <w:bCs/>
                <w:sz w:val="18"/>
                <w:szCs w:val="18"/>
              </w:rPr>
            </w:pPr>
            <w:r w:rsidRPr="005E40B4">
              <w:rPr>
                <w:rFonts w:ascii="Times New Roman" w:hAnsi="Times New Roman"/>
                <w:b/>
                <w:bCs/>
                <w:sz w:val="18"/>
                <w:szCs w:val="18"/>
              </w:rPr>
              <w:t>UKUPNO:</w:t>
            </w:r>
          </w:p>
        </w:tc>
        <w:tc>
          <w:tcPr>
            <w:tcW w:w="567" w:type="dxa"/>
            <w:tcBorders>
              <w:top w:val="single" w:sz="12" w:space="0" w:color="auto"/>
              <w:left w:val="single" w:sz="12" w:space="0" w:color="auto"/>
              <w:bottom w:val="single" w:sz="12" w:space="0" w:color="auto"/>
              <w:right w:val="single" w:sz="12" w:space="0" w:color="auto"/>
            </w:tcBorders>
            <w:noWrap/>
            <w:vAlign w:val="center"/>
          </w:tcPr>
          <w:p w14:paraId="1DB1E332" w14:textId="77777777" w:rsidR="003B02E1" w:rsidRPr="005E40B4" w:rsidRDefault="003B02E1" w:rsidP="003B02E1">
            <w:pPr>
              <w:jc w:val="center"/>
              <w:rPr>
                <w:rFonts w:ascii="Times New Roman" w:hAnsi="Times New Roman"/>
                <w:b/>
                <w:sz w:val="18"/>
                <w:szCs w:val="18"/>
              </w:rPr>
            </w:pPr>
            <w:r w:rsidRPr="005E40B4">
              <w:rPr>
                <w:rFonts w:ascii="Times New Roman" w:hAnsi="Times New Roman"/>
                <w:b/>
                <w:sz w:val="18"/>
                <w:szCs w:val="18"/>
              </w:rPr>
              <w:t>36</w:t>
            </w:r>
          </w:p>
        </w:tc>
        <w:tc>
          <w:tcPr>
            <w:tcW w:w="709" w:type="dxa"/>
            <w:tcBorders>
              <w:top w:val="single" w:sz="12" w:space="0" w:color="auto"/>
              <w:left w:val="single" w:sz="12" w:space="0" w:color="auto"/>
              <w:bottom w:val="single" w:sz="12" w:space="0" w:color="auto"/>
              <w:right w:val="single" w:sz="12" w:space="0" w:color="auto"/>
            </w:tcBorders>
            <w:vAlign w:val="center"/>
          </w:tcPr>
          <w:p w14:paraId="4C65A545" w14:textId="77777777" w:rsidR="003B02E1" w:rsidRPr="005E40B4" w:rsidRDefault="003B02E1" w:rsidP="003B02E1">
            <w:pPr>
              <w:jc w:val="center"/>
              <w:rPr>
                <w:rFonts w:ascii="Times New Roman" w:hAnsi="Times New Roman"/>
                <w:b/>
                <w:sz w:val="18"/>
                <w:szCs w:val="18"/>
              </w:rPr>
            </w:pPr>
            <w:r w:rsidRPr="005E40B4">
              <w:rPr>
                <w:rFonts w:ascii="Times New Roman" w:hAnsi="Times New Roman"/>
                <w:b/>
                <w:sz w:val="18"/>
                <w:szCs w:val="18"/>
              </w:rPr>
              <w:t>1260</w:t>
            </w:r>
          </w:p>
        </w:tc>
        <w:tc>
          <w:tcPr>
            <w:tcW w:w="567" w:type="dxa"/>
            <w:tcBorders>
              <w:top w:val="single" w:sz="12" w:space="0" w:color="auto"/>
              <w:left w:val="single" w:sz="12" w:space="0" w:color="auto"/>
              <w:bottom w:val="single" w:sz="12" w:space="0" w:color="auto"/>
              <w:right w:val="single" w:sz="12" w:space="0" w:color="auto"/>
            </w:tcBorders>
            <w:vAlign w:val="center"/>
            <w:hideMark/>
          </w:tcPr>
          <w:p w14:paraId="72821311" w14:textId="77777777" w:rsidR="003B02E1" w:rsidRPr="005E40B4" w:rsidRDefault="003B02E1" w:rsidP="003B02E1">
            <w:pPr>
              <w:jc w:val="center"/>
              <w:rPr>
                <w:rFonts w:ascii="Times New Roman" w:hAnsi="Times New Roman"/>
                <w:b/>
                <w:sz w:val="18"/>
                <w:szCs w:val="18"/>
              </w:rPr>
            </w:pPr>
            <w:r w:rsidRPr="005E40B4">
              <w:rPr>
                <w:rFonts w:ascii="Times New Roman" w:hAnsi="Times New Roman"/>
                <w:b/>
                <w:sz w:val="18"/>
                <w:szCs w:val="18"/>
              </w:rPr>
              <w:t>36</w:t>
            </w:r>
          </w:p>
        </w:tc>
        <w:tc>
          <w:tcPr>
            <w:tcW w:w="851" w:type="dxa"/>
            <w:tcBorders>
              <w:top w:val="single" w:sz="12" w:space="0" w:color="auto"/>
              <w:left w:val="single" w:sz="12" w:space="0" w:color="auto"/>
              <w:bottom w:val="single" w:sz="12" w:space="0" w:color="auto"/>
              <w:right w:val="single" w:sz="12" w:space="0" w:color="auto"/>
            </w:tcBorders>
            <w:vAlign w:val="center"/>
            <w:hideMark/>
          </w:tcPr>
          <w:p w14:paraId="03226C90" w14:textId="77777777" w:rsidR="003B02E1" w:rsidRPr="005E40B4" w:rsidRDefault="003B02E1" w:rsidP="003B02E1">
            <w:pPr>
              <w:jc w:val="center"/>
              <w:rPr>
                <w:rFonts w:ascii="Times New Roman" w:hAnsi="Times New Roman"/>
                <w:b/>
                <w:sz w:val="18"/>
                <w:szCs w:val="18"/>
              </w:rPr>
            </w:pPr>
            <w:r w:rsidRPr="005E40B4">
              <w:rPr>
                <w:rFonts w:ascii="Times New Roman" w:hAnsi="Times New Roman"/>
                <w:b/>
                <w:sz w:val="18"/>
                <w:szCs w:val="18"/>
              </w:rPr>
              <w:t>1260</w:t>
            </w:r>
          </w:p>
        </w:tc>
        <w:tc>
          <w:tcPr>
            <w:tcW w:w="567" w:type="dxa"/>
            <w:tcBorders>
              <w:top w:val="single" w:sz="12" w:space="0" w:color="auto"/>
              <w:left w:val="single" w:sz="12" w:space="0" w:color="auto"/>
              <w:bottom w:val="single" w:sz="12" w:space="0" w:color="auto"/>
              <w:right w:val="single" w:sz="12" w:space="0" w:color="auto"/>
            </w:tcBorders>
            <w:vAlign w:val="center"/>
            <w:hideMark/>
          </w:tcPr>
          <w:p w14:paraId="5AAB8DAD" w14:textId="77777777" w:rsidR="003B02E1" w:rsidRPr="005E40B4" w:rsidRDefault="003B02E1" w:rsidP="003B02E1">
            <w:pPr>
              <w:jc w:val="center"/>
              <w:rPr>
                <w:rFonts w:ascii="Times New Roman" w:hAnsi="Times New Roman"/>
                <w:b/>
                <w:sz w:val="18"/>
                <w:szCs w:val="18"/>
              </w:rPr>
            </w:pPr>
            <w:r w:rsidRPr="005E40B4">
              <w:rPr>
                <w:rFonts w:ascii="Times New Roman" w:hAnsi="Times New Roman"/>
                <w:b/>
                <w:sz w:val="18"/>
                <w:szCs w:val="18"/>
              </w:rPr>
              <w:t>36</w:t>
            </w:r>
          </w:p>
        </w:tc>
        <w:tc>
          <w:tcPr>
            <w:tcW w:w="708" w:type="dxa"/>
            <w:tcBorders>
              <w:top w:val="single" w:sz="12" w:space="0" w:color="auto"/>
              <w:left w:val="single" w:sz="12" w:space="0" w:color="auto"/>
              <w:bottom w:val="single" w:sz="12" w:space="0" w:color="auto"/>
              <w:right w:val="single" w:sz="12" w:space="0" w:color="auto"/>
            </w:tcBorders>
            <w:vAlign w:val="center"/>
            <w:hideMark/>
          </w:tcPr>
          <w:p w14:paraId="02671CFD" w14:textId="77777777" w:rsidR="003B02E1" w:rsidRPr="005E40B4" w:rsidRDefault="003B02E1" w:rsidP="003B02E1">
            <w:pPr>
              <w:jc w:val="center"/>
              <w:rPr>
                <w:rFonts w:ascii="Times New Roman" w:hAnsi="Times New Roman"/>
                <w:b/>
                <w:sz w:val="18"/>
                <w:szCs w:val="18"/>
              </w:rPr>
            </w:pPr>
            <w:r w:rsidRPr="005E40B4">
              <w:rPr>
                <w:rFonts w:ascii="Times New Roman" w:hAnsi="Times New Roman"/>
                <w:b/>
                <w:sz w:val="18"/>
                <w:szCs w:val="18"/>
              </w:rPr>
              <w:t>1260</w:t>
            </w:r>
          </w:p>
        </w:tc>
        <w:tc>
          <w:tcPr>
            <w:tcW w:w="567" w:type="dxa"/>
            <w:tcBorders>
              <w:top w:val="single" w:sz="12" w:space="0" w:color="auto"/>
              <w:left w:val="single" w:sz="12" w:space="0" w:color="auto"/>
              <w:bottom w:val="single" w:sz="12" w:space="0" w:color="auto"/>
              <w:right w:val="single" w:sz="12" w:space="0" w:color="auto"/>
            </w:tcBorders>
            <w:vAlign w:val="center"/>
            <w:hideMark/>
          </w:tcPr>
          <w:p w14:paraId="48CFD90C" w14:textId="77777777" w:rsidR="003B02E1" w:rsidRPr="005E40B4" w:rsidRDefault="003B02E1" w:rsidP="003B02E1">
            <w:pPr>
              <w:jc w:val="center"/>
              <w:rPr>
                <w:rFonts w:ascii="Times New Roman" w:hAnsi="Times New Roman"/>
                <w:b/>
                <w:sz w:val="18"/>
                <w:szCs w:val="18"/>
              </w:rPr>
            </w:pPr>
            <w:r w:rsidRPr="005E40B4">
              <w:rPr>
                <w:rFonts w:ascii="Times New Roman" w:hAnsi="Times New Roman"/>
                <w:b/>
                <w:sz w:val="18"/>
                <w:szCs w:val="18"/>
              </w:rPr>
              <w:t>72</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68C6719C" w14:textId="77777777" w:rsidR="003B02E1" w:rsidRPr="005E40B4" w:rsidRDefault="003B02E1" w:rsidP="003B02E1">
            <w:pPr>
              <w:jc w:val="center"/>
              <w:rPr>
                <w:rFonts w:ascii="Times New Roman" w:hAnsi="Times New Roman"/>
                <w:b/>
                <w:sz w:val="18"/>
                <w:szCs w:val="18"/>
              </w:rPr>
            </w:pPr>
            <w:r w:rsidRPr="005E40B4">
              <w:rPr>
                <w:rFonts w:ascii="Times New Roman" w:hAnsi="Times New Roman"/>
                <w:b/>
                <w:sz w:val="18"/>
                <w:szCs w:val="18"/>
              </w:rPr>
              <w:t>2520</w:t>
            </w:r>
          </w:p>
        </w:tc>
        <w:tc>
          <w:tcPr>
            <w:tcW w:w="567" w:type="dxa"/>
            <w:tcBorders>
              <w:top w:val="single" w:sz="12" w:space="0" w:color="auto"/>
              <w:left w:val="single" w:sz="12" w:space="0" w:color="auto"/>
              <w:bottom w:val="single" w:sz="12" w:space="0" w:color="auto"/>
              <w:right w:val="single" w:sz="12" w:space="0" w:color="auto"/>
            </w:tcBorders>
            <w:vAlign w:val="center"/>
          </w:tcPr>
          <w:p w14:paraId="20014CC2" w14:textId="77777777" w:rsidR="003B02E1" w:rsidRPr="005E40B4" w:rsidRDefault="003B02E1" w:rsidP="003B02E1">
            <w:pPr>
              <w:jc w:val="center"/>
              <w:rPr>
                <w:rFonts w:ascii="Times New Roman" w:hAnsi="Times New Roman"/>
                <w:b/>
                <w:sz w:val="18"/>
                <w:szCs w:val="18"/>
              </w:rPr>
            </w:pPr>
            <w:r w:rsidRPr="005E40B4">
              <w:rPr>
                <w:rFonts w:ascii="Times New Roman" w:hAnsi="Times New Roman"/>
                <w:b/>
                <w:sz w:val="18"/>
                <w:szCs w:val="18"/>
              </w:rPr>
              <w:t>44</w:t>
            </w:r>
          </w:p>
        </w:tc>
        <w:tc>
          <w:tcPr>
            <w:tcW w:w="709" w:type="dxa"/>
            <w:tcBorders>
              <w:top w:val="single" w:sz="12" w:space="0" w:color="auto"/>
              <w:left w:val="single" w:sz="12" w:space="0" w:color="auto"/>
              <w:bottom w:val="single" w:sz="12" w:space="0" w:color="auto"/>
              <w:right w:val="single" w:sz="12" w:space="0" w:color="auto"/>
            </w:tcBorders>
            <w:vAlign w:val="center"/>
          </w:tcPr>
          <w:p w14:paraId="6CEA7535" w14:textId="77777777" w:rsidR="003B02E1" w:rsidRPr="005E40B4" w:rsidRDefault="003B02E1" w:rsidP="003B02E1">
            <w:pPr>
              <w:jc w:val="center"/>
              <w:rPr>
                <w:rFonts w:ascii="Times New Roman" w:hAnsi="Times New Roman"/>
                <w:b/>
                <w:sz w:val="18"/>
                <w:szCs w:val="18"/>
              </w:rPr>
            </w:pPr>
            <w:r w:rsidRPr="005E40B4">
              <w:rPr>
                <w:rFonts w:ascii="Times New Roman" w:hAnsi="Times New Roman"/>
                <w:b/>
                <w:sz w:val="18"/>
                <w:szCs w:val="18"/>
              </w:rPr>
              <w:t>1540</w:t>
            </w:r>
          </w:p>
        </w:tc>
        <w:tc>
          <w:tcPr>
            <w:tcW w:w="567" w:type="dxa"/>
            <w:tcBorders>
              <w:top w:val="single" w:sz="12" w:space="0" w:color="auto"/>
              <w:left w:val="single" w:sz="12" w:space="0" w:color="auto"/>
              <w:bottom w:val="single" w:sz="12" w:space="0" w:color="auto"/>
              <w:right w:val="single" w:sz="12" w:space="0" w:color="auto"/>
            </w:tcBorders>
            <w:vAlign w:val="center"/>
          </w:tcPr>
          <w:p w14:paraId="799F5E13" w14:textId="77777777" w:rsidR="003B02E1" w:rsidRPr="005E40B4" w:rsidRDefault="003B02E1" w:rsidP="003B02E1">
            <w:pPr>
              <w:jc w:val="center"/>
              <w:rPr>
                <w:rFonts w:ascii="Times New Roman" w:hAnsi="Times New Roman"/>
                <w:b/>
                <w:sz w:val="18"/>
                <w:szCs w:val="18"/>
              </w:rPr>
            </w:pPr>
            <w:r w:rsidRPr="005E40B4">
              <w:rPr>
                <w:rFonts w:ascii="Times New Roman" w:hAnsi="Times New Roman"/>
                <w:b/>
                <w:sz w:val="18"/>
                <w:szCs w:val="18"/>
              </w:rPr>
              <w:t>23</w:t>
            </w:r>
          </w:p>
        </w:tc>
        <w:tc>
          <w:tcPr>
            <w:tcW w:w="709" w:type="dxa"/>
            <w:tcBorders>
              <w:top w:val="single" w:sz="12" w:space="0" w:color="auto"/>
              <w:left w:val="single" w:sz="12" w:space="0" w:color="auto"/>
              <w:bottom w:val="single" w:sz="12" w:space="0" w:color="auto"/>
              <w:right w:val="single" w:sz="12" w:space="0" w:color="auto"/>
            </w:tcBorders>
            <w:vAlign w:val="center"/>
          </w:tcPr>
          <w:p w14:paraId="71E8E76D" w14:textId="77777777" w:rsidR="003B02E1" w:rsidRPr="005E40B4" w:rsidRDefault="003B02E1" w:rsidP="003B02E1">
            <w:pPr>
              <w:jc w:val="center"/>
              <w:rPr>
                <w:rFonts w:ascii="Times New Roman" w:hAnsi="Times New Roman"/>
                <w:b/>
                <w:sz w:val="18"/>
                <w:szCs w:val="18"/>
              </w:rPr>
            </w:pPr>
            <w:r w:rsidRPr="005E40B4">
              <w:rPr>
                <w:rFonts w:ascii="Times New Roman" w:hAnsi="Times New Roman"/>
                <w:b/>
                <w:sz w:val="18"/>
                <w:szCs w:val="18"/>
              </w:rPr>
              <w:t>805</w:t>
            </w:r>
          </w:p>
        </w:tc>
        <w:tc>
          <w:tcPr>
            <w:tcW w:w="567" w:type="dxa"/>
            <w:tcBorders>
              <w:top w:val="single" w:sz="12" w:space="0" w:color="auto"/>
              <w:left w:val="single" w:sz="12" w:space="0" w:color="auto"/>
              <w:bottom w:val="single" w:sz="12" w:space="0" w:color="auto"/>
              <w:right w:val="single" w:sz="12" w:space="0" w:color="auto"/>
            </w:tcBorders>
            <w:vAlign w:val="center"/>
            <w:hideMark/>
          </w:tcPr>
          <w:p w14:paraId="0F03296D" w14:textId="77777777" w:rsidR="003B02E1" w:rsidRPr="005E40B4" w:rsidRDefault="003B02E1" w:rsidP="003B02E1">
            <w:pPr>
              <w:jc w:val="center"/>
              <w:rPr>
                <w:rFonts w:ascii="Times New Roman" w:hAnsi="Times New Roman"/>
                <w:b/>
                <w:sz w:val="18"/>
                <w:szCs w:val="18"/>
              </w:rPr>
            </w:pPr>
            <w:r w:rsidRPr="005E40B4">
              <w:rPr>
                <w:rFonts w:ascii="Times New Roman" w:hAnsi="Times New Roman"/>
                <w:b/>
                <w:sz w:val="18"/>
                <w:szCs w:val="18"/>
              </w:rPr>
              <w:t>52</w:t>
            </w:r>
          </w:p>
        </w:tc>
        <w:tc>
          <w:tcPr>
            <w:tcW w:w="708" w:type="dxa"/>
            <w:tcBorders>
              <w:top w:val="single" w:sz="12" w:space="0" w:color="auto"/>
              <w:left w:val="single" w:sz="12" w:space="0" w:color="auto"/>
              <w:bottom w:val="single" w:sz="12" w:space="0" w:color="auto"/>
              <w:right w:val="single" w:sz="12" w:space="0" w:color="auto"/>
            </w:tcBorders>
            <w:vAlign w:val="center"/>
            <w:hideMark/>
          </w:tcPr>
          <w:p w14:paraId="0758F293" w14:textId="77777777" w:rsidR="003B02E1" w:rsidRPr="005E40B4" w:rsidRDefault="003B02E1" w:rsidP="003B02E1">
            <w:pPr>
              <w:jc w:val="center"/>
              <w:rPr>
                <w:rFonts w:ascii="Times New Roman" w:hAnsi="Times New Roman"/>
                <w:b/>
                <w:sz w:val="18"/>
                <w:szCs w:val="18"/>
              </w:rPr>
            </w:pPr>
            <w:r w:rsidRPr="005E40B4">
              <w:rPr>
                <w:rFonts w:ascii="Times New Roman" w:hAnsi="Times New Roman"/>
                <w:b/>
                <w:sz w:val="18"/>
                <w:szCs w:val="18"/>
              </w:rPr>
              <w:t>1820</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7A5E98D0" w14:textId="77777777" w:rsidR="003B02E1" w:rsidRPr="005E40B4" w:rsidRDefault="003B02E1" w:rsidP="003B02E1">
            <w:pPr>
              <w:jc w:val="center"/>
              <w:rPr>
                <w:rFonts w:ascii="Times New Roman" w:hAnsi="Times New Roman"/>
                <w:b/>
                <w:sz w:val="18"/>
                <w:szCs w:val="18"/>
              </w:rPr>
            </w:pPr>
            <w:r w:rsidRPr="005E40B4">
              <w:rPr>
                <w:rFonts w:ascii="Times New Roman" w:hAnsi="Times New Roman"/>
                <w:b/>
                <w:sz w:val="18"/>
                <w:szCs w:val="18"/>
              </w:rPr>
              <w:t>52</w:t>
            </w:r>
          </w:p>
        </w:tc>
        <w:tc>
          <w:tcPr>
            <w:tcW w:w="709" w:type="dxa"/>
            <w:tcBorders>
              <w:top w:val="single" w:sz="12" w:space="0" w:color="auto"/>
              <w:left w:val="single" w:sz="12" w:space="0" w:color="auto"/>
              <w:bottom w:val="single" w:sz="12" w:space="0" w:color="auto"/>
              <w:right w:val="single" w:sz="12" w:space="0" w:color="auto"/>
            </w:tcBorders>
            <w:vAlign w:val="center"/>
            <w:hideMark/>
          </w:tcPr>
          <w:p w14:paraId="1A19523C" w14:textId="77777777" w:rsidR="003B02E1" w:rsidRPr="005E40B4" w:rsidRDefault="003B02E1" w:rsidP="003B02E1">
            <w:pPr>
              <w:jc w:val="center"/>
              <w:rPr>
                <w:rFonts w:ascii="Times New Roman" w:hAnsi="Times New Roman"/>
                <w:b/>
                <w:sz w:val="18"/>
                <w:szCs w:val="18"/>
              </w:rPr>
            </w:pPr>
            <w:r w:rsidRPr="005E40B4">
              <w:rPr>
                <w:rFonts w:ascii="Times New Roman" w:hAnsi="Times New Roman"/>
                <w:b/>
                <w:sz w:val="18"/>
                <w:szCs w:val="18"/>
              </w:rPr>
              <w:t>1820</w:t>
            </w:r>
          </w:p>
        </w:tc>
        <w:tc>
          <w:tcPr>
            <w:tcW w:w="2693" w:type="dxa"/>
            <w:gridSpan w:val="3"/>
            <w:tcBorders>
              <w:top w:val="single" w:sz="12" w:space="0" w:color="auto"/>
              <w:left w:val="single" w:sz="12" w:space="0" w:color="auto"/>
              <w:bottom w:val="single" w:sz="12" w:space="0" w:color="auto"/>
              <w:right w:val="single" w:sz="12" w:space="0" w:color="auto"/>
            </w:tcBorders>
            <w:noWrap/>
            <w:vAlign w:val="center"/>
            <w:hideMark/>
          </w:tcPr>
          <w:p w14:paraId="58748636" w14:textId="77777777" w:rsidR="003B02E1" w:rsidRPr="005E40B4" w:rsidRDefault="003B02E1" w:rsidP="003B02E1">
            <w:pPr>
              <w:jc w:val="center"/>
              <w:rPr>
                <w:rFonts w:ascii="Times New Roman" w:hAnsi="Times New Roman"/>
                <w:b/>
                <w:sz w:val="18"/>
                <w:szCs w:val="18"/>
              </w:rPr>
            </w:pPr>
            <w:r w:rsidRPr="005E40B4">
              <w:rPr>
                <w:rFonts w:ascii="Times New Roman" w:hAnsi="Times New Roman"/>
                <w:b/>
                <w:sz w:val="18"/>
                <w:szCs w:val="18"/>
              </w:rPr>
              <w:t>12285</w:t>
            </w:r>
          </w:p>
        </w:tc>
      </w:tr>
    </w:tbl>
    <w:p w14:paraId="1880F0B9" w14:textId="18FBA8B4" w:rsidR="003B02E1" w:rsidRDefault="003B02E1" w:rsidP="003B02E1">
      <w:pPr>
        <w:rPr>
          <w:rFonts w:ascii="Times New Roman" w:hAnsi="Times New Roman"/>
          <w:szCs w:val="24"/>
        </w:rPr>
      </w:pPr>
      <w:r w:rsidRPr="005E40B4">
        <w:rPr>
          <w:rFonts w:ascii="Times New Roman" w:hAnsi="Times New Roman"/>
          <w:szCs w:val="24"/>
        </w:rPr>
        <w:lastRenderedPageBreak/>
        <w:t>Planirani sati vezani su uz godišnje programe za određeno odgojno-obrazovno područje, koji se nalaze u prilogu, a njihovo ostvarenje prati se dnevno prema rasporedu sati u Razrednoj knjizi pojedinog razrednog odjela (</w:t>
      </w:r>
      <w:r w:rsidRPr="005E40B4">
        <w:rPr>
          <w:rFonts w:ascii="Times New Roman" w:hAnsi="Times New Roman"/>
          <w:b/>
          <w:szCs w:val="24"/>
        </w:rPr>
        <w:t>T</w:t>
      </w:r>
      <w:r w:rsidRPr="005E40B4">
        <w:rPr>
          <w:rFonts w:ascii="Times New Roman" w:hAnsi="Times New Roman"/>
          <w:szCs w:val="24"/>
        </w:rPr>
        <w:t xml:space="preserve"> – tjedni broj sati; </w:t>
      </w:r>
      <w:r w:rsidRPr="005E40B4">
        <w:rPr>
          <w:rFonts w:ascii="Times New Roman" w:hAnsi="Times New Roman"/>
          <w:b/>
          <w:szCs w:val="24"/>
        </w:rPr>
        <w:t>G</w:t>
      </w:r>
      <w:r w:rsidR="00CB3196" w:rsidRPr="005E40B4">
        <w:rPr>
          <w:rFonts w:ascii="Times New Roman" w:hAnsi="Times New Roman"/>
          <w:szCs w:val="24"/>
        </w:rPr>
        <w:t xml:space="preserve"> – godišnji broj </w:t>
      </w:r>
      <w:r w:rsidR="00CB3196" w:rsidRPr="00925667">
        <w:rPr>
          <w:rFonts w:ascii="Times New Roman" w:hAnsi="Times New Roman"/>
          <w:szCs w:val="24"/>
        </w:rPr>
        <w:t>sati</w:t>
      </w:r>
      <w:r w:rsidR="00831F63">
        <w:rPr>
          <w:rFonts w:ascii="Times New Roman" w:hAnsi="Times New Roman"/>
          <w:szCs w:val="24"/>
        </w:rPr>
        <w:t>)</w:t>
      </w:r>
      <w:r w:rsidR="00A76CD8">
        <w:rPr>
          <w:rFonts w:ascii="Times New Roman" w:hAnsi="Times New Roman"/>
          <w:szCs w:val="24"/>
        </w:rPr>
        <w:t>.</w:t>
      </w:r>
    </w:p>
    <w:p w14:paraId="0983BA1D" w14:textId="6B64A288" w:rsidR="00A76CD8" w:rsidRDefault="00A76CD8" w:rsidP="003B02E1">
      <w:pPr>
        <w:rPr>
          <w:rFonts w:ascii="Times New Roman" w:hAnsi="Times New Roman"/>
          <w:szCs w:val="24"/>
        </w:rPr>
      </w:pPr>
    </w:p>
    <w:p w14:paraId="0EBC2210" w14:textId="45E79C67" w:rsidR="00A76CD8" w:rsidRDefault="00A76CD8" w:rsidP="003B02E1">
      <w:pPr>
        <w:rPr>
          <w:rFonts w:ascii="Times New Roman" w:hAnsi="Times New Roman"/>
          <w:szCs w:val="24"/>
        </w:rPr>
      </w:pPr>
    </w:p>
    <w:p w14:paraId="75044459" w14:textId="77777777" w:rsidR="00A76CD8" w:rsidRPr="00831F63" w:rsidRDefault="00A76CD8" w:rsidP="00A76CD8">
      <w:pPr>
        <w:pStyle w:val="Odlomakpopisa"/>
        <w:numPr>
          <w:ilvl w:val="1"/>
          <w:numId w:val="33"/>
        </w:numPr>
        <w:jc w:val="both"/>
        <w:rPr>
          <w:b/>
          <w:bCs/>
          <w:sz w:val="28"/>
          <w:szCs w:val="28"/>
          <w:u w:val="single"/>
        </w:rPr>
      </w:pPr>
      <w:r w:rsidRPr="00831F63">
        <w:rPr>
          <w:b/>
          <w:bCs/>
          <w:sz w:val="28"/>
          <w:szCs w:val="28"/>
          <w:u w:val="single"/>
        </w:rPr>
        <w:t>Tjedni i godišnji broj nastavnih sati za ostale oblike odgojno-obrazovnog rada</w:t>
      </w:r>
    </w:p>
    <w:p w14:paraId="3FBEF70E" w14:textId="77777777" w:rsidR="00A76CD8" w:rsidRPr="00CB3196" w:rsidRDefault="00A76CD8" w:rsidP="00A76CD8">
      <w:pPr>
        <w:jc w:val="both"/>
        <w:rPr>
          <w:rFonts w:ascii="Times New Roman" w:hAnsi="Times New Roman"/>
          <w:b/>
        </w:rPr>
      </w:pPr>
    </w:p>
    <w:p w14:paraId="6167F315" w14:textId="23E7154F" w:rsidR="00A76CD8" w:rsidRDefault="00A76CD8" w:rsidP="007745B2">
      <w:pPr>
        <w:jc w:val="center"/>
        <w:rPr>
          <w:rFonts w:ascii="Times New Roman" w:hAnsi="Times New Roman"/>
          <w:b/>
          <w:szCs w:val="24"/>
          <w:highlight w:val="green"/>
        </w:rPr>
      </w:pPr>
    </w:p>
    <w:p w14:paraId="39B0A115" w14:textId="77777777" w:rsidR="007745B2" w:rsidRDefault="007745B2" w:rsidP="007745B2">
      <w:pPr>
        <w:pStyle w:val="Naslov2"/>
        <w:numPr>
          <w:ilvl w:val="2"/>
          <w:numId w:val="34"/>
        </w:numPr>
        <w:rPr>
          <w:rFonts w:ascii="Times New Roman" w:hAnsi="Times New Roman"/>
        </w:rPr>
      </w:pPr>
      <w:bookmarkStart w:id="76" w:name="_Toc527096124"/>
      <w:r w:rsidRPr="00831F63">
        <w:rPr>
          <w:rFonts w:ascii="Times New Roman" w:hAnsi="Times New Roman"/>
        </w:rPr>
        <w:t>Tjedni i godišnji broj nastavnih sati izborne nastave</w:t>
      </w:r>
      <w:bookmarkEnd w:id="76"/>
    </w:p>
    <w:p w14:paraId="4820743A" w14:textId="77777777" w:rsidR="007745B2" w:rsidRPr="00831F63" w:rsidRDefault="007745B2" w:rsidP="007745B2">
      <w:pPr>
        <w:pStyle w:val="Naslov2"/>
        <w:numPr>
          <w:ilvl w:val="0"/>
          <w:numId w:val="35"/>
        </w:numPr>
        <w:rPr>
          <w:rFonts w:ascii="Times New Roman" w:hAnsi="Times New Roman"/>
        </w:rPr>
      </w:pPr>
      <w:bookmarkStart w:id="77" w:name="_Toc527096125"/>
      <w:r w:rsidRPr="00831F63">
        <w:rPr>
          <w:rFonts w:ascii="Times New Roman" w:hAnsi="Times New Roman"/>
          <w:bCs/>
        </w:rPr>
        <w:t>Tjedni i godišnji broj nastavnih sati izborne nastave vjeronauka</w:t>
      </w:r>
      <w:bookmarkEnd w:id="77"/>
    </w:p>
    <w:p w14:paraId="73294339" w14:textId="456E090B" w:rsidR="007745B2" w:rsidRPr="007745B2" w:rsidRDefault="007745B2" w:rsidP="007745B2">
      <w:pPr>
        <w:ind w:left="12425" w:firstLine="319"/>
        <w:jc w:val="both"/>
        <w:rPr>
          <w:b/>
          <w:sz w:val="16"/>
          <w:szCs w:val="16"/>
        </w:rPr>
      </w:pPr>
      <w:r w:rsidRPr="007745B2">
        <w:rPr>
          <w:b/>
          <w:sz w:val="16"/>
          <w:szCs w:val="16"/>
        </w:rPr>
        <w:t>Tablica 22.</w:t>
      </w:r>
    </w:p>
    <w:tbl>
      <w:tblPr>
        <w:tblW w:w="137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76"/>
        <w:gridCol w:w="1547"/>
        <w:gridCol w:w="1276"/>
        <w:gridCol w:w="1418"/>
        <w:gridCol w:w="3855"/>
        <w:gridCol w:w="1985"/>
        <w:gridCol w:w="2948"/>
      </w:tblGrid>
      <w:tr w:rsidR="007745B2" w:rsidRPr="00CB3196" w14:paraId="0902D557" w14:textId="77777777" w:rsidTr="00706E49">
        <w:trPr>
          <w:trHeight w:hRule="exact" w:val="355"/>
          <w:jc w:val="center"/>
        </w:trPr>
        <w:tc>
          <w:tcPr>
            <w:tcW w:w="676" w:type="dxa"/>
            <w:vMerge w:val="restart"/>
            <w:tcBorders>
              <w:top w:val="single" w:sz="12" w:space="0" w:color="auto"/>
              <w:left w:val="single" w:sz="12" w:space="0" w:color="auto"/>
              <w:bottom w:val="single" w:sz="12" w:space="0" w:color="auto"/>
              <w:right w:val="single" w:sz="12" w:space="0" w:color="auto"/>
            </w:tcBorders>
            <w:noWrap/>
            <w:textDirection w:val="btLr"/>
            <w:vAlign w:val="center"/>
            <w:hideMark/>
          </w:tcPr>
          <w:p w14:paraId="08540B18" w14:textId="77777777" w:rsidR="007745B2" w:rsidRPr="00CB3196" w:rsidRDefault="007745B2" w:rsidP="00706E49">
            <w:pPr>
              <w:ind w:left="113" w:right="113"/>
              <w:jc w:val="center"/>
              <w:rPr>
                <w:rFonts w:ascii="Times New Roman" w:hAnsi="Times New Roman"/>
                <w:b/>
                <w:bCs/>
                <w:sz w:val="20"/>
              </w:rPr>
            </w:pPr>
            <w:r w:rsidRPr="00CB3196">
              <w:rPr>
                <w:rFonts w:ascii="Times New Roman" w:hAnsi="Times New Roman"/>
                <w:b/>
                <w:bCs/>
                <w:sz w:val="20"/>
              </w:rPr>
              <w:t>Vjeronauk</w:t>
            </w:r>
          </w:p>
        </w:tc>
        <w:tc>
          <w:tcPr>
            <w:tcW w:w="1547" w:type="dxa"/>
            <w:vMerge w:val="restart"/>
            <w:tcBorders>
              <w:top w:val="single" w:sz="12" w:space="0" w:color="auto"/>
              <w:left w:val="single" w:sz="12" w:space="0" w:color="auto"/>
              <w:bottom w:val="single" w:sz="12" w:space="0" w:color="auto"/>
              <w:right w:val="single" w:sz="12" w:space="0" w:color="auto"/>
            </w:tcBorders>
            <w:noWrap/>
            <w:vAlign w:val="center"/>
            <w:hideMark/>
          </w:tcPr>
          <w:p w14:paraId="1B3A5BFB"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Razred</w:t>
            </w:r>
          </w:p>
        </w:tc>
        <w:tc>
          <w:tcPr>
            <w:tcW w:w="1276" w:type="dxa"/>
            <w:vMerge w:val="restart"/>
            <w:tcBorders>
              <w:top w:val="single" w:sz="12" w:space="0" w:color="auto"/>
              <w:left w:val="single" w:sz="12" w:space="0" w:color="auto"/>
              <w:bottom w:val="single" w:sz="12" w:space="0" w:color="auto"/>
              <w:right w:val="single" w:sz="12" w:space="0" w:color="auto"/>
            </w:tcBorders>
            <w:noWrap/>
            <w:vAlign w:val="center"/>
            <w:hideMark/>
          </w:tcPr>
          <w:p w14:paraId="28E771DE"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Broj učenika</w:t>
            </w:r>
          </w:p>
        </w:tc>
        <w:tc>
          <w:tcPr>
            <w:tcW w:w="1418" w:type="dxa"/>
            <w:vMerge w:val="restart"/>
            <w:tcBorders>
              <w:top w:val="single" w:sz="12" w:space="0" w:color="auto"/>
              <w:left w:val="single" w:sz="12" w:space="0" w:color="auto"/>
              <w:bottom w:val="single" w:sz="12" w:space="0" w:color="auto"/>
              <w:right w:val="single" w:sz="12" w:space="0" w:color="auto"/>
            </w:tcBorders>
            <w:noWrap/>
            <w:vAlign w:val="center"/>
            <w:hideMark/>
          </w:tcPr>
          <w:p w14:paraId="520828A4"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Broj grupa</w:t>
            </w:r>
          </w:p>
        </w:tc>
        <w:tc>
          <w:tcPr>
            <w:tcW w:w="3855" w:type="dxa"/>
            <w:vMerge w:val="restart"/>
            <w:tcBorders>
              <w:top w:val="single" w:sz="12" w:space="0" w:color="auto"/>
              <w:left w:val="single" w:sz="12" w:space="0" w:color="auto"/>
              <w:bottom w:val="single" w:sz="12" w:space="0" w:color="auto"/>
              <w:right w:val="single" w:sz="12" w:space="0" w:color="auto"/>
            </w:tcBorders>
            <w:noWrap/>
            <w:vAlign w:val="center"/>
            <w:hideMark/>
          </w:tcPr>
          <w:p w14:paraId="1E0BF100" w14:textId="77777777" w:rsidR="007745B2" w:rsidRPr="00CB3196" w:rsidRDefault="007745B2" w:rsidP="00706E49">
            <w:pPr>
              <w:jc w:val="center"/>
              <w:rPr>
                <w:rFonts w:ascii="Times New Roman" w:hAnsi="Times New Roman"/>
                <w:b/>
                <w:sz w:val="20"/>
              </w:rPr>
            </w:pPr>
            <w:r w:rsidRPr="00CB3196">
              <w:rPr>
                <w:rFonts w:ascii="Times New Roman" w:hAnsi="Times New Roman"/>
                <w:b/>
                <w:sz w:val="20"/>
              </w:rPr>
              <w:t>Izvršitelj programa</w:t>
            </w:r>
          </w:p>
        </w:tc>
        <w:tc>
          <w:tcPr>
            <w:tcW w:w="4933" w:type="dxa"/>
            <w:gridSpan w:val="2"/>
            <w:tcBorders>
              <w:top w:val="single" w:sz="12" w:space="0" w:color="auto"/>
              <w:left w:val="single" w:sz="12" w:space="0" w:color="auto"/>
              <w:bottom w:val="single" w:sz="6" w:space="0" w:color="auto"/>
              <w:right w:val="single" w:sz="12" w:space="0" w:color="auto"/>
            </w:tcBorders>
            <w:noWrap/>
            <w:vAlign w:val="center"/>
            <w:hideMark/>
          </w:tcPr>
          <w:p w14:paraId="4B29432C"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Planirano sati</w:t>
            </w:r>
          </w:p>
        </w:tc>
      </w:tr>
      <w:tr w:rsidR="007745B2" w:rsidRPr="00CB3196" w14:paraId="3532015D" w14:textId="77777777" w:rsidTr="00706E49">
        <w:trPr>
          <w:trHeight w:hRule="exact" w:val="34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CBF22BA" w14:textId="77777777" w:rsidR="007745B2" w:rsidRPr="00CB3196" w:rsidRDefault="007745B2" w:rsidP="00706E49">
            <w:pPr>
              <w:rPr>
                <w:rFonts w:ascii="Times New Roman" w:hAnsi="Times New Roman"/>
                <w:b/>
                <w:bCs/>
                <w:sz w:val="20"/>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5BA41548" w14:textId="77777777" w:rsidR="007745B2" w:rsidRPr="00CB3196" w:rsidRDefault="007745B2" w:rsidP="00706E49">
            <w:pPr>
              <w:rPr>
                <w:rFonts w:ascii="Times New Roman" w:hAnsi="Times New Roman"/>
                <w:b/>
                <w:bCs/>
                <w:sz w:val="20"/>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40D15195" w14:textId="77777777" w:rsidR="007745B2" w:rsidRPr="00CB3196" w:rsidRDefault="007745B2" w:rsidP="00706E49">
            <w:pPr>
              <w:rPr>
                <w:rFonts w:ascii="Times New Roman" w:hAnsi="Times New Roman"/>
                <w:b/>
                <w:bCs/>
                <w:sz w:val="20"/>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3933A695" w14:textId="77777777" w:rsidR="007745B2" w:rsidRPr="00CB3196" w:rsidRDefault="007745B2" w:rsidP="00706E49">
            <w:pPr>
              <w:rPr>
                <w:rFonts w:ascii="Times New Roman" w:hAnsi="Times New Roman"/>
                <w:b/>
                <w:bCs/>
                <w:sz w:val="20"/>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0D8A79B9" w14:textId="77777777" w:rsidR="007745B2" w:rsidRPr="00CB3196" w:rsidRDefault="007745B2" w:rsidP="00706E49">
            <w:pPr>
              <w:rPr>
                <w:rFonts w:ascii="Times New Roman" w:hAnsi="Times New Roman"/>
                <w:b/>
                <w:sz w:val="20"/>
              </w:rPr>
            </w:pPr>
          </w:p>
        </w:tc>
        <w:tc>
          <w:tcPr>
            <w:tcW w:w="1985" w:type="dxa"/>
            <w:tcBorders>
              <w:top w:val="single" w:sz="6" w:space="0" w:color="auto"/>
              <w:left w:val="single" w:sz="12" w:space="0" w:color="auto"/>
              <w:bottom w:val="single" w:sz="12" w:space="0" w:color="auto"/>
              <w:right w:val="single" w:sz="6" w:space="0" w:color="auto"/>
            </w:tcBorders>
            <w:noWrap/>
            <w:vAlign w:val="center"/>
            <w:hideMark/>
          </w:tcPr>
          <w:p w14:paraId="146C6EA6"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T</w:t>
            </w:r>
          </w:p>
        </w:tc>
        <w:tc>
          <w:tcPr>
            <w:tcW w:w="2948" w:type="dxa"/>
            <w:tcBorders>
              <w:top w:val="single" w:sz="6" w:space="0" w:color="auto"/>
              <w:left w:val="single" w:sz="6" w:space="0" w:color="auto"/>
              <w:bottom w:val="single" w:sz="12" w:space="0" w:color="auto"/>
              <w:right w:val="single" w:sz="12" w:space="0" w:color="auto"/>
            </w:tcBorders>
            <w:noWrap/>
            <w:vAlign w:val="center"/>
            <w:hideMark/>
          </w:tcPr>
          <w:p w14:paraId="1EDD91E0"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G</w:t>
            </w:r>
          </w:p>
        </w:tc>
      </w:tr>
      <w:tr w:rsidR="007745B2" w:rsidRPr="00CB3196" w14:paraId="1FB33289" w14:textId="77777777" w:rsidTr="00706E49">
        <w:trPr>
          <w:trHeight w:hRule="exact" w:val="681"/>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A6B0F18" w14:textId="77777777" w:rsidR="007745B2" w:rsidRPr="00CB3196" w:rsidRDefault="007745B2" w:rsidP="00706E49">
            <w:pPr>
              <w:rPr>
                <w:rFonts w:ascii="Times New Roman" w:hAnsi="Times New Roman"/>
                <w:b/>
                <w:bCs/>
                <w:sz w:val="20"/>
              </w:rPr>
            </w:pPr>
          </w:p>
        </w:tc>
        <w:tc>
          <w:tcPr>
            <w:tcW w:w="1547" w:type="dxa"/>
            <w:tcBorders>
              <w:top w:val="single" w:sz="12" w:space="0" w:color="auto"/>
              <w:left w:val="single" w:sz="12" w:space="0" w:color="auto"/>
              <w:bottom w:val="single" w:sz="6" w:space="0" w:color="auto"/>
              <w:right w:val="single" w:sz="12" w:space="0" w:color="auto"/>
            </w:tcBorders>
            <w:noWrap/>
            <w:vAlign w:val="center"/>
            <w:hideMark/>
          </w:tcPr>
          <w:p w14:paraId="582F0267" w14:textId="77777777" w:rsidR="007745B2" w:rsidRPr="00CB3196" w:rsidRDefault="007745B2" w:rsidP="00706E49">
            <w:pPr>
              <w:ind w:left="57"/>
              <w:jc w:val="center"/>
              <w:rPr>
                <w:rFonts w:ascii="Times New Roman" w:hAnsi="Times New Roman"/>
                <w:b/>
                <w:bCs/>
                <w:sz w:val="20"/>
              </w:rPr>
            </w:pPr>
            <w:r w:rsidRPr="00CB3196">
              <w:rPr>
                <w:rFonts w:ascii="Times New Roman" w:hAnsi="Times New Roman"/>
                <w:b/>
                <w:bCs/>
                <w:sz w:val="20"/>
              </w:rPr>
              <w:t>1.</w:t>
            </w:r>
          </w:p>
        </w:tc>
        <w:tc>
          <w:tcPr>
            <w:tcW w:w="1276" w:type="dxa"/>
            <w:tcBorders>
              <w:top w:val="single" w:sz="12" w:space="0" w:color="auto"/>
              <w:left w:val="single" w:sz="12" w:space="0" w:color="auto"/>
              <w:bottom w:val="single" w:sz="6" w:space="0" w:color="auto"/>
              <w:right w:val="single" w:sz="12" w:space="0" w:color="auto"/>
            </w:tcBorders>
            <w:noWrap/>
            <w:vAlign w:val="center"/>
          </w:tcPr>
          <w:p w14:paraId="1E7C1ED5"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13</w:t>
            </w:r>
          </w:p>
        </w:tc>
        <w:tc>
          <w:tcPr>
            <w:tcW w:w="1418" w:type="dxa"/>
            <w:tcBorders>
              <w:top w:val="single" w:sz="12" w:space="0" w:color="auto"/>
              <w:left w:val="single" w:sz="12" w:space="0" w:color="auto"/>
              <w:bottom w:val="single" w:sz="6" w:space="0" w:color="auto"/>
              <w:right w:val="single" w:sz="12" w:space="0" w:color="auto"/>
            </w:tcBorders>
            <w:noWrap/>
            <w:vAlign w:val="center"/>
            <w:hideMark/>
          </w:tcPr>
          <w:p w14:paraId="1AB79D0F"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2</w:t>
            </w:r>
          </w:p>
        </w:tc>
        <w:tc>
          <w:tcPr>
            <w:tcW w:w="3855" w:type="dxa"/>
            <w:tcBorders>
              <w:top w:val="single" w:sz="12" w:space="0" w:color="auto"/>
              <w:left w:val="single" w:sz="12" w:space="0" w:color="auto"/>
              <w:bottom w:val="single" w:sz="6" w:space="0" w:color="auto"/>
              <w:right w:val="single" w:sz="12" w:space="0" w:color="auto"/>
            </w:tcBorders>
            <w:noWrap/>
            <w:vAlign w:val="center"/>
            <w:hideMark/>
          </w:tcPr>
          <w:p w14:paraId="11110D76" w14:textId="77777777" w:rsidR="007745B2" w:rsidRPr="00CB3196" w:rsidRDefault="007745B2" w:rsidP="00706E49">
            <w:pPr>
              <w:jc w:val="center"/>
              <w:rPr>
                <w:rFonts w:ascii="Times New Roman" w:hAnsi="Times New Roman"/>
                <w:sz w:val="18"/>
                <w:szCs w:val="18"/>
              </w:rPr>
            </w:pPr>
            <w:r w:rsidRPr="00CB3196">
              <w:rPr>
                <w:rFonts w:ascii="Times New Roman" w:hAnsi="Times New Roman"/>
                <w:sz w:val="18"/>
                <w:szCs w:val="18"/>
              </w:rPr>
              <w:t>Marijana Ćorić</w:t>
            </w:r>
          </w:p>
          <w:p w14:paraId="563E2682" w14:textId="77777777" w:rsidR="007745B2" w:rsidRPr="00CB3196" w:rsidRDefault="007745B2" w:rsidP="00706E49">
            <w:pPr>
              <w:jc w:val="center"/>
              <w:rPr>
                <w:rFonts w:ascii="Times New Roman" w:hAnsi="Times New Roman"/>
                <w:sz w:val="18"/>
                <w:szCs w:val="18"/>
              </w:rPr>
            </w:pPr>
            <w:r w:rsidRPr="00CB3196">
              <w:rPr>
                <w:rFonts w:ascii="Times New Roman" w:hAnsi="Times New Roman"/>
                <w:sz w:val="18"/>
                <w:szCs w:val="18"/>
              </w:rPr>
              <w:t>Hrvoje Šijak</w:t>
            </w:r>
          </w:p>
        </w:tc>
        <w:tc>
          <w:tcPr>
            <w:tcW w:w="1985" w:type="dxa"/>
            <w:tcBorders>
              <w:top w:val="single" w:sz="12" w:space="0" w:color="auto"/>
              <w:left w:val="single" w:sz="12" w:space="0" w:color="auto"/>
              <w:bottom w:val="single" w:sz="6" w:space="0" w:color="auto"/>
              <w:right w:val="single" w:sz="6" w:space="0" w:color="auto"/>
            </w:tcBorders>
            <w:noWrap/>
            <w:vAlign w:val="center"/>
            <w:hideMark/>
          </w:tcPr>
          <w:p w14:paraId="29581D5F"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4</w:t>
            </w:r>
          </w:p>
        </w:tc>
        <w:tc>
          <w:tcPr>
            <w:tcW w:w="2948" w:type="dxa"/>
            <w:tcBorders>
              <w:top w:val="single" w:sz="12" w:space="0" w:color="auto"/>
              <w:left w:val="single" w:sz="6" w:space="0" w:color="auto"/>
              <w:bottom w:val="single" w:sz="6" w:space="0" w:color="auto"/>
              <w:right w:val="single" w:sz="12" w:space="0" w:color="auto"/>
            </w:tcBorders>
            <w:noWrap/>
            <w:vAlign w:val="center"/>
            <w:hideMark/>
          </w:tcPr>
          <w:p w14:paraId="346B9EAD"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140</w:t>
            </w:r>
          </w:p>
        </w:tc>
      </w:tr>
      <w:tr w:rsidR="007745B2" w:rsidRPr="00CB3196" w14:paraId="17ABF3B3" w14:textId="77777777" w:rsidTr="00706E49">
        <w:trPr>
          <w:trHeight w:hRule="exact" w:val="548"/>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38A66386" w14:textId="77777777" w:rsidR="007745B2" w:rsidRPr="00CB3196" w:rsidRDefault="007745B2" w:rsidP="00706E49">
            <w:pPr>
              <w:rPr>
                <w:rFonts w:ascii="Times New Roman" w:hAnsi="Times New Roman"/>
                <w:b/>
                <w:bCs/>
                <w:sz w:val="20"/>
              </w:rPr>
            </w:pPr>
          </w:p>
        </w:tc>
        <w:tc>
          <w:tcPr>
            <w:tcW w:w="1547" w:type="dxa"/>
            <w:tcBorders>
              <w:top w:val="single" w:sz="6" w:space="0" w:color="auto"/>
              <w:left w:val="single" w:sz="12" w:space="0" w:color="auto"/>
              <w:bottom w:val="single" w:sz="6" w:space="0" w:color="auto"/>
              <w:right w:val="single" w:sz="12" w:space="0" w:color="auto"/>
            </w:tcBorders>
            <w:noWrap/>
            <w:vAlign w:val="center"/>
            <w:hideMark/>
          </w:tcPr>
          <w:p w14:paraId="6244D688" w14:textId="77777777" w:rsidR="007745B2" w:rsidRPr="00CB3196" w:rsidRDefault="007745B2" w:rsidP="00706E49">
            <w:pPr>
              <w:ind w:left="57"/>
              <w:jc w:val="center"/>
              <w:rPr>
                <w:rFonts w:ascii="Times New Roman" w:hAnsi="Times New Roman"/>
                <w:b/>
                <w:bCs/>
                <w:sz w:val="20"/>
              </w:rPr>
            </w:pPr>
            <w:r w:rsidRPr="00CB3196">
              <w:rPr>
                <w:rFonts w:ascii="Times New Roman" w:hAnsi="Times New Roman"/>
                <w:b/>
                <w:bCs/>
                <w:sz w:val="20"/>
              </w:rPr>
              <w:t>2.</w:t>
            </w:r>
          </w:p>
        </w:tc>
        <w:tc>
          <w:tcPr>
            <w:tcW w:w="1276" w:type="dxa"/>
            <w:tcBorders>
              <w:top w:val="single" w:sz="6" w:space="0" w:color="auto"/>
              <w:left w:val="single" w:sz="12" w:space="0" w:color="auto"/>
              <w:bottom w:val="single" w:sz="6" w:space="0" w:color="auto"/>
              <w:right w:val="single" w:sz="12" w:space="0" w:color="auto"/>
            </w:tcBorders>
            <w:noWrap/>
            <w:vAlign w:val="center"/>
          </w:tcPr>
          <w:p w14:paraId="05E70ADB"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15</w:t>
            </w:r>
          </w:p>
        </w:tc>
        <w:tc>
          <w:tcPr>
            <w:tcW w:w="1418" w:type="dxa"/>
            <w:tcBorders>
              <w:top w:val="single" w:sz="6" w:space="0" w:color="auto"/>
              <w:left w:val="single" w:sz="12" w:space="0" w:color="auto"/>
              <w:bottom w:val="single" w:sz="6" w:space="0" w:color="auto"/>
              <w:right w:val="single" w:sz="12" w:space="0" w:color="auto"/>
            </w:tcBorders>
            <w:noWrap/>
            <w:vAlign w:val="center"/>
            <w:hideMark/>
          </w:tcPr>
          <w:p w14:paraId="0B98392C"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2</w:t>
            </w:r>
          </w:p>
        </w:tc>
        <w:tc>
          <w:tcPr>
            <w:tcW w:w="3855" w:type="dxa"/>
            <w:tcBorders>
              <w:top w:val="single" w:sz="6" w:space="0" w:color="auto"/>
              <w:left w:val="single" w:sz="12" w:space="0" w:color="auto"/>
              <w:bottom w:val="single" w:sz="6" w:space="0" w:color="auto"/>
              <w:right w:val="single" w:sz="12" w:space="0" w:color="auto"/>
            </w:tcBorders>
            <w:noWrap/>
            <w:vAlign w:val="center"/>
            <w:hideMark/>
          </w:tcPr>
          <w:p w14:paraId="69D5F6A4" w14:textId="77777777" w:rsidR="007745B2" w:rsidRPr="00CB3196" w:rsidRDefault="007745B2" w:rsidP="00706E49">
            <w:pPr>
              <w:jc w:val="center"/>
              <w:rPr>
                <w:rFonts w:ascii="Times New Roman" w:hAnsi="Times New Roman"/>
                <w:sz w:val="18"/>
                <w:szCs w:val="18"/>
              </w:rPr>
            </w:pPr>
            <w:r w:rsidRPr="00CB3196">
              <w:rPr>
                <w:rFonts w:ascii="Times New Roman" w:hAnsi="Times New Roman"/>
                <w:sz w:val="18"/>
                <w:szCs w:val="18"/>
              </w:rPr>
              <w:t>Marijana Ćorić</w:t>
            </w:r>
          </w:p>
          <w:p w14:paraId="5063F17B" w14:textId="77777777" w:rsidR="007745B2" w:rsidRPr="00CB3196" w:rsidRDefault="007745B2" w:rsidP="00706E49">
            <w:pPr>
              <w:jc w:val="center"/>
              <w:rPr>
                <w:rFonts w:ascii="Times New Roman" w:hAnsi="Times New Roman"/>
                <w:sz w:val="18"/>
                <w:szCs w:val="18"/>
              </w:rPr>
            </w:pPr>
            <w:r w:rsidRPr="00CB3196">
              <w:rPr>
                <w:rFonts w:ascii="Times New Roman" w:hAnsi="Times New Roman"/>
                <w:sz w:val="18"/>
                <w:szCs w:val="18"/>
              </w:rPr>
              <w:t>Hrvoje Šijak</w:t>
            </w:r>
          </w:p>
        </w:tc>
        <w:tc>
          <w:tcPr>
            <w:tcW w:w="1985" w:type="dxa"/>
            <w:tcBorders>
              <w:top w:val="single" w:sz="6" w:space="0" w:color="auto"/>
              <w:left w:val="single" w:sz="12" w:space="0" w:color="auto"/>
              <w:bottom w:val="single" w:sz="6" w:space="0" w:color="auto"/>
              <w:right w:val="single" w:sz="6" w:space="0" w:color="auto"/>
            </w:tcBorders>
            <w:noWrap/>
            <w:vAlign w:val="center"/>
            <w:hideMark/>
          </w:tcPr>
          <w:p w14:paraId="2533D7D9"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4</w:t>
            </w:r>
          </w:p>
        </w:tc>
        <w:tc>
          <w:tcPr>
            <w:tcW w:w="2948" w:type="dxa"/>
            <w:tcBorders>
              <w:top w:val="single" w:sz="6" w:space="0" w:color="auto"/>
              <w:left w:val="single" w:sz="6" w:space="0" w:color="auto"/>
              <w:bottom w:val="single" w:sz="6" w:space="0" w:color="auto"/>
              <w:right w:val="single" w:sz="12" w:space="0" w:color="auto"/>
            </w:tcBorders>
            <w:noWrap/>
            <w:vAlign w:val="center"/>
            <w:hideMark/>
          </w:tcPr>
          <w:p w14:paraId="50EC6357"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140</w:t>
            </w:r>
          </w:p>
        </w:tc>
      </w:tr>
      <w:tr w:rsidR="007745B2" w:rsidRPr="00CB3196" w14:paraId="235BD811" w14:textId="77777777" w:rsidTr="00706E49">
        <w:trPr>
          <w:trHeight w:hRule="exact" w:val="596"/>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3AB0CD81" w14:textId="77777777" w:rsidR="007745B2" w:rsidRPr="00CB3196" w:rsidRDefault="007745B2" w:rsidP="00706E49">
            <w:pPr>
              <w:rPr>
                <w:rFonts w:ascii="Times New Roman" w:hAnsi="Times New Roman"/>
                <w:b/>
                <w:bCs/>
                <w:sz w:val="20"/>
              </w:rPr>
            </w:pPr>
          </w:p>
        </w:tc>
        <w:tc>
          <w:tcPr>
            <w:tcW w:w="1547" w:type="dxa"/>
            <w:tcBorders>
              <w:top w:val="single" w:sz="6" w:space="0" w:color="auto"/>
              <w:left w:val="single" w:sz="12" w:space="0" w:color="auto"/>
              <w:bottom w:val="single" w:sz="6" w:space="0" w:color="auto"/>
              <w:right w:val="single" w:sz="12" w:space="0" w:color="auto"/>
            </w:tcBorders>
            <w:noWrap/>
            <w:vAlign w:val="center"/>
            <w:hideMark/>
          </w:tcPr>
          <w:p w14:paraId="2BC89F89" w14:textId="77777777" w:rsidR="007745B2" w:rsidRPr="00CB3196" w:rsidRDefault="007745B2" w:rsidP="00706E49">
            <w:pPr>
              <w:ind w:left="57"/>
              <w:jc w:val="center"/>
              <w:rPr>
                <w:rFonts w:ascii="Times New Roman" w:hAnsi="Times New Roman"/>
                <w:b/>
                <w:bCs/>
                <w:sz w:val="20"/>
              </w:rPr>
            </w:pPr>
            <w:r w:rsidRPr="00CB3196">
              <w:rPr>
                <w:rFonts w:ascii="Times New Roman" w:hAnsi="Times New Roman"/>
                <w:b/>
                <w:bCs/>
                <w:sz w:val="20"/>
              </w:rPr>
              <w:t>3.</w:t>
            </w:r>
          </w:p>
        </w:tc>
        <w:tc>
          <w:tcPr>
            <w:tcW w:w="1276" w:type="dxa"/>
            <w:tcBorders>
              <w:top w:val="single" w:sz="6" w:space="0" w:color="auto"/>
              <w:left w:val="single" w:sz="12" w:space="0" w:color="auto"/>
              <w:bottom w:val="single" w:sz="6" w:space="0" w:color="auto"/>
              <w:right w:val="single" w:sz="12" w:space="0" w:color="auto"/>
            </w:tcBorders>
            <w:noWrap/>
            <w:vAlign w:val="center"/>
          </w:tcPr>
          <w:p w14:paraId="4A9D2429"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12</w:t>
            </w:r>
          </w:p>
        </w:tc>
        <w:tc>
          <w:tcPr>
            <w:tcW w:w="1418" w:type="dxa"/>
            <w:tcBorders>
              <w:top w:val="single" w:sz="6" w:space="0" w:color="auto"/>
              <w:left w:val="single" w:sz="12" w:space="0" w:color="auto"/>
              <w:bottom w:val="single" w:sz="6" w:space="0" w:color="auto"/>
              <w:right w:val="single" w:sz="12" w:space="0" w:color="auto"/>
            </w:tcBorders>
            <w:noWrap/>
            <w:vAlign w:val="center"/>
            <w:hideMark/>
          </w:tcPr>
          <w:p w14:paraId="09810720"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2</w:t>
            </w:r>
          </w:p>
        </w:tc>
        <w:tc>
          <w:tcPr>
            <w:tcW w:w="3855" w:type="dxa"/>
            <w:tcBorders>
              <w:top w:val="single" w:sz="6" w:space="0" w:color="auto"/>
              <w:left w:val="single" w:sz="12" w:space="0" w:color="auto"/>
              <w:bottom w:val="single" w:sz="6" w:space="0" w:color="auto"/>
              <w:right w:val="single" w:sz="12" w:space="0" w:color="auto"/>
            </w:tcBorders>
            <w:noWrap/>
            <w:vAlign w:val="center"/>
            <w:hideMark/>
          </w:tcPr>
          <w:p w14:paraId="35FAFC04" w14:textId="77777777" w:rsidR="007745B2" w:rsidRPr="00CB3196" w:rsidRDefault="007745B2" w:rsidP="00706E49">
            <w:pPr>
              <w:jc w:val="center"/>
              <w:rPr>
                <w:rFonts w:ascii="Times New Roman" w:hAnsi="Times New Roman"/>
                <w:sz w:val="20"/>
              </w:rPr>
            </w:pPr>
            <w:r w:rsidRPr="00CB3196">
              <w:rPr>
                <w:rFonts w:ascii="Times New Roman" w:hAnsi="Times New Roman"/>
                <w:sz w:val="18"/>
                <w:szCs w:val="18"/>
              </w:rPr>
              <w:t>Hrvoje Šijak</w:t>
            </w:r>
          </w:p>
        </w:tc>
        <w:tc>
          <w:tcPr>
            <w:tcW w:w="1985" w:type="dxa"/>
            <w:tcBorders>
              <w:top w:val="single" w:sz="6" w:space="0" w:color="auto"/>
              <w:left w:val="single" w:sz="12" w:space="0" w:color="auto"/>
              <w:bottom w:val="single" w:sz="6" w:space="0" w:color="auto"/>
              <w:right w:val="single" w:sz="6" w:space="0" w:color="auto"/>
            </w:tcBorders>
            <w:noWrap/>
            <w:vAlign w:val="center"/>
            <w:hideMark/>
          </w:tcPr>
          <w:p w14:paraId="78A2F16D"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4</w:t>
            </w:r>
          </w:p>
        </w:tc>
        <w:tc>
          <w:tcPr>
            <w:tcW w:w="2948" w:type="dxa"/>
            <w:tcBorders>
              <w:top w:val="single" w:sz="6" w:space="0" w:color="auto"/>
              <w:left w:val="single" w:sz="6" w:space="0" w:color="auto"/>
              <w:bottom w:val="single" w:sz="6" w:space="0" w:color="auto"/>
              <w:right w:val="single" w:sz="12" w:space="0" w:color="auto"/>
            </w:tcBorders>
            <w:noWrap/>
            <w:vAlign w:val="center"/>
            <w:hideMark/>
          </w:tcPr>
          <w:p w14:paraId="1E14E9D8"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140</w:t>
            </w:r>
          </w:p>
        </w:tc>
      </w:tr>
      <w:tr w:rsidR="007745B2" w:rsidRPr="00CB3196" w14:paraId="4D53D7CF" w14:textId="77777777" w:rsidTr="00706E49">
        <w:trPr>
          <w:trHeight w:hRule="exact" w:val="564"/>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157CBA6D" w14:textId="77777777" w:rsidR="007745B2" w:rsidRPr="00CB3196" w:rsidRDefault="007745B2" w:rsidP="00706E49">
            <w:pPr>
              <w:rPr>
                <w:rFonts w:ascii="Times New Roman" w:hAnsi="Times New Roman"/>
                <w:b/>
                <w:bCs/>
                <w:sz w:val="20"/>
              </w:rPr>
            </w:pPr>
          </w:p>
        </w:tc>
        <w:tc>
          <w:tcPr>
            <w:tcW w:w="1547" w:type="dxa"/>
            <w:tcBorders>
              <w:top w:val="single" w:sz="6" w:space="0" w:color="auto"/>
              <w:left w:val="single" w:sz="12" w:space="0" w:color="auto"/>
              <w:bottom w:val="single" w:sz="12" w:space="0" w:color="auto"/>
              <w:right w:val="single" w:sz="12" w:space="0" w:color="auto"/>
            </w:tcBorders>
            <w:noWrap/>
            <w:vAlign w:val="center"/>
            <w:hideMark/>
          </w:tcPr>
          <w:p w14:paraId="6D08AE8D" w14:textId="77777777" w:rsidR="007745B2" w:rsidRPr="00CB3196" w:rsidRDefault="007745B2" w:rsidP="00706E49">
            <w:pPr>
              <w:ind w:left="57"/>
              <w:jc w:val="center"/>
              <w:rPr>
                <w:rFonts w:ascii="Times New Roman" w:hAnsi="Times New Roman"/>
                <w:b/>
                <w:bCs/>
                <w:sz w:val="20"/>
              </w:rPr>
            </w:pPr>
            <w:r w:rsidRPr="00CB3196">
              <w:rPr>
                <w:rFonts w:ascii="Times New Roman" w:hAnsi="Times New Roman"/>
                <w:b/>
                <w:bCs/>
                <w:sz w:val="20"/>
              </w:rPr>
              <w:t>4.</w:t>
            </w:r>
          </w:p>
        </w:tc>
        <w:tc>
          <w:tcPr>
            <w:tcW w:w="1276" w:type="dxa"/>
            <w:tcBorders>
              <w:top w:val="single" w:sz="6" w:space="0" w:color="auto"/>
              <w:left w:val="single" w:sz="12" w:space="0" w:color="auto"/>
              <w:bottom w:val="single" w:sz="12" w:space="0" w:color="auto"/>
              <w:right w:val="single" w:sz="12" w:space="0" w:color="auto"/>
            </w:tcBorders>
            <w:noWrap/>
            <w:vAlign w:val="center"/>
          </w:tcPr>
          <w:p w14:paraId="011D57F4"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31</w:t>
            </w:r>
          </w:p>
        </w:tc>
        <w:tc>
          <w:tcPr>
            <w:tcW w:w="1418" w:type="dxa"/>
            <w:tcBorders>
              <w:top w:val="single" w:sz="6" w:space="0" w:color="auto"/>
              <w:left w:val="single" w:sz="12" w:space="0" w:color="auto"/>
              <w:bottom w:val="single" w:sz="12" w:space="0" w:color="auto"/>
              <w:right w:val="single" w:sz="12" w:space="0" w:color="auto"/>
            </w:tcBorders>
            <w:noWrap/>
            <w:vAlign w:val="center"/>
            <w:hideMark/>
          </w:tcPr>
          <w:p w14:paraId="5DC3E183"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4</w:t>
            </w:r>
          </w:p>
        </w:tc>
        <w:tc>
          <w:tcPr>
            <w:tcW w:w="3855" w:type="dxa"/>
            <w:tcBorders>
              <w:top w:val="single" w:sz="6" w:space="0" w:color="auto"/>
              <w:left w:val="single" w:sz="12" w:space="0" w:color="auto"/>
              <w:bottom w:val="single" w:sz="12" w:space="0" w:color="auto"/>
              <w:right w:val="single" w:sz="12" w:space="0" w:color="auto"/>
            </w:tcBorders>
            <w:noWrap/>
            <w:vAlign w:val="center"/>
            <w:hideMark/>
          </w:tcPr>
          <w:p w14:paraId="3EAF4F6F" w14:textId="77777777" w:rsidR="007745B2" w:rsidRPr="00CB3196" w:rsidRDefault="007745B2" w:rsidP="00706E49">
            <w:pPr>
              <w:jc w:val="center"/>
              <w:rPr>
                <w:rFonts w:ascii="Times New Roman" w:hAnsi="Times New Roman"/>
                <w:sz w:val="18"/>
                <w:szCs w:val="18"/>
              </w:rPr>
            </w:pPr>
            <w:r w:rsidRPr="00CB3196">
              <w:rPr>
                <w:rFonts w:ascii="Times New Roman" w:hAnsi="Times New Roman"/>
                <w:sz w:val="18"/>
                <w:szCs w:val="18"/>
              </w:rPr>
              <w:t xml:space="preserve">Marijana Ćorić </w:t>
            </w:r>
          </w:p>
          <w:p w14:paraId="66872964" w14:textId="77777777" w:rsidR="007745B2" w:rsidRPr="00CB3196" w:rsidRDefault="007745B2" w:rsidP="00706E49">
            <w:pPr>
              <w:jc w:val="center"/>
              <w:rPr>
                <w:rFonts w:ascii="Times New Roman" w:hAnsi="Times New Roman"/>
                <w:sz w:val="20"/>
              </w:rPr>
            </w:pPr>
            <w:r w:rsidRPr="00CB3196">
              <w:rPr>
                <w:rFonts w:ascii="Times New Roman" w:hAnsi="Times New Roman"/>
                <w:sz w:val="18"/>
                <w:szCs w:val="18"/>
              </w:rPr>
              <w:t>Hrvoje Šijak</w:t>
            </w:r>
          </w:p>
        </w:tc>
        <w:tc>
          <w:tcPr>
            <w:tcW w:w="1985" w:type="dxa"/>
            <w:tcBorders>
              <w:top w:val="single" w:sz="6" w:space="0" w:color="auto"/>
              <w:left w:val="single" w:sz="12" w:space="0" w:color="auto"/>
              <w:bottom w:val="single" w:sz="12" w:space="0" w:color="auto"/>
              <w:right w:val="single" w:sz="6" w:space="0" w:color="auto"/>
            </w:tcBorders>
            <w:noWrap/>
            <w:vAlign w:val="center"/>
            <w:hideMark/>
          </w:tcPr>
          <w:p w14:paraId="6A4BD9E3"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8</w:t>
            </w:r>
          </w:p>
        </w:tc>
        <w:tc>
          <w:tcPr>
            <w:tcW w:w="2948" w:type="dxa"/>
            <w:tcBorders>
              <w:top w:val="single" w:sz="6" w:space="0" w:color="auto"/>
              <w:left w:val="single" w:sz="6" w:space="0" w:color="auto"/>
              <w:bottom w:val="single" w:sz="12" w:space="0" w:color="auto"/>
              <w:right w:val="single" w:sz="12" w:space="0" w:color="auto"/>
            </w:tcBorders>
            <w:noWrap/>
            <w:vAlign w:val="center"/>
            <w:hideMark/>
          </w:tcPr>
          <w:p w14:paraId="7AF2BD44"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280</w:t>
            </w:r>
          </w:p>
        </w:tc>
      </w:tr>
      <w:tr w:rsidR="007745B2" w:rsidRPr="00CB3196" w14:paraId="42CD08F0" w14:textId="77777777" w:rsidTr="00706E49">
        <w:trPr>
          <w:trHeight w:val="360"/>
          <w:jc w:val="center"/>
        </w:trPr>
        <w:tc>
          <w:tcPr>
            <w:tcW w:w="2223" w:type="dxa"/>
            <w:gridSpan w:val="2"/>
            <w:tcBorders>
              <w:top w:val="single" w:sz="12" w:space="0" w:color="auto"/>
              <w:left w:val="single" w:sz="12" w:space="0" w:color="auto"/>
              <w:bottom w:val="single" w:sz="12" w:space="0" w:color="auto"/>
              <w:right w:val="single" w:sz="12" w:space="0" w:color="auto"/>
            </w:tcBorders>
            <w:noWrap/>
            <w:vAlign w:val="center"/>
            <w:hideMark/>
          </w:tcPr>
          <w:p w14:paraId="248AEEA7"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 xml:space="preserve">UKUPNO </w:t>
            </w:r>
          </w:p>
          <w:p w14:paraId="00F236F7"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1. – 4.</w:t>
            </w:r>
          </w:p>
        </w:tc>
        <w:tc>
          <w:tcPr>
            <w:tcW w:w="1276" w:type="dxa"/>
            <w:tcBorders>
              <w:top w:val="single" w:sz="12" w:space="0" w:color="auto"/>
              <w:left w:val="single" w:sz="12" w:space="0" w:color="auto"/>
              <w:bottom w:val="single" w:sz="12" w:space="0" w:color="auto"/>
              <w:right w:val="single" w:sz="12" w:space="0" w:color="auto"/>
            </w:tcBorders>
            <w:noWrap/>
            <w:vAlign w:val="center"/>
          </w:tcPr>
          <w:p w14:paraId="67336158"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70</w:t>
            </w:r>
          </w:p>
        </w:tc>
        <w:tc>
          <w:tcPr>
            <w:tcW w:w="1418" w:type="dxa"/>
            <w:tcBorders>
              <w:top w:val="single" w:sz="12" w:space="0" w:color="auto"/>
              <w:left w:val="single" w:sz="12" w:space="0" w:color="auto"/>
              <w:bottom w:val="single" w:sz="12" w:space="0" w:color="auto"/>
              <w:right w:val="single" w:sz="12" w:space="0" w:color="auto"/>
            </w:tcBorders>
            <w:noWrap/>
            <w:vAlign w:val="center"/>
            <w:hideMark/>
          </w:tcPr>
          <w:p w14:paraId="392A4EFA"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10</w:t>
            </w:r>
          </w:p>
        </w:tc>
        <w:tc>
          <w:tcPr>
            <w:tcW w:w="3855" w:type="dxa"/>
            <w:tcBorders>
              <w:top w:val="single" w:sz="12" w:space="0" w:color="auto"/>
              <w:left w:val="single" w:sz="12" w:space="0" w:color="auto"/>
              <w:bottom w:val="single" w:sz="12" w:space="0" w:color="auto"/>
              <w:right w:val="single" w:sz="12" w:space="0" w:color="auto"/>
            </w:tcBorders>
            <w:noWrap/>
            <w:vAlign w:val="center"/>
          </w:tcPr>
          <w:p w14:paraId="2724A23E" w14:textId="77777777" w:rsidR="007745B2" w:rsidRPr="00CB3196" w:rsidRDefault="007745B2" w:rsidP="00706E49">
            <w:pPr>
              <w:jc w:val="center"/>
              <w:rPr>
                <w:rFonts w:ascii="Times New Roman" w:hAnsi="Times New Roman"/>
                <w:sz w:val="20"/>
              </w:rPr>
            </w:pPr>
          </w:p>
        </w:tc>
        <w:tc>
          <w:tcPr>
            <w:tcW w:w="1985" w:type="dxa"/>
            <w:tcBorders>
              <w:top w:val="single" w:sz="12" w:space="0" w:color="auto"/>
              <w:left w:val="single" w:sz="12" w:space="0" w:color="auto"/>
              <w:bottom w:val="single" w:sz="12" w:space="0" w:color="auto"/>
              <w:right w:val="single" w:sz="6" w:space="0" w:color="auto"/>
            </w:tcBorders>
            <w:noWrap/>
            <w:vAlign w:val="center"/>
            <w:hideMark/>
          </w:tcPr>
          <w:p w14:paraId="4370DAB2"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20</w:t>
            </w:r>
          </w:p>
        </w:tc>
        <w:tc>
          <w:tcPr>
            <w:tcW w:w="2948" w:type="dxa"/>
            <w:tcBorders>
              <w:top w:val="single" w:sz="12" w:space="0" w:color="auto"/>
              <w:left w:val="single" w:sz="6" w:space="0" w:color="auto"/>
              <w:bottom w:val="single" w:sz="12" w:space="0" w:color="auto"/>
              <w:right w:val="single" w:sz="12" w:space="0" w:color="auto"/>
            </w:tcBorders>
            <w:noWrap/>
            <w:vAlign w:val="center"/>
            <w:hideMark/>
          </w:tcPr>
          <w:p w14:paraId="5B82C504"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700</w:t>
            </w:r>
          </w:p>
        </w:tc>
      </w:tr>
      <w:tr w:rsidR="007745B2" w:rsidRPr="00CB3196" w14:paraId="662C670E" w14:textId="77777777" w:rsidTr="00706E49">
        <w:trPr>
          <w:trHeight w:val="360"/>
          <w:jc w:val="center"/>
        </w:trPr>
        <w:tc>
          <w:tcPr>
            <w:tcW w:w="676" w:type="dxa"/>
            <w:vMerge w:val="restart"/>
            <w:tcBorders>
              <w:top w:val="single" w:sz="12" w:space="0" w:color="auto"/>
              <w:left w:val="single" w:sz="12" w:space="0" w:color="auto"/>
              <w:right w:val="single" w:sz="12" w:space="0" w:color="auto"/>
            </w:tcBorders>
            <w:noWrap/>
            <w:textDirection w:val="btLr"/>
            <w:vAlign w:val="center"/>
            <w:hideMark/>
          </w:tcPr>
          <w:p w14:paraId="4EDCBAE6" w14:textId="77777777" w:rsidR="007745B2" w:rsidRPr="00CB3196" w:rsidRDefault="007745B2" w:rsidP="00706E49">
            <w:pPr>
              <w:ind w:left="113" w:right="113"/>
              <w:jc w:val="center"/>
              <w:rPr>
                <w:rFonts w:ascii="Times New Roman" w:hAnsi="Times New Roman"/>
                <w:b/>
                <w:bCs/>
                <w:sz w:val="20"/>
              </w:rPr>
            </w:pPr>
            <w:r w:rsidRPr="00CB3196">
              <w:rPr>
                <w:rFonts w:ascii="Times New Roman" w:hAnsi="Times New Roman"/>
                <w:b/>
                <w:bCs/>
                <w:sz w:val="20"/>
              </w:rPr>
              <w:t>Vjeronauk</w:t>
            </w:r>
          </w:p>
        </w:tc>
        <w:tc>
          <w:tcPr>
            <w:tcW w:w="1547" w:type="dxa"/>
            <w:tcBorders>
              <w:top w:val="single" w:sz="12" w:space="0" w:color="auto"/>
              <w:left w:val="single" w:sz="12" w:space="0" w:color="auto"/>
              <w:bottom w:val="single" w:sz="6" w:space="0" w:color="auto"/>
              <w:right w:val="single" w:sz="12" w:space="0" w:color="auto"/>
            </w:tcBorders>
            <w:noWrap/>
            <w:vAlign w:val="bottom"/>
            <w:hideMark/>
          </w:tcPr>
          <w:p w14:paraId="04FAEFFC"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5.a</w:t>
            </w:r>
          </w:p>
        </w:tc>
        <w:tc>
          <w:tcPr>
            <w:tcW w:w="1276" w:type="dxa"/>
            <w:tcBorders>
              <w:top w:val="single" w:sz="12" w:space="0" w:color="auto"/>
              <w:left w:val="single" w:sz="12" w:space="0" w:color="auto"/>
              <w:bottom w:val="single" w:sz="6" w:space="0" w:color="auto"/>
              <w:right w:val="single" w:sz="12" w:space="0" w:color="auto"/>
            </w:tcBorders>
            <w:noWrap/>
            <w:vAlign w:val="bottom"/>
          </w:tcPr>
          <w:p w14:paraId="29D555A3"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14</w:t>
            </w:r>
          </w:p>
        </w:tc>
        <w:tc>
          <w:tcPr>
            <w:tcW w:w="1418" w:type="dxa"/>
            <w:tcBorders>
              <w:top w:val="single" w:sz="12" w:space="0" w:color="auto"/>
              <w:left w:val="single" w:sz="12" w:space="0" w:color="auto"/>
              <w:bottom w:val="single" w:sz="6" w:space="0" w:color="auto"/>
              <w:right w:val="single" w:sz="12" w:space="0" w:color="auto"/>
            </w:tcBorders>
            <w:noWrap/>
            <w:vAlign w:val="bottom"/>
            <w:hideMark/>
          </w:tcPr>
          <w:p w14:paraId="784325CE"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1</w:t>
            </w:r>
          </w:p>
        </w:tc>
        <w:tc>
          <w:tcPr>
            <w:tcW w:w="3855" w:type="dxa"/>
            <w:tcBorders>
              <w:top w:val="single" w:sz="12" w:space="0" w:color="auto"/>
              <w:left w:val="single" w:sz="12" w:space="0" w:color="auto"/>
              <w:bottom w:val="single" w:sz="6" w:space="0" w:color="auto"/>
              <w:right w:val="single" w:sz="12" w:space="0" w:color="auto"/>
            </w:tcBorders>
            <w:noWrap/>
            <w:vAlign w:val="bottom"/>
            <w:hideMark/>
          </w:tcPr>
          <w:p w14:paraId="430E36A3" w14:textId="77777777" w:rsidR="007745B2" w:rsidRPr="00CB3196" w:rsidRDefault="007745B2" w:rsidP="00706E49">
            <w:pPr>
              <w:jc w:val="center"/>
              <w:rPr>
                <w:rFonts w:ascii="Times New Roman" w:hAnsi="Times New Roman"/>
                <w:sz w:val="20"/>
              </w:rPr>
            </w:pPr>
            <w:r w:rsidRPr="00CB3196">
              <w:rPr>
                <w:rFonts w:ascii="Times New Roman" w:hAnsi="Times New Roman"/>
                <w:sz w:val="20"/>
              </w:rPr>
              <w:t>Marijana Ćorić</w:t>
            </w:r>
          </w:p>
        </w:tc>
        <w:tc>
          <w:tcPr>
            <w:tcW w:w="1985" w:type="dxa"/>
            <w:tcBorders>
              <w:top w:val="single" w:sz="12" w:space="0" w:color="auto"/>
              <w:left w:val="single" w:sz="12" w:space="0" w:color="auto"/>
              <w:bottom w:val="single" w:sz="6" w:space="0" w:color="auto"/>
              <w:right w:val="single" w:sz="6" w:space="0" w:color="auto"/>
            </w:tcBorders>
            <w:noWrap/>
            <w:vAlign w:val="bottom"/>
            <w:hideMark/>
          </w:tcPr>
          <w:p w14:paraId="1352ED26"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2</w:t>
            </w:r>
          </w:p>
        </w:tc>
        <w:tc>
          <w:tcPr>
            <w:tcW w:w="2948" w:type="dxa"/>
            <w:tcBorders>
              <w:top w:val="single" w:sz="12" w:space="0" w:color="auto"/>
              <w:left w:val="single" w:sz="6" w:space="0" w:color="auto"/>
              <w:bottom w:val="single" w:sz="6" w:space="0" w:color="auto"/>
              <w:right w:val="single" w:sz="12" w:space="0" w:color="auto"/>
            </w:tcBorders>
            <w:noWrap/>
            <w:vAlign w:val="bottom"/>
            <w:hideMark/>
          </w:tcPr>
          <w:p w14:paraId="6F608DCA"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70</w:t>
            </w:r>
          </w:p>
        </w:tc>
      </w:tr>
      <w:tr w:rsidR="007745B2" w:rsidRPr="00CB3196" w14:paraId="51D36D40" w14:textId="77777777" w:rsidTr="00706E49">
        <w:trPr>
          <w:trHeight w:val="360"/>
          <w:jc w:val="center"/>
        </w:trPr>
        <w:tc>
          <w:tcPr>
            <w:tcW w:w="0" w:type="auto"/>
            <w:vMerge/>
            <w:tcBorders>
              <w:left w:val="single" w:sz="12" w:space="0" w:color="auto"/>
              <w:right w:val="single" w:sz="12" w:space="0" w:color="auto"/>
            </w:tcBorders>
            <w:vAlign w:val="center"/>
            <w:hideMark/>
          </w:tcPr>
          <w:p w14:paraId="507A7AD9" w14:textId="77777777" w:rsidR="007745B2" w:rsidRPr="00CB3196" w:rsidRDefault="007745B2" w:rsidP="00706E49">
            <w:pPr>
              <w:rPr>
                <w:rFonts w:ascii="Times New Roman" w:hAnsi="Times New Roman"/>
                <w:b/>
                <w:bCs/>
                <w:sz w:val="20"/>
              </w:rPr>
            </w:pPr>
          </w:p>
        </w:tc>
        <w:tc>
          <w:tcPr>
            <w:tcW w:w="1547" w:type="dxa"/>
            <w:tcBorders>
              <w:top w:val="single" w:sz="6" w:space="0" w:color="auto"/>
              <w:left w:val="single" w:sz="12" w:space="0" w:color="auto"/>
              <w:bottom w:val="single" w:sz="6" w:space="0" w:color="auto"/>
              <w:right w:val="single" w:sz="12" w:space="0" w:color="auto"/>
            </w:tcBorders>
            <w:noWrap/>
            <w:vAlign w:val="bottom"/>
          </w:tcPr>
          <w:p w14:paraId="05C7ACDB"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5.b</w:t>
            </w:r>
          </w:p>
        </w:tc>
        <w:tc>
          <w:tcPr>
            <w:tcW w:w="1276" w:type="dxa"/>
            <w:tcBorders>
              <w:top w:val="single" w:sz="6" w:space="0" w:color="auto"/>
              <w:left w:val="single" w:sz="12" w:space="0" w:color="auto"/>
              <w:bottom w:val="single" w:sz="6" w:space="0" w:color="auto"/>
              <w:right w:val="single" w:sz="12" w:space="0" w:color="auto"/>
            </w:tcBorders>
            <w:noWrap/>
            <w:vAlign w:val="bottom"/>
          </w:tcPr>
          <w:p w14:paraId="583EEEC0"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16</w:t>
            </w:r>
          </w:p>
        </w:tc>
        <w:tc>
          <w:tcPr>
            <w:tcW w:w="1418" w:type="dxa"/>
            <w:tcBorders>
              <w:top w:val="single" w:sz="6" w:space="0" w:color="auto"/>
              <w:left w:val="single" w:sz="12" w:space="0" w:color="auto"/>
              <w:bottom w:val="single" w:sz="6" w:space="0" w:color="auto"/>
              <w:right w:val="single" w:sz="12" w:space="0" w:color="auto"/>
            </w:tcBorders>
            <w:noWrap/>
            <w:vAlign w:val="bottom"/>
            <w:hideMark/>
          </w:tcPr>
          <w:p w14:paraId="015A2780"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1</w:t>
            </w:r>
          </w:p>
        </w:tc>
        <w:tc>
          <w:tcPr>
            <w:tcW w:w="3855" w:type="dxa"/>
            <w:tcBorders>
              <w:top w:val="single" w:sz="6" w:space="0" w:color="auto"/>
              <w:left w:val="single" w:sz="12" w:space="0" w:color="auto"/>
              <w:bottom w:val="single" w:sz="6" w:space="0" w:color="auto"/>
              <w:right w:val="single" w:sz="12" w:space="0" w:color="auto"/>
            </w:tcBorders>
            <w:noWrap/>
            <w:vAlign w:val="bottom"/>
            <w:hideMark/>
          </w:tcPr>
          <w:p w14:paraId="7AAA149D" w14:textId="77777777" w:rsidR="007745B2" w:rsidRPr="00CB3196" w:rsidRDefault="007745B2" w:rsidP="00706E49">
            <w:pPr>
              <w:jc w:val="center"/>
              <w:rPr>
                <w:rFonts w:ascii="Times New Roman" w:hAnsi="Times New Roman"/>
                <w:sz w:val="20"/>
              </w:rPr>
            </w:pPr>
            <w:r w:rsidRPr="00CB3196">
              <w:rPr>
                <w:rFonts w:ascii="Times New Roman" w:hAnsi="Times New Roman"/>
                <w:sz w:val="20"/>
              </w:rPr>
              <w:t>Marijana Ćorić</w:t>
            </w:r>
          </w:p>
        </w:tc>
        <w:tc>
          <w:tcPr>
            <w:tcW w:w="1985" w:type="dxa"/>
            <w:tcBorders>
              <w:top w:val="single" w:sz="6" w:space="0" w:color="auto"/>
              <w:left w:val="single" w:sz="12" w:space="0" w:color="auto"/>
              <w:bottom w:val="single" w:sz="6" w:space="0" w:color="auto"/>
              <w:right w:val="single" w:sz="6" w:space="0" w:color="auto"/>
            </w:tcBorders>
            <w:noWrap/>
            <w:vAlign w:val="bottom"/>
            <w:hideMark/>
          </w:tcPr>
          <w:p w14:paraId="69E5D74D"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2</w:t>
            </w:r>
          </w:p>
        </w:tc>
        <w:tc>
          <w:tcPr>
            <w:tcW w:w="2948" w:type="dxa"/>
            <w:tcBorders>
              <w:top w:val="single" w:sz="6" w:space="0" w:color="auto"/>
              <w:left w:val="single" w:sz="6" w:space="0" w:color="auto"/>
              <w:bottom w:val="single" w:sz="6" w:space="0" w:color="auto"/>
              <w:right w:val="single" w:sz="12" w:space="0" w:color="auto"/>
            </w:tcBorders>
            <w:noWrap/>
            <w:vAlign w:val="bottom"/>
            <w:hideMark/>
          </w:tcPr>
          <w:p w14:paraId="31818B8D"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70</w:t>
            </w:r>
          </w:p>
        </w:tc>
      </w:tr>
      <w:tr w:rsidR="007745B2" w:rsidRPr="00CB3196" w14:paraId="732B606D" w14:textId="77777777" w:rsidTr="00706E49">
        <w:trPr>
          <w:trHeight w:val="360"/>
          <w:jc w:val="center"/>
        </w:trPr>
        <w:tc>
          <w:tcPr>
            <w:tcW w:w="0" w:type="auto"/>
            <w:vMerge/>
            <w:tcBorders>
              <w:left w:val="single" w:sz="12" w:space="0" w:color="auto"/>
              <w:right w:val="single" w:sz="12" w:space="0" w:color="auto"/>
            </w:tcBorders>
            <w:vAlign w:val="center"/>
            <w:hideMark/>
          </w:tcPr>
          <w:p w14:paraId="3712FF9A" w14:textId="77777777" w:rsidR="007745B2" w:rsidRPr="00CB3196" w:rsidRDefault="007745B2" w:rsidP="00706E49">
            <w:pPr>
              <w:rPr>
                <w:rFonts w:ascii="Times New Roman" w:hAnsi="Times New Roman"/>
                <w:b/>
                <w:bCs/>
                <w:sz w:val="20"/>
              </w:rPr>
            </w:pPr>
          </w:p>
        </w:tc>
        <w:tc>
          <w:tcPr>
            <w:tcW w:w="1547" w:type="dxa"/>
            <w:tcBorders>
              <w:top w:val="single" w:sz="6" w:space="0" w:color="auto"/>
              <w:left w:val="single" w:sz="12" w:space="0" w:color="auto"/>
              <w:bottom w:val="single" w:sz="6" w:space="0" w:color="auto"/>
              <w:right w:val="single" w:sz="12" w:space="0" w:color="auto"/>
            </w:tcBorders>
            <w:noWrap/>
            <w:vAlign w:val="bottom"/>
            <w:hideMark/>
          </w:tcPr>
          <w:p w14:paraId="6EE47821"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6.a</w:t>
            </w:r>
          </w:p>
        </w:tc>
        <w:tc>
          <w:tcPr>
            <w:tcW w:w="1276" w:type="dxa"/>
            <w:tcBorders>
              <w:top w:val="single" w:sz="6" w:space="0" w:color="auto"/>
              <w:left w:val="single" w:sz="12" w:space="0" w:color="auto"/>
              <w:bottom w:val="single" w:sz="6" w:space="0" w:color="auto"/>
              <w:right w:val="single" w:sz="12" w:space="0" w:color="auto"/>
            </w:tcBorders>
            <w:noWrap/>
            <w:vAlign w:val="bottom"/>
          </w:tcPr>
          <w:p w14:paraId="4DE18B3D"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13</w:t>
            </w:r>
          </w:p>
        </w:tc>
        <w:tc>
          <w:tcPr>
            <w:tcW w:w="1418" w:type="dxa"/>
            <w:tcBorders>
              <w:top w:val="single" w:sz="6" w:space="0" w:color="auto"/>
              <w:left w:val="single" w:sz="12" w:space="0" w:color="auto"/>
              <w:bottom w:val="single" w:sz="6" w:space="0" w:color="auto"/>
              <w:right w:val="single" w:sz="12" w:space="0" w:color="auto"/>
            </w:tcBorders>
            <w:noWrap/>
            <w:vAlign w:val="bottom"/>
            <w:hideMark/>
          </w:tcPr>
          <w:p w14:paraId="60A789BC"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1</w:t>
            </w:r>
          </w:p>
        </w:tc>
        <w:tc>
          <w:tcPr>
            <w:tcW w:w="3855" w:type="dxa"/>
            <w:tcBorders>
              <w:top w:val="single" w:sz="6" w:space="0" w:color="auto"/>
              <w:left w:val="single" w:sz="12" w:space="0" w:color="auto"/>
              <w:bottom w:val="single" w:sz="6" w:space="0" w:color="auto"/>
              <w:right w:val="single" w:sz="12" w:space="0" w:color="auto"/>
            </w:tcBorders>
            <w:noWrap/>
            <w:vAlign w:val="bottom"/>
            <w:hideMark/>
          </w:tcPr>
          <w:p w14:paraId="165BE4B0" w14:textId="77777777" w:rsidR="007745B2" w:rsidRPr="00CB3196" w:rsidRDefault="007745B2" w:rsidP="00706E49">
            <w:pPr>
              <w:jc w:val="center"/>
              <w:rPr>
                <w:rFonts w:ascii="Times New Roman" w:hAnsi="Times New Roman"/>
                <w:sz w:val="20"/>
              </w:rPr>
            </w:pPr>
            <w:r w:rsidRPr="00CB3196">
              <w:rPr>
                <w:rFonts w:ascii="Times New Roman" w:hAnsi="Times New Roman"/>
                <w:sz w:val="20"/>
              </w:rPr>
              <w:t>Marijana Ćorić</w:t>
            </w:r>
          </w:p>
        </w:tc>
        <w:tc>
          <w:tcPr>
            <w:tcW w:w="1985" w:type="dxa"/>
            <w:tcBorders>
              <w:top w:val="single" w:sz="6" w:space="0" w:color="auto"/>
              <w:left w:val="single" w:sz="12" w:space="0" w:color="auto"/>
              <w:bottom w:val="single" w:sz="6" w:space="0" w:color="auto"/>
              <w:right w:val="single" w:sz="6" w:space="0" w:color="auto"/>
            </w:tcBorders>
            <w:noWrap/>
            <w:vAlign w:val="bottom"/>
            <w:hideMark/>
          </w:tcPr>
          <w:p w14:paraId="5E610349"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2</w:t>
            </w:r>
          </w:p>
        </w:tc>
        <w:tc>
          <w:tcPr>
            <w:tcW w:w="2948" w:type="dxa"/>
            <w:tcBorders>
              <w:top w:val="single" w:sz="6" w:space="0" w:color="auto"/>
              <w:left w:val="single" w:sz="6" w:space="0" w:color="auto"/>
              <w:bottom w:val="single" w:sz="6" w:space="0" w:color="auto"/>
              <w:right w:val="single" w:sz="12" w:space="0" w:color="auto"/>
            </w:tcBorders>
            <w:noWrap/>
            <w:vAlign w:val="bottom"/>
            <w:hideMark/>
          </w:tcPr>
          <w:p w14:paraId="4AC7EF12"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70</w:t>
            </w:r>
          </w:p>
        </w:tc>
      </w:tr>
      <w:tr w:rsidR="007745B2" w:rsidRPr="00CB3196" w14:paraId="31992999" w14:textId="77777777" w:rsidTr="00706E49">
        <w:trPr>
          <w:trHeight w:val="360"/>
          <w:jc w:val="center"/>
        </w:trPr>
        <w:tc>
          <w:tcPr>
            <w:tcW w:w="0" w:type="auto"/>
            <w:vMerge/>
            <w:tcBorders>
              <w:left w:val="single" w:sz="12" w:space="0" w:color="auto"/>
              <w:right w:val="single" w:sz="12" w:space="0" w:color="auto"/>
            </w:tcBorders>
            <w:vAlign w:val="center"/>
            <w:hideMark/>
          </w:tcPr>
          <w:p w14:paraId="621F1C19" w14:textId="77777777" w:rsidR="007745B2" w:rsidRPr="00CB3196" w:rsidRDefault="007745B2" w:rsidP="00706E49">
            <w:pPr>
              <w:rPr>
                <w:rFonts w:ascii="Times New Roman" w:hAnsi="Times New Roman"/>
                <w:b/>
                <w:bCs/>
                <w:sz w:val="20"/>
              </w:rPr>
            </w:pPr>
          </w:p>
        </w:tc>
        <w:tc>
          <w:tcPr>
            <w:tcW w:w="1547" w:type="dxa"/>
            <w:tcBorders>
              <w:top w:val="single" w:sz="6" w:space="0" w:color="auto"/>
              <w:left w:val="single" w:sz="12" w:space="0" w:color="auto"/>
              <w:bottom w:val="single" w:sz="6" w:space="0" w:color="auto"/>
              <w:right w:val="single" w:sz="12" w:space="0" w:color="auto"/>
            </w:tcBorders>
            <w:noWrap/>
            <w:vAlign w:val="bottom"/>
            <w:hideMark/>
          </w:tcPr>
          <w:p w14:paraId="5E85D780"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7.a</w:t>
            </w:r>
          </w:p>
        </w:tc>
        <w:tc>
          <w:tcPr>
            <w:tcW w:w="1276" w:type="dxa"/>
            <w:tcBorders>
              <w:top w:val="single" w:sz="6" w:space="0" w:color="auto"/>
              <w:left w:val="single" w:sz="12" w:space="0" w:color="auto"/>
              <w:bottom w:val="single" w:sz="6" w:space="0" w:color="auto"/>
              <w:right w:val="single" w:sz="12" w:space="0" w:color="auto"/>
            </w:tcBorders>
            <w:noWrap/>
            <w:vAlign w:val="bottom"/>
          </w:tcPr>
          <w:p w14:paraId="4FA94355"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9</w:t>
            </w:r>
          </w:p>
        </w:tc>
        <w:tc>
          <w:tcPr>
            <w:tcW w:w="1418" w:type="dxa"/>
            <w:tcBorders>
              <w:top w:val="single" w:sz="6" w:space="0" w:color="auto"/>
              <w:left w:val="single" w:sz="12" w:space="0" w:color="auto"/>
              <w:bottom w:val="single" w:sz="6" w:space="0" w:color="auto"/>
              <w:right w:val="single" w:sz="12" w:space="0" w:color="auto"/>
            </w:tcBorders>
            <w:noWrap/>
            <w:vAlign w:val="bottom"/>
            <w:hideMark/>
          </w:tcPr>
          <w:p w14:paraId="2B88FB0F"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1</w:t>
            </w:r>
          </w:p>
        </w:tc>
        <w:tc>
          <w:tcPr>
            <w:tcW w:w="3855" w:type="dxa"/>
            <w:tcBorders>
              <w:top w:val="single" w:sz="6" w:space="0" w:color="auto"/>
              <w:left w:val="single" w:sz="12" w:space="0" w:color="auto"/>
              <w:bottom w:val="single" w:sz="6" w:space="0" w:color="auto"/>
              <w:right w:val="single" w:sz="12" w:space="0" w:color="auto"/>
            </w:tcBorders>
            <w:noWrap/>
            <w:vAlign w:val="bottom"/>
            <w:hideMark/>
          </w:tcPr>
          <w:p w14:paraId="4114267F" w14:textId="77777777" w:rsidR="007745B2" w:rsidRPr="00CB3196" w:rsidRDefault="007745B2" w:rsidP="00706E49">
            <w:pPr>
              <w:jc w:val="center"/>
              <w:rPr>
                <w:rFonts w:ascii="Times New Roman" w:hAnsi="Times New Roman"/>
                <w:sz w:val="20"/>
              </w:rPr>
            </w:pPr>
            <w:r w:rsidRPr="00CB3196">
              <w:rPr>
                <w:rFonts w:ascii="Times New Roman" w:hAnsi="Times New Roman"/>
                <w:sz w:val="20"/>
              </w:rPr>
              <w:t>Marijana Ćorić</w:t>
            </w:r>
          </w:p>
        </w:tc>
        <w:tc>
          <w:tcPr>
            <w:tcW w:w="1985" w:type="dxa"/>
            <w:tcBorders>
              <w:top w:val="single" w:sz="6" w:space="0" w:color="auto"/>
              <w:left w:val="single" w:sz="12" w:space="0" w:color="auto"/>
              <w:bottom w:val="single" w:sz="6" w:space="0" w:color="auto"/>
              <w:right w:val="single" w:sz="6" w:space="0" w:color="auto"/>
            </w:tcBorders>
            <w:noWrap/>
            <w:vAlign w:val="bottom"/>
            <w:hideMark/>
          </w:tcPr>
          <w:p w14:paraId="3D15AAE2"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2</w:t>
            </w:r>
          </w:p>
        </w:tc>
        <w:tc>
          <w:tcPr>
            <w:tcW w:w="2948" w:type="dxa"/>
            <w:tcBorders>
              <w:top w:val="single" w:sz="6" w:space="0" w:color="auto"/>
              <w:left w:val="single" w:sz="6" w:space="0" w:color="auto"/>
              <w:bottom w:val="single" w:sz="6" w:space="0" w:color="auto"/>
              <w:right w:val="single" w:sz="12" w:space="0" w:color="auto"/>
            </w:tcBorders>
            <w:noWrap/>
            <w:vAlign w:val="bottom"/>
            <w:hideMark/>
          </w:tcPr>
          <w:p w14:paraId="0349644A"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70</w:t>
            </w:r>
          </w:p>
        </w:tc>
      </w:tr>
      <w:tr w:rsidR="007745B2" w:rsidRPr="00CB3196" w14:paraId="5187FB44" w14:textId="77777777" w:rsidTr="00706E49">
        <w:trPr>
          <w:trHeight w:val="360"/>
          <w:jc w:val="center"/>
        </w:trPr>
        <w:tc>
          <w:tcPr>
            <w:tcW w:w="0" w:type="auto"/>
            <w:vMerge/>
            <w:tcBorders>
              <w:left w:val="single" w:sz="12" w:space="0" w:color="auto"/>
              <w:right w:val="single" w:sz="12" w:space="0" w:color="auto"/>
            </w:tcBorders>
            <w:vAlign w:val="center"/>
          </w:tcPr>
          <w:p w14:paraId="5BDDADB2" w14:textId="77777777" w:rsidR="007745B2" w:rsidRPr="00CB3196" w:rsidRDefault="007745B2" w:rsidP="00706E49">
            <w:pPr>
              <w:rPr>
                <w:rFonts w:ascii="Times New Roman" w:hAnsi="Times New Roman"/>
                <w:b/>
                <w:bCs/>
                <w:sz w:val="20"/>
              </w:rPr>
            </w:pPr>
          </w:p>
        </w:tc>
        <w:tc>
          <w:tcPr>
            <w:tcW w:w="1547" w:type="dxa"/>
            <w:tcBorders>
              <w:top w:val="single" w:sz="6" w:space="0" w:color="auto"/>
              <w:left w:val="single" w:sz="12" w:space="0" w:color="auto"/>
              <w:bottom w:val="single" w:sz="6" w:space="0" w:color="auto"/>
              <w:right w:val="single" w:sz="12" w:space="0" w:color="auto"/>
            </w:tcBorders>
            <w:noWrap/>
            <w:vAlign w:val="bottom"/>
          </w:tcPr>
          <w:p w14:paraId="625D71B5"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7.b</w:t>
            </w:r>
          </w:p>
        </w:tc>
        <w:tc>
          <w:tcPr>
            <w:tcW w:w="1276" w:type="dxa"/>
            <w:tcBorders>
              <w:top w:val="single" w:sz="6" w:space="0" w:color="auto"/>
              <w:left w:val="single" w:sz="12" w:space="0" w:color="auto"/>
              <w:bottom w:val="single" w:sz="6" w:space="0" w:color="auto"/>
              <w:right w:val="single" w:sz="12" w:space="0" w:color="auto"/>
            </w:tcBorders>
            <w:noWrap/>
            <w:vAlign w:val="bottom"/>
          </w:tcPr>
          <w:p w14:paraId="35E02A1C"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9</w:t>
            </w:r>
          </w:p>
        </w:tc>
        <w:tc>
          <w:tcPr>
            <w:tcW w:w="1418" w:type="dxa"/>
            <w:tcBorders>
              <w:top w:val="single" w:sz="6" w:space="0" w:color="auto"/>
              <w:left w:val="single" w:sz="12" w:space="0" w:color="auto"/>
              <w:bottom w:val="single" w:sz="6" w:space="0" w:color="auto"/>
              <w:right w:val="single" w:sz="12" w:space="0" w:color="auto"/>
            </w:tcBorders>
            <w:noWrap/>
            <w:vAlign w:val="bottom"/>
          </w:tcPr>
          <w:p w14:paraId="73BC4996"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1</w:t>
            </w:r>
          </w:p>
        </w:tc>
        <w:tc>
          <w:tcPr>
            <w:tcW w:w="3855" w:type="dxa"/>
            <w:tcBorders>
              <w:top w:val="single" w:sz="6" w:space="0" w:color="auto"/>
              <w:left w:val="single" w:sz="12" w:space="0" w:color="auto"/>
              <w:bottom w:val="single" w:sz="6" w:space="0" w:color="auto"/>
              <w:right w:val="single" w:sz="12" w:space="0" w:color="auto"/>
            </w:tcBorders>
            <w:noWrap/>
            <w:vAlign w:val="bottom"/>
          </w:tcPr>
          <w:p w14:paraId="19600265" w14:textId="77777777" w:rsidR="007745B2" w:rsidRPr="00CB3196" w:rsidRDefault="007745B2" w:rsidP="00706E49">
            <w:pPr>
              <w:jc w:val="center"/>
              <w:rPr>
                <w:rFonts w:ascii="Times New Roman" w:hAnsi="Times New Roman"/>
                <w:sz w:val="20"/>
              </w:rPr>
            </w:pPr>
            <w:r w:rsidRPr="00CB3196">
              <w:rPr>
                <w:rFonts w:ascii="Times New Roman" w:hAnsi="Times New Roman"/>
                <w:sz w:val="20"/>
              </w:rPr>
              <w:t>Marijana Ćorić</w:t>
            </w:r>
          </w:p>
        </w:tc>
        <w:tc>
          <w:tcPr>
            <w:tcW w:w="1985" w:type="dxa"/>
            <w:tcBorders>
              <w:top w:val="single" w:sz="6" w:space="0" w:color="auto"/>
              <w:left w:val="single" w:sz="12" w:space="0" w:color="auto"/>
              <w:bottom w:val="single" w:sz="6" w:space="0" w:color="auto"/>
              <w:right w:val="single" w:sz="6" w:space="0" w:color="auto"/>
            </w:tcBorders>
            <w:noWrap/>
            <w:vAlign w:val="bottom"/>
          </w:tcPr>
          <w:p w14:paraId="13489CC2"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2</w:t>
            </w:r>
          </w:p>
        </w:tc>
        <w:tc>
          <w:tcPr>
            <w:tcW w:w="2948" w:type="dxa"/>
            <w:tcBorders>
              <w:top w:val="single" w:sz="6" w:space="0" w:color="auto"/>
              <w:left w:val="single" w:sz="6" w:space="0" w:color="auto"/>
              <w:bottom w:val="single" w:sz="6" w:space="0" w:color="auto"/>
              <w:right w:val="single" w:sz="12" w:space="0" w:color="auto"/>
            </w:tcBorders>
            <w:noWrap/>
            <w:vAlign w:val="bottom"/>
          </w:tcPr>
          <w:p w14:paraId="63B27D90"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70</w:t>
            </w:r>
          </w:p>
        </w:tc>
      </w:tr>
      <w:tr w:rsidR="007745B2" w:rsidRPr="00CB3196" w14:paraId="280C609A" w14:textId="77777777" w:rsidTr="00706E49">
        <w:trPr>
          <w:trHeight w:val="360"/>
          <w:jc w:val="center"/>
        </w:trPr>
        <w:tc>
          <w:tcPr>
            <w:tcW w:w="0" w:type="auto"/>
            <w:vMerge/>
            <w:tcBorders>
              <w:left w:val="single" w:sz="12" w:space="0" w:color="auto"/>
              <w:right w:val="single" w:sz="12" w:space="0" w:color="auto"/>
            </w:tcBorders>
            <w:vAlign w:val="center"/>
            <w:hideMark/>
          </w:tcPr>
          <w:p w14:paraId="68BF4681" w14:textId="77777777" w:rsidR="007745B2" w:rsidRPr="00CB3196" w:rsidRDefault="007745B2" w:rsidP="00706E49">
            <w:pPr>
              <w:rPr>
                <w:rFonts w:ascii="Times New Roman" w:hAnsi="Times New Roman"/>
                <w:b/>
                <w:bCs/>
                <w:sz w:val="20"/>
              </w:rPr>
            </w:pPr>
          </w:p>
        </w:tc>
        <w:tc>
          <w:tcPr>
            <w:tcW w:w="1547" w:type="dxa"/>
            <w:tcBorders>
              <w:top w:val="single" w:sz="6" w:space="0" w:color="auto"/>
              <w:left w:val="single" w:sz="12" w:space="0" w:color="auto"/>
              <w:bottom w:val="single" w:sz="6" w:space="0" w:color="auto"/>
              <w:right w:val="single" w:sz="12" w:space="0" w:color="auto"/>
            </w:tcBorders>
            <w:noWrap/>
            <w:vAlign w:val="bottom"/>
            <w:hideMark/>
          </w:tcPr>
          <w:p w14:paraId="0D00A4CC"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8.a</w:t>
            </w:r>
          </w:p>
        </w:tc>
        <w:tc>
          <w:tcPr>
            <w:tcW w:w="1276" w:type="dxa"/>
            <w:tcBorders>
              <w:top w:val="single" w:sz="6" w:space="0" w:color="auto"/>
              <w:left w:val="single" w:sz="12" w:space="0" w:color="auto"/>
              <w:bottom w:val="single" w:sz="6" w:space="0" w:color="auto"/>
              <w:right w:val="single" w:sz="12" w:space="0" w:color="auto"/>
            </w:tcBorders>
            <w:noWrap/>
            <w:vAlign w:val="bottom"/>
          </w:tcPr>
          <w:p w14:paraId="6CBEE918"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13</w:t>
            </w:r>
          </w:p>
        </w:tc>
        <w:tc>
          <w:tcPr>
            <w:tcW w:w="1418" w:type="dxa"/>
            <w:tcBorders>
              <w:top w:val="single" w:sz="6" w:space="0" w:color="auto"/>
              <w:left w:val="single" w:sz="12" w:space="0" w:color="auto"/>
              <w:bottom w:val="single" w:sz="6" w:space="0" w:color="auto"/>
              <w:right w:val="single" w:sz="12" w:space="0" w:color="auto"/>
            </w:tcBorders>
            <w:noWrap/>
            <w:vAlign w:val="bottom"/>
            <w:hideMark/>
          </w:tcPr>
          <w:p w14:paraId="73012664"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1</w:t>
            </w:r>
          </w:p>
        </w:tc>
        <w:tc>
          <w:tcPr>
            <w:tcW w:w="3855" w:type="dxa"/>
            <w:tcBorders>
              <w:top w:val="single" w:sz="6" w:space="0" w:color="auto"/>
              <w:left w:val="single" w:sz="12" w:space="0" w:color="auto"/>
              <w:bottom w:val="single" w:sz="6" w:space="0" w:color="auto"/>
              <w:right w:val="single" w:sz="12" w:space="0" w:color="auto"/>
            </w:tcBorders>
            <w:noWrap/>
            <w:vAlign w:val="bottom"/>
            <w:hideMark/>
          </w:tcPr>
          <w:p w14:paraId="0E2AC118" w14:textId="77777777" w:rsidR="007745B2" w:rsidRPr="00CB3196" w:rsidRDefault="007745B2" w:rsidP="00706E49">
            <w:pPr>
              <w:jc w:val="center"/>
              <w:rPr>
                <w:rFonts w:ascii="Times New Roman" w:hAnsi="Times New Roman"/>
                <w:sz w:val="20"/>
              </w:rPr>
            </w:pPr>
            <w:r w:rsidRPr="00CB3196">
              <w:rPr>
                <w:rFonts w:ascii="Times New Roman" w:hAnsi="Times New Roman"/>
                <w:sz w:val="20"/>
              </w:rPr>
              <w:t>Marijana Ćorić</w:t>
            </w:r>
          </w:p>
        </w:tc>
        <w:tc>
          <w:tcPr>
            <w:tcW w:w="1985" w:type="dxa"/>
            <w:tcBorders>
              <w:top w:val="single" w:sz="6" w:space="0" w:color="auto"/>
              <w:left w:val="single" w:sz="12" w:space="0" w:color="auto"/>
              <w:bottom w:val="single" w:sz="6" w:space="0" w:color="auto"/>
              <w:right w:val="single" w:sz="6" w:space="0" w:color="auto"/>
            </w:tcBorders>
            <w:noWrap/>
            <w:vAlign w:val="bottom"/>
            <w:hideMark/>
          </w:tcPr>
          <w:p w14:paraId="193E6573"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2</w:t>
            </w:r>
          </w:p>
        </w:tc>
        <w:tc>
          <w:tcPr>
            <w:tcW w:w="2948" w:type="dxa"/>
            <w:tcBorders>
              <w:top w:val="single" w:sz="6" w:space="0" w:color="auto"/>
              <w:left w:val="single" w:sz="6" w:space="0" w:color="auto"/>
              <w:bottom w:val="single" w:sz="6" w:space="0" w:color="auto"/>
              <w:right w:val="single" w:sz="12" w:space="0" w:color="auto"/>
            </w:tcBorders>
            <w:noWrap/>
            <w:vAlign w:val="bottom"/>
            <w:hideMark/>
          </w:tcPr>
          <w:p w14:paraId="09C6BB4E"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70</w:t>
            </w:r>
          </w:p>
        </w:tc>
      </w:tr>
      <w:tr w:rsidR="007745B2" w:rsidRPr="00CB3196" w14:paraId="4FC69E50" w14:textId="77777777" w:rsidTr="00706E49">
        <w:trPr>
          <w:trHeight w:val="360"/>
          <w:jc w:val="center"/>
        </w:trPr>
        <w:tc>
          <w:tcPr>
            <w:tcW w:w="0" w:type="auto"/>
            <w:vMerge/>
            <w:tcBorders>
              <w:left w:val="single" w:sz="12" w:space="0" w:color="auto"/>
              <w:right w:val="single" w:sz="12" w:space="0" w:color="auto"/>
            </w:tcBorders>
            <w:vAlign w:val="center"/>
          </w:tcPr>
          <w:p w14:paraId="7DE2AF6F" w14:textId="77777777" w:rsidR="007745B2" w:rsidRPr="00CB3196" w:rsidRDefault="007745B2" w:rsidP="00706E49">
            <w:pPr>
              <w:rPr>
                <w:rFonts w:ascii="Times New Roman" w:hAnsi="Times New Roman"/>
                <w:b/>
                <w:bCs/>
                <w:sz w:val="20"/>
              </w:rPr>
            </w:pPr>
          </w:p>
        </w:tc>
        <w:tc>
          <w:tcPr>
            <w:tcW w:w="1547" w:type="dxa"/>
            <w:tcBorders>
              <w:top w:val="single" w:sz="6" w:space="0" w:color="auto"/>
              <w:left w:val="single" w:sz="12" w:space="0" w:color="auto"/>
              <w:bottom w:val="single" w:sz="6" w:space="0" w:color="auto"/>
              <w:right w:val="single" w:sz="12" w:space="0" w:color="auto"/>
            </w:tcBorders>
            <w:noWrap/>
            <w:vAlign w:val="bottom"/>
          </w:tcPr>
          <w:p w14:paraId="7C713E11"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8.b</w:t>
            </w:r>
          </w:p>
        </w:tc>
        <w:tc>
          <w:tcPr>
            <w:tcW w:w="1276" w:type="dxa"/>
            <w:tcBorders>
              <w:top w:val="single" w:sz="6" w:space="0" w:color="auto"/>
              <w:left w:val="single" w:sz="12" w:space="0" w:color="auto"/>
              <w:bottom w:val="single" w:sz="6" w:space="0" w:color="auto"/>
              <w:right w:val="single" w:sz="12" w:space="0" w:color="auto"/>
            </w:tcBorders>
            <w:noWrap/>
            <w:vAlign w:val="bottom"/>
          </w:tcPr>
          <w:p w14:paraId="1F66FF0D"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13</w:t>
            </w:r>
          </w:p>
        </w:tc>
        <w:tc>
          <w:tcPr>
            <w:tcW w:w="1418" w:type="dxa"/>
            <w:tcBorders>
              <w:top w:val="single" w:sz="6" w:space="0" w:color="auto"/>
              <w:left w:val="single" w:sz="12" w:space="0" w:color="auto"/>
              <w:bottom w:val="single" w:sz="6" w:space="0" w:color="auto"/>
              <w:right w:val="single" w:sz="12" w:space="0" w:color="auto"/>
            </w:tcBorders>
            <w:noWrap/>
            <w:vAlign w:val="bottom"/>
          </w:tcPr>
          <w:p w14:paraId="4D53465A"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1</w:t>
            </w:r>
          </w:p>
        </w:tc>
        <w:tc>
          <w:tcPr>
            <w:tcW w:w="3855" w:type="dxa"/>
            <w:tcBorders>
              <w:top w:val="single" w:sz="6" w:space="0" w:color="auto"/>
              <w:left w:val="single" w:sz="12" w:space="0" w:color="auto"/>
              <w:bottom w:val="single" w:sz="6" w:space="0" w:color="auto"/>
              <w:right w:val="single" w:sz="12" w:space="0" w:color="auto"/>
            </w:tcBorders>
            <w:noWrap/>
            <w:vAlign w:val="bottom"/>
          </w:tcPr>
          <w:p w14:paraId="0EBEC01E" w14:textId="77777777" w:rsidR="007745B2" w:rsidRPr="00CB3196" w:rsidRDefault="007745B2" w:rsidP="00706E49">
            <w:pPr>
              <w:jc w:val="center"/>
              <w:rPr>
                <w:rFonts w:ascii="Times New Roman" w:hAnsi="Times New Roman"/>
                <w:sz w:val="20"/>
              </w:rPr>
            </w:pPr>
            <w:r w:rsidRPr="00CB3196">
              <w:rPr>
                <w:rFonts w:ascii="Times New Roman" w:hAnsi="Times New Roman"/>
                <w:sz w:val="20"/>
              </w:rPr>
              <w:t>Marijana Ćorić</w:t>
            </w:r>
          </w:p>
        </w:tc>
        <w:tc>
          <w:tcPr>
            <w:tcW w:w="1985" w:type="dxa"/>
            <w:tcBorders>
              <w:top w:val="single" w:sz="6" w:space="0" w:color="auto"/>
              <w:left w:val="single" w:sz="12" w:space="0" w:color="auto"/>
              <w:bottom w:val="single" w:sz="6" w:space="0" w:color="auto"/>
              <w:right w:val="single" w:sz="6" w:space="0" w:color="auto"/>
            </w:tcBorders>
            <w:noWrap/>
            <w:vAlign w:val="bottom"/>
          </w:tcPr>
          <w:p w14:paraId="46DCF512"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2</w:t>
            </w:r>
          </w:p>
        </w:tc>
        <w:tc>
          <w:tcPr>
            <w:tcW w:w="2948" w:type="dxa"/>
            <w:tcBorders>
              <w:top w:val="single" w:sz="6" w:space="0" w:color="auto"/>
              <w:left w:val="single" w:sz="6" w:space="0" w:color="auto"/>
              <w:bottom w:val="single" w:sz="6" w:space="0" w:color="auto"/>
              <w:right w:val="single" w:sz="12" w:space="0" w:color="auto"/>
            </w:tcBorders>
            <w:noWrap/>
            <w:vAlign w:val="bottom"/>
          </w:tcPr>
          <w:p w14:paraId="25B299E5"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70</w:t>
            </w:r>
          </w:p>
        </w:tc>
      </w:tr>
      <w:tr w:rsidR="007745B2" w:rsidRPr="00CB3196" w14:paraId="338F384E" w14:textId="77777777" w:rsidTr="00706E49">
        <w:trPr>
          <w:trHeight w:val="360"/>
          <w:jc w:val="center"/>
        </w:trPr>
        <w:tc>
          <w:tcPr>
            <w:tcW w:w="2223" w:type="dxa"/>
            <w:gridSpan w:val="2"/>
            <w:tcBorders>
              <w:top w:val="single" w:sz="12" w:space="0" w:color="auto"/>
              <w:left w:val="single" w:sz="12" w:space="0" w:color="auto"/>
              <w:bottom w:val="single" w:sz="12" w:space="0" w:color="auto"/>
              <w:right w:val="single" w:sz="12" w:space="0" w:color="auto"/>
            </w:tcBorders>
            <w:noWrap/>
            <w:vAlign w:val="bottom"/>
            <w:hideMark/>
          </w:tcPr>
          <w:p w14:paraId="11B43EC7"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 xml:space="preserve">UKUPNO </w:t>
            </w:r>
          </w:p>
          <w:p w14:paraId="4AD9185B"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lastRenderedPageBreak/>
              <w:t>5. – 8.</w:t>
            </w:r>
          </w:p>
        </w:tc>
        <w:tc>
          <w:tcPr>
            <w:tcW w:w="1276" w:type="dxa"/>
            <w:tcBorders>
              <w:top w:val="single" w:sz="12" w:space="0" w:color="auto"/>
              <w:left w:val="single" w:sz="12" w:space="0" w:color="auto"/>
              <w:bottom w:val="single" w:sz="12" w:space="0" w:color="auto"/>
              <w:right w:val="single" w:sz="12" w:space="0" w:color="auto"/>
            </w:tcBorders>
            <w:noWrap/>
            <w:vAlign w:val="bottom"/>
          </w:tcPr>
          <w:p w14:paraId="05884084"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lastRenderedPageBreak/>
              <w:t>87</w:t>
            </w:r>
          </w:p>
        </w:tc>
        <w:tc>
          <w:tcPr>
            <w:tcW w:w="1418" w:type="dxa"/>
            <w:tcBorders>
              <w:top w:val="single" w:sz="12" w:space="0" w:color="auto"/>
              <w:left w:val="single" w:sz="12" w:space="0" w:color="auto"/>
              <w:bottom w:val="single" w:sz="12" w:space="0" w:color="auto"/>
              <w:right w:val="single" w:sz="12" w:space="0" w:color="auto"/>
            </w:tcBorders>
            <w:noWrap/>
            <w:vAlign w:val="bottom"/>
            <w:hideMark/>
          </w:tcPr>
          <w:p w14:paraId="571FB92E"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7</w:t>
            </w:r>
          </w:p>
        </w:tc>
        <w:tc>
          <w:tcPr>
            <w:tcW w:w="3855" w:type="dxa"/>
            <w:tcBorders>
              <w:top w:val="single" w:sz="12" w:space="0" w:color="auto"/>
              <w:left w:val="single" w:sz="12" w:space="0" w:color="auto"/>
              <w:bottom w:val="single" w:sz="12" w:space="0" w:color="auto"/>
              <w:right w:val="single" w:sz="12" w:space="0" w:color="auto"/>
            </w:tcBorders>
            <w:noWrap/>
            <w:vAlign w:val="bottom"/>
          </w:tcPr>
          <w:p w14:paraId="77100082" w14:textId="77777777" w:rsidR="007745B2" w:rsidRPr="00CB3196" w:rsidRDefault="007745B2" w:rsidP="00706E49">
            <w:pPr>
              <w:jc w:val="center"/>
              <w:rPr>
                <w:rFonts w:ascii="Times New Roman" w:hAnsi="Times New Roman"/>
                <w:sz w:val="20"/>
              </w:rPr>
            </w:pPr>
          </w:p>
        </w:tc>
        <w:tc>
          <w:tcPr>
            <w:tcW w:w="1985" w:type="dxa"/>
            <w:tcBorders>
              <w:top w:val="single" w:sz="12" w:space="0" w:color="auto"/>
              <w:left w:val="single" w:sz="12" w:space="0" w:color="auto"/>
              <w:bottom w:val="single" w:sz="12" w:space="0" w:color="auto"/>
              <w:right w:val="single" w:sz="6" w:space="0" w:color="auto"/>
            </w:tcBorders>
            <w:noWrap/>
            <w:vAlign w:val="bottom"/>
            <w:hideMark/>
          </w:tcPr>
          <w:p w14:paraId="3BF08386"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14</w:t>
            </w:r>
          </w:p>
        </w:tc>
        <w:tc>
          <w:tcPr>
            <w:tcW w:w="2948" w:type="dxa"/>
            <w:tcBorders>
              <w:top w:val="single" w:sz="12" w:space="0" w:color="auto"/>
              <w:left w:val="single" w:sz="6" w:space="0" w:color="auto"/>
              <w:bottom w:val="single" w:sz="12" w:space="0" w:color="auto"/>
              <w:right w:val="single" w:sz="12" w:space="0" w:color="auto"/>
            </w:tcBorders>
            <w:noWrap/>
            <w:vAlign w:val="bottom"/>
            <w:hideMark/>
          </w:tcPr>
          <w:p w14:paraId="14F26EBE"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560</w:t>
            </w:r>
          </w:p>
        </w:tc>
      </w:tr>
      <w:tr w:rsidR="007745B2" w:rsidRPr="00CB3196" w14:paraId="5044AE17" w14:textId="77777777" w:rsidTr="00706E49">
        <w:trPr>
          <w:trHeight w:val="360"/>
          <w:jc w:val="center"/>
        </w:trPr>
        <w:tc>
          <w:tcPr>
            <w:tcW w:w="2223" w:type="dxa"/>
            <w:gridSpan w:val="2"/>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186FD48A"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 xml:space="preserve">UKUPNO </w:t>
            </w:r>
          </w:p>
          <w:p w14:paraId="1539818F" w14:textId="77777777" w:rsidR="007745B2" w:rsidRPr="00CB3196" w:rsidRDefault="007745B2" w:rsidP="00706E49">
            <w:pPr>
              <w:jc w:val="center"/>
              <w:rPr>
                <w:rFonts w:ascii="Times New Roman" w:hAnsi="Times New Roman"/>
                <w:b/>
                <w:bCs/>
                <w:i/>
                <w:iCs/>
                <w:sz w:val="20"/>
              </w:rPr>
            </w:pPr>
            <w:r w:rsidRPr="00CB3196">
              <w:rPr>
                <w:rFonts w:ascii="Times New Roman" w:hAnsi="Times New Roman"/>
                <w:b/>
                <w:bCs/>
                <w:sz w:val="20"/>
              </w:rPr>
              <w:t>1. – 8.</w:t>
            </w:r>
          </w:p>
        </w:tc>
        <w:tc>
          <w:tcPr>
            <w:tcW w:w="1276" w:type="dxa"/>
            <w:tcBorders>
              <w:top w:val="single" w:sz="12" w:space="0" w:color="auto"/>
              <w:left w:val="single" w:sz="12" w:space="0" w:color="auto"/>
              <w:bottom w:val="single" w:sz="12" w:space="0" w:color="auto"/>
              <w:right w:val="single" w:sz="12" w:space="0" w:color="auto"/>
            </w:tcBorders>
            <w:shd w:val="clear" w:color="auto" w:fill="FFFFFF"/>
            <w:noWrap/>
            <w:vAlign w:val="bottom"/>
          </w:tcPr>
          <w:p w14:paraId="5A2C131B"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157</w:t>
            </w:r>
          </w:p>
        </w:tc>
        <w:tc>
          <w:tcPr>
            <w:tcW w:w="1418"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67E5C993"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17</w:t>
            </w:r>
          </w:p>
        </w:tc>
        <w:tc>
          <w:tcPr>
            <w:tcW w:w="3855" w:type="dxa"/>
            <w:tcBorders>
              <w:top w:val="single" w:sz="12" w:space="0" w:color="auto"/>
              <w:left w:val="single" w:sz="12" w:space="0" w:color="auto"/>
              <w:bottom w:val="single" w:sz="12" w:space="0" w:color="auto"/>
              <w:right w:val="single" w:sz="12" w:space="0" w:color="auto"/>
            </w:tcBorders>
            <w:shd w:val="clear" w:color="auto" w:fill="FFFFFF"/>
            <w:noWrap/>
            <w:vAlign w:val="bottom"/>
          </w:tcPr>
          <w:p w14:paraId="7572F347" w14:textId="77777777" w:rsidR="007745B2" w:rsidRPr="00CB3196" w:rsidRDefault="007745B2" w:rsidP="00706E49">
            <w:pPr>
              <w:rPr>
                <w:rFonts w:ascii="Times New Roman" w:hAnsi="Times New Roman"/>
                <w:sz w:val="20"/>
              </w:rPr>
            </w:pPr>
          </w:p>
        </w:tc>
        <w:tc>
          <w:tcPr>
            <w:tcW w:w="1985" w:type="dxa"/>
            <w:tcBorders>
              <w:top w:val="single" w:sz="12" w:space="0" w:color="auto"/>
              <w:left w:val="single" w:sz="12" w:space="0" w:color="auto"/>
              <w:bottom w:val="single" w:sz="12" w:space="0" w:color="auto"/>
              <w:right w:val="single" w:sz="6" w:space="0" w:color="auto"/>
            </w:tcBorders>
            <w:shd w:val="clear" w:color="auto" w:fill="FFFFFF"/>
            <w:noWrap/>
            <w:vAlign w:val="bottom"/>
            <w:hideMark/>
          </w:tcPr>
          <w:p w14:paraId="55EBD3B1"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34</w:t>
            </w:r>
          </w:p>
        </w:tc>
        <w:tc>
          <w:tcPr>
            <w:tcW w:w="2948" w:type="dxa"/>
            <w:tcBorders>
              <w:top w:val="single" w:sz="12" w:space="0" w:color="auto"/>
              <w:left w:val="single" w:sz="6" w:space="0" w:color="auto"/>
              <w:bottom w:val="single" w:sz="12" w:space="0" w:color="auto"/>
              <w:right w:val="single" w:sz="12" w:space="0" w:color="auto"/>
            </w:tcBorders>
            <w:shd w:val="clear" w:color="auto" w:fill="FFFFFF"/>
            <w:noWrap/>
            <w:vAlign w:val="bottom"/>
            <w:hideMark/>
          </w:tcPr>
          <w:p w14:paraId="53251287" w14:textId="77777777" w:rsidR="007745B2" w:rsidRPr="00CB3196" w:rsidRDefault="007745B2" w:rsidP="00706E49">
            <w:pPr>
              <w:jc w:val="center"/>
              <w:rPr>
                <w:rFonts w:ascii="Times New Roman" w:hAnsi="Times New Roman"/>
                <w:b/>
                <w:bCs/>
                <w:sz w:val="20"/>
              </w:rPr>
            </w:pPr>
            <w:r w:rsidRPr="00CB3196">
              <w:rPr>
                <w:rFonts w:ascii="Times New Roman" w:hAnsi="Times New Roman"/>
                <w:b/>
                <w:bCs/>
                <w:sz w:val="20"/>
              </w:rPr>
              <w:t>1260</w:t>
            </w:r>
          </w:p>
        </w:tc>
      </w:tr>
    </w:tbl>
    <w:p w14:paraId="75D79B84" w14:textId="77777777" w:rsidR="007745B2" w:rsidRPr="00831F63" w:rsidRDefault="007745B2" w:rsidP="007745B2">
      <w:pPr>
        <w:pStyle w:val="Naslov2"/>
        <w:numPr>
          <w:ilvl w:val="0"/>
          <w:numId w:val="35"/>
        </w:numPr>
        <w:rPr>
          <w:rFonts w:ascii="Times New Roman" w:hAnsi="Times New Roman"/>
        </w:rPr>
      </w:pPr>
      <w:bookmarkStart w:id="78" w:name="_Toc527096126"/>
      <w:r w:rsidRPr="00831F63">
        <w:rPr>
          <w:rFonts w:ascii="Times New Roman" w:hAnsi="Times New Roman"/>
        </w:rPr>
        <w:t>Tjedni i godišnji broj nastavnih sati izborne nastave stranog jezika</w:t>
      </w:r>
      <w:bookmarkEnd w:id="78"/>
    </w:p>
    <w:p w14:paraId="6B761E1F" w14:textId="77777777" w:rsidR="007745B2" w:rsidRPr="005E40B4" w:rsidRDefault="007745B2" w:rsidP="007745B2">
      <w:pPr>
        <w:jc w:val="both"/>
        <w:rPr>
          <w:rFonts w:ascii="Times New Roman" w:hAnsi="Times New Roman"/>
          <w:sz w:val="16"/>
          <w:szCs w:val="16"/>
        </w:rPr>
      </w:pPr>
      <w:r w:rsidRPr="005E40B4">
        <w:rPr>
          <w:rFonts w:ascii="Times New Roman" w:hAnsi="Times New Roman"/>
          <w:b/>
        </w:rPr>
        <w:tab/>
      </w:r>
      <w:r w:rsidRPr="005E40B4">
        <w:rPr>
          <w:rFonts w:ascii="Times New Roman" w:hAnsi="Times New Roman"/>
          <w:b/>
        </w:rPr>
        <w:tab/>
      </w:r>
      <w:r w:rsidRPr="005E40B4">
        <w:rPr>
          <w:rFonts w:ascii="Times New Roman" w:hAnsi="Times New Roman"/>
          <w:b/>
        </w:rPr>
        <w:tab/>
      </w:r>
      <w:r w:rsidRPr="005E40B4">
        <w:rPr>
          <w:rFonts w:ascii="Times New Roman" w:hAnsi="Times New Roman"/>
          <w:b/>
        </w:rPr>
        <w:tab/>
      </w:r>
      <w:r w:rsidRPr="005E40B4">
        <w:rPr>
          <w:rFonts w:ascii="Times New Roman" w:hAnsi="Times New Roman"/>
          <w:b/>
        </w:rPr>
        <w:tab/>
      </w:r>
      <w:r w:rsidRPr="005E40B4">
        <w:rPr>
          <w:rFonts w:ascii="Times New Roman" w:hAnsi="Times New Roman"/>
          <w:b/>
        </w:rPr>
        <w:tab/>
      </w:r>
      <w:r w:rsidRPr="005E40B4">
        <w:rPr>
          <w:rFonts w:ascii="Times New Roman" w:hAnsi="Times New Roman"/>
          <w:b/>
        </w:rPr>
        <w:tab/>
      </w:r>
      <w:r w:rsidRPr="005E40B4">
        <w:rPr>
          <w:rFonts w:ascii="Times New Roman" w:hAnsi="Times New Roman"/>
          <w:b/>
        </w:rPr>
        <w:tab/>
      </w:r>
      <w:r w:rsidRPr="005E40B4">
        <w:rPr>
          <w:rFonts w:ascii="Times New Roman" w:hAnsi="Times New Roman"/>
          <w:b/>
        </w:rPr>
        <w:tab/>
      </w:r>
      <w:r w:rsidRPr="005E40B4">
        <w:rPr>
          <w:rFonts w:ascii="Times New Roman" w:hAnsi="Times New Roman"/>
          <w:b/>
        </w:rPr>
        <w:tab/>
      </w:r>
      <w:r w:rsidRPr="005E40B4">
        <w:rPr>
          <w:rFonts w:ascii="Times New Roman" w:hAnsi="Times New Roman"/>
          <w:b/>
        </w:rPr>
        <w:tab/>
      </w:r>
      <w:r w:rsidRPr="005E40B4">
        <w:rPr>
          <w:rFonts w:ascii="Times New Roman" w:hAnsi="Times New Roman"/>
          <w:b/>
        </w:rPr>
        <w:tab/>
      </w:r>
      <w:r w:rsidRPr="005E40B4">
        <w:rPr>
          <w:rFonts w:ascii="Times New Roman" w:hAnsi="Times New Roman"/>
          <w:b/>
        </w:rPr>
        <w:tab/>
      </w:r>
      <w:r w:rsidRPr="005E40B4">
        <w:rPr>
          <w:rFonts w:ascii="Times New Roman" w:hAnsi="Times New Roman"/>
          <w:b/>
        </w:rPr>
        <w:tab/>
      </w:r>
      <w:r w:rsidRPr="005E40B4">
        <w:rPr>
          <w:rFonts w:ascii="Times New Roman" w:hAnsi="Times New Roman"/>
          <w:b/>
        </w:rPr>
        <w:tab/>
      </w:r>
      <w:r w:rsidRPr="005E40B4">
        <w:rPr>
          <w:rFonts w:ascii="Times New Roman" w:hAnsi="Times New Roman"/>
          <w:b/>
        </w:rPr>
        <w:tab/>
      </w:r>
      <w:r w:rsidRPr="005E40B4">
        <w:rPr>
          <w:rFonts w:ascii="Times New Roman" w:hAnsi="Times New Roman"/>
          <w:b/>
        </w:rPr>
        <w:tab/>
      </w:r>
      <w:r w:rsidRPr="005E40B4">
        <w:rPr>
          <w:rFonts w:ascii="Times New Roman" w:hAnsi="Times New Roman"/>
          <w:b/>
        </w:rPr>
        <w:tab/>
        <w:t xml:space="preserve">  </w:t>
      </w:r>
      <w:r w:rsidRPr="005E40B4">
        <w:rPr>
          <w:rFonts w:ascii="Times New Roman" w:hAnsi="Times New Roman"/>
          <w:sz w:val="16"/>
          <w:szCs w:val="16"/>
        </w:rPr>
        <w:t>Tablica 23.</w:t>
      </w:r>
    </w:p>
    <w:tbl>
      <w:tblPr>
        <w:tblW w:w="137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76"/>
        <w:gridCol w:w="1944"/>
        <w:gridCol w:w="1276"/>
        <w:gridCol w:w="1418"/>
        <w:gridCol w:w="3827"/>
        <w:gridCol w:w="2126"/>
        <w:gridCol w:w="2835"/>
      </w:tblGrid>
      <w:tr w:rsidR="007745B2" w:rsidRPr="005E40B4" w14:paraId="63515CBF" w14:textId="77777777" w:rsidTr="00706E49">
        <w:trPr>
          <w:trHeight w:hRule="exact" w:val="355"/>
          <w:jc w:val="center"/>
        </w:trPr>
        <w:tc>
          <w:tcPr>
            <w:tcW w:w="676" w:type="dxa"/>
            <w:vMerge w:val="restart"/>
            <w:tcBorders>
              <w:top w:val="single" w:sz="12" w:space="0" w:color="auto"/>
              <w:left w:val="single" w:sz="12" w:space="0" w:color="auto"/>
              <w:bottom w:val="single" w:sz="12" w:space="0" w:color="auto"/>
              <w:right w:val="single" w:sz="12" w:space="0" w:color="auto"/>
            </w:tcBorders>
            <w:noWrap/>
            <w:textDirection w:val="btLr"/>
            <w:vAlign w:val="center"/>
            <w:hideMark/>
          </w:tcPr>
          <w:p w14:paraId="2D6E7F2D" w14:textId="77777777" w:rsidR="007745B2" w:rsidRPr="005E40B4" w:rsidRDefault="007745B2" w:rsidP="00706E49">
            <w:pPr>
              <w:ind w:left="113" w:right="113"/>
              <w:jc w:val="center"/>
              <w:rPr>
                <w:rFonts w:ascii="Times New Roman" w:hAnsi="Times New Roman"/>
                <w:b/>
                <w:bCs/>
                <w:sz w:val="20"/>
              </w:rPr>
            </w:pPr>
            <w:r w:rsidRPr="005E40B4">
              <w:rPr>
                <w:rFonts w:ascii="Times New Roman" w:hAnsi="Times New Roman"/>
                <w:b/>
                <w:bCs/>
                <w:sz w:val="20"/>
              </w:rPr>
              <w:t>Njemački jezik</w:t>
            </w:r>
          </w:p>
        </w:tc>
        <w:tc>
          <w:tcPr>
            <w:tcW w:w="1547" w:type="dxa"/>
            <w:vMerge w:val="restart"/>
            <w:tcBorders>
              <w:top w:val="single" w:sz="12" w:space="0" w:color="auto"/>
              <w:left w:val="single" w:sz="12" w:space="0" w:color="auto"/>
              <w:bottom w:val="single" w:sz="12" w:space="0" w:color="auto"/>
              <w:right w:val="single" w:sz="12" w:space="0" w:color="auto"/>
            </w:tcBorders>
            <w:noWrap/>
            <w:vAlign w:val="center"/>
            <w:hideMark/>
          </w:tcPr>
          <w:p w14:paraId="0311BB31"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Razred</w:t>
            </w:r>
          </w:p>
        </w:tc>
        <w:tc>
          <w:tcPr>
            <w:tcW w:w="1276" w:type="dxa"/>
            <w:vMerge w:val="restart"/>
            <w:tcBorders>
              <w:top w:val="single" w:sz="12" w:space="0" w:color="auto"/>
              <w:left w:val="single" w:sz="12" w:space="0" w:color="auto"/>
              <w:bottom w:val="single" w:sz="12" w:space="0" w:color="auto"/>
              <w:right w:val="single" w:sz="12" w:space="0" w:color="auto"/>
            </w:tcBorders>
            <w:noWrap/>
            <w:vAlign w:val="center"/>
            <w:hideMark/>
          </w:tcPr>
          <w:p w14:paraId="5A46F21C"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Broj učenika</w:t>
            </w:r>
          </w:p>
        </w:tc>
        <w:tc>
          <w:tcPr>
            <w:tcW w:w="1418" w:type="dxa"/>
            <w:vMerge w:val="restart"/>
            <w:tcBorders>
              <w:top w:val="single" w:sz="12" w:space="0" w:color="auto"/>
              <w:left w:val="single" w:sz="12" w:space="0" w:color="auto"/>
              <w:bottom w:val="single" w:sz="12" w:space="0" w:color="auto"/>
              <w:right w:val="single" w:sz="12" w:space="0" w:color="auto"/>
            </w:tcBorders>
            <w:noWrap/>
            <w:vAlign w:val="center"/>
            <w:hideMark/>
          </w:tcPr>
          <w:p w14:paraId="6EC2F590"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Broj grupa</w:t>
            </w:r>
          </w:p>
        </w:tc>
        <w:tc>
          <w:tcPr>
            <w:tcW w:w="3827" w:type="dxa"/>
            <w:vMerge w:val="restart"/>
            <w:tcBorders>
              <w:top w:val="single" w:sz="12" w:space="0" w:color="auto"/>
              <w:left w:val="single" w:sz="12" w:space="0" w:color="auto"/>
              <w:bottom w:val="single" w:sz="12" w:space="0" w:color="auto"/>
              <w:right w:val="single" w:sz="12" w:space="0" w:color="auto"/>
            </w:tcBorders>
            <w:noWrap/>
            <w:vAlign w:val="center"/>
            <w:hideMark/>
          </w:tcPr>
          <w:p w14:paraId="48537A8A" w14:textId="77777777" w:rsidR="007745B2" w:rsidRPr="005E40B4" w:rsidRDefault="007745B2" w:rsidP="00706E49">
            <w:pPr>
              <w:jc w:val="center"/>
              <w:rPr>
                <w:rFonts w:ascii="Times New Roman" w:hAnsi="Times New Roman"/>
                <w:b/>
                <w:sz w:val="20"/>
              </w:rPr>
            </w:pPr>
            <w:r w:rsidRPr="005E40B4">
              <w:rPr>
                <w:rFonts w:ascii="Times New Roman" w:hAnsi="Times New Roman"/>
                <w:b/>
                <w:sz w:val="20"/>
              </w:rPr>
              <w:t>Izvršitelj programa</w:t>
            </w:r>
          </w:p>
        </w:tc>
        <w:tc>
          <w:tcPr>
            <w:tcW w:w="4961" w:type="dxa"/>
            <w:gridSpan w:val="2"/>
            <w:tcBorders>
              <w:top w:val="single" w:sz="12" w:space="0" w:color="auto"/>
              <w:left w:val="single" w:sz="12" w:space="0" w:color="auto"/>
              <w:bottom w:val="single" w:sz="6" w:space="0" w:color="auto"/>
              <w:right w:val="single" w:sz="12" w:space="0" w:color="auto"/>
            </w:tcBorders>
            <w:noWrap/>
            <w:vAlign w:val="center"/>
            <w:hideMark/>
          </w:tcPr>
          <w:p w14:paraId="4590E942"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Planirano sati</w:t>
            </w:r>
          </w:p>
        </w:tc>
      </w:tr>
      <w:tr w:rsidR="007745B2" w:rsidRPr="005E40B4" w14:paraId="03DE8C52" w14:textId="77777777" w:rsidTr="00706E49">
        <w:trPr>
          <w:trHeight w:hRule="exact" w:val="34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35FE813" w14:textId="77777777" w:rsidR="007745B2" w:rsidRPr="005E40B4" w:rsidRDefault="007745B2" w:rsidP="00706E49">
            <w:pPr>
              <w:rPr>
                <w:rFonts w:ascii="Times New Roman" w:hAnsi="Times New Roman"/>
                <w:b/>
                <w:bCs/>
                <w:sz w:val="20"/>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5156EED4" w14:textId="77777777" w:rsidR="007745B2" w:rsidRPr="005E40B4" w:rsidRDefault="007745B2" w:rsidP="00706E49">
            <w:pPr>
              <w:rPr>
                <w:rFonts w:ascii="Times New Roman" w:hAnsi="Times New Roman"/>
                <w:b/>
                <w:bCs/>
                <w:sz w:val="20"/>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0F151143" w14:textId="77777777" w:rsidR="007745B2" w:rsidRPr="005E40B4" w:rsidRDefault="007745B2" w:rsidP="00706E49">
            <w:pPr>
              <w:rPr>
                <w:rFonts w:ascii="Times New Roman" w:hAnsi="Times New Roman"/>
                <w:b/>
                <w:bCs/>
                <w:sz w:val="20"/>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3643ED70" w14:textId="77777777" w:rsidR="007745B2" w:rsidRPr="005E40B4" w:rsidRDefault="007745B2" w:rsidP="00706E49">
            <w:pPr>
              <w:rPr>
                <w:rFonts w:ascii="Times New Roman" w:hAnsi="Times New Roman"/>
                <w:b/>
                <w:bCs/>
                <w:sz w:val="20"/>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66F8C112" w14:textId="77777777" w:rsidR="007745B2" w:rsidRPr="005E40B4" w:rsidRDefault="007745B2" w:rsidP="00706E49">
            <w:pPr>
              <w:rPr>
                <w:rFonts w:ascii="Times New Roman" w:hAnsi="Times New Roman"/>
                <w:b/>
                <w:sz w:val="20"/>
              </w:rPr>
            </w:pPr>
          </w:p>
        </w:tc>
        <w:tc>
          <w:tcPr>
            <w:tcW w:w="2126" w:type="dxa"/>
            <w:tcBorders>
              <w:top w:val="single" w:sz="6" w:space="0" w:color="auto"/>
              <w:left w:val="single" w:sz="12" w:space="0" w:color="auto"/>
              <w:bottom w:val="single" w:sz="12" w:space="0" w:color="auto"/>
              <w:right w:val="single" w:sz="6" w:space="0" w:color="auto"/>
            </w:tcBorders>
            <w:noWrap/>
            <w:vAlign w:val="center"/>
            <w:hideMark/>
          </w:tcPr>
          <w:p w14:paraId="7013B224"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T</w:t>
            </w:r>
          </w:p>
        </w:tc>
        <w:tc>
          <w:tcPr>
            <w:tcW w:w="2835" w:type="dxa"/>
            <w:tcBorders>
              <w:top w:val="single" w:sz="6" w:space="0" w:color="auto"/>
              <w:left w:val="single" w:sz="6" w:space="0" w:color="auto"/>
              <w:bottom w:val="single" w:sz="12" w:space="0" w:color="auto"/>
              <w:right w:val="single" w:sz="12" w:space="0" w:color="auto"/>
            </w:tcBorders>
            <w:noWrap/>
            <w:vAlign w:val="center"/>
            <w:hideMark/>
          </w:tcPr>
          <w:p w14:paraId="3EA610C8"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G</w:t>
            </w:r>
          </w:p>
        </w:tc>
      </w:tr>
      <w:tr w:rsidR="007745B2" w:rsidRPr="005E40B4" w14:paraId="6D397A14" w14:textId="77777777" w:rsidTr="00706E49">
        <w:trPr>
          <w:trHeight w:hRule="exact" w:val="34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BB9DA18" w14:textId="77777777" w:rsidR="007745B2" w:rsidRPr="005E40B4" w:rsidRDefault="007745B2" w:rsidP="00706E49">
            <w:pPr>
              <w:rPr>
                <w:rFonts w:ascii="Times New Roman" w:hAnsi="Times New Roman"/>
                <w:b/>
                <w:bCs/>
                <w:sz w:val="20"/>
              </w:rPr>
            </w:pPr>
          </w:p>
        </w:tc>
        <w:tc>
          <w:tcPr>
            <w:tcW w:w="1547" w:type="dxa"/>
            <w:tcBorders>
              <w:top w:val="single" w:sz="12" w:space="0" w:color="auto"/>
              <w:left w:val="single" w:sz="12" w:space="0" w:color="auto"/>
              <w:bottom w:val="single" w:sz="6" w:space="0" w:color="auto"/>
              <w:right w:val="single" w:sz="12" w:space="0" w:color="auto"/>
            </w:tcBorders>
            <w:noWrap/>
            <w:vAlign w:val="center"/>
            <w:hideMark/>
          </w:tcPr>
          <w:p w14:paraId="73F075F3" w14:textId="77777777" w:rsidR="007745B2" w:rsidRPr="005E40B4" w:rsidRDefault="007745B2" w:rsidP="00706E49">
            <w:pPr>
              <w:ind w:left="57"/>
              <w:jc w:val="center"/>
              <w:rPr>
                <w:rFonts w:ascii="Times New Roman" w:hAnsi="Times New Roman"/>
                <w:b/>
                <w:bCs/>
                <w:sz w:val="20"/>
              </w:rPr>
            </w:pPr>
            <w:r w:rsidRPr="005E40B4">
              <w:rPr>
                <w:rFonts w:ascii="Times New Roman" w:hAnsi="Times New Roman"/>
                <w:b/>
                <w:bCs/>
                <w:sz w:val="20"/>
              </w:rPr>
              <w:t>4.</w:t>
            </w:r>
          </w:p>
        </w:tc>
        <w:tc>
          <w:tcPr>
            <w:tcW w:w="1276" w:type="dxa"/>
            <w:tcBorders>
              <w:top w:val="single" w:sz="12" w:space="0" w:color="auto"/>
              <w:left w:val="single" w:sz="12" w:space="0" w:color="auto"/>
              <w:bottom w:val="single" w:sz="6" w:space="0" w:color="auto"/>
              <w:right w:val="single" w:sz="12" w:space="0" w:color="auto"/>
            </w:tcBorders>
            <w:noWrap/>
            <w:vAlign w:val="center"/>
          </w:tcPr>
          <w:p w14:paraId="6AE9E40F"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8</w:t>
            </w:r>
          </w:p>
        </w:tc>
        <w:tc>
          <w:tcPr>
            <w:tcW w:w="1418" w:type="dxa"/>
            <w:tcBorders>
              <w:top w:val="single" w:sz="12" w:space="0" w:color="auto"/>
              <w:left w:val="single" w:sz="12" w:space="0" w:color="auto"/>
              <w:bottom w:val="single" w:sz="6" w:space="0" w:color="auto"/>
              <w:right w:val="single" w:sz="12" w:space="0" w:color="auto"/>
            </w:tcBorders>
            <w:noWrap/>
            <w:vAlign w:val="center"/>
            <w:hideMark/>
          </w:tcPr>
          <w:p w14:paraId="29DF0C29"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1</w:t>
            </w:r>
          </w:p>
        </w:tc>
        <w:tc>
          <w:tcPr>
            <w:tcW w:w="3827" w:type="dxa"/>
            <w:tcBorders>
              <w:top w:val="single" w:sz="12" w:space="0" w:color="auto"/>
              <w:left w:val="single" w:sz="12" w:space="0" w:color="auto"/>
              <w:bottom w:val="single" w:sz="6" w:space="0" w:color="auto"/>
              <w:right w:val="single" w:sz="12" w:space="0" w:color="auto"/>
            </w:tcBorders>
            <w:noWrap/>
            <w:vAlign w:val="center"/>
          </w:tcPr>
          <w:p w14:paraId="6CE24C58" w14:textId="77777777" w:rsidR="007745B2" w:rsidRPr="005E40B4" w:rsidRDefault="007745B2" w:rsidP="00706E49">
            <w:pPr>
              <w:jc w:val="center"/>
              <w:rPr>
                <w:rFonts w:ascii="Times New Roman" w:hAnsi="Times New Roman"/>
                <w:sz w:val="20"/>
              </w:rPr>
            </w:pPr>
            <w:r w:rsidRPr="005E40B4">
              <w:rPr>
                <w:rFonts w:ascii="Times New Roman" w:hAnsi="Times New Roman"/>
                <w:sz w:val="20"/>
              </w:rPr>
              <w:t xml:space="preserve">Irena </w:t>
            </w:r>
            <w:proofErr w:type="spellStart"/>
            <w:r w:rsidRPr="005E40B4">
              <w:rPr>
                <w:rFonts w:ascii="Times New Roman" w:hAnsi="Times New Roman"/>
                <w:sz w:val="20"/>
              </w:rPr>
              <w:t>Flajs</w:t>
            </w:r>
            <w:proofErr w:type="spellEnd"/>
          </w:p>
        </w:tc>
        <w:tc>
          <w:tcPr>
            <w:tcW w:w="2126" w:type="dxa"/>
            <w:tcBorders>
              <w:top w:val="single" w:sz="12" w:space="0" w:color="auto"/>
              <w:left w:val="single" w:sz="12" w:space="0" w:color="auto"/>
              <w:bottom w:val="single" w:sz="6" w:space="0" w:color="auto"/>
              <w:right w:val="single" w:sz="6" w:space="0" w:color="auto"/>
            </w:tcBorders>
            <w:noWrap/>
            <w:vAlign w:val="center"/>
            <w:hideMark/>
          </w:tcPr>
          <w:p w14:paraId="4097C8CD"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2</w:t>
            </w:r>
          </w:p>
        </w:tc>
        <w:tc>
          <w:tcPr>
            <w:tcW w:w="2835" w:type="dxa"/>
            <w:tcBorders>
              <w:top w:val="single" w:sz="12" w:space="0" w:color="auto"/>
              <w:left w:val="single" w:sz="6" w:space="0" w:color="auto"/>
              <w:bottom w:val="single" w:sz="6" w:space="0" w:color="auto"/>
              <w:right w:val="single" w:sz="12" w:space="0" w:color="auto"/>
            </w:tcBorders>
            <w:noWrap/>
            <w:vAlign w:val="center"/>
            <w:hideMark/>
          </w:tcPr>
          <w:p w14:paraId="19FF2BA1"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70</w:t>
            </w:r>
          </w:p>
        </w:tc>
      </w:tr>
      <w:tr w:rsidR="007745B2" w:rsidRPr="005E40B4" w14:paraId="52097D20" w14:textId="77777777" w:rsidTr="007745B2">
        <w:trPr>
          <w:trHeight w:hRule="exact" w:val="340"/>
          <w:jc w:val="center"/>
        </w:trPr>
        <w:tc>
          <w:tcPr>
            <w:tcW w:w="0" w:type="auto"/>
            <w:vMerge w:val="restart"/>
            <w:tcBorders>
              <w:top w:val="single" w:sz="12" w:space="0" w:color="auto"/>
              <w:left w:val="single" w:sz="12" w:space="0" w:color="auto"/>
              <w:bottom w:val="single" w:sz="12" w:space="0" w:color="auto"/>
              <w:right w:val="single" w:sz="12" w:space="0" w:color="auto"/>
            </w:tcBorders>
            <w:vAlign w:val="center"/>
            <w:hideMark/>
          </w:tcPr>
          <w:p w14:paraId="3E5F562D" w14:textId="77777777" w:rsidR="007745B2" w:rsidRPr="005E40B4" w:rsidRDefault="007745B2" w:rsidP="00706E49">
            <w:pPr>
              <w:spacing w:after="200" w:line="276" w:lineRule="auto"/>
              <w:rPr>
                <w:rFonts w:ascii="Times New Roman" w:hAnsi="Times New Roman"/>
                <w:b/>
                <w:bCs/>
                <w:sz w:val="20"/>
              </w:rPr>
            </w:pPr>
          </w:p>
        </w:tc>
        <w:tc>
          <w:tcPr>
            <w:tcW w:w="1944" w:type="dxa"/>
            <w:tcBorders>
              <w:top w:val="single" w:sz="6" w:space="0" w:color="auto"/>
              <w:left w:val="single" w:sz="12" w:space="0" w:color="auto"/>
              <w:bottom w:val="single" w:sz="6" w:space="0" w:color="auto"/>
              <w:right w:val="single" w:sz="12" w:space="0" w:color="auto"/>
            </w:tcBorders>
            <w:noWrap/>
            <w:vAlign w:val="center"/>
            <w:hideMark/>
          </w:tcPr>
          <w:p w14:paraId="6A79DB21" w14:textId="77777777" w:rsidR="007745B2" w:rsidRPr="005E40B4" w:rsidRDefault="007745B2" w:rsidP="00706E49">
            <w:pPr>
              <w:ind w:left="57"/>
              <w:jc w:val="center"/>
              <w:rPr>
                <w:rFonts w:ascii="Times New Roman" w:hAnsi="Times New Roman"/>
                <w:b/>
                <w:bCs/>
                <w:sz w:val="20"/>
              </w:rPr>
            </w:pPr>
            <w:r w:rsidRPr="005E40B4">
              <w:rPr>
                <w:rFonts w:ascii="Times New Roman" w:hAnsi="Times New Roman"/>
                <w:b/>
                <w:bCs/>
                <w:sz w:val="20"/>
              </w:rPr>
              <w:t>5.</w:t>
            </w:r>
          </w:p>
        </w:tc>
        <w:tc>
          <w:tcPr>
            <w:tcW w:w="1276" w:type="dxa"/>
            <w:tcBorders>
              <w:top w:val="single" w:sz="6" w:space="0" w:color="auto"/>
              <w:left w:val="single" w:sz="12" w:space="0" w:color="auto"/>
              <w:bottom w:val="single" w:sz="6" w:space="0" w:color="auto"/>
              <w:right w:val="single" w:sz="12" w:space="0" w:color="auto"/>
            </w:tcBorders>
            <w:noWrap/>
            <w:vAlign w:val="center"/>
          </w:tcPr>
          <w:p w14:paraId="5FD87892"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9</w:t>
            </w:r>
          </w:p>
        </w:tc>
        <w:tc>
          <w:tcPr>
            <w:tcW w:w="1418" w:type="dxa"/>
            <w:tcBorders>
              <w:top w:val="single" w:sz="6" w:space="0" w:color="auto"/>
              <w:left w:val="single" w:sz="12" w:space="0" w:color="auto"/>
              <w:bottom w:val="single" w:sz="6" w:space="0" w:color="auto"/>
              <w:right w:val="single" w:sz="12" w:space="0" w:color="auto"/>
            </w:tcBorders>
            <w:noWrap/>
            <w:vAlign w:val="center"/>
            <w:hideMark/>
          </w:tcPr>
          <w:p w14:paraId="0E967559"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1</w:t>
            </w:r>
          </w:p>
        </w:tc>
        <w:tc>
          <w:tcPr>
            <w:tcW w:w="3827" w:type="dxa"/>
            <w:tcBorders>
              <w:top w:val="single" w:sz="6" w:space="0" w:color="auto"/>
              <w:left w:val="single" w:sz="12" w:space="0" w:color="auto"/>
              <w:bottom w:val="single" w:sz="6" w:space="0" w:color="auto"/>
              <w:right w:val="single" w:sz="12" w:space="0" w:color="auto"/>
            </w:tcBorders>
            <w:noWrap/>
            <w:vAlign w:val="center"/>
          </w:tcPr>
          <w:p w14:paraId="3D2097EC" w14:textId="77777777" w:rsidR="007745B2" w:rsidRPr="005E40B4" w:rsidRDefault="007745B2" w:rsidP="00706E49">
            <w:pPr>
              <w:jc w:val="center"/>
              <w:rPr>
                <w:rFonts w:ascii="Times New Roman" w:hAnsi="Times New Roman"/>
                <w:sz w:val="20"/>
              </w:rPr>
            </w:pPr>
            <w:r w:rsidRPr="005E40B4">
              <w:rPr>
                <w:rFonts w:ascii="Times New Roman" w:hAnsi="Times New Roman"/>
                <w:sz w:val="20"/>
              </w:rPr>
              <w:t xml:space="preserve">Irena </w:t>
            </w:r>
            <w:proofErr w:type="spellStart"/>
            <w:r w:rsidRPr="005E40B4">
              <w:rPr>
                <w:rFonts w:ascii="Times New Roman" w:hAnsi="Times New Roman"/>
                <w:sz w:val="20"/>
              </w:rPr>
              <w:t>Flajs</w:t>
            </w:r>
            <w:proofErr w:type="spellEnd"/>
          </w:p>
        </w:tc>
        <w:tc>
          <w:tcPr>
            <w:tcW w:w="2126" w:type="dxa"/>
            <w:tcBorders>
              <w:top w:val="single" w:sz="6" w:space="0" w:color="auto"/>
              <w:left w:val="single" w:sz="12" w:space="0" w:color="auto"/>
              <w:bottom w:val="single" w:sz="6" w:space="0" w:color="auto"/>
              <w:right w:val="single" w:sz="6" w:space="0" w:color="auto"/>
            </w:tcBorders>
            <w:noWrap/>
            <w:vAlign w:val="center"/>
            <w:hideMark/>
          </w:tcPr>
          <w:p w14:paraId="2671023E"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2</w:t>
            </w:r>
          </w:p>
        </w:tc>
        <w:tc>
          <w:tcPr>
            <w:tcW w:w="2835" w:type="dxa"/>
            <w:tcBorders>
              <w:top w:val="single" w:sz="6" w:space="0" w:color="auto"/>
              <w:left w:val="single" w:sz="6" w:space="0" w:color="auto"/>
              <w:bottom w:val="single" w:sz="6" w:space="0" w:color="auto"/>
              <w:right w:val="single" w:sz="12" w:space="0" w:color="auto"/>
            </w:tcBorders>
            <w:noWrap/>
            <w:vAlign w:val="center"/>
            <w:hideMark/>
          </w:tcPr>
          <w:p w14:paraId="586FBF44"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70</w:t>
            </w:r>
          </w:p>
        </w:tc>
      </w:tr>
      <w:tr w:rsidR="007745B2" w:rsidRPr="005E40B4" w14:paraId="3033A6CB" w14:textId="77777777" w:rsidTr="007745B2">
        <w:trPr>
          <w:trHeight w:hRule="exact" w:val="34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51122444" w14:textId="77777777" w:rsidR="007745B2" w:rsidRPr="005E40B4" w:rsidRDefault="007745B2" w:rsidP="00706E49">
            <w:pPr>
              <w:rPr>
                <w:rFonts w:ascii="Times New Roman" w:hAnsi="Times New Roman"/>
                <w:b/>
                <w:bCs/>
                <w:sz w:val="20"/>
              </w:rPr>
            </w:pPr>
          </w:p>
        </w:tc>
        <w:tc>
          <w:tcPr>
            <w:tcW w:w="1944" w:type="dxa"/>
            <w:tcBorders>
              <w:top w:val="single" w:sz="6" w:space="0" w:color="auto"/>
              <w:left w:val="single" w:sz="12" w:space="0" w:color="auto"/>
              <w:bottom w:val="single" w:sz="6" w:space="0" w:color="auto"/>
              <w:right w:val="single" w:sz="12" w:space="0" w:color="auto"/>
            </w:tcBorders>
            <w:noWrap/>
            <w:vAlign w:val="center"/>
            <w:hideMark/>
          </w:tcPr>
          <w:p w14:paraId="40063745" w14:textId="77777777" w:rsidR="007745B2" w:rsidRPr="005E40B4" w:rsidRDefault="007745B2" w:rsidP="00706E49">
            <w:pPr>
              <w:ind w:left="57"/>
              <w:jc w:val="center"/>
              <w:rPr>
                <w:rFonts w:ascii="Times New Roman" w:hAnsi="Times New Roman"/>
                <w:b/>
                <w:bCs/>
                <w:sz w:val="20"/>
              </w:rPr>
            </w:pPr>
            <w:r w:rsidRPr="005E40B4">
              <w:rPr>
                <w:rFonts w:ascii="Times New Roman" w:hAnsi="Times New Roman"/>
                <w:b/>
                <w:bCs/>
                <w:sz w:val="20"/>
              </w:rPr>
              <w:t>6.</w:t>
            </w:r>
          </w:p>
        </w:tc>
        <w:tc>
          <w:tcPr>
            <w:tcW w:w="1276" w:type="dxa"/>
            <w:tcBorders>
              <w:top w:val="single" w:sz="6" w:space="0" w:color="auto"/>
              <w:left w:val="single" w:sz="12" w:space="0" w:color="auto"/>
              <w:bottom w:val="single" w:sz="6" w:space="0" w:color="auto"/>
              <w:right w:val="single" w:sz="12" w:space="0" w:color="auto"/>
            </w:tcBorders>
            <w:noWrap/>
            <w:vAlign w:val="center"/>
          </w:tcPr>
          <w:p w14:paraId="4983217D"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7</w:t>
            </w:r>
          </w:p>
        </w:tc>
        <w:tc>
          <w:tcPr>
            <w:tcW w:w="1418" w:type="dxa"/>
            <w:tcBorders>
              <w:top w:val="single" w:sz="6" w:space="0" w:color="auto"/>
              <w:left w:val="single" w:sz="12" w:space="0" w:color="auto"/>
              <w:bottom w:val="single" w:sz="6" w:space="0" w:color="auto"/>
              <w:right w:val="single" w:sz="12" w:space="0" w:color="auto"/>
            </w:tcBorders>
            <w:noWrap/>
            <w:vAlign w:val="center"/>
            <w:hideMark/>
          </w:tcPr>
          <w:p w14:paraId="46A8A6EE"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1</w:t>
            </w:r>
          </w:p>
        </w:tc>
        <w:tc>
          <w:tcPr>
            <w:tcW w:w="3827" w:type="dxa"/>
            <w:tcBorders>
              <w:top w:val="single" w:sz="6" w:space="0" w:color="auto"/>
              <w:left w:val="single" w:sz="12" w:space="0" w:color="auto"/>
              <w:bottom w:val="single" w:sz="6" w:space="0" w:color="auto"/>
              <w:right w:val="single" w:sz="12" w:space="0" w:color="auto"/>
            </w:tcBorders>
            <w:noWrap/>
            <w:vAlign w:val="center"/>
          </w:tcPr>
          <w:p w14:paraId="4F18CF3A" w14:textId="77777777" w:rsidR="007745B2" w:rsidRPr="005E40B4" w:rsidRDefault="007745B2" w:rsidP="00706E49">
            <w:pPr>
              <w:jc w:val="center"/>
              <w:rPr>
                <w:rFonts w:ascii="Times New Roman" w:hAnsi="Times New Roman"/>
                <w:sz w:val="20"/>
              </w:rPr>
            </w:pPr>
            <w:r w:rsidRPr="005E40B4">
              <w:rPr>
                <w:rFonts w:ascii="Times New Roman" w:hAnsi="Times New Roman"/>
                <w:sz w:val="20"/>
              </w:rPr>
              <w:t xml:space="preserve">Irena </w:t>
            </w:r>
            <w:proofErr w:type="spellStart"/>
            <w:r w:rsidRPr="005E40B4">
              <w:rPr>
                <w:rFonts w:ascii="Times New Roman" w:hAnsi="Times New Roman"/>
                <w:sz w:val="20"/>
              </w:rPr>
              <w:t>Flajs</w:t>
            </w:r>
            <w:proofErr w:type="spellEnd"/>
          </w:p>
        </w:tc>
        <w:tc>
          <w:tcPr>
            <w:tcW w:w="2126" w:type="dxa"/>
            <w:tcBorders>
              <w:top w:val="single" w:sz="6" w:space="0" w:color="auto"/>
              <w:left w:val="single" w:sz="12" w:space="0" w:color="auto"/>
              <w:bottom w:val="single" w:sz="6" w:space="0" w:color="auto"/>
              <w:right w:val="single" w:sz="6" w:space="0" w:color="auto"/>
            </w:tcBorders>
            <w:noWrap/>
            <w:vAlign w:val="center"/>
            <w:hideMark/>
          </w:tcPr>
          <w:p w14:paraId="05D2CAF3"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2</w:t>
            </w:r>
          </w:p>
        </w:tc>
        <w:tc>
          <w:tcPr>
            <w:tcW w:w="2835" w:type="dxa"/>
            <w:tcBorders>
              <w:top w:val="single" w:sz="6" w:space="0" w:color="auto"/>
              <w:left w:val="single" w:sz="6" w:space="0" w:color="auto"/>
              <w:bottom w:val="single" w:sz="6" w:space="0" w:color="auto"/>
              <w:right w:val="single" w:sz="12" w:space="0" w:color="auto"/>
            </w:tcBorders>
            <w:noWrap/>
            <w:vAlign w:val="center"/>
            <w:hideMark/>
          </w:tcPr>
          <w:p w14:paraId="02C08ED1"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70</w:t>
            </w:r>
          </w:p>
        </w:tc>
      </w:tr>
      <w:tr w:rsidR="007745B2" w:rsidRPr="005E40B4" w14:paraId="6110E94B" w14:textId="77777777" w:rsidTr="007745B2">
        <w:trPr>
          <w:trHeight w:hRule="exact" w:val="34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48927C6F" w14:textId="77777777" w:rsidR="007745B2" w:rsidRPr="005E40B4" w:rsidRDefault="007745B2" w:rsidP="00706E49">
            <w:pPr>
              <w:rPr>
                <w:rFonts w:ascii="Times New Roman" w:hAnsi="Times New Roman"/>
                <w:b/>
                <w:bCs/>
                <w:sz w:val="20"/>
              </w:rPr>
            </w:pPr>
          </w:p>
        </w:tc>
        <w:tc>
          <w:tcPr>
            <w:tcW w:w="1944" w:type="dxa"/>
            <w:tcBorders>
              <w:top w:val="single" w:sz="6" w:space="0" w:color="auto"/>
              <w:left w:val="single" w:sz="12" w:space="0" w:color="auto"/>
              <w:bottom w:val="single" w:sz="6" w:space="0" w:color="auto"/>
              <w:right w:val="single" w:sz="12" w:space="0" w:color="auto"/>
            </w:tcBorders>
            <w:noWrap/>
            <w:vAlign w:val="center"/>
            <w:hideMark/>
          </w:tcPr>
          <w:p w14:paraId="36BC9221" w14:textId="77777777" w:rsidR="007745B2" w:rsidRPr="005E40B4" w:rsidRDefault="007745B2" w:rsidP="00706E49">
            <w:pPr>
              <w:ind w:left="57"/>
              <w:jc w:val="center"/>
              <w:rPr>
                <w:rFonts w:ascii="Times New Roman" w:hAnsi="Times New Roman"/>
                <w:b/>
                <w:bCs/>
                <w:sz w:val="20"/>
              </w:rPr>
            </w:pPr>
            <w:r w:rsidRPr="005E40B4">
              <w:rPr>
                <w:rFonts w:ascii="Times New Roman" w:hAnsi="Times New Roman"/>
                <w:b/>
                <w:bCs/>
                <w:sz w:val="20"/>
              </w:rPr>
              <w:t>7.</w:t>
            </w:r>
          </w:p>
        </w:tc>
        <w:tc>
          <w:tcPr>
            <w:tcW w:w="1276" w:type="dxa"/>
            <w:tcBorders>
              <w:top w:val="single" w:sz="6" w:space="0" w:color="auto"/>
              <w:left w:val="single" w:sz="12" w:space="0" w:color="auto"/>
              <w:bottom w:val="single" w:sz="6" w:space="0" w:color="auto"/>
              <w:right w:val="single" w:sz="12" w:space="0" w:color="auto"/>
            </w:tcBorders>
            <w:noWrap/>
            <w:vAlign w:val="center"/>
          </w:tcPr>
          <w:p w14:paraId="7B3ED3BA"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8</w:t>
            </w:r>
          </w:p>
        </w:tc>
        <w:tc>
          <w:tcPr>
            <w:tcW w:w="1418" w:type="dxa"/>
            <w:tcBorders>
              <w:top w:val="single" w:sz="6" w:space="0" w:color="auto"/>
              <w:left w:val="single" w:sz="12" w:space="0" w:color="auto"/>
              <w:bottom w:val="single" w:sz="6" w:space="0" w:color="auto"/>
              <w:right w:val="single" w:sz="12" w:space="0" w:color="auto"/>
            </w:tcBorders>
            <w:noWrap/>
            <w:vAlign w:val="center"/>
            <w:hideMark/>
          </w:tcPr>
          <w:p w14:paraId="344D7B4F"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1</w:t>
            </w:r>
          </w:p>
        </w:tc>
        <w:tc>
          <w:tcPr>
            <w:tcW w:w="3827" w:type="dxa"/>
            <w:tcBorders>
              <w:top w:val="single" w:sz="6" w:space="0" w:color="auto"/>
              <w:left w:val="single" w:sz="12" w:space="0" w:color="auto"/>
              <w:bottom w:val="single" w:sz="6" w:space="0" w:color="auto"/>
              <w:right w:val="single" w:sz="12" w:space="0" w:color="auto"/>
            </w:tcBorders>
            <w:noWrap/>
            <w:vAlign w:val="center"/>
          </w:tcPr>
          <w:p w14:paraId="1B805F8A" w14:textId="77777777" w:rsidR="007745B2" w:rsidRPr="005E40B4" w:rsidRDefault="007745B2" w:rsidP="00706E49">
            <w:pPr>
              <w:jc w:val="center"/>
              <w:rPr>
                <w:rFonts w:ascii="Times New Roman" w:hAnsi="Times New Roman"/>
                <w:sz w:val="20"/>
              </w:rPr>
            </w:pPr>
            <w:r w:rsidRPr="005E40B4">
              <w:rPr>
                <w:rFonts w:ascii="Times New Roman" w:hAnsi="Times New Roman"/>
                <w:sz w:val="20"/>
              </w:rPr>
              <w:t xml:space="preserve">Irena </w:t>
            </w:r>
            <w:proofErr w:type="spellStart"/>
            <w:r w:rsidRPr="005E40B4">
              <w:rPr>
                <w:rFonts w:ascii="Times New Roman" w:hAnsi="Times New Roman"/>
                <w:sz w:val="20"/>
              </w:rPr>
              <w:t>Flajs</w:t>
            </w:r>
            <w:proofErr w:type="spellEnd"/>
          </w:p>
        </w:tc>
        <w:tc>
          <w:tcPr>
            <w:tcW w:w="2126" w:type="dxa"/>
            <w:tcBorders>
              <w:top w:val="single" w:sz="6" w:space="0" w:color="auto"/>
              <w:left w:val="single" w:sz="12" w:space="0" w:color="auto"/>
              <w:bottom w:val="single" w:sz="6" w:space="0" w:color="auto"/>
              <w:right w:val="single" w:sz="6" w:space="0" w:color="auto"/>
            </w:tcBorders>
            <w:noWrap/>
            <w:vAlign w:val="center"/>
            <w:hideMark/>
          </w:tcPr>
          <w:p w14:paraId="26DE02CE"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2</w:t>
            </w:r>
          </w:p>
        </w:tc>
        <w:tc>
          <w:tcPr>
            <w:tcW w:w="2835" w:type="dxa"/>
            <w:tcBorders>
              <w:top w:val="single" w:sz="6" w:space="0" w:color="auto"/>
              <w:left w:val="single" w:sz="6" w:space="0" w:color="auto"/>
              <w:bottom w:val="single" w:sz="6" w:space="0" w:color="auto"/>
              <w:right w:val="single" w:sz="12" w:space="0" w:color="auto"/>
            </w:tcBorders>
            <w:noWrap/>
            <w:vAlign w:val="center"/>
            <w:hideMark/>
          </w:tcPr>
          <w:p w14:paraId="2E1E723A"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70</w:t>
            </w:r>
          </w:p>
        </w:tc>
      </w:tr>
      <w:tr w:rsidR="007745B2" w:rsidRPr="005E40B4" w14:paraId="64210009" w14:textId="77777777" w:rsidTr="007745B2">
        <w:trPr>
          <w:trHeight w:hRule="exact" w:val="34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60D2D45C" w14:textId="77777777" w:rsidR="007745B2" w:rsidRPr="005E40B4" w:rsidRDefault="007745B2" w:rsidP="00706E49">
            <w:pPr>
              <w:rPr>
                <w:rFonts w:ascii="Times New Roman" w:hAnsi="Times New Roman"/>
                <w:b/>
                <w:bCs/>
                <w:sz w:val="20"/>
              </w:rPr>
            </w:pPr>
          </w:p>
        </w:tc>
        <w:tc>
          <w:tcPr>
            <w:tcW w:w="1944" w:type="dxa"/>
            <w:tcBorders>
              <w:top w:val="single" w:sz="6" w:space="0" w:color="auto"/>
              <w:left w:val="single" w:sz="12" w:space="0" w:color="auto"/>
              <w:bottom w:val="single" w:sz="12" w:space="0" w:color="auto"/>
              <w:right w:val="single" w:sz="12" w:space="0" w:color="auto"/>
            </w:tcBorders>
            <w:noWrap/>
            <w:vAlign w:val="center"/>
            <w:hideMark/>
          </w:tcPr>
          <w:p w14:paraId="1329BFC4" w14:textId="77777777" w:rsidR="007745B2" w:rsidRPr="005E40B4" w:rsidRDefault="007745B2" w:rsidP="00706E49">
            <w:pPr>
              <w:ind w:left="57"/>
              <w:jc w:val="center"/>
              <w:rPr>
                <w:rFonts w:ascii="Times New Roman" w:hAnsi="Times New Roman"/>
                <w:b/>
                <w:bCs/>
                <w:sz w:val="20"/>
              </w:rPr>
            </w:pPr>
            <w:r w:rsidRPr="005E40B4">
              <w:rPr>
                <w:rFonts w:ascii="Times New Roman" w:hAnsi="Times New Roman"/>
                <w:b/>
                <w:bCs/>
                <w:sz w:val="20"/>
              </w:rPr>
              <w:t>8.</w:t>
            </w:r>
          </w:p>
        </w:tc>
        <w:tc>
          <w:tcPr>
            <w:tcW w:w="1276" w:type="dxa"/>
            <w:tcBorders>
              <w:top w:val="single" w:sz="6" w:space="0" w:color="auto"/>
              <w:left w:val="single" w:sz="12" w:space="0" w:color="auto"/>
              <w:bottom w:val="single" w:sz="12" w:space="0" w:color="auto"/>
              <w:right w:val="single" w:sz="12" w:space="0" w:color="auto"/>
            </w:tcBorders>
            <w:noWrap/>
            <w:vAlign w:val="center"/>
          </w:tcPr>
          <w:p w14:paraId="43AE7CB9"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9</w:t>
            </w:r>
          </w:p>
        </w:tc>
        <w:tc>
          <w:tcPr>
            <w:tcW w:w="1418" w:type="dxa"/>
            <w:tcBorders>
              <w:top w:val="single" w:sz="6" w:space="0" w:color="auto"/>
              <w:left w:val="single" w:sz="12" w:space="0" w:color="auto"/>
              <w:bottom w:val="single" w:sz="12" w:space="0" w:color="auto"/>
              <w:right w:val="single" w:sz="12" w:space="0" w:color="auto"/>
            </w:tcBorders>
            <w:noWrap/>
            <w:vAlign w:val="center"/>
            <w:hideMark/>
          </w:tcPr>
          <w:p w14:paraId="17F399BB"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1</w:t>
            </w:r>
          </w:p>
        </w:tc>
        <w:tc>
          <w:tcPr>
            <w:tcW w:w="3827" w:type="dxa"/>
            <w:tcBorders>
              <w:top w:val="single" w:sz="6" w:space="0" w:color="auto"/>
              <w:left w:val="single" w:sz="12" w:space="0" w:color="auto"/>
              <w:bottom w:val="single" w:sz="12" w:space="0" w:color="auto"/>
              <w:right w:val="single" w:sz="12" w:space="0" w:color="auto"/>
            </w:tcBorders>
            <w:noWrap/>
            <w:vAlign w:val="center"/>
          </w:tcPr>
          <w:p w14:paraId="775D4A36" w14:textId="77777777" w:rsidR="007745B2" w:rsidRPr="005E40B4" w:rsidRDefault="007745B2" w:rsidP="00706E49">
            <w:pPr>
              <w:jc w:val="center"/>
              <w:rPr>
                <w:rFonts w:ascii="Times New Roman" w:hAnsi="Times New Roman"/>
                <w:sz w:val="20"/>
              </w:rPr>
            </w:pPr>
            <w:r w:rsidRPr="005E40B4">
              <w:rPr>
                <w:rFonts w:ascii="Times New Roman" w:hAnsi="Times New Roman"/>
                <w:sz w:val="20"/>
              </w:rPr>
              <w:t xml:space="preserve">Irena </w:t>
            </w:r>
            <w:proofErr w:type="spellStart"/>
            <w:r w:rsidRPr="005E40B4">
              <w:rPr>
                <w:rFonts w:ascii="Times New Roman" w:hAnsi="Times New Roman"/>
                <w:sz w:val="20"/>
              </w:rPr>
              <w:t>Flajs</w:t>
            </w:r>
            <w:proofErr w:type="spellEnd"/>
          </w:p>
        </w:tc>
        <w:tc>
          <w:tcPr>
            <w:tcW w:w="2126" w:type="dxa"/>
            <w:tcBorders>
              <w:top w:val="single" w:sz="6" w:space="0" w:color="auto"/>
              <w:left w:val="single" w:sz="12" w:space="0" w:color="auto"/>
              <w:bottom w:val="single" w:sz="12" w:space="0" w:color="auto"/>
              <w:right w:val="single" w:sz="6" w:space="0" w:color="auto"/>
            </w:tcBorders>
            <w:noWrap/>
            <w:vAlign w:val="center"/>
            <w:hideMark/>
          </w:tcPr>
          <w:p w14:paraId="50F4EB0F"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2</w:t>
            </w:r>
          </w:p>
        </w:tc>
        <w:tc>
          <w:tcPr>
            <w:tcW w:w="2835" w:type="dxa"/>
            <w:tcBorders>
              <w:top w:val="single" w:sz="6" w:space="0" w:color="auto"/>
              <w:left w:val="single" w:sz="6" w:space="0" w:color="auto"/>
              <w:bottom w:val="single" w:sz="12" w:space="0" w:color="auto"/>
              <w:right w:val="single" w:sz="12" w:space="0" w:color="auto"/>
            </w:tcBorders>
            <w:noWrap/>
            <w:vAlign w:val="center"/>
            <w:hideMark/>
          </w:tcPr>
          <w:p w14:paraId="5EEA7896"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70</w:t>
            </w:r>
          </w:p>
        </w:tc>
      </w:tr>
      <w:tr w:rsidR="007745B2" w:rsidRPr="005E40B4" w14:paraId="2A2432B6" w14:textId="77777777" w:rsidTr="00706E49">
        <w:trPr>
          <w:trHeight w:val="360"/>
          <w:jc w:val="center"/>
        </w:trPr>
        <w:tc>
          <w:tcPr>
            <w:tcW w:w="2223" w:type="dxa"/>
            <w:gridSpan w:val="2"/>
            <w:tcBorders>
              <w:top w:val="single" w:sz="12" w:space="0" w:color="auto"/>
              <w:left w:val="single" w:sz="12" w:space="0" w:color="auto"/>
              <w:bottom w:val="single" w:sz="12" w:space="0" w:color="auto"/>
              <w:right w:val="single" w:sz="12" w:space="0" w:color="auto"/>
            </w:tcBorders>
            <w:noWrap/>
            <w:vAlign w:val="center"/>
            <w:hideMark/>
          </w:tcPr>
          <w:p w14:paraId="610B4889"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 xml:space="preserve">UKUPNO </w:t>
            </w:r>
          </w:p>
          <w:p w14:paraId="08EAA5DC"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4. – 8.</w:t>
            </w:r>
          </w:p>
        </w:tc>
        <w:tc>
          <w:tcPr>
            <w:tcW w:w="1276" w:type="dxa"/>
            <w:tcBorders>
              <w:top w:val="single" w:sz="12" w:space="0" w:color="auto"/>
              <w:left w:val="single" w:sz="12" w:space="0" w:color="auto"/>
              <w:bottom w:val="single" w:sz="12" w:space="0" w:color="auto"/>
              <w:right w:val="single" w:sz="12" w:space="0" w:color="auto"/>
            </w:tcBorders>
            <w:noWrap/>
            <w:vAlign w:val="center"/>
            <w:hideMark/>
          </w:tcPr>
          <w:p w14:paraId="2CE9A697"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50</w:t>
            </w:r>
          </w:p>
        </w:tc>
        <w:tc>
          <w:tcPr>
            <w:tcW w:w="1418" w:type="dxa"/>
            <w:tcBorders>
              <w:top w:val="single" w:sz="12" w:space="0" w:color="auto"/>
              <w:left w:val="single" w:sz="12" w:space="0" w:color="auto"/>
              <w:bottom w:val="single" w:sz="12" w:space="0" w:color="auto"/>
              <w:right w:val="single" w:sz="12" w:space="0" w:color="auto"/>
            </w:tcBorders>
            <w:noWrap/>
            <w:vAlign w:val="center"/>
            <w:hideMark/>
          </w:tcPr>
          <w:p w14:paraId="1AA8B524"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5</w:t>
            </w:r>
          </w:p>
        </w:tc>
        <w:tc>
          <w:tcPr>
            <w:tcW w:w="3827" w:type="dxa"/>
            <w:tcBorders>
              <w:top w:val="single" w:sz="12" w:space="0" w:color="auto"/>
              <w:left w:val="single" w:sz="12" w:space="0" w:color="auto"/>
              <w:bottom w:val="single" w:sz="12" w:space="0" w:color="auto"/>
              <w:right w:val="single" w:sz="12" w:space="0" w:color="auto"/>
            </w:tcBorders>
            <w:noWrap/>
            <w:vAlign w:val="center"/>
          </w:tcPr>
          <w:p w14:paraId="5539E817" w14:textId="77777777" w:rsidR="007745B2" w:rsidRPr="005E40B4" w:rsidRDefault="007745B2" w:rsidP="00706E49">
            <w:pPr>
              <w:jc w:val="center"/>
              <w:rPr>
                <w:rFonts w:ascii="Times New Roman" w:hAnsi="Times New Roman"/>
                <w:sz w:val="20"/>
              </w:rPr>
            </w:pPr>
          </w:p>
        </w:tc>
        <w:tc>
          <w:tcPr>
            <w:tcW w:w="2126" w:type="dxa"/>
            <w:tcBorders>
              <w:top w:val="single" w:sz="12" w:space="0" w:color="auto"/>
              <w:left w:val="single" w:sz="12" w:space="0" w:color="auto"/>
              <w:bottom w:val="single" w:sz="12" w:space="0" w:color="auto"/>
              <w:right w:val="single" w:sz="12" w:space="0" w:color="auto"/>
            </w:tcBorders>
            <w:noWrap/>
            <w:vAlign w:val="center"/>
            <w:hideMark/>
          </w:tcPr>
          <w:p w14:paraId="2989952C"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10</w:t>
            </w:r>
          </w:p>
        </w:tc>
        <w:tc>
          <w:tcPr>
            <w:tcW w:w="2835" w:type="dxa"/>
            <w:tcBorders>
              <w:top w:val="single" w:sz="12" w:space="0" w:color="auto"/>
              <w:left w:val="single" w:sz="12" w:space="0" w:color="auto"/>
              <w:bottom w:val="single" w:sz="12" w:space="0" w:color="auto"/>
              <w:right w:val="single" w:sz="12" w:space="0" w:color="auto"/>
            </w:tcBorders>
            <w:noWrap/>
            <w:vAlign w:val="center"/>
            <w:hideMark/>
          </w:tcPr>
          <w:p w14:paraId="1E2C7228"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350</w:t>
            </w:r>
          </w:p>
        </w:tc>
      </w:tr>
    </w:tbl>
    <w:p w14:paraId="49BA4336" w14:textId="77777777" w:rsidR="007745B2" w:rsidRPr="00831F63" w:rsidRDefault="007745B2" w:rsidP="007745B2">
      <w:pPr>
        <w:pStyle w:val="Naslov2"/>
        <w:numPr>
          <w:ilvl w:val="0"/>
          <w:numId w:val="35"/>
        </w:numPr>
        <w:rPr>
          <w:rFonts w:ascii="Times New Roman" w:hAnsi="Times New Roman"/>
        </w:rPr>
      </w:pPr>
      <w:bookmarkStart w:id="79" w:name="_Toc527096127"/>
      <w:r w:rsidRPr="00831F63">
        <w:rPr>
          <w:rFonts w:ascii="Times New Roman" w:hAnsi="Times New Roman"/>
        </w:rPr>
        <w:t>Tjedni i godišnji broj nastavnih sati izborne nastave Informatike</w:t>
      </w:r>
      <w:bookmarkEnd w:id="79"/>
      <w:r w:rsidRPr="00831F63">
        <w:rPr>
          <w:rFonts w:ascii="Times New Roman" w:hAnsi="Times New Roman"/>
        </w:rPr>
        <w:t xml:space="preserve"> </w:t>
      </w:r>
    </w:p>
    <w:p w14:paraId="09B15952" w14:textId="77777777" w:rsidR="007745B2" w:rsidRPr="005E40B4" w:rsidRDefault="007745B2" w:rsidP="007745B2">
      <w:pPr>
        <w:jc w:val="both"/>
        <w:rPr>
          <w:rFonts w:ascii="Times New Roman" w:hAnsi="Times New Roman"/>
          <w:sz w:val="16"/>
          <w:szCs w:val="16"/>
        </w:rPr>
      </w:pPr>
      <w:r w:rsidRPr="005E40B4">
        <w:rPr>
          <w:rFonts w:ascii="Times New Roman" w:hAnsi="Times New Roman"/>
          <w:b/>
        </w:rPr>
        <w:tab/>
      </w:r>
      <w:r w:rsidRPr="005E40B4">
        <w:rPr>
          <w:rFonts w:ascii="Times New Roman" w:hAnsi="Times New Roman"/>
          <w:b/>
        </w:rPr>
        <w:tab/>
      </w:r>
      <w:r w:rsidRPr="005E40B4">
        <w:rPr>
          <w:rFonts w:ascii="Times New Roman" w:hAnsi="Times New Roman"/>
          <w:b/>
        </w:rPr>
        <w:tab/>
      </w:r>
      <w:r w:rsidRPr="005E40B4">
        <w:rPr>
          <w:rFonts w:ascii="Times New Roman" w:hAnsi="Times New Roman"/>
          <w:b/>
        </w:rPr>
        <w:tab/>
      </w:r>
      <w:r w:rsidRPr="005E40B4">
        <w:rPr>
          <w:rFonts w:ascii="Times New Roman" w:hAnsi="Times New Roman"/>
          <w:b/>
        </w:rPr>
        <w:tab/>
      </w:r>
      <w:r w:rsidRPr="005E40B4">
        <w:rPr>
          <w:rFonts w:ascii="Times New Roman" w:hAnsi="Times New Roman"/>
          <w:b/>
        </w:rPr>
        <w:tab/>
      </w:r>
      <w:r w:rsidRPr="005E40B4">
        <w:rPr>
          <w:rFonts w:ascii="Times New Roman" w:hAnsi="Times New Roman"/>
          <w:b/>
        </w:rPr>
        <w:tab/>
      </w:r>
      <w:r w:rsidRPr="005E40B4">
        <w:rPr>
          <w:rFonts w:ascii="Times New Roman" w:hAnsi="Times New Roman"/>
          <w:b/>
        </w:rPr>
        <w:tab/>
      </w:r>
      <w:r w:rsidRPr="005E40B4">
        <w:rPr>
          <w:rFonts w:ascii="Times New Roman" w:hAnsi="Times New Roman"/>
          <w:b/>
        </w:rPr>
        <w:tab/>
      </w:r>
      <w:r w:rsidRPr="005E40B4">
        <w:rPr>
          <w:rFonts w:ascii="Times New Roman" w:hAnsi="Times New Roman"/>
          <w:b/>
        </w:rPr>
        <w:tab/>
      </w:r>
      <w:r w:rsidRPr="005E40B4">
        <w:rPr>
          <w:rFonts w:ascii="Times New Roman" w:hAnsi="Times New Roman"/>
          <w:b/>
        </w:rPr>
        <w:tab/>
      </w:r>
      <w:r w:rsidRPr="005E40B4">
        <w:rPr>
          <w:rFonts w:ascii="Times New Roman" w:hAnsi="Times New Roman"/>
          <w:b/>
        </w:rPr>
        <w:tab/>
      </w:r>
      <w:r w:rsidRPr="005E40B4">
        <w:rPr>
          <w:rFonts w:ascii="Times New Roman" w:hAnsi="Times New Roman"/>
          <w:b/>
        </w:rPr>
        <w:tab/>
      </w:r>
      <w:r w:rsidRPr="005E40B4">
        <w:rPr>
          <w:rFonts w:ascii="Times New Roman" w:hAnsi="Times New Roman"/>
          <w:b/>
        </w:rPr>
        <w:tab/>
      </w:r>
      <w:r w:rsidRPr="005E40B4">
        <w:rPr>
          <w:rFonts w:ascii="Times New Roman" w:hAnsi="Times New Roman"/>
          <w:b/>
        </w:rPr>
        <w:tab/>
      </w:r>
      <w:r w:rsidRPr="005E40B4">
        <w:rPr>
          <w:rFonts w:ascii="Times New Roman" w:hAnsi="Times New Roman"/>
          <w:b/>
        </w:rPr>
        <w:tab/>
      </w:r>
      <w:r w:rsidRPr="005E40B4">
        <w:rPr>
          <w:rFonts w:ascii="Times New Roman" w:hAnsi="Times New Roman"/>
          <w:b/>
        </w:rPr>
        <w:tab/>
      </w:r>
      <w:r w:rsidRPr="005E40B4">
        <w:rPr>
          <w:rFonts w:ascii="Times New Roman" w:hAnsi="Times New Roman"/>
          <w:b/>
        </w:rPr>
        <w:tab/>
      </w:r>
      <w:r w:rsidRPr="005E40B4">
        <w:rPr>
          <w:rFonts w:ascii="Times New Roman" w:hAnsi="Times New Roman"/>
          <w:sz w:val="16"/>
          <w:szCs w:val="16"/>
        </w:rPr>
        <w:t>Tablica 24.</w:t>
      </w:r>
    </w:p>
    <w:tbl>
      <w:tblPr>
        <w:tblW w:w="137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76"/>
        <w:gridCol w:w="1008"/>
        <w:gridCol w:w="1815"/>
        <w:gridCol w:w="1958"/>
        <w:gridCol w:w="3287"/>
        <w:gridCol w:w="2126"/>
        <w:gridCol w:w="2835"/>
      </w:tblGrid>
      <w:tr w:rsidR="007745B2" w:rsidRPr="005E40B4" w14:paraId="5862C462" w14:textId="77777777" w:rsidTr="00706E49">
        <w:trPr>
          <w:trHeight w:hRule="exact" w:val="355"/>
          <w:jc w:val="center"/>
        </w:trPr>
        <w:tc>
          <w:tcPr>
            <w:tcW w:w="676" w:type="dxa"/>
            <w:vMerge w:val="restart"/>
            <w:tcBorders>
              <w:top w:val="single" w:sz="12" w:space="0" w:color="auto"/>
              <w:left w:val="single" w:sz="12" w:space="0" w:color="auto"/>
              <w:right w:val="single" w:sz="12" w:space="0" w:color="auto"/>
            </w:tcBorders>
            <w:noWrap/>
            <w:textDirection w:val="btLr"/>
            <w:vAlign w:val="center"/>
            <w:hideMark/>
          </w:tcPr>
          <w:p w14:paraId="73BC4513" w14:textId="77777777" w:rsidR="007745B2" w:rsidRPr="005E40B4" w:rsidRDefault="007745B2" w:rsidP="00706E49">
            <w:pPr>
              <w:ind w:left="113" w:right="113"/>
              <w:jc w:val="center"/>
              <w:rPr>
                <w:rFonts w:ascii="Times New Roman" w:hAnsi="Times New Roman"/>
                <w:b/>
                <w:bCs/>
                <w:sz w:val="20"/>
              </w:rPr>
            </w:pPr>
            <w:r w:rsidRPr="005E40B4">
              <w:rPr>
                <w:rFonts w:ascii="Times New Roman" w:hAnsi="Times New Roman"/>
                <w:b/>
                <w:bCs/>
                <w:sz w:val="20"/>
              </w:rPr>
              <w:t>Informatika</w:t>
            </w:r>
          </w:p>
        </w:tc>
        <w:tc>
          <w:tcPr>
            <w:tcW w:w="1008" w:type="dxa"/>
            <w:vMerge w:val="restart"/>
            <w:tcBorders>
              <w:top w:val="single" w:sz="12" w:space="0" w:color="auto"/>
              <w:left w:val="single" w:sz="12" w:space="0" w:color="auto"/>
              <w:bottom w:val="single" w:sz="12" w:space="0" w:color="auto"/>
              <w:right w:val="single" w:sz="12" w:space="0" w:color="auto"/>
            </w:tcBorders>
            <w:noWrap/>
            <w:vAlign w:val="center"/>
            <w:hideMark/>
          </w:tcPr>
          <w:p w14:paraId="18B2E324"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Razred</w:t>
            </w:r>
          </w:p>
        </w:tc>
        <w:tc>
          <w:tcPr>
            <w:tcW w:w="1815" w:type="dxa"/>
            <w:vMerge w:val="restart"/>
            <w:tcBorders>
              <w:top w:val="single" w:sz="12" w:space="0" w:color="auto"/>
              <w:left w:val="single" w:sz="12" w:space="0" w:color="auto"/>
              <w:bottom w:val="single" w:sz="12" w:space="0" w:color="auto"/>
              <w:right w:val="single" w:sz="12" w:space="0" w:color="auto"/>
            </w:tcBorders>
            <w:noWrap/>
            <w:vAlign w:val="center"/>
            <w:hideMark/>
          </w:tcPr>
          <w:p w14:paraId="21C08BA9"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Broj učenika</w:t>
            </w:r>
          </w:p>
        </w:tc>
        <w:tc>
          <w:tcPr>
            <w:tcW w:w="1958" w:type="dxa"/>
            <w:vMerge w:val="restart"/>
            <w:tcBorders>
              <w:top w:val="single" w:sz="12" w:space="0" w:color="auto"/>
              <w:left w:val="single" w:sz="12" w:space="0" w:color="auto"/>
              <w:bottom w:val="single" w:sz="12" w:space="0" w:color="auto"/>
              <w:right w:val="single" w:sz="12" w:space="0" w:color="auto"/>
            </w:tcBorders>
            <w:noWrap/>
            <w:vAlign w:val="center"/>
            <w:hideMark/>
          </w:tcPr>
          <w:p w14:paraId="72BA92FB"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Broj grupa</w:t>
            </w:r>
          </w:p>
        </w:tc>
        <w:tc>
          <w:tcPr>
            <w:tcW w:w="3287" w:type="dxa"/>
            <w:vMerge w:val="restart"/>
            <w:tcBorders>
              <w:top w:val="single" w:sz="12" w:space="0" w:color="auto"/>
              <w:left w:val="single" w:sz="12" w:space="0" w:color="auto"/>
              <w:bottom w:val="single" w:sz="12" w:space="0" w:color="auto"/>
              <w:right w:val="single" w:sz="12" w:space="0" w:color="auto"/>
            </w:tcBorders>
            <w:noWrap/>
            <w:vAlign w:val="center"/>
            <w:hideMark/>
          </w:tcPr>
          <w:p w14:paraId="7AA5970C" w14:textId="77777777" w:rsidR="007745B2" w:rsidRPr="005E40B4" w:rsidRDefault="007745B2" w:rsidP="00706E49">
            <w:pPr>
              <w:jc w:val="center"/>
              <w:rPr>
                <w:rFonts w:ascii="Times New Roman" w:hAnsi="Times New Roman"/>
                <w:b/>
                <w:sz w:val="20"/>
              </w:rPr>
            </w:pPr>
            <w:r w:rsidRPr="005E40B4">
              <w:rPr>
                <w:rFonts w:ascii="Times New Roman" w:hAnsi="Times New Roman"/>
                <w:b/>
                <w:sz w:val="20"/>
              </w:rPr>
              <w:t>Izvršitelj programa</w:t>
            </w:r>
          </w:p>
        </w:tc>
        <w:tc>
          <w:tcPr>
            <w:tcW w:w="4961" w:type="dxa"/>
            <w:gridSpan w:val="2"/>
            <w:tcBorders>
              <w:top w:val="single" w:sz="12" w:space="0" w:color="auto"/>
              <w:left w:val="single" w:sz="12" w:space="0" w:color="auto"/>
              <w:bottom w:val="single" w:sz="6" w:space="0" w:color="auto"/>
              <w:right w:val="single" w:sz="12" w:space="0" w:color="auto"/>
            </w:tcBorders>
            <w:noWrap/>
            <w:vAlign w:val="center"/>
            <w:hideMark/>
          </w:tcPr>
          <w:p w14:paraId="3DA0AEE8"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Planirano sati</w:t>
            </w:r>
          </w:p>
        </w:tc>
      </w:tr>
      <w:tr w:rsidR="007745B2" w:rsidRPr="005E40B4" w14:paraId="6AC1B23F" w14:textId="77777777" w:rsidTr="00706E49">
        <w:trPr>
          <w:trHeight w:hRule="exact" w:val="340"/>
          <w:jc w:val="center"/>
        </w:trPr>
        <w:tc>
          <w:tcPr>
            <w:tcW w:w="0" w:type="auto"/>
            <w:vMerge/>
            <w:tcBorders>
              <w:left w:val="single" w:sz="12" w:space="0" w:color="auto"/>
              <w:right w:val="single" w:sz="12" w:space="0" w:color="auto"/>
            </w:tcBorders>
            <w:vAlign w:val="center"/>
            <w:hideMark/>
          </w:tcPr>
          <w:p w14:paraId="6014D617" w14:textId="77777777" w:rsidR="007745B2" w:rsidRPr="005E40B4" w:rsidRDefault="007745B2" w:rsidP="00706E49">
            <w:pPr>
              <w:rPr>
                <w:rFonts w:ascii="Times New Roman" w:hAnsi="Times New Roman"/>
                <w:b/>
                <w:bCs/>
                <w:sz w:val="20"/>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1A661F2D" w14:textId="77777777" w:rsidR="007745B2" w:rsidRPr="005E40B4" w:rsidRDefault="007745B2" w:rsidP="00706E49">
            <w:pPr>
              <w:rPr>
                <w:rFonts w:ascii="Times New Roman" w:hAnsi="Times New Roman"/>
                <w:b/>
                <w:bCs/>
                <w:sz w:val="20"/>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5AC6CDA0" w14:textId="77777777" w:rsidR="007745B2" w:rsidRPr="005E40B4" w:rsidRDefault="007745B2" w:rsidP="00706E49">
            <w:pPr>
              <w:rPr>
                <w:rFonts w:ascii="Times New Roman" w:hAnsi="Times New Roman"/>
                <w:b/>
                <w:bCs/>
                <w:sz w:val="20"/>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17CB4985" w14:textId="77777777" w:rsidR="007745B2" w:rsidRPr="005E40B4" w:rsidRDefault="007745B2" w:rsidP="00706E49">
            <w:pPr>
              <w:rPr>
                <w:rFonts w:ascii="Times New Roman" w:hAnsi="Times New Roman"/>
                <w:b/>
                <w:bCs/>
                <w:sz w:val="20"/>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6CD03759" w14:textId="77777777" w:rsidR="007745B2" w:rsidRPr="005E40B4" w:rsidRDefault="007745B2" w:rsidP="00706E49">
            <w:pPr>
              <w:rPr>
                <w:rFonts w:ascii="Times New Roman" w:hAnsi="Times New Roman"/>
                <w:b/>
                <w:sz w:val="20"/>
              </w:rPr>
            </w:pPr>
          </w:p>
        </w:tc>
        <w:tc>
          <w:tcPr>
            <w:tcW w:w="2126" w:type="dxa"/>
            <w:tcBorders>
              <w:top w:val="single" w:sz="6" w:space="0" w:color="auto"/>
              <w:left w:val="single" w:sz="12" w:space="0" w:color="auto"/>
              <w:bottom w:val="single" w:sz="12" w:space="0" w:color="auto"/>
              <w:right w:val="single" w:sz="6" w:space="0" w:color="auto"/>
            </w:tcBorders>
            <w:noWrap/>
            <w:vAlign w:val="center"/>
            <w:hideMark/>
          </w:tcPr>
          <w:p w14:paraId="0AE84ED7"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T</w:t>
            </w:r>
          </w:p>
        </w:tc>
        <w:tc>
          <w:tcPr>
            <w:tcW w:w="2835" w:type="dxa"/>
            <w:tcBorders>
              <w:top w:val="single" w:sz="6" w:space="0" w:color="auto"/>
              <w:left w:val="single" w:sz="6" w:space="0" w:color="auto"/>
              <w:bottom w:val="single" w:sz="12" w:space="0" w:color="auto"/>
              <w:right w:val="single" w:sz="12" w:space="0" w:color="auto"/>
            </w:tcBorders>
            <w:noWrap/>
            <w:vAlign w:val="center"/>
            <w:hideMark/>
          </w:tcPr>
          <w:p w14:paraId="0D254B2D"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G</w:t>
            </w:r>
          </w:p>
        </w:tc>
      </w:tr>
      <w:tr w:rsidR="007745B2" w:rsidRPr="005E40B4" w14:paraId="56064B6E" w14:textId="77777777" w:rsidTr="00706E49">
        <w:trPr>
          <w:trHeight w:hRule="exact" w:val="340"/>
          <w:jc w:val="center"/>
        </w:trPr>
        <w:tc>
          <w:tcPr>
            <w:tcW w:w="0" w:type="auto"/>
            <w:vMerge/>
            <w:tcBorders>
              <w:left w:val="single" w:sz="12" w:space="0" w:color="auto"/>
              <w:right w:val="single" w:sz="12" w:space="0" w:color="auto"/>
            </w:tcBorders>
            <w:vAlign w:val="center"/>
            <w:hideMark/>
          </w:tcPr>
          <w:p w14:paraId="23DFFDDE" w14:textId="77777777" w:rsidR="007745B2" w:rsidRPr="005E40B4" w:rsidRDefault="007745B2" w:rsidP="00706E49">
            <w:pPr>
              <w:rPr>
                <w:rFonts w:ascii="Times New Roman" w:hAnsi="Times New Roman"/>
                <w:b/>
                <w:bCs/>
                <w:sz w:val="20"/>
              </w:rPr>
            </w:pPr>
          </w:p>
        </w:tc>
        <w:tc>
          <w:tcPr>
            <w:tcW w:w="1008" w:type="dxa"/>
            <w:tcBorders>
              <w:top w:val="single" w:sz="6" w:space="0" w:color="auto"/>
              <w:left w:val="single" w:sz="12" w:space="0" w:color="auto"/>
              <w:bottom w:val="single" w:sz="6" w:space="0" w:color="auto"/>
              <w:right w:val="single" w:sz="12" w:space="0" w:color="auto"/>
            </w:tcBorders>
            <w:noWrap/>
            <w:vAlign w:val="center"/>
            <w:hideMark/>
          </w:tcPr>
          <w:p w14:paraId="631B0576" w14:textId="77777777" w:rsidR="007745B2" w:rsidRPr="005E40B4" w:rsidRDefault="007745B2" w:rsidP="00706E49">
            <w:pPr>
              <w:ind w:left="57"/>
              <w:jc w:val="center"/>
              <w:rPr>
                <w:rFonts w:ascii="Times New Roman" w:hAnsi="Times New Roman"/>
                <w:b/>
                <w:bCs/>
                <w:sz w:val="20"/>
              </w:rPr>
            </w:pPr>
            <w:r w:rsidRPr="005E40B4">
              <w:rPr>
                <w:rFonts w:ascii="Times New Roman" w:hAnsi="Times New Roman"/>
                <w:b/>
                <w:bCs/>
                <w:sz w:val="20"/>
              </w:rPr>
              <w:t>7.</w:t>
            </w:r>
          </w:p>
        </w:tc>
        <w:tc>
          <w:tcPr>
            <w:tcW w:w="1815" w:type="dxa"/>
            <w:tcBorders>
              <w:top w:val="single" w:sz="6" w:space="0" w:color="auto"/>
              <w:left w:val="single" w:sz="12" w:space="0" w:color="auto"/>
              <w:bottom w:val="single" w:sz="6" w:space="0" w:color="auto"/>
              <w:right w:val="single" w:sz="12" w:space="0" w:color="auto"/>
            </w:tcBorders>
            <w:noWrap/>
            <w:vAlign w:val="center"/>
          </w:tcPr>
          <w:p w14:paraId="1EAD7B93"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18</w:t>
            </w:r>
          </w:p>
        </w:tc>
        <w:tc>
          <w:tcPr>
            <w:tcW w:w="1958" w:type="dxa"/>
            <w:tcBorders>
              <w:top w:val="single" w:sz="6" w:space="0" w:color="auto"/>
              <w:left w:val="single" w:sz="12" w:space="0" w:color="auto"/>
              <w:bottom w:val="single" w:sz="6" w:space="0" w:color="auto"/>
              <w:right w:val="single" w:sz="12" w:space="0" w:color="auto"/>
            </w:tcBorders>
            <w:noWrap/>
            <w:vAlign w:val="center"/>
            <w:hideMark/>
          </w:tcPr>
          <w:p w14:paraId="006A8BFA"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2</w:t>
            </w:r>
          </w:p>
        </w:tc>
        <w:tc>
          <w:tcPr>
            <w:tcW w:w="3287" w:type="dxa"/>
            <w:tcBorders>
              <w:top w:val="single" w:sz="6" w:space="0" w:color="auto"/>
              <w:left w:val="single" w:sz="12" w:space="0" w:color="auto"/>
              <w:bottom w:val="single" w:sz="6" w:space="0" w:color="auto"/>
              <w:right w:val="single" w:sz="12" w:space="0" w:color="auto"/>
            </w:tcBorders>
            <w:noWrap/>
            <w:vAlign w:val="center"/>
            <w:hideMark/>
          </w:tcPr>
          <w:p w14:paraId="12889392" w14:textId="77777777" w:rsidR="007745B2" w:rsidRPr="005E40B4" w:rsidRDefault="007745B2" w:rsidP="00706E49">
            <w:pPr>
              <w:jc w:val="center"/>
              <w:rPr>
                <w:rFonts w:ascii="Times New Roman" w:hAnsi="Times New Roman"/>
                <w:sz w:val="20"/>
              </w:rPr>
            </w:pPr>
            <w:r w:rsidRPr="005E40B4">
              <w:rPr>
                <w:rFonts w:ascii="Times New Roman" w:hAnsi="Times New Roman"/>
                <w:sz w:val="20"/>
              </w:rPr>
              <w:t>Božica Ruk</w:t>
            </w:r>
          </w:p>
        </w:tc>
        <w:tc>
          <w:tcPr>
            <w:tcW w:w="2126" w:type="dxa"/>
            <w:tcBorders>
              <w:top w:val="single" w:sz="6" w:space="0" w:color="auto"/>
              <w:left w:val="single" w:sz="12" w:space="0" w:color="auto"/>
              <w:bottom w:val="single" w:sz="6" w:space="0" w:color="auto"/>
              <w:right w:val="single" w:sz="6" w:space="0" w:color="auto"/>
            </w:tcBorders>
            <w:noWrap/>
            <w:vAlign w:val="center"/>
            <w:hideMark/>
          </w:tcPr>
          <w:p w14:paraId="1C91FFCA"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4</w:t>
            </w:r>
          </w:p>
        </w:tc>
        <w:tc>
          <w:tcPr>
            <w:tcW w:w="2835" w:type="dxa"/>
            <w:tcBorders>
              <w:top w:val="single" w:sz="6" w:space="0" w:color="auto"/>
              <w:left w:val="single" w:sz="6" w:space="0" w:color="auto"/>
              <w:bottom w:val="single" w:sz="6" w:space="0" w:color="auto"/>
              <w:right w:val="single" w:sz="12" w:space="0" w:color="auto"/>
            </w:tcBorders>
            <w:noWrap/>
            <w:vAlign w:val="center"/>
            <w:hideMark/>
          </w:tcPr>
          <w:p w14:paraId="280EACC2"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140</w:t>
            </w:r>
          </w:p>
        </w:tc>
      </w:tr>
      <w:tr w:rsidR="007745B2" w:rsidRPr="005E40B4" w14:paraId="7413B787" w14:textId="77777777" w:rsidTr="00706E49">
        <w:trPr>
          <w:trHeight w:hRule="exact" w:val="340"/>
          <w:jc w:val="center"/>
        </w:trPr>
        <w:tc>
          <w:tcPr>
            <w:tcW w:w="0" w:type="auto"/>
            <w:vMerge/>
            <w:tcBorders>
              <w:left w:val="single" w:sz="12" w:space="0" w:color="auto"/>
              <w:right w:val="single" w:sz="12" w:space="0" w:color="auto"/>
            </w:tcBorders>
            <w:vAlign w:val="center"/>
            <w:hideMark/>
          </w:tcPr>
          <w:p w14:paraId="4A889EF4" w14:textId="77777777" w:rsidR="007745B2" w:rsidRPr="005E40B4" w:rsidRDefault="007745B2" w:rsidP="00706E49">
            <w:pPr>
              <w:rPr>
                <w:rFonts w:ascii="Times New Roman" w:hAnsi="Times New Roman"/>
                <w:b/>
                <w:bCs/>
                <w:sz w:val="20"/>
              </w:rPr>
            </w:pPr>
          </w:p>
        </w:tc>
        <w:tc>
          <w:tcPr>
            <w:tcW w:w="1008" w:type="dxa"/>
            <w:tcBorders>
              <w:top w:val="single" w:sz="6" w:space="0" w:color="auto"/>
              <w:left w:val="single" w:sz="12" w:space="0" w:color="auto"/>
              <w:bottom w:val="single" w:sz="12" w:space="0" w:color="auto"/>
              <w:right w:val="single" w:sz="12" w:space="0" w:color="auto"/>
            </w:tcBorders>
            <w:noWrap/>
            <w:vAlign w:val="center"/>
            <w:hideMark/>
          </w:tcPr>
          <w:p w14:paraId="7646CCA8" w14:textId="77777777" w:rsidR="007745B2" w:rsidRPr="005E40B4" w:rsidRDefault="007745B2" w:rsidP="00706E49">
            <w:pPr>
              <w:ind w:left="57"/>
              <w:jc w:val="center"/>
              <w:rPr>
                <w:rFonts w:ascii="Times New Roman" w:hAnsi="Times New Roman"/>
                <w:b/>
                <w:bCs/>
                <w:sz w:val="20"/>
              </w:rPr>
            </w:pPr>
            <w:r w:rsidRPr="005E40B4">
              <w:rPr>
                <w:rFonts w:ascii="Times New Roman" w:hAnsi="Times New Roman"/>
                <w:b/>
                <w:bCs/>
                <w:sz w:val="20"/>
              </w:rPr>
              <w:t>8.</w:t>
            </w:r>
          </w:p>
        </w:tc>
        <w:tc>
          <w:tcPr>
            <w:tcW w:w="1815" w:type="dxa"/>
            <w:tcBorders>
              <w:top w:val="single" w:sz="6" w:space="0" w:color="auto"/>
              <w:left w:val="single" w:sz="12" w:space="0" w:color="auto"/>
              <w:bottom w:val="single" w:sz="12" w:space="0" w:color="auto"/>
              <w:right w:val="single" w:sz="12" w:space="0" w:color="auto"/>
            </w:tcBorders>
            <w:noWrap/>
            <w:vAlign w:val="center"/>
          </w:tcPr>
          <w:p w14:paraId="152636F4"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27</w:t>
            </w:r>
          </w:p>
        </w:tc>
        <w:tc>
          <w:tcPr>
            <w:tcW w:w="1958" w:type="dxa"/>
            <w:tcBorders>
              <w:top w:val="single" w:sz="6" w:space="0" w:color="auto"/>
              <w:left w:val="single" w:sz="12" w:space="0" w:color="auto"/>
              <w:bottom w:val="single" w:sz="12" w:space="0" w:color="auto"/>
              <w:right w:val="single" w:sz="12" w:space="0" w:color="auto"/>
            </w:tcBorders>
            <w:noWrap/>
            <w:vAlign w:val="center"/>
            <w:hideMark/>
          </w:tcPr>
          <w:p w14:paraId="7616F419"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2</w:t>
            </w:r>
          </w:p>
        </w:tc>
        <w:tc>
          <w:tcPr>
            <w:tcW w:w="3287" w:type="dxa"/>
            <w:tcBorders>
              <w:top w:val="single" w:sz="6" w:space="0" w:color="auto"/>
              <w:left w:val="single" w:sz="12" w:space="0" w:color="auto"/>
              <w:bottom w:val="single" w:sz="12" w:space="0" w:color="auto"/>
              <w:right w:val="single" w:sz="12" w:space="0" w:color="auto"/>
            </w:tcBorders>
            <w:noWrap/>
            <w:vAlign w:val="center"/>
            <w:hideMark/>
          </w:tcPr>
          <w:p w14:paraId="699F4B88" w14:textId="77777777" w:rsidR="007745B2" w:rsidRPr="005E40B4" w:rsidRDefault="007745B2" w:rsidP="00706E49">
            <w:pPr>
              <w:jc w:val="center"/>
              <w:rPr>
                <w:rFonts w:ascii="Times New Roman" w:hAnsi="Times New Roman"/>
                <w:sz w:val="20"/>
              </w:rPr>
            </w:pPr>
            <w:r w:rsidRPr="005E40B4">
              <w:rPr>
                <w:rFonts w:ascii="Times New Roman" w:hAnsi="Times New Roman"/>
                <w:sz w:val="20"/>
              </w:rPr>
              <w:t>Božica Ruk</w:t>
            </w:r>
          </w:p>
        </w:tc>
        <w:tc>
          <w:tcPr>
            <w:tcW w:w="2126" w:type="dxa"/>
            <w:tcBorders>
              <w:top w:val="single" w:sz="6" w:space="0" w:color="auto"/>
              <w:left w:val="single" w:sz="12" w:space="0" w:color="auto"/>
              <w:bottom w:val="single" w:sz="12" w:space="0" w:color="auto"/>
              <w:right w:val="single" w:sz="6" w:space="0" w:color="auto"/>
            </w:tcBorders>
            <w:noWrap/>
            <w:vAlign w:val="center"/>
            <w:hideMark/>
          </w:tcPr>
          <w:p w14:paraId="1F218257"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4</w:t>
            </w:r>
          </w:p>
        </w:tc>
        <w:tc>
          <w:tcPr>
            <w:tcW w:w="2835" w:type="dxa"/>
            <w:tcBorders>
              <w:top w:val="single" w:sz="6" w:space="0" w:color="auto"/>
              <w:left w:val="single" w:sz="6" w:space="0" w:color="auto"/>
              <w:bottom w:val="single" w:sz="12" w:space="0" w:color="auto"/>
              <w:right w:val="single" w:sz="12" w:space="0" w:color="auto"/>
            </w:tcBorders>
            <w:noWrap/>
            <w:vAlign w:val="center"/>
            <w:hideMark/>
          </w:tcPr>
          <w:p w14:paraId="63920697"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140</w:t>
            </w:r>
          </w:p>
        </w:tc>
      </w:tr>
      <w:tr w:rsidR="007745B2" w:rsidRPr="005E40B4" w14:paraId="1079C858" w14:textId="77777777" w:rsidTr="00706E49">
        <w:trPr>
          <w:trHeight w:val="360"/>
          <w:jc w:val="center"/>
        </w:trPr>
        <w:tc>
          <w:tcPr>
            <w:tcW w:w="1684" w:type="dxa"/>
            <w:gridSpan w:val="2"/>
            <w:tcBorders>
              <w:top w:val="single" w:sz="12" w:space="0" w:color="auto"/>
              <w:left w:val="single" w:sz="12" w:space="0" w:color="auto"/>
              <w:bottom w:val="single" w:sz="12" w:space="0" w:color="auto"/>
              <w:right w:val="single" w:sz="12" w:space="0" w:color="auto"/>
            </w:tcBorders>
            <w:noWrap/>
            <w:vAlign w:val="center"/>
            <w:hideMark/>
          </w:tcPr>
          <w:p w14:paraId="3374ACBB"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 xml:space="preserve">UKUPNO </w:t>
            </w:r>
          </w:p>
          <w:p w14:paraId="1E1350FC"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5. – 8.</w:t>
            </w:r>
          </w:p>
        </w:tc>
        <w:tc>
          <w:tcPr>
            <w:tcW w:w="1815" w:type="dxa"/>
            <w:tcBorders>
              <w:top w:val="single" w:sz="12" w:space="0" w:color="auto"/>
              <w:left w:val="single" w:sz="12" w:space="0" w:color="auto"/>
              <w:bottom w:val="single" w:sz="12" w:space="0" w:color="auto"/>
              <w:right w:val="single" w:sz="12" w:space="0" w:color="auto"/>
            </w:tcBorders>
            <w:noWrap/>
            <w:vAlign w:val="center"/>
          </w:tcPr>
          <w:p w14:paraId="66169F39"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45</w:t>
            </w:r>
          </w:p>
        </w:tc>
        <w:tc>
          <w:tcPr>
            <w:tcW w:w="1958" w:type="dxa"/>
            <w:tcBorders>
              <w:top w:val="single" w:sz="12" w:space="0" w:color="auto"/>
              <w:left w:val="single" w:sz="12" w:space="0" w:color="auto"/>
              <w:bottom w:val="single" w:sz="12" w:space="0" w:color="auto"/>
              <w:right w:val="single" w:sz="12" w:space="0" w:color="auto"/>
            </w:tcBorders>
            <w:noWrap/>
            <w:vAlign w:val="center"/>
            <w:hideMark/>
          </w:tcPr>
          <w:p w14:paraId="0CE73915"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4</w:t>
            </w:r>
          </w:p>
        </w:tc>
        <w:tc>
          <w:tcPr>
            <w:tcW w:w="3287" w:type="dxa"/>
            <w:tcBorders>
              <w:top w:val="single" w:sz="12" w:space="0" w:color="auto"/>
              <w:left w:val="single" w:sz="12" w:space="0" w:color="auto"/>
              <w:bottom w:val="single" w:sz="12" w:space="0" w:color="auto"/>
              <w:right w:val="single" w:sz="12" w:space="0" w:color="auto"/>
            </w:tcBorders>
            <w:noWrap/>
            <w:vAlign w:val="center"/>
            <w:hideMark/>
          </w:tcPr>
          <w:p w14:paraId="1D859945" w14:textId="77777777" w:rsidR="007745B2" w:rsidRPr="005E40B4" w:rsidRDefault="007745B2" w:rsidP="00706E49">
            <w:pPr>
              <w:jc w:val="center"/>
              <w:rPr>
                <w:rFonts w:ascii="Times New Roman" w:hAnsi="Times New Roman"/>
                <w:sz w:val="20"/>
              </w:rPr>
            </w:pPr>
          </w:p>
        </w:tc>
        <w:tc>
          <w:tcPr>
            <w:tcW w:w="2126" w:type="dxa"/>
            <w:tcBorders>
              <w:top w:val="single" w:sz="12" w:space="0" w:color="auto"/>
              <w:left w:val="single" w:sz="12" w:space="0" w:color="auto"/>
              <w:bottom w:val="single" w:sz="12" w:space="0" w:color="auto"/>
              <w:right w:val="single" w:sz="6" w:space="0" w:color="auto"/>
            </w:tcBorders>
            <w:noWrap/>
            <w:vAlign w:val="center"/>
            <w:hideMark/>
          </w:tcPr>
          <w:p w14:paraId="2955C036"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8</w:t>
            </w:r>
          </w:p>
        </w:tc>
        <w:tc>
          <w:tcPr>
            <w:tcW w:w="2835" w:type="dxa"/>
            <w:tcBorders>
              <w:top w:val="single" w:sz="12" w:space="0" w:color="auto"/>
              <w:left w:val="single" w:sz="6" w:space="0" w:color="auto"/>
              <w:bottom w:val="single" w:sz="12" w:space="0" w:color="auto"/>
              <w:right w:val="single" w:sz="12" w:space="0" w:color="auto"/>
            </w:tcBorders>
            <w:noWrap/>
            <w:vAlign w:val="center"/>
            <w:hideMark/>
          </w:tcPr>
          <w:p w14:paraId="59BBB0C8" w14:textId="77777777" w:rsidR="007745B2" w:rsidRPr="005E40B4" w:rsidRDefault="007745B2" w:rsidP="00706E49">
            <w:pPr>
              <w:jc w:val="center"/>
              <w:rPr>
                <w:rFonts w:ascii="Times New Roman" w:hAnsi="Times New Roman"/>
                <w:b/>
                <w:bCs/>
                <w:sz w:val="20"/>
              </w:rPr>
            </w:pPr>
            <w:r w:rsidRPr="005E40B4">
              <w:rPr>
                <w:rFonts w:ascii="Times New Roman" w:hAnsi="Times New Roman"/>
                <w:b/>
                <w:bCs/>
                <w:sz w:val="20"/>
              </w:rPr>
              <w:t>280</w:t>
            </w:r>
          </w:p>
        </w:tc>
      </w:tr>
    </w:tbl>
    <w:p w14:paraId="5D8D5BA4" w14:textId="77777777" w:rsidR="007745B2" w:rsidRPr="00A53BFA" w:rsidRDefault="007745B2" w:rsidP="007745B2">
      <w:pPr>
        <w:jc w:val="center"/>
        <w:rPr>
          <w:rFonts w:ascii="Times New Roman" w:hAnsi="Times New Roman"/>
          <w:b/>
          <w:szCs w:val="24"/>
          <w:highlight w:val="green"/>
        </w:rPr>
        <w:sectPr w:rsidR="007745B2" w:rsidRPr="00A53BFA" w:rsidSect="00FC278C">
          <w:footerReference w:type="default" r:id="rId9"/>
          <w:pgSz w:w="16840" w:h="11907" w:orient="landscape"/>
          <w:pgMar w:top="1134" w:right="1134" w:bottom="1134" w:left="1134" w:header="567" w:footer="567" w:gutter="0"/>
          <w:pgNumType w:start="1"/>
          <w:cols w:space="720"/>
          <w:titlePg/>
          <w:docGrid w:linePitch="326"/>
        </w:sectPr>
      </w:pPr>
    </w:p>
    <w:p w14:paraId="1D5A961D" w14:textId="15888EF4" w:rsidR="00A76CD8" w:rsidRPr="00831F63" w:rsidRDefault="007745B2" w:rsidP="007745B2">
      <w:pPr>
        <w:jc w:val="both"/>
        <w:rPr>
          <w:rFonts w:ascii="Times New Roman" w:hAnsi="Times New Roman"/>
          <w:sz w:val="28"/>
        </w:rPr>
      </w:pPr>
      <w:bookmarkStart w:id="80" w:name="_Toc527096129"/>
      <w:r w:rsidRPr="007745B2">
        <w:rPr>
          <w:rFonts w:ascii="Times New Roman" w:hAnsi="Times New Roman"/>
          <w:b/>
          <w:sz w:val="28"/>
          <w:szCs w:val="28"/>
        </w:rPr>
        <w:lastRenderedPageBreak/>
        <w:t>6.3.</w:t>
      </w:r>
      <w:r>
        <w:rPr>
          <w:rFonts w:ascii="Times New Roman" w:hAnsi="Times New Roman"/>
          <w:b/>
        </w:rPr>
        <w:t xml:space="preserve"> </w:t>
      </w:r>
      <w:r w:rsidR="00A76CD8" w:rsidRPr="007745B2">
        <w:rPr>
          <w:rFonts w:ascii="Times New Roman" w:hAnsi="Times New Roman"/>
          <w:b/>
          <w:sz w:val="28"/>
        </w:rPr>
        <w:t>Dopunska nastava</w:t>
      </w:r>
      <w:bookmarkEnd w:id="80"/>
      <w:r w:rsidR="00A76CD8" w:rsidRPr="00831F63">
        <w:rPr>
          <w:rFonts w:ascii="Times New Roman" w:hAnsi="Times New Roman"/>
          <w:sz w:val="28"/>
        </w:rPr>
        <w:t xml:space="preserve"> </w:t>
      </w:r>
    </w:p>
    <w:p w14:paraId="373DA356" w14:textId="77777777" w:rsidR="00A76CD8" w:rsidRPr="003D12C1" w:rsidRDefault="00A76CD8" w:rsidP="00A76CD8">
      <w:pPr>
        <w:jc w:val="right"/>
        <w:rPr>
          <w:rFonts w:ascii="Times New Roman" w:hAnsi="Times New Roman"/>
        </w:rPr>
      </w:pPr>
      <w:r w:rsidRPr="00165FCA">
        <w:t xml:space="preserve">       </w:t>
      </w:r>
      <w:r>
        <w:rPr>
          <w:rFonts w:ascii="Times New Roman" w:hAnsi="Times New Roman"/>
        </w:rPr>
        <w:t>tablica 26</w:t>
      </w:r>
      <w:r w:rsidRPr="003D12C1">
        <w:rPr>
          <w:rFonts w:ascii="Times New Roman" w:hAnsi="Times New Roman"/>
        </w:rPr>
        <w:t>.</w:t>
      </w:r>
    </w:p>
    <w:tbl>
      <w:tblPr>
        <w:tblW w:w="14590" w:type="dxa"/>
        <w:jc w:val="center"/>
        <w:tblLayout w:type="fixed"/>
        <w:tblLook w:val="00A0" w:firstRow="1" w:lastRow="0" w:firstColumn="1" w:lastColumn="0" w:noHBand="0" w:noVBand="0"/>
      </w:tblPr>
      <w:tblGrid>
        <w:gridCol w:w="2494"/>
        <w:gridCol w:w="2459"/>
        <w:gridCol w:w="2459"/>
        <w:gridCol w:w="2459"/>
        <w:gridCol w:w="2718"/>
        <w:gridCol w:w="2001"/>
      </w:tblGrid>
      <w:tr w:rsidR="00A76CD8" w:rsidRPr="00165FCA" w14:paraId="76C5BCA8" w14:textId="77777777" w:rsidTr="00706E49">
        <w:trPr>
          <w:cantSplit/>
          <w:trHeight w:val="507"/>
          <w:jc w:val="center"/>
        </w:trPr>
        <w:tc>
          <w:tcPr>
            <w:tcW w:w="2494" w:type="dxa"/>
            <w:tcBorders>
              <w:top w:val="single" w:sz="12" w:space="0" w:color="auto"/>
              <w:left w:val="single" w:sz="12" w:space="0" w:color="auto"/>
              <w:bottom w:val="single" w:sz="6" w:space="0" w:color="auto"/>
              <w:right w:val="single" w:sz="6" w:space="0" w:color="auto"/>
            </w:tcBorders>
          </w:tcPr>
          <w:p w14:paraId="52AFFB0C" w14:textId="77777777" w:rsidR="00A76CD8" w:rsidRPr="00165FCA" w:rsidRDefault="00A76CD8" w:rsidP="00706E49">
            <w:pPr>
              <w:jc w:val="center"/>
              <w:rPr>
                <w:rFonts w:ascii="Times New Roman" w:hAnsi="Times New Roman"/>
                <w:szCs w:val="24"/>
              </w:rPr>
            </w:pPr>
            <w:r w:rsidRPr="00165FCA">
              <w:rPr>
                <w:rFonts w:ascii="Times New Roman" w:hAnsi="Times New Roman"/>
                <w:szCs w:val="24"/>
              </w:rPr>
              <w:t>PREDMET</w:t>
            </w:r>
          </w:p>
        </w:tc>
        <w:tc>
          <w:tcPr>
            <w:tcW w:w="2459" w:type="dxa"/>
            <w:tcBorders>
              <w:top w:val="single" w:sz="12" w:space="0" w:color="auto"/>
              <w:left w:val="single" w:sz="6" w:space="0" w:color="auto"/>
              <w:bottom w:val="single" w:sz="6" w:space="0" w:color="auto"/>
              <w:right w:val="single" w:sz="6" w:space="0" w:color="auto"/>
            </w:tcBorders>
          </w:tcPr>
          <w:p w14:paraId="443EEF46" w14:textId="77777777" w:rsidR="00A76CD8" w:rsidRPr="00165FCA" w:rsidRDefault="00A76CD8" w:rsidP="00706E49">
            <w:pPr>
              <w:jc w:val="center"/>
              <w:rPr>
                <w:rFonts w:ascii="Times New Roman" w:hAnsi="Times New Roman"/>
                <w:szCs w:val="24"/>
              </w:rPr>
            </w:pPr>
            <w:r w:rsidRPr="00165FCA">
              <w:rPr>
                <w:rFonts w:ascii="Times New Roman" w:hAnsi="Times New Roman"/>
                <w:szCs w:val="24"/>
              </w:rPr>
              <w:t>RAZRED</w:t>
            </w:r>
          </w:p>
        </w:tc>
        <w:tc>
          <w:tcPr>
            <w:tcW w:w="2459" w:type="dxa"/>
            <w:tcBorders>
              <w:top w:val="single" w:sz="12" w:space="0" w:color="auto"/>
              <w:left w:val="single" w:sz="6" w:space="0" w:color="auto"/>
              <w:bottom w:val="single" w:sz="6" w:space="0" w:color="auto"/>
              <w:right w:val="single" w:sz="6" w:space="0" w:color="auto"/>
            </w:tcBorders>
          </w:tcPr>
          <w:p w14:paraId="3D6E2A32" w14:textId="77777777" w:rsidR="00A76CD8" w:rsidRPr="00165FCA" w:rsidRDefault="00A76CD8" w:rsidP="00706E49">
            <w:pPr>
              <w:jc w:val="center"/>
              <w:rPr>
                <w:rFonts w:ascii="Times New Roman" w:hAnsi="Times New Roman"/>
                <w:szCs w:val="24"/>
              </w:rPr>
            </w:pPr>
            <w:r w:rsidRPr="00165FCA">
              <w:rPr>
                <w:rFonts w:ascii="Times New Roman" w:hAnsi="Times New Roman"/>
                <w:szCs w:val="24"/>
              </w:rPr>
              <w:t xml:space="preserve">BROJ UČENIKA </w:t>
            </w:r>
          </w:p>
        </w:tc>
        <w:tc>
          <w:tcPr>
            <w:tcW w:w="2459" w:type="dxa"/>
            <w:tcBorders>
              <w:top w:val="single" w:sz="12" w:space="0" w:color="auto"/>
              <w:left w:val="single" w:sz="6" w:space="0" w:color="auto"/>
              <w:bottom w:val="single" w:sz="6" w:space="0" w:color="auto"/>
              <w:right w:val="single" w:sz="6" w:space="0" w:color="auto"/>
            </w:tcBorders>
          </w:tcPr>
          <w:p w14:paraId="46558ADE" w14:textId="77777777" w:rsidR="00A76CD8" w:rsidRPr="00165FCA" w:rsidRDefault="00A76CD8" w:rsidP="00706E49">
            <w:pPr>
              <w:jc w:val="center"/>
              <w:rPr>
                <w:rFonts w:ascii="Times New Roman" w:hAnsi="Times New Roman"/>
                <w:szCs w:val="24"/>
              </w:rPr>
            </w:pPr>
            <w:r w:rsidRPr="00165FCA">
              <w:rPr>
                <w:rFonts w:ascii="Times New Roman" w:hAnsi="Times New Roman"/>
                <w:szCs w:val="24"/>
              </w:rPr>
              <w:t>BROJ SATI GODIŠNJE</w:t>
            </w:r>
          </w:p>
        </w:tc>
        <w:tc>
          <w:tcPr>
            <w:tcW w:w="2718" w:type="dxa"/>
            <w:tcBorders>
              <w:top w:val="single" w:sz="12" w:space="0" w:color="auto"/>
              <w:left w:val="single" w:sz="6" w:space="0" w:color="auto"/>
              <w:bottom w:val="single" w:sz="6" w:space="0" w:color="auto"/>
              <w:right w:val="nil"/>
            </w:tcBorders>
          </w:tcPr>
          <w:p w14:paraId="5ABD4428" w14:textId="77777777" w:rsidR="00A76CD8" w:rsidRPr="00165FCA" w:rsidRDefault="00A76CD8" w:rsidP="00706E49">
            <w:pPr>
              <w:jc w:val="center"/>
              <w:rPr>
                <w:rFonts w:ascii="Times New Roman" w:hAnsi="Times New Roman"/>
                <w:szCs w:val="24"/>
              </w:rPr>
            </w:pPr>
            <w:r w:rsidRPr="00165FCA">
              <w:rPr>
                <w:rFonts w:ascii="Times New Roman" w:hAnsi="Times New Roman"/>
                <w:szCs w:val="24"/>
              </w:rPr>
              <w:t>IME I PREZIME UČITELJA</w:t>
            </w:r>
          </w:p>
        </w:tc>
        <w:tc>
          <w:tcPr>
            <w:tcW w:w="1998" w:type="dxa"/>
            <w:tcBorders>
              <w:top w:val="single" w:sz="12" w:space="0" w:color="auto"/>
              <w:left w:val="single" w:sz="6" w:space="0" w:color="auto"/>
              <w:bottom w:val="single" w:sz="6" w:space="0" w:color="auto"/>
              <w:right w:val="single" w:sz="12" w:space="0" w:color="auto"/>
            </w:tcBorders>
          </w:tcPr>
          <w:p w14:paraId="29ECA6BF" w14:textId="77777777" w:rsidR="00A76CD8" w:rsidRPr="00165FCA" w:rsidRDefault="00A76CD8" w:rsidP="00706E49">
            <w:pPr>
              <w:jc w:val="center"/>
              <w:rPr>
                <w:rFonts w:ascii="Times New Roman" w:hAnsi="Times New Roman"/>
                <w:szCs w:val="24"/>
              </w:rPr>
            </w:pPr>
            <w:r w:rsidRPr="00165FCA">
              <w:rPr>
                <w:rFonts w:ascii="Times New Roman" w:hAnsi="Times New Roman"/>
                <w:szCs w:val="24"/>
              </w:rPr>
              <w:t>NAPOMENA</w:t>
            </w:r>
          </w:p>
        </w:tc>
      </w:tr>
      <w:tr w:rsidR="00A76CD8" w:rsidRPr="00165FCA" w14:paraId="24F460B3" w14:textId="77777777" w:rsidTr="00706E49">
        <w:trPr>
          <w:cantSplit/>
          <w:trHeight w:val="2059"/>
          <w:jc w:val="center"/>
        </w:trPr>
        <w:tc>
          <w:tcPr>
            <w:tcW w:w="2494" w:type="dxa"/>
            <w:tcBorders>
              <w:top w:val="single" w:sz="6" w:space="0" w:color="auto"/>
              <w:left w:val="single" w:sz="12" w:space="0" w:color="auto"/>
              <w:bottom w:val="single" w:sz="6" w:space="0" w:color="auto"/>
              <w:right w:val="single" w:sz="6" w:space="0" w:color="auto"/>
            </w:tcBorders>
          </w:tcPr>
          <w:p w14:paraId="1AE37FFB" w14:textId="77777777" w:rsidR="00A76CD8" w:rsidRPr="00165FCA" w:rsidRDefault="00A76CD8" w:rsidP="00706E49">
            <w:pPr>
              <w:rPr>
                <w:rFonts w:ascii="Times New Roman" w:hAnsi="Times New Roman"/>
                <w:szCs w:val="24"/>
              </w:rPr>
            </w:pPr>
            <w:r w:rsidRPr="00165FCA">
              <w:rPr>
                <w:rFonts w:ascii="Times New Roman" w:hAnsi="Times New Roman"/>
                <w:szCs w:val="24"/>
              </w:rPr>
              <w:t>Hrvatski jezik i matematika – razredna nastava</w:t>
            </w:r>
          </w:p>
        </w:tc>
        <w:tc>
          <w:tcPr>
            <w:tcW w:w="2459" w:type="dxa"/>
            <w:tcBorders>
              <w:top w:val="single" w:sz="6" w:space="0" w:color="auto"/>
              <w:left w:val="single" w:sz="6" w:space="0" w:color="auto"/>
              <w:bottom w:val="single" w:sz="6" w:space="0" w:color="auto"/>
              <w:right w:val="single" w:sz="6" w:space="0" w:color="auto"/>
            </w:tcBorders>
          </w:tcPr>
          <w:p w14:paraId="24B178E8" w14:textId="77777777" w:rsidR="00A76CD8" w:rsidRPr="00165FCA" w:rsidRDefault="00A76CD8" w:rsidP="00706E49">
            <w:pPr>
              <w:jc w:val="center"/>
              <w:rPr>
                <w:rFonts w:ascii="Times New Roman" w:hAnsi="Times New Roman"/>
                <w:szCs w:val="24"/>
              </w:rPr>
            </w:pPr>
            <w:r w:rsidRPr="00165FCA">
              <w:rPr>
                <w:rFonts w:ascii="Times New Roman" w:hAnsi="Times New Roman"/>
                <w:szCs w:val="24"/>
              </w:rPr>
              <w:t>I.</w:t>
            </w:r>
          </w:p>
          <w:p w14:paraId="47782303" w14:textId="77777777" w:rsidR="00A76CD8" w:rsidRPr="00165FCA" w:rsidRDefault="00A76CD8" w:rsidP="00706E49">
            <w:pPr>
              <w:jc w:val="center"/>
              <w:rPr>
                <w:rFonts w:ascii="Times New Roman" w:hAnsi="Times New Roman"/>
                <w:szCs w:val="24"/>
              </w:rPr>
            </w:pPr>
            <w:r w:rsidRPr="00165FCA">
              <w:rPr>
                <w:rFonts w:ascii="Times New Roman" w:hAnsi="Times New Roman"/>
                <w:szCs w:val="24"/>
              </w:rPr>
              <w:t>II.</w:t>
            </w:r>
          </w:p>
          <w:p w14:paraId="66E415E9" w14:textId="77777777" w:rsidR="00A76CD8" w:rsidRPr="00165FCA" w:rsidRDefault="00A76CD8" w:rsidP="00706E49">
            <w:pPr>
              <w:jc w:val="center"/>
              <w:rPr>
                <w:rFonts w:ascii="Times New Roman" w:hAnsi="Times New Roman"/>
                <w:szCs w:val="24"/>
              </w:rPr>
            </w:pPr>
            <w:r w:rsidRPr="00165FCA">
              <w:rPr>
                <w:rFonts w:ascii="Times New Roman" w:hAnsi="Times New Roman"/>
                <w:szCs w:val="24"/>
              </w:rPr>
              <w:t>III.</w:t>
            </w:r>
          </w:p>
          <w:p w14:paraId="57297418" w14:textId="77777777" w:rsidR="00A76CD8" w:rsidRPr="00165FCA" w:rsidRDefault="00A76CD8" w:rsidP="00706E49">
            <w:pPr>
              <w:jc w:val="center"/>
              <w:rPr>
                <w:rFonts w:ascii="Times New Roman" w:hAnsi="Times New Roman"/>
                <w:szCs w:val="24"/>
              </w:rPr>
            </w:pPr>
            <w:proofErr w:type="spellStart"/>
            <w:r w:rsidRPr="00165FCA">
              <w:rPr>
                <w:rFonts w:ascii="Times New Roman" w:hAnsi="Times New Roman"/>
                <w:szCs w:val="24"/>
              </w:rPr>
              <w:t>IV.a</w:t>
            </w:r>
            <w:proofErr w:type="spellEnd"/>
          </w:p>
          <w:p w14:paraId="6C579E7F" w14:textId="77777777" w:rsidR="00A76CD8" w:rsidRPr="00165FCA" w:rsidRDefault="00A76CD8" w:rsidP="00706E49">
            <w:pPr>
              <w:rPr>
                <w:rFonts w:ascii="Times New Roman" w:hAnsi="Times New Roman"/>
                <w:szCs w:val="24"/>
              </w:rPr>
            </w:pPr>
            <w:r w:rsidRPr="00165FCA">
              <w:rPr>
                <w:rFonts w:ascii="Times New Roman" w:hAnsi="Times New Roman"/>
                <w:szCs w:val="24"/>
              </w:rPr>
              <w:t xml:space="preserve">                </w:t>
            </w:r>
            <w:proofErr w:type="spellStart"/>
            <w:r w:rsidRPr="00165FCA">
              <w:rPr>
                <w:rFonts w:ascii="Times New Roman" w:hAnsi="Times New Roman"/>
                <w:szCs w:val="24"/>
              </w:rPr>
              <w:t>IV.b</w:t>
            </w:r>
            <w:proofErr w:type="spellEnd"/>
          </w:p>
          <w:p w14:paraId="78686FE9" w14:textId="77777777" w:rsidR="00A76CD8" w:rsidRPr="00165FCA" w:rsidRDefault="00A76CD8" w:rsidP="00706E49">
            <w:pPr>
              <w:jc w:val="center"/>
              <w:rPr>
                <w:rFonts w:ascii="Times New Roman" w:hAnsi="Times New Roman"/>
                <w:szCs w:val="24"/>
              </w:rPr>
            </w:pPr>
            <w:proofErr w:type="spellStart"/>
            <w:r>
              <w:rPr>
                <w:rFonts w:ascii="Times New Roman" w:hAnsi="Times New Roman"/>
                <w:szCs w:val="24"/>
              </w:rPr>
              <w:t>Delovi</w:t>
            </w:r>
            <w:proofErr w:type="spellEnd"/>
            <w:r>
              <w:rPr>
                <w:rFonts w:ascii="Times New Roman" w:hAnsi="Times New Roman"/>
                <w:szCs w:val="24"/>
              </w:rPr>
              <w:t xml:space="preserve"> IV.</w:t>
            </w:r>
          </w:p>
          <w:p w14:paraId="599A2E8F" w14:textId="77777777" w:rsidR="00A76CD8" w:rsidRPr="00165FCA" w:rsidRDefault="00A76CD8" w:rsidP="00706E49">
            <w:pPr>
              <w:jc w:val="center"/>
              <w:rPr>
                <w:rFonts w:ascii="Times New Roman" w:hAnsi="Times New Roman"/>
                <w:szCs w:val="24"/>
              </w:rPr>
            </w:pPr>
            <w:proofErr w:type="spellStart"/>
            <w:r>
              <w:rPr>
                <w:rFonts w:ascii="Times New Roman" w:hAnsi="Times New Roman"/>
                <w:szCs w:val="24"/>
              </w:rPr>
              <w:t>Delovi</w:t>
            </w:r>
            <w:proofErr w:type="spellEnd"/>
            <w:r>
              <w:rPr>
                <w:rFonts w:ascii="Times New Roman" w:hAnsi="Times New Roman"/>
                <w:szCs w:val="24"/>
              </w:rPr>
              <w:t xml:space="preserve"> II./III</w:t>
            </w:r>
            <w:r w:rsidRPr="00165FCA">
              <w:rPr>
                <w:rFonts w:ascii="Times New Roman" w:hAnsi="Times New Roman"/>
                <w:szCs w:val="24"/>
              </w:rPr>
              <w:t>.</w:t>
            </w:r>
          </w:p>
          <w:p w14:paraId="0AF919F7" w14:textId="77777777" w:rsidR="00A76CD8" w:rsidRPr="00165FCA" w:rsidRDefault="00A76CD8" w:rsidP="00706E49">
            <w:pPr>
              <w:jc w:val="center"/>
              <w:rPr>
                <w:rFonts w:ascii="Times New Roman" w:hAnsi="Times New Roman"/>
                <w:szCs w:val="24"/>
              </w:rPr>
            </w:pPr>
            <w:proofErr w:type="spellStart"/>
            <w:r>
              <w:rPr>
                <w:rFonts w:ascii="Times New Roman" w:hAnsi="Times New Roman"/>
                <w:szCs w:val="24"/>
              </w:rPr>
              <w:t>Plavšinac</w:t>
            </w:r>
            <w:proofErr w:type="spellEnd"/>
            <w:r>
              <w:rPr>
                <w:rFonts w:ascii="Times New Roman" w:hAnsi="Times New Roman"/>
                <w:szCs w:val="24"/>
              </w:rPr>
              <w:t xml:space="preserve"> I</w:t>
            </w:r>
            <w:r w:rsidRPr="00165FCA">
              <w:rPr>
                <w:rFonts w:ascii="Times New Roman" w:hAnsi="Times New Roman"/>
                <w:szCs w:val="24"/>
              </w:rPr>
              <w:t>./IV.</w:t>
            </w:r>
          </w:p>
          <w:p w14:paraId="1165CF6E" w14:textId="77777777" w:rsidR="00A76CD8" w:rsidRPr="00165FCA" w:rsidRDefault="00A76CD8" w:rsidP="00706E49">
            <w:pPr>
              <w:rPr>
                <w:rFonts w:ascii="Times New Roman" w:hAnsi="Times New Roman"/>
                <w:szCs w:val="24"/>
              </w:rPr>
            </w:pPr>
            <w:r w:rsidRPr="00165FCA">
              <w:rPr>
                <w:rFonts w:ascii="Times New Roman" w:hAnsi="Times New Roman"/>
                <w:szCs w:val="24"/>
              </w:rPr>
              <w:t xml:space="preserve">          </w:t>
            </w:r>
          </w:p>
        </w:tc>
        <w:tc>
          <w:tcPr>
            <w:tcW w:w="2459" w:type="dxa"/>
            <w:tcBorders>
              <w:top w:val="single" w:sz="6" w:space="0" w:color="auto"/>
              <w:left w:val="single" w:sz="6" w:space="0" w:color="auto"/>
              <w:bottom w:val="single" w:sz="6" w:space="0" w:color="auto"/>
              <w:right w:val="single" w:sz="6" w:space="0" w:color="auto"/>
            </w:tcBorders>
          </w:tcPr>
          <w:p w14:paraId="09D3795E" w14:textId="77777777" w:rsidR="00A76CD8" w:rsidRPr="00165FCA" w:rsidRDefault="00A76CD8" w:rsidP="00706E49">
            <w:pPr>
              <w:jc w:val="center"/>
              <w:rPr>
                <w:rFonts w:ascii="Times New Roman" w:hAnsi="Times New Roman"/>
                <w:szCs w:val="24"/>
              </w:rPr>
            </w:pPr>
            <w:r w:rsidRPr="00165FCA">
              <w:rPr>
                <w:rFonts w:ascii="Times New Roman" w:hAnsi="Times New Roman"/>
                <w:szCs w:val="24"/>
              </w:rPr>
              <w:t>do 10</w:t>
            </w:r>
          </w:p>
        </w:tc>
        <w:tc>
          <w:tcPr>
            <w:tcW w:w="2459" w:type="dxa"/>
            <w:tcBorders>
              <w:top w:val="single" w:sz="6" w:space="0" w:color="auto"/>
              <w:left w:val="single" w:sz="6" w:space="0" w:color="auto"/>
              <w:bottom w:val="single" w:sz="6" w:space="0" w:color="auto"/>
              <w:right w:val="single" w:sz="6" w:space="0" w:color="auto"/>
            </w:tcBorders>
          </w:tcPr>
          <w:p w14:paraId="10E3CCCA" w14:textId="77777777" w:rsidR="00A76CD8" w:rsidRPr="00165FCA" w:rsidRDefault="00A76CD8" w:rsidP="00706E49">
            <w:pPr>
              <w:jc w:val="center"/>
              <w:rPr>
                <w:rFonts w:ascii="Times New Roman" w:hAnsi="Times New Roman"/>
                <w:szCs w:val="24"/>
              </w:rPr>
            </w:pPr>
            <w:r w:rsidRPr="00165FCA">
              <w:rPr>
                <w:rFonts w:ascii="Times New Roman" w:hAnsi="Times New Roman"/>
                <w:szCs w:val="24"/>
              </w:rPr>
              <w:t>18+17=35</w:t>
            </w:r>
          </w:p>
          <w:p w14:paraId="0E34195C" w14:textId="77777777" w:rsidR="00A76CD8" w:rsidRPr="00165FCA" w:rsidRDefault="00A76CD8" w:rsidP="00706E49">
            <w:pPr>
              <w:jc w:val="center"/>
              <w:rPr>
                <w:rFonts w:ascii="Times New Roman" w:hAnsi="Times New Roman"/>
                <w:szCs w:val="24"/>
              </w:rPr>
            </w:pPr>
            <w:r w:rsidRPr="00165FCA">
              <w:rPr>
                <w:rFonts w:ascii="Times New Roman" w:hAnsi="Times New Roman"/>
                <w:szCs w:val="24"/>
              </w:rPr>
              <w:t>18+17=35</w:t>
            </w:r>
          </w:p>
          <w:p w14:paraId="7FBD85D5" w14:textId="77777777" w:rsidR="00A76CD8" w:rsidRPr="00165FCA" w:rsidRDefault="00A76CD8" w:rsidP="00706E49">
            <w:pPr>
              <w:jc w:val="center"/>
              <w:rPr>
                <w:rFonts w:ascii="Times New Roman" w:hAnsi="Times New Roman"/>
                <w:szCs w:val="24"/>
              </w:rPr>
            </w:pPr>
            <w:r w:rsidRPr="00165FCA">
              <w:rPr>
                <w:rFonts w:ascii="Times New Roman" w:hAnsi="Times New Roman"/>
                <w:szCs w:val="24"/>
              </w:rPr>
              <w:t>18+17=35</w:t>
            </w:r>
          </w:p>
          <w:p w14:paraId="24C42B0D" w14:textId="77777777" w:rsidR="00A76CD8" w:rsidRPr="00165FCA" w:rsidRDefault="00A76CD8" w:rsidP="00706E49">
            <w:pPr>
              <w:jc w:val="center"/>
              <w:rPr>
                <w:rFonts w:ascii="Times New Roman" w:hAnsi="Times New Roman"/>
                <w:szCs w:val="24"/>
              </w:rPr>
            </w:pPr>
            <w:r w:rsidRPr="00165FCA">
              <w:rPr>
                <w:rFonts w:ascii="Times New Roman" w:hAnsi="Times New Roman"/>
                <w:szCs w:val="24"/>
              </w:rPr>
              <w:t>18+17=35</w:t>
            </w:r>
          </w:p>
          <w:p w14:paraId="14B45024" w14:textId="77777777" w:rsidR="00A76CD8" w:rsidRPr="00165FCA" w:rsidRDefault="00A76CD8" w:rsidP="00706E49">
            <w:pPr>
              <w:jc w:val="center"/>
              <w:rPr>
                <w:rFonts w:ascii="Times New Roman" w:hAnsi="Times New Roman"/>
                <w:szCs w:val="24"/>
              </w:rPr>
            </w:pPr>
            <w:r w:rsidRPr="00165FCA">
              <w:rPr>
                <w:rFonts w:ascii="Times New Roman" w:hAnsi="Times New Roman"/>
                <w:szCs w:val="24"/>
              </w:rPr>
              <w:t>18+17=35</w:t>
            </w:r>
          </w:p>
          <w:p w14:paraId="64733451" w14:textId="77777777" w:rsidR="00A76CD8" w:rsidRPr="00165FCA" w:rsidRDefault="00A76CD8" w:rsidP="00706E49">
            <w:pPr>
              <w:jc w:val="center"/>
              <w:rPr>
                <w:rFonts w:ascii="Times New Roman" w:hAnsi="Times New Roman"/>
                <w:szCs w:val="24"/>
              </w:rPr>
            </w:pPr>
            <w:r w:rsidRPr="00165FCA">
              <w:rPr>
                <w:rFonts w:ascii="Times New Roman" w:hAnsi="Times New Roman"/>
                <w:szCs w:val="24"/>
              </w:rPr>
              <w:t>35+35=70</w:t>
            </w:r>
          </w:p>
          <w:p w14:paraId="32AAECF4" w14:textId="77777777" w:rsidR="00A76CD8" w:rsidRPr="00165FCA" w:rsidRDefault="00A76CD8" w:rsidP="00706E49">
            <w:pPr>
              <w:jc w:val="center"/>
              <w:rPr>
                <w:rFonts w:ascii="Times New Roman" w:hAnsi="Times New Roman"/>
                <w:szCs w:val="24"/>
              </w:rPr>
            </w:pPr>
            <w:r w:rsidRPr="00165FCA">
              <w:rPr>
                <w:rFonts w:ascii="Times New Roman" w:hAnsi="Times New Roman"/>
                <w:szCs w:val="24"/>
              </w:rPr>
              <w:t>35+35=70</w:t>
            </w:r>
          </w:p>
          <w:p w14:paraId="62512B33" w14:textId="77777777" w:rsidR="00A76CD8" w:rsidRPr="00165FCA" w:rsidRDefault="00A76CD8" w:rsidP="00706E49">
            <w:pPr>
              <w:jc w:val="center"/>
              <w:rPr>
                <w:rFonts w:ascii="Times New Roman" w:hAnsi="Times New Roman"/>
                <w:szCs w:val="24"/>
              </w:rPr>
            </w:pPr>
            <w:r w:rsidRPr="00165FCA">
              <w:rPr>
                <w:rFonts w:ascii="Times New Roman" w:hAnsi="Times New Roman"/>
                <w:szCs w:val="24"/>
              </w:rPr>
              <w:t>35+35=70</w:t>
            </w:r>
          </w:p>
        </w:tc>
        <w:tc>
          <w:tcPr>
            <w:tcW w:w="2718" w:type="dxa"/>
            <w:tcBorders>
              <w:top w:val="single" w:sz="6" w:space="0" w:color="auto"/>
              <w:left w:val="single" w:sz="6" w:space="0" w:color="auto"/>
              <w:bottom w:val="single" w:sz="6" w:space="0" w:color="auto"/>
              <w:right w:val="nil"/>
            </w:tcBorders>
          </w:tcPr>
          <w:p w14:paraId="5EF32635" w14:textId="77777777" w:rsidR="00A76CD8" w:rsidRDefault="00A76CD8" w:rsidP="00706E49">
            <w:pPr>
              <w:rPr>
                <w:rFonts w:ascii="Times New Roman" w:hAnsi="Times New Roman"/>
                <w:szCs w:val="24"/>
              </w:rPr>
            </w:pPr>
            <w:r>
              <w:rPr>
                <w:rFonts w:ascii="Times New Roman" w:hAnsi="Times New Roman"/>
                <w:szCs w:val="24"/>
              </w:rPr>
              <w:t xml:space="preserve">Biserka </w:t>
            </w:r>
            <w:proofErr w:type="spellStart"/>
            <w:r>
              <w:rPr>
                <w:rFonts w:ascii="Times New Roman" w:hAnsi="Times New Roman"/>
                <w:szCs w:val="24"/>
              </w:rPr>
              <w:t>Međimorec</w:t>
            </w:r>
            <w:proofErr w:type="spellEnd"/>
          </w:p>
          <w:p w14:paraId="310DA190" w14:textId="77777777" w:rsidR="00A76CD8" w:rsidRPr="00165FCA" w:rsidRDefault="00A76CD8" w:rsidP="00706E49">
            <w:pPr>
              <w:rPr>
                <w:rFonts w:ascii="Times New Roman" w:hAnsi="Times New Roman"/>
                <w:szCs w:val="24"/>
              </w:rPr>
            </w:pPr>
            <w:r w:rsidRPr="00165FCA">
              <w:rPr>
                <w:rFonts w:ascii="Times New Roman" w:hAnsi="Times New Roman"/>
                <w:szCs w:val="24"/>
              </w:rPr>
              <w:t>Željka Berta</w:t>
            </w:r>
          </w:p>
          <w:p w14:paraId="72FBD0C6" w14:textId="77777777" w:rsidR="00A76CD8" w:rsidRPr="00165FCA" w:rsidRDefault="00A76CD8" w:rsidP="00706E49">
            <w:pPr>
              <w:rPr>
                <w:rFonts w:ascii="Times New Roman" w:hAnsi="Times New Roman"/>
                <w:szCs w:val="24"/>
              </w:rPr>
            </w:pPr>
            <w:r>
              <w:rPr>
                <w:rFonts w:ascii="Times New Roman" w:hAnsi="Times New Roman"/>
                <w:szCs w:val="24"/>
              </w:rPr>
              <w:t xml:space="preserve">Blaženka </w:t>
            </w:r>
            <w:proofErr w:type="spellStart"/>
            <w:r>
              <w:rPr>
                <w:rFonts w:ascii="Times New Roman" w:hAnsi="Times New Roman"/>
                <w:szCs w:val="24"/>
              </w:rPr>
              <w:t>Radmilović</w:t>
            </w:r>
            <w:proofErr w:type="spellEnd"/>
          </w:p>
          <w:p w14:paraId="4185365D" w14:textId="77777777" w:rsidR="00A76CD8" w:rsidRPr="00165FCA" w:rsidRDefault="00A76CD8" w:rsidP="00706E49">
            <w:pPr>
              <w:rPr>
                <w:rFonts w:ascii="Times New Roman" w:hAnsi="Times New Roman"/>
                <w:szCs w:val="24"/>
              </w:rPr>
            </w:pPr>
            <w:r w:rsidRPr="00165FCA">
              <w:rPr>
                <w:rFonts w:ascii="Times New Roman" w:hAnsi="Times New Roman"/>
                <w:szCs w:val="24"/>
              </w:rPr>
              <w:t xml:space="preserve">Andrea Kanižanec </w:t>
            </w:r>
          </w:p>
          <w:p w14:paraId="2E836022" w14:textId="77777777" w:rsidR="00A76CD8" w:rsidRPr="00165FCA" w:rsidRDefault="00A76CD8" w:rsidP="00706E49">
            <w:pPr>
              <w:rPr>
                <w:rFonts w:ascii="Times New Roman" w:hAnsi="Times New Roman"/>
                <w:szCs w:val="24"/>
              </w:rPr>
            </w:pPr>
            <w:r>
              <w:rPr>
                <w:rFonts w:ascii="Times New Roman" w:hAnsi="Times New Roman"/>
                <w:szCs w:val="24"/>
              </w:rPr>
              <w:t>Jelena Presek Kovač</w:t>
            </w:r>
          </w:p>
          <w:p w14:paraId="010BC3BC" w14:textId="77777777" w:rsidR="00A76CD8" w:rsidRPr="00165FCA" w:rsidRDefault="00A76CD8" w:rsidP="00706E49">
            <w:pPr>
              <w:rPr>
                <w:rFonts w:ascii="Times New Roman" w:hAnsi="Times New Roman"/>
                <w:szCs w:val="24"/>
              </w:rPr>
            </w:pPr>
            <w:r w:rsidRPr="00165FCA">
              <w:rPr>
                <w:rFonts w:ascii="Times New Roman" w:hAnsi="Times New Roman"/>
                <w:szCs w:val="24"/>
              </w:rPr>
              <w:t>Meri Đurić</w:t>
            </w:r>
          </w:p>
          <w:p w14:paraId="3B60AC6F" w14:textId="77777777" w:rsidR="00A76CD8" w:rsidRPr="00165FCA" w:rsidRDefault="00A76CD8" w:rsidP="00706E49">
            <w:pPr>
              <w:rPr>
                <w:rFonts w:ascii="Times New Roman" w:hAnsi="Times New Roman"/>
                <w:szCs w:val="24"/>
              </w:rPr>
            </w:pPr>
            <w:r w:rsidRPr="00165FCA">
              <w:rPr>
                <w:rFonts w:ascii="Times New Roman" w:hAnsi="Times New Roman"/>
                <w:szCs w:val="24"/>
              </w:rPr>
              <w:t>Ivana Ferčec</w:t>
            </w:r>
          </w:p>
          <w:p w14:paraId="06C3ED74" w14:textId="77777777" w:rsidR="00A76CD8" w:rsidRPr="00165FCA" w:rsidRDefault="00A76CD8" w:rsidP="00706E49">
            <w:pPr>
              <w:rPr>
                <w:rFonts w:ascii="Times New Roman" w:hAnsi="Times New Roman"/>
                <w:szCs w:val="24"/>
              </w:rPr>
            </w:pPr>
            <w:r w:rsidRPr="00165FCA">
              <w:rPr>
                <w:rFonts w:ascii="Times New Roman" w:hAnsi="Times New Roman"/>
                <w:szCs w:val="24"/>
              </w:rPr>
              <w:t>Višnjica Šestak</w:t>
            </w:r>
          </w:p>
          <w:p w14:paraId="257932E4" w14:textId="77777777" w:rsidR="00A76CD8" w:rsidRPr="00165FCA" w:rsidRDefault="00A76CD8" w:rsidP="00706E49">
            <w:pPr>
              <w:rPr>
                <w:rFonts w:ascii="Times New Roman" w:hAnsi="Times New Roman"/>
                <w:szCs w:val="24"/>
              </w:rPr>
            </w:pPr>
          </w:p>
        </w:tc>
        <w:tc>
          <w:tcPr>
            <w:tcW w:w="1998" w:type="dxa"/>
            <w:tcBorders>
              <w:top w:val="single" w:sz="6" w:space="0" w:color="auto"/>
              <w:left w:val="single" w:sz="6" w:space="0" w:color="auto"/>
              <w:bottom w:val="single" w:sz="6" w:space="0" w:color="auto"/>
              <w:right w:val="single" w:sz="12" w:space="0" w:color="auto"/>
            </w:tcBorders>
          </w:tcPr>
          <w:p w14:paraId="35A20DB3" w14:textId="77777777" w:rsidR="00A76CD8" w:rsidRPr="00165FCA" w:rsidRDefault="00A76CD8" w:rsidP="00706E49">
            <w:pPr>
              <w:rPr>
                <w:rFonts w:ascii="Times New Roman" w:hAnsi="Times New Roman"/>
                <w:szCs w:val="24"/>
              </w:rPr>
            </w:pPr>
          </w:p>
        </w:tc>
      </w:tr>
      <w:tr w:rsidR="00A76CD8" w:rsidRPr="00165FCA" w14:paraId="6BBF42B4" w14:textId="77777777" w:rsidTr="00706E49">
        <w:trPr>
          <w:cantSplit/>
          <w:trHeight w:val="486"/>
          <w:jc w:val="center"/>
        </w:trPr>
        <w:tc>
          <w:tcPr>
            <w:tcW w:w="2494" w:type="dxa"/>
            <w:tcBorders>
              <w:top w:val="single" w:sz="6" w:space="0" w:color="auto"/>
              <w:left w:val="single" w:sz="12" w:space="0" w:color="auto"/>
              <w:bottom w:val="single" w:sz="4" w:space="0" w:color="auto"/>
              <w:right w:val="single" w:sz="6" w:space="0" w:color="auto"/>
            </w:tcBorders>
          </w:tcPr>
          <w:p w14:paraId="4E2E703E" w14:textId="77777777" w:rsidR="00A76CD8" w:rsidRPr="00165FCA" w:rsidRDefault="00A76CD8" w:rsidP="00706E49">
            <w:pPr>
              <w:rPr>
                <w:rFonts w:ascii="Times New Roman" w:hAnsi="Times New Roman"/>
                <w:szCs w:val="24"/>
              </w:rPr>
            </w:pPr>
            <w:r w:rsidRPr="00165FCA">
              <w:rPr>
                <w:rFonts w:ascii="Times New Roman" w:hAnsi="Times New Roman"/>
                <w:szCs w:val="24"/>
              </w:rPr>
              <w:t>Hrvatski jezik-predmetna nastava</w:t>
            </w:r>
          </w:p>
        </w:tc>
        <w:tc>
          <w:tcPr>
            <w:tcW w:w="2459" w:type="dxa"/>
            <w:tcBorders>
              <w:top w:val="single" w:sz="6" w:space="0" w:color="auto"/>
              <w:left w:val="single" w:sz="6" w:space="0" w:color="auto"/>
              <w:bottom w:val="single" w:sz="4" w:space="0" w:color="auto"/>
              <w:right w:val="single" w:sz="6" w:space="0" w:color="auto"/>
            </w:tcBorders>
          </w:tcPr>
          <w:p w14:paraId="6694E3B9" w14:textId="77777777" w:rsidR="00A76CD8" w:rsidRPr="00165FCA" w:rsidRDefault="00A76CD8" w:rsidP="00706E49">
            <w:pPr>
              <w:jc w:val="center"/>
              <w:rPr>
                <w:rFonts w:ascii="Times New Roman" w:hAnsi="Times New Roman"/>
                <w:szCs w:val="24"/>
              </w:rPr>
            </w:pPr>
            <w:r>
              <w:rPr>
                <w:rFonts w:ascii="Times New Roman" w:hAnsi="Times New Roman"/>
                <w:szCs w:val="24"/>
              </w:rPr>
              <w:t>V.-VIII.</w:t>
            </w:r>
          </w:p>
        </w:tc>
        <w:tc>
          <w:tcPr>
            <w:tcW w:w="2459" w:type="dxa"/>
            <w:tcBorders>
              <w:top w:val="single" w:sz="6" w:space="0" w:color="auto"/>
              <w:left w:val="single" w:sz="6" w:space="0" w:color="auto"/>
              <w:bottom w:val="single" w:sz="4" w:space="0" w:color="auto"/>
              <w:right w:val="single" w:sz="6" w:space="0" w:color="auto"/>
            </w:tcBorders>
          </w:tcPr>
          <w:p w14:paraId="78F10AF1" w14:textId="77777777" w:rsidR="00A76CD8" w:rsidRPr="00165FCA" w:rsidRDefault="00A76CD8" w:rsidP="00706E49">
            <w:pPr>
              <w:jc w:val="center"/>
              <w:rPr>
                <w:rFonts w:ascii="Times New Roman" w:hAnsi="Times New Roman"/>
                <w:szCs w:val="24"/>
              </w:rPr>
            </w:pPr>
            <w:r w:rsidRPr="00165FCA">
              <w:rPr>
                <w:rFonts w:ascii="Times New Roman" w:hAnsi="Times New Roman"/>
                <w:szCs w:val="24"/>
              </w:rPr>
              <w:t>do 15</w:t>
            </w:r>
          </w:p>
        </w:tc>
        <w:tc>
          <w:tcPr>
            <w:tcW w:w="2459" w:type="dxa"/>
            <w:tcBorders>
              <w:top w:val="single" w:sz="6" w:space="0" w:color="auto"/>
              <w:left w:val="single" w:sz="6" w:space="0" w:color="auto"/>
              <w:bottom w:val="single" w:sz="4" w:space="0" w:color="auto"/>
              <w:right w:val="single" w:sz="6" w:space="0" w:color="auto"/>
            </w:tcBorders>
          </w:tcPr>
          <w:p w14:paraId="523DBE7B" w14:textId="77777777" w:rsidR="00A76CD8" w:rsidRPr="00165FCA" w:rsidRDefault="00A76CD8" w:rsidP="00706E49">
            <w:pPr>
              <w:jc w:val="center"/>
              <w:rPr>
                <w:rFonts w:ascii="Times New Roman" w:hAnsi="Times New Roman"/>
                <w:szCs w:val="24"/>
              </w:rPr>
            </w:pPr>
            <w:r w:rsidRPr="00165FCA">
              <w:rPr>
                <w:rFonts w:ascii="Times New Roman" w:hAnsi="Times New Roman"/>
                <w:szCs w:val="24"/>
              </w:rPr>
              <w:t>35</w:t>
            </w:r>
          </w:p>
        </w:tc>
        <w:tc>
          <w:tcPr>
            <w:tcW w:w="2718" w:type="dxa"/>
            <w:tcBorders>
              <w:top w:val="single" w:sz="6" w:space="0" w:color="auto"/>
              <w:left w:val="single" w:sz="6" w:space="0" w:color="auto"/>
              <w:bottom w:val="single" w:sz="4" w:space="0" w:color="auto"/>
              <w:right w:val="nil"/>
            </w:tcBorders>
          </w:tcPr>
          <w:p w14:paraId="25C14323" w14:textId="77777777" w:rsidR="00A76CD8" w:rsidRPr="00165FCA" w:rsidRDefault="00A76CD8" w:rsidP="00706E49">
            <w:pPr>
              <w:rPr>
                <w:rFonts w:ascii="Times New Roman" w:hAnsi="Times New Roman"/>
                <w:szCs w:val="24"/>
              </w:rPr>
            </w:pPr>
            <w:r w:rsidRPr="00165FCA">
              <w:rPr>
                <w:rFonts w:ascii="Times New Roman" w:hAnsi="Times New Roman"/>
                <w:szCs w:val="24"/>
              </w:rPr>
              <w:t>Marina Šapina</w:t>
            </w:r>
          </w:p>
        </w:tc>
        <w:tc>
          <w:tcPr>
            <w:tcW w:w="1998" w:type="dxa"/>
            <w:tcBorders>
              <w:top w:val="single" w:sz="6" w:space="0" w:color="auto"/>
              <w:left w:val="single" w:sz="6" w:space="0" w:color="auto"/>
              <w:bottom w:val="single" w:sz="4" w:space="0" w:color="auto"/>
              <w:right w:val="single" w:sz="12" w:space="0" w:color="auto"/>
            </w:tcBorders>
          </w:tcPr>
          <w:p w14:paraId="02395003" w14:textId="77777777" w:rsidR="00A76CD8" w:rsidRPr="00165FCA" w:rsidRDefault="00A76CD8" w:rsidP="00706E49">
            <w:pPr>
              <w:rPr>
                <w:rFonts w:ascii="Times New Roman" w:hAnsi="Times New Roman"/>
                <w:szCs w:val="24"/>
              </w:rPr>
            </w:pPr>
          </w:p>
        </w:tc>
      </w:tr>
      <w:tr w:rsidR="00A76CD8" w:rsidRPr="00165FCA" w14:paraId="055ABB0F" w14:textId="77777777" w:rsidTr="00706E49">
        <w:trPr>
          <w:cantSplit/>
          <w:trHeight w:val="689"/>
          <w:jc w:val="center"/>
        </w:trPr>
        <w:tc>
          <w:tcPr>
            <w:tcW w:w="2494" w:type="dxa"/>
            <w:tcBorders>
              <w:top w:val="single" w:sz="4" w:space="0" w:color="auto"/>
              <w:left w:val="single" w:sz="12" w:space="0" w:color="auto"/>
              <w:bottom w:val="single" w:sz="4" w:space="0" w:color="auto"/>
              <w:right w:val="single" w:sz="6" w:space="0" w:color="auto"/>
            </w:tcBorders>
          </w:tcPr>
          <w:p w14:paraId="236ED567" w14:textId="77777777" w:rsidR="00A76CD8" w:rsidRPr="00165FCA" w:rsidRDefault="00A76CD8" w:rsidP="00706E49">
            <w:pPr>
              <w:rPr>
                <w:rFonts w:ascii="Times New Roman" w:hAnsi="Times New Roman"/>
                <w:szCs w:val="24"/>
              </w:rPr>
            </w:pPr>
            <w:r w:rsidRPr="00165FCA">
              <w:rPr>
                <w:rFonts w:ascii="Times New Roman" w:hAnsi="Times New Roman"/>
                <w:szCs w:val="24"/>
              </w:rPr>
              <w:t>Engleski jezik- predmetna nastava</w:t>
            </w:r>
          </w:p>
        </w:tc>
        <w:tc>
          <w:tcPr>
            <w:tcW w:w="2459" w:type="dxa"/>
            <w:tcBorders>
              <w:top w:val="single" w:sz="4" w:space="0" w:color="auto"/>
              <w:left w:val="single" w:sz="6" w:space="0" w:color="auto"/>
              <w:bottom w:val="single" w:sz="4" w:space="0" w:color="auto"/>
              <w:right w:val="single" w:sz="6" w:space="0" w:color="auto"/>
            </w:tcBorders>
          </w:tcPr>
          <w:p w14:paraId="6DFD8B16" w14:textId="77777777" w:rsidR="00A76CD8" w:rsidRPr="00165FCA" w:rsidRDefault="00A76CD8" w:rsidP="00706E49">
            <w:pPr>
              <w:jc w:val="center"/>
              <w:rPr>
                <w:rFonts w:ascii="Times New Roman" w:hAnsi="Times New Roman"/>
                <w:szCs w:val="24"/>
              </w:rPr>
            </w:pPr>
          </w:p>
          <w:p w14:paraId="32CDAD73" w14:textId="77777777" w:rsidR="00A76CD8" w:rsidRPr="00165FCA" w:rsidRDefault="00A76CD8" w:rsidP="00706E49">
            <w:pPr>
              <w:jc w:val="center"/>
              <w:rPr>
                <w:rFonts w:ascii="Times New Roman" w:hAnsi="Times New Roman"/>
                <w:szCs w:val="24"/>
              </w:rPr>
            </w:pPr>
            <w:proofErr w:type="spellStart"/>
            <w:r w:rsidRPr="00165FCA">
              <w:rPr>
                <w:rFonts w:ascii="Times New Roman" w:hAnsi="Times New Roman"/>
                <w:szCs w:val="24"/>
              </w:rPr>
              <w:t>VII.ab</w:t>
            </w:r>
            <w:proofErr w:type="spellEnd"/>
            <w:r w:rsidRPr="00165FCA">
              <w:rPr>
                <w:rFonts w:ascii="Times New Roman" w:hAnsi="Times New Roman"/>
                <w:szCs w:val="24"/>
              </w:rPr>
              <w:t>-VII.</w:t>
            </w:r>
          </w:p>
        </w:tc>
        <w:tc>
          <w:tcPr>
            <w:tcW w:w="2459" w:type="dxa"/>
            <w:tcBorders>
              <w:top w:val="single" w:sz="4" w:space="0" w:color="auto"/>
              <w:left w:val="single" w:sz="6" w:space="0" w:color="auto"/>
              <w:bottom w:val="single" w:sz="4" w:space="0" w:color="auto"/>
              <w:right w:val="single" w:sz="6" w:space="0" w:color="auto"/>
            </w:tcBorders>
          </w:tcPr>
          <w:p w14:paraId="1783E255" w14:textId="77777777" w:rsidR="00A76CD8" w:rsidRPr="00165FCA" w:rsidRDefault="00A76CD8" w:rsidP="00706E49">
            <w:pPr>
              <w:rPr>
                <w:rFonts w:ascii="Times New Roman" w:hAnsi="Times New Roman"/>
                <w:szCs w:val="24"/>
              </w:rPr>
            </w:pPr>
          </w:p>
          <w:p w14:paraId="398E8A48" w14:textId="77777777" w:rsidR="00A76CD8" w:rsidRPr="00165FCA" w:rsidRDefault="00A76CD8" w:rsidP="00706E49">
            <w:pPr>
              <w:jc w:val="center"/>
              <w:rPr>
                <w:rFonts w:ascii="Times New Roman" w:hAnsi="Times New Roman"/>
                <w:szCs w:val="24"/>
              </w:rPr>
            </w:pPr>
            <w:r w:rsidRPr="00165FCA">
              <w:rPr>
                <w:rFonts w:ascii="Times New Roman" w:hAnsi="Times New Roman"/>
                <w:szCs w:val="24"/>
              </w:rPr>
              <w:t>do 20</w:t>
            </w:r>
          </w:p>
        </w:tc>
        <w:tc>
          <w:tcPr>
            <w:tcW w:w="2459" w:type="dxa"/>
            <w:tcBorders>
              <w:top w:val="single" w:sz="4" w:space="0" w:color="auto"/>
              <w:left w:val="single" w:sz="6" w:space="0" w:color="auto"/>
              <w:bottom w:val="single" w:sz="4" w:space="0" w:color="auto"/>
              <w:right w:val="single" w:sz="6" w:space="0" w:color="auto"/>
            </w:tcBorders>
          </w:tcPr>
          <w:p w14:paraId="2C5BB6DC" w14:textId="77777777" w:rsidR="00A76CD8" w:rsidRPr="00165FCA" w:rsidRDefault="00A76CD8" w:rsidP="00706E49">
            <w:pPr>
              <w:jc w:val="center"/>
              <w:rPr>
                <w:rFonts w:ascii="Times New Roman" w:hAnsi="Times New Roman"/>
                <w:szCs w:val="24"/>
              </w:rPr>
            </w:pPr>
          </w:p>
          <w:p w14:paraId="5582F36E" w14:textId="77777777" w:rsidR="00A76CD8" w:rsidRPr="00165FCA" w:rsidRDefault="00A76CD8" w:rsidP="00706E49">
            <w:pPr>
              <w:rPr>
                <w:rFonts w:ascii="Times New Roman" w:hAnsi="Times New Roman"/>
                <w:szCs w:val="24"/>
              </w:rPr>
            </w:pPr>
            <w:r w:rsidRPr="00165FCA">
              <w:rPr>
                <w:rFonts w:ascii="Times New Roman" w:hAnsi="Times New Roman"/>
                <w:szCs w:val="24"/>
              </w:rPr>
              <w:t xml:space="preserve">                35 </w:t>
            </w:r>
          </w:p>
        </w:tc>
        <w:tc>
          <w:tcPr>
            <w:tcW w:w="2718" w:type="dxa"/>
            <w:tcBorders>
              <w:top w:val="single" w:sz="4" w:space="0" w:color="auto"/>
              <w:left w:val="single" w:sz="6" w:space="0" w:color="auto"/>
              <w:bottom w:val="single" w:sz="4" w:space="0" w:color="auto"/>
              <w:right w:val="nil"/>
            </w:tcBorders>
          </w:tcPr>
          <w:p w14:paraId="1BC1B72D" w14:textId="77777777" w:rsidR="00A76CD8" w:rsidRPr="00165FCA" w:rsidRDefault="00A76CD8" w:rsidP="00706E49">
            <w:pPr>
              <w:rPr>
                <w:rFonts w:ascii="Times New Roman" w:hAnsi="Times New Roman"/>
                <w:szCs w:val="24"/>
              </w:rPr>
            </w:pPr>
          </w:p>
          <w:p w14:paraId="719D089E" w14:textId="77777777" w:rsidR="00A76CD8" w:rsidRPr="00165FCA" w:rsidRDefault="00A76CD8" w:rsidP="00706E49">
            <w:pPr>
              <w:rPr>
                <w:rFonts w:ascii="Times New Roman" w:hAnsi="Times New Roman"/>
                <w:szCs w:val="24"/>
              </w:rPr>
            </w:pPr>
            <w:r w:rsidRPr="00165FCA">
              <w:rPr>
                <w:rFonts w:ascii="Times New Roman" w:hAnsi="Times New Roman"/>
                <w:szCs w:val="24"/>
              </w:rPr>
              <w:t>Valentina Šifkorn</w:t>
            </w:r>
          </w:p>
        </w:tc>
        <w:tc>
          <w:tcPr>
            <w:tcW w:w="1998" w:type="dxa"/>
            <w:tcBorders>
              <w:top w:val="single" w:sz="4" w:space="0" w:color="auto"/>
              <w:left w:val="single" w:sz="6" w:space="0" w:color="auto"/>
              <w:bottom w:val="single" w:sz="4" w:space="0" w:color="auto"/>
              <w:right w:val="single" w:sz="12" w:space="0" w:color="auto"/>
            </w:tcBorders>
          </w:tcPr>
          <w:p w14:paraId="30609C58" w14:textId="77777777" w:rsidR="00A76CD8" w:rsidRPr="00165FCA" w:rsidRDefault="00A76CD8" w:rsidP="00706E49">
            <w:pPr>
              <w:rPr>
                <w:rFonts w:ascii="Times New Roman" w:hAnsi="Times New Roman"/>
                <w:szCs w:val="24"/>
              </w:rPr>
            </w:pPr>
          </w:p>
        </w:tc>
      </w:tr>
      <w:tr w:rsidR="00A76CD8" w:rsidRPr="00165FCA" w14:paraId="29EA83F4" w14:textId="77777777" w:rsidTr="00706E49">
        <w:trPr>
          <w:cantSplit/>
          <w:trHeight w:val="559"/>
          <w:jc w:val="center"/>
        </w:trPr>
        <w:tc>
          <w:tcPr>
            <w:tcW w:w="2494" w:type="dxa"/>
            <w:tcBorders>
              <w:top w:val="single" w:sz="4" w:space="0" w:color="auto"/>
              <w:left w:val="single" w:sz="12" w:space="0" w:color="auto"/>
              <w:bottom w:val="single" w:sz="4" w:space="0" w:color="auto"/>
              <w:right w:val="single" w:sz="6" w:space="0" w:color="auto"/>
            </w:tcBorders>
          </w:tcPr>
          <w:p w14:paraId="04C6CED2" w14:textId="77777777" w:rsidR="00A76CD8" w:rsidRPr="00165FCA" w:rsidRDefault="00A76CD8" w:rsidP="00706E49">
            <w:pPr>
              <w:rPr>
                <w:rFonts w:ascii="Times New Roman" w:hAnsi="Times New Roman"/>
                <w:szCs w:val="24"/>
              </w:rPr>
            </w:pPr>
            <w:r w:rsidRPr="00165FCA">
              <w:rPr>
                <w:rFonts w:ascii="Times New Roman" w:hAnsi="Times New Roman"/>
                <w:szCs w:val="24"/>
              </w:rPr>
              <w:t>Engleski jezik-</w:t>
            </w:r>
          </w:p>
          <w:p w14:paraId="59F913BF" w14:textId="77777777" w:rsidR="00A76CD8" w:rsidRPr="00165FCA" w:rsidRDefault="00A76CD8" w:rsidP="00706E49">
            <w:pPr>
              <w:rPr>
                <w:rFonts w:ascii="Times New Roman" w:hAnsi="Times New Roman"/>
                <w:szCs w:val="24"/>
              </w:rPr>
            </w:pPr>
            <w:r w:rsidRPr="00165FCA">
              <w:rPr>
                <w:rFonts w:ascii="Times New Roman" w:hAnsi="Times New Roman"/>
                <w:szCs w:val="24"/>
              </w:rPr>
              <w:t>Predmetna nastava</w:t>
            </w:r>
          </w:p>
        </w:tc>
        <w:tc>
          <w:tcPr>
            <w:tcW w:w="2459" w:type="dxa"/>
            <w:tcBorders>
              <w:top w:val="single" w:sz="4" w:space="0" w:color="auto"/>
              <w:left w:val="single" w:sz="6" w:space="0" w:color="auto"/>
              <w:bottom w:val="single" w:sz="4" w:space="0" w:color="auto"/>
              <w:right w:val="single" w:sz="6" w:space="0" w:color="auto"/>
            </w:tcBorders>
          </w:tcPr>
          <w:p w14:paraId="43776ED6" w14:textId="77777777" w:rsidR="00A76CD8" w:rsidRPr="00165FCA" w:rsidRDefault="00A76CD8" w:rsidP="00706E49">
            <w:pPr>
              <w:rPr>
                <w:rFonts w:ascii="Times New Roman" w:hAnsi="Times New Roman"/>
                <w:szCs w:val="24"/>
              </w:rPr>
            </w:pPr>
            <w:r w:rsidRPr="00165FCA">
              <w:rPr>
                <w:rFonts w:ascii="Times New Roman" w:hAnsi="Times New Roman"/>
                <w:szCs w:val="24"/>
              </w:rPr>
              <w:t xml:space="preserve"> </w:t>
            </w:r>
          </w:p>
          <w:p w14:paraId="57E3E986" w14:textId="77777777" w:rsidR="00A76CD8" w:rsidRPr="00165FCA" w:rsidRDefault="00A76CD8" w:rsidP="00706E49">
            <w:pPr>
              <w:jc w:val="center"/>
              <w:rPr>
                <w:rFonts w:ascii="Times New Roman" w:hAnsi="Times New Roman"/>
                <w:szCs w:val="24"/>
              </w:rPr>
            </w:pPr>
            <w:r>
              <w:rPr>
                <w:rFonts w:ascii="Times New Roman" w:hAnsi="Times New Roman"/>
                <w:szCs w:val="24"/>
              </w:rPr>
              <w:t>V.-</w:t>
            </w:r>
            <w:r w:rsidRPr="00165FCA">
              <w:rPr>
                <w:rFonts w:ascii="Times New Roman" w:hAnsi="Times New Roman"/>
                <w:szCs w:val="24"/>
              </w:rPr>
              <w:t>VI</w:t>
            </w:r>
            <w:r>
              <w:rPr>
                <w:rFonts w:ascii="Times New Roman" w:hAnsi="Times New Roman"/>
                <w:szCs w:val="24"/>
              </w:rPr>
              <w:t>I.</w:t>
            </w:r>
          </w:p>
        </w:tc>
        <w:tc>
          <w:tcPr>
            <w:tcW w:w="2459" w:type="dxa"/>
            <w:tcBorders>
              <w:top w:val="single" w:sz="4" w:space="0" w:color="auto"/>
              <w:left w:val="single" w:sz="6" w:space="0" w:color="auto"/>
              <w:bottom w:val="single" w:sz="4" w:space="0" w:color="auto"/>
              <w:right w:val="single" w:sz="6" w:space="0" w:color="auto"/>
            </w:tcBorders>
          </w:tcPr>
          <w:p w14:paraId="5D829517" w14:textId="77777777" w:rsidR="00A76CD8" w:rsidRPr="00165FCA" w:rsidRDefault="00A76CD8" w:rsidP="00706E49">
            <w:pPr>
              <w:rPr>
                <w:rFonts w:ascii="Times New Roman" w:hAnsi="Times New Roman"/>
                <w:szCs w:val="24"/>
              </w:rPr>
            </w:pPr>
            <w:r w:rsidRPr="00165FCA">
              <w:rPr>
                <w:rFonts w:ascii="Times New Roman" w:hAnsi="Times New Roman"/>
                <w:szCs w:val="24"/>
              </w:rPr>
              <w:t xml:space="preserve">              do 15</w:t>
            </w:r>
          </w:p>
          <w:p w14:paraId="759E8445" w14:textId="77777777" w:rsidR="00A76CD8" w:rsidRPr="00165FCA" w:rsidRDefault="00A76CD8" w:rsidP="00706E49">
            <w:pPr>
              <w:rPr>
                <w:rFonts w:ascii="Times New Roman" w:hAnsi="Times New Roman"/>
                <w:szCs w:val="24"/>
              </w:rPr>
            </w:pPr>
            <w:r>
              <w:rPr>
                <w:rFonts w:ascii="Times New Roman" w:hAnsi="Times New Roman"/>
                <w:szCs w:val="24"/>
              </w:rPr>
              <w:t xml:space="preserve">              </w:t>
            </w:r>
          </w:p>
        </w:tc>
        <w:tc>
          <w:tcPr>
            <w:tcW w:w="2459" w:type="dxa"/>
            <w:tcBorders>
              <w:top w:val="single" w:sz="4" w:space="0" w:color="auto"/>
              <w:left w:val="single" w:sz="6" w:space="0" w:color="auto"/>
              <w:bottom w:val="single" w:sz="4" w:space="0" w:color="auto"/>
              <w:right w:val="single" w:sz="6" w:space="0" w:color="auto"/>
            </w:tcBorders>
          </w:tcPr>
          <w:p w14:paraId="5D454101" w14:textId="77777777" w:rsidR="00A76CD8" w:rsidRPr="00165FCA" w:rsidRDefault="00A76CD8" w:rsidP="00706E49">
            <w:pPr>
              <w:jc w:val="center"/>
              <w:rPr>
                <w:rFonts w:ascii="Times New Roman" w:hAnsi="Times New Roman"/>
                <w:szCs w:val="24"/>
              </w:rPr>
            </w:pPr>
            <w:r>
              <w:rPr>
                <w:rFonts w:ascii="Times New Roman" w:hAnsi="Times New Roman"/>
                <w:szCs w:val="24"/>
              </w:rPr>
              <w:t>35</w:t>
            </w:r>
          </w:p>
        </w:tc>
        <w:tc>
          <w:tcPr>
            <w:tcW w:w="2718" w:type="dxa"/>
            <w:tcBorders>
              <w:top w:val="single" w:sz="4" w:space="0" w:color="auto"/>
              <w:left w:val="single" w:sz="6" w:space="0" w:color="auto"/>
              <w:bottom w:val="single" w:sz="4" w:space="0" w:color="auto"/>
              <w:right w:val="nil"/>
            </w:tcBorders>
          </w:tcPr>
          <w:p w14:paraId="44DB999B" w14:textId="77777777" w:rsidR="00A76CD8" w:rsidRPr="00165FCA" w:rsidRDefault="00A76CD8" w:rsidP="00706E49">
            <w:pPr>
              <w:rPr>
                <w:rFonts w:ascii="Times New Roman" w:hAnsi="Times New Roman"/>
                <w:szCs w:val="24"/>
              </w:rPr>
            </w:pPr>
            <w:r>
              <w:rPr>
                <w:rFonts w:ascii="Times New Roman" w:hAnsi="Times New Roman"/>
                <w:szCs w:val="24"/>
              </w:rPr>
              <w:t xml:space="preserve">Ana Posnjak/Petar Krešimir </w:t>
            </w:r>
            <w:proofErr w:type="spellStart"/>
            <w:r>
              <w:rPr>
                <w:rFonts w:ascii="Times New Roman" w:hAnsi="Times New Roman"/>
                <w:szCs w:val="24"/>
              </w:rPr>
              <w:t>Jurenec</w:t>
            </w:r>
            <w:proofErr w:type="spellEnd"/>
          </w:p>
        </w:tc>
        <w:tc>
          <w:tcPr>
            <w:tcW w:w="1998" w:type="dxa"/>
            <w:tcBorders>
              <w:top w:val="single" w:sz="4" w:space="0" w:color="auto"/>
              <w:left w:val="single" w:sz="6" w:space="0" w:color="auto"/>
              <w:bottom w:val="single" w:sz="4" w:space="0" w:color="auto"/>
              <w:right w:val="single" w:sz="12" w:space="0" w:color="auto"/>
            </w:tcBorders>
          </w:tcPr>
          <w:p w14:paraId="37A0ABC5" w14:textId="77777777" w:rsidR="00A76CD8" w:rsidRPr="00165FCA" w:rsidRDefault="00A76CD8" w:rsidP="00706E49">
            <w:pPr>
              <w:rPr>
                <w:rFonts w:ascii="Times New Roman" w:hAnsi="Times New Roman"/>
                <w:szCs w:val="24"/>
              </w:rPr>
            </w:pPr>
          </w:p>
        </w:tc>
      </w:tr>
      <w:tr w:rsidR="00A76CD8" w:rsidRPr="00165FCA" w14:paraId="10EF42CF" w14:textId="77777777" w:rsidTr="00706E49">
        <w:trPr>
          <w:cantSplit/>
          <w:trHeight w:val="591"/>
          <w:jc w:val="center"/>
        </w:trPr>
        <w:tc>
          <w:tcPr>
            <w:tcW w:w="2494" w:type="dxa"/>
            <w:tcBorders>
              <w:top w:val="single" w:sz="4" w:space="0" w:color="auto"/>
              <w:left w:val="single" w:sz="12" w:space="0" w:color="auto"/>
              <w:bottom w:val="single" w:sz="4" w:space="0" w:color="auto"/>
              <w:right w:val="single" w:sz="6" w:space="0" w:color="auto"/>
            </w:tcBorders>
          </w:tcPr>
          <w:p w14:paraId="24D4E3E3" w14:textId="77777777" w:rsidR="00A76CD8" w:rsidRPr="00165FCA" w:rsidRDefault="00A76CD8" w:rsidP="00706E49">
            <w:pPr>
              <w:rPr>
                <w:rFonts w:ascii="Times New Roman" w:hAnsi="Times New Roman"/>
                <w:szCs w:val="24"/>
              </w:rPr>
            </w:pPr>
            <w:r w:rsidRPr="00165FCA">
              <w:rPr>
                <w:rFonts w:ascii="Times New Roman" w:hAnsi="Times New Roman"/>
                <w:szCs w:val="24"/>
              </w:rPr>
              <w:t>Matematika – predmetna nastava</w:t>
            </w:r>
          </w:p>
        </w:tc>
        <w:tc>
          <w:tcPr>
            <w:tcW w:w="2459" w:type="dxa"/>
            <w:tcBorders>
              <w:top w:val="single" w:sz="4" w:space="0" w:color="auto"/>
              <w:left w:val="single" w:sz="6" w:space="0" w:color="auto"/>
              <w:bottom w:val="single" w:sz="4" w:space="0" w:color="auto"/>
              <w:right w:val="single" w:sz="6" w:space="0" w:color="auto"/>
            </w:tcBorders>
          </w:tcPr>
          <w:p w14:paraId="16373071" w14:textId="77777777" w:rsidR="00A76CD8" w:rsidRPr="00165FCA" w:rsidRDefault="00A76CD8" w:rsidP="00706E49">
            <w:pPr>
              <w:jc w:val="center"/>
              <w:rPr>
                <w:rFonts w:ascii="Times New Roman" w:hAnsi="Times New Roman"/>
                <w:szCs w:val="24"/>
              </w:rPr>
            </w:pPr>
            <w:proofErr w:type="spellStart"/>
            <w:r>
              <w:rPr>
                <w:rFonts w:ascii="Times New Roman" w:hAnsi="Times New Roman"/>
                <w:szCs w:val="24"/>
              </w:rPr>
              <w:t>V.a;VIIab;VIII.ab</w:t>
            </w:r>
            <w:proofErr w:type="spellEnd"/>
          </w:p>
          <w:p w14:paraId="5E4A22A2" w14:textId="77777777" w:rsidR="00A76CD8" w:rsidRPr="00165FCA" w:rsidRDefault="00A76CD8" w:rsidP="00706E49">
            <w:pPr>
              <w:jc w:val="center"/>
              <w:rPr>
                <w:rFonts w:ascii="Times New Roman" w:hAnsi="Times New Roman"/>
                <w:szCs w:val="24"/>
              </w:rPr>
            </w:pPr>
            <w:proofErr w:type="spellStart"/>
            <w:r w:rsidRPr="00165FCA">
              <w:rPr>
                <w:rFonts w:ascii="Times New Roman" w:hAnsi="Times New Roman"/>
                <w:szCs w:val="24"/>
              </w:rPr>
              <w:t>V.</w:t>
            </w:r>
            <w:r>
              <w:rPr>
                <w:rFonts w:ascii="Times New Roman" w:hAnsi="Times New Roman"/>
                <w:szCs w:val="24"/>
              </w:rPr>
              <w:t>b;VI</w:t>
            </w:r>
            <w:proofErr w:type="spellEnd"/>
            <w:r>
              <w:rPr>
                <w:rFonts w:ascii="Times New Roman" w:hAnsi="Times New Roman"/>
                <w:szCs w:val="24"/>
              </w:rPr>
              <w:t>.</w:t>
            </w:r>
          </w:p>
          <w:p w14:paraId="5D1F9AE9" w14:textId="77777777" w:rsidR="00A76CD8" w:rsidRPr="00165FCA" w:rsidRDefault="00A76CD8" w:rsidP="00706E49">
            <w:pPr>
              <w:jc w:val="center"/>
              <w:rPr>
                <w:rFonts w:ascii="Times New Roman" w:hAnsi="Times New Roman"/>
                <w:szCs w:val="24"/>
              </w:rPr>
            </w:pPr>
          </w:p>
        </w:tc>
        <w:tc>
          <w:tcPr>
            <w:tcW w:w="2459" w:type="dxa"/>
            <w:tcBorders>
              <w:top w:val="single" w:sz="4" w:space="0" w:color="auto"/>
              <w:left w:val="single" w:sz="6" w:space="0" w:color="auto"/>
              <w:bottom w:val="single" w:sz="4" w:space="0" w:color="auto"/>
              <w:right w:val="single" w:sz="6" w:space="0" w:color="auto"/>
            </w:tcBorders>
          </w:tcPr>
          <w:p w14:paraId="2086B25D" w14:textId="77777777" w:rsidR="00A76CD8" w:rsidRPr="00165FCA" w:rsidRDefault="00A76CD8" w:rsidP="00706E49">
            <w:pPr>
              <w:jc w:val="center"/>
              <w:rPr>
                <w:rFonts w:ascii="Times New Roman" w:hAnsi="Times New Roman"/>
                <w:szCs w:val="24"/>
              </w:rPr>
            </w:pPr>
            <w:r>
              <w:rPr>
                <w:rFonts w:ascii="Times New Roman" w:hAnsi="Times New Roman"/>
                <w:szCs w:val="24"/>
              </w:rPr>
              <w:t>do 20</w:t>
            </w:r>
          </w:p>
          <w:p w14:paraId="6A756BD4" w14:textId="77777777" w:rsidR="00A76CD8" w:rsidRPr="00165FCA" w:rsidRDefault="00A76CD8" w:rsidP="00706E49">
            <w:pPr>
              <w:jc w:val="center"/>
              <w:rPr>
                <w:rFonts w:ascii="Times New Roman" w:hAnsi="Times New Roman"/>
                <w:szCs w:val="24"/>
              </w:rPr>
            </w:pPr>
            <w:r w:rsidRPr="00165FCA">
              <w:rPr>
                <w:rFonts w:ascii="Times New Roman" w:hAnsi="Times New Roman"/>
                <w:szCs w:val="24"/>
              </w:rPr>
              <w:t>do 10</w:t>
            </w:r>
          </w:p>
          <w:p w14:paraId="35B6A03F" w14:textId="77777777" w:rsidR="00A76CD8" w:rsidRPr="00165FCA" w:rsidRDefault="00A76CD8" w:rsidP="00706E49">
            <w:pPr>
              <w:jc w:val="center"/>
              <w:rPr>
                <w:rFonts w:ascii="Times New Roman" w:hAnsi="Times New Roman"/>
                <w:szCs w:val="24"/>
              </w:rPr>
            </w:pPr>
          </w:p>
        </w:tc>
        <w:tc>
          <w:tcPr>
            <w:tcW w:w="2459" w:type="dxa"/>
            <w:tcBorders>
              <w:top w:val="single" w:sz="4" w:space="0" w:color="auto"/>
              <w:left w:val="single" w:sz="6" w:space="0" w:color="auto"/>
              <w:bottom w:val="single" w:sz="4" w:space="0" w:color="auto"/>
              <w:right w:val="single" w:sz="6" w:space="0" w:color="auto"/>
            </w:tcBorders>
          </w:tcPr>
          <w:p w14:paraId="3A2E70DF" w14:textId="77777777" w:rsidR="00A76CD8" w:rsidRPr="00165FCA" w:rsidRDefault="00A76CD8" w:rsidP="00706E49">
            <w:pPr>
              <w:rPr>
                <w:rFonts w:ascii="Times New Roman" w:hAnsi="Times New Roman"/>
                <w:szCs w:val="24"/>
              </w:rPr>
            </w:pPr>
            <w:r>
              <w:rPr>
                <w:rFonts w:ascii="Times New Roman" w:hAnsi="Times New Roman"/>
                <w:szCs w:val="24"/>
              </w:rPr>
              <w:t xml:space="preserve">                 70</w:t>
            </w:r>
          </w:p>
          <w:p w14:paraId="22ACE8A4" w14:textId="77777777" w:rsidR="00A76CD8" w:rsidRPr="00165FCA" w:rsidRDefault="00A76CD8" w:rsidP="00706E49">
            <w:pPr>
              <w:rPr>
                <w:rFonts w:ascii="Times New Roman" w:hAnsi="Times New Roman"/>
                <w:szCs w:val="24"/>
              </w:rPr>
            </w:pPr>
            <w:r w:rsidRPr="00165FCA">
              <w:rPr>
                <w:rFonts w:ascii="Times New Roman" w:hAnsi="Times New Roman"/>
                <w:szCs w:val="24"/>
              </w:rPr>
              <w:t xml:space="preserve">                 35</w:t>
            </w:r>
          </w:p>
        </w:tc>
        <w:tc>
          <w:tcPr>
            <w:tcW w:w="2718" w:type="dxa"/>
            <w:tcBorders>
              <w:top w:val="single" w:sz="4" w:space="0" w:color="auto"/>
              <w:left w:val="single" w:sz="6" w:space="0" w:color="auto"/>
              <w:bottom w:val="single" w:sz="4" w:space="0" w:color="auto"/>
              <w:right w:val="nil"/>
            </w:tcBorders>
          </w:tcPr>
          <w:p w14:paraId="5E6595F2" w14:textId="77777777" w:rsidR="00A76CD8" w:rsidRPr="00165FCA" w:rsidRDefault="00A76CD8" w:rsidP="00706E49">
            <w:pPr>
              <w:rPr>
                <w:rFonts w:ascii="Times New Roman" w:hAnsi="Times New Roman"/>
                <w:szCs w:val="24"/>
              </w:rPr>
            </w:pPr>
            <w:r>
              <w:rPr>
                <w:rFonts w:ascii="Times New Roman" w:hAnsi="Times New Roman"/>
                <w:szCs w:val="24"/>
              </w:rPr>
              <w:t xml:space="preserve">Miroslav </w:t>
            </w:r>
            <w:proofErr w:type="spellStart"/>
            <w:r>
              <w:rPr>
                <w:rFonts w:ascii="Times New Roman" w:hAnsi="Times New Roman"/>
                <w:szCs w:val="24"/>
              </w:rPr>
              <w:t>Šošić</w:t>
            </w:r>
            <w:proofErr w:type="spellEnd"/>
            <w:r w:rsidRPr="00165FCA">
              <w:rPr>
                <w:rFonts w:ascii="Times New Roman" w:hAnsi="Times New Roman"/>
                <w:szCs w:val="24"/>
              </w:rPr>
              <w:br/>
              <w:t>Damir Betlehem</w:t>
            </w:r>
          </w:p>
        </w:tc>
        <w:tc>
          <w:tcPr>
            <w:tcW w:w="1998" w:type="dxa"/>
            <w:tcBorders>
              <w:top w:val="single" w:sz="4" w:space="0" w:color="auto"/>
              <w:left w:val="single" w:sz="6" w:space="0" w:color="auto"/>
              <w:bottom w:val="single" w:sz="4" w:space="0" w:color="auto"/>
              <w:right w:val="single" w:sz="12" w:space="0" w:color="auto"/>
            </w:tcBorders>
          </w:tcPr>
          <w:p w14:paraId="7A3651DB" w14:textId="77777777" w:rsidR="00A76CD8" w:rsidRPr="00165FCA" w:rsidRDefault="00A76CD8" w:rsidP="00706E49">
            <w:pPr>
              <w:rPr>
                <w:rFonts w:ascii="Times New Roman" w:hAnsi="Times New Roman"/>
                <w:szCs w:val="24"/>
              </w:rPr>
            </w:pPr>
          </w:p>
        </w:tc>
      </w:tr>
      <w:tr w:rsidR="00A76CD8" w:rsidRPr="00165FCA" w14:paraId="7ED1BA67" w14:textId="77777777" w:rsidTr="00706E49">
        <w:trPr>
          <w:cantSplit/>
          <w:trHeight w:val="427"/>
          <w:jc w:val="center"/>
        </w:trPr>
        <w:tc>
          <w:tcPr>
            <w:tcW w:w="2494" w:type="dxa"/>
            <w:tcBorders>
              <w:top w:val="single" w:sz="4" w:space="0" w:color="auto"/>
              <w:left w:val="single" w:sz="12" w:space="0" w:color="auto"/>
              <w:bottom w:val="single" w:sz="4" w:space="0" w:color="auto"/>
              <w:right w:val="single" w:sz="6" w:space="0" w:color="auto"/>
            </w:tcBorders>
          </w:tcPr>
          <w:p w14:paraId="45E2C99A" w14:textId="77777777" w:rsidR="00A76CD8" w:rsidRPr="00165FCA" w:rsidRDefault="00A76CD8" w:rsidP="00706E49">
            <w:pPr>
              <w:rPr>
                <w:rFonts w:ascii="Times New Roman" w:hAnsi="Times New Roman"/>
                <w:szCs w:val="24"/>
              </w:rPr>
            </w:pPr>
            <w:r w:rsidRPr="00165FCA">
              <w:rPr>
                <w:rFonts w:ascii="Times New Roman" w:hAnsi="Times New Roman"/>
                <w:szCs w:val="24"/>
              </w:rPr>
              <w:t>Fizika</w:t>
            </w:r>
          </w:p>
        </w:tc>
        <w:tc>
          <w:tcPr>
            <w:tcW w:w="2459" w:type="dxa"/>
            <w:tcBorders>
              <w:top w:val="single" w:sz="4" w:space="0" w:color="auto"/>
              <w:left w:val="single" w:sz="6" w:space="0" w:color="auto"/>
              <w:bottom w:val="single" w:sz="4" w:space="0" w:color="auto"/>
              <w:right w:val="single" w:sz="6" w:space="0" w:color="auto"/>
            </w:tcBorders>
          </w:tcPr>
          <w:p w14:paraId="285D00F3" w14:textId="77777777" w:rsidR="00A76CD8" w:rsidRPr="00165FCA" w:rsidRDefault="00A76CD8" w:rsidP="00706E49">
            <w:pPr>
              <w:jc w:val="center"/>
              <w:rPr>
                <w:rFonts w:ascii="Times New Roman" w:hAnsi="Times New Roman"/>
                <w:szCs w:val="24"/>
              </w:rPr>
            </w:pPr>
            <w:proofErr w:type="spellStart"/>
            <w:r w:rsidRPr="00165FCA">
              <w:rPr>
                <w:rFonts w:ascii="Times New Roman" w:hAnsi="Times New Roman"/>
                <w:szCs w:val="24"/>
              </w:rPr>
              <w:t>VII.ab</w:t>
            </w:r>
            <w:proofErr w:type="spellEnd"/>
            <w:r w:rsidRPr="00165FCA">
              <w:rPr>
                <w:rFonts w:ascii="Times New Roman" w:hAnsi="Times New Roman"/>
                <w:szCs w:val="24"/>
              </w:rPr>
              <w:t xml:space="preserve">, </w:t>
            </w:r>
            <w:proofErr w:type="spellStart"/>
            <w:r w:rsidRPr="00165FCA">
              <w:rPr>
                <w:rFonts w:ascii="Times New Roman" w:hAnsi="Times New Roman"/>
                <w:szCs w:val="24"/>
              </w:rPr>
              <w:t>VIII.</w:t>
            </w:r>
            <w:r>
              <w:rPr>
                <w:rFonts w:ascii="Times New Roman" w:hAnsi="Times New Roman"/>
                <w:szCs w:val="24"/>
              </w:rPr>
              <w:t>ab</w:t>
            </w:r>
            <w:proofErr w:type="spellEnd"/>
          </w:p>
        </w:tc>
        <w:tc>
          <w:tcPr>
            <w:tcW w:w="2459" w:type="dxa"/>
            <w:tcBorders>
              <w:top w:val="single" w:sz="4" w:space="0" w:color="auto"/>
              <w:left w:val="single" w:sz="6" w:space="0" w:color="auto"/>
              <w:bottom w:val="single" w:sz="4" w:space="0" w:color="auto"/>
              <w:right w:val="single" w:sz="6" w:space="0" w:color="auto"/>
            </w:tcBorders>
          </w:tcPr>
          <w:p w14:paraId="12FA2240" w14:textId="77777777" w:rsidR="00A76CD8" w:rsidRPr="00165FCA" w:rsidRDefault="00A76CD8" w:rsidP="00706E49">
            <w:pPr>
              <w:jc w:val="center"/>
              <w:rPr>
                <w:rFonts w:ascii="Times New Roman" w:hAnsi="Times New Roman"/>
                <w:szCs w:val="24"/>
              </w:rPr>
            </w:pPr>
            <w:r w:rsidRPr="00165FCA">
              <w:rPr>
                <w:rFonts w:ascii="Times New Roman" w:hAnsi="Times New Roman"/>
                <w:szCs w:val="24"/>
              </w:rPr>
              <w:t>do 15</w:t>
            </w:r>
          </w:p>
        </w:tc>
        <w:tc>
          <w:tcPr>
            <w:tcW w:w="2459" w:type="dxa"/>
            <w:tcBorders>
              <w:top w:val="single" w:sz="4" w:space="0" w:color="auto"/>
              <w:left w:val="single" w:sz="6" w:space="0" w:color="auto"/>
              <w:bottom w:val="single" w:sz="4" w:space="0" w:color="auto"/>
              <w:right w:val="single" w:sz="6" w:space="0" w:color="auto"/>
            </w:tcBorders>
          </w:tcPr>
          <w:p w14:paraId="2100BF07" w14:textId="77777777" w:rsidR="00A76CD8" w:rsidRPr="00165FCA" w:rsidRDefault="00A76CD8" w:rsidP="00706E49">
            <w:pPr>
              <w:rPr>
                <w:rFonts w:ascii="Times New Roman" w:hAnsi="Times New Roman"/>
                <w:szCs w:val="24"/>
              </w:rPr>
            </w:pPr>
            <w:r w:rsidRPr="00165FCA">
              <w:rPr>
                <w:rFonts w:ascii="Times New Roman" w:hAnsi="Times New Roman"/>
                <w:szCs w:val="24"/>
              </w:rPr>
              <w:t xml:space="preserve">                 35</w:t>
            </w:r>
          </w:p>
        </w:tc>
        <w:tc>
          <w:tcPr>
            <w:tcW w:w="2718" w:type="dxa"/>
            <w:tcBorders>
              <w:top w:val="single" w:sz="4" w:space="0" w:color="auto"/>
              <w:left w:val="single" w:sz="6" w:space="0" w:color="auto"/>
              <w:bottom w:val="single" w:sz="4" w:space="0" w:color="auto"/>
              <w:right w:val="nil"/>
            </w:tcBorders>
          </w:tcPr>
          <w:p w14:paraId="34AD37DA" w14:textId="77777777" w:rsidR="00A76CD8" w:rsidRPr="00165FCA" w:rsidRDefault="00A76CD8" w:rsidP="00706E49">
            <w:pPr>
              <w:rPr>
                <w:rFonts w:ascii="Times New Roman" w:hAnsi="Times New Roman"/>
                <w:szCs w:val="24"/>
              </w:rPr>
            </w:pPr>
            <w:r>
              <w:rPr>
                <w:rFonts w:ascii="Times New Roman" w:hAnsi="Times New Roman"/>
                <w:szCs w:val="24"/>
              </w:rPr>
              <w:t>Iva Hrženjak</w:t>
            </w:r>
          </w:p>
        </w:tc>
        <w:tc>
          <w:tcPr>
            <w:tcW w:w="1998" w:type="dxa"/>
            <w:tcBorders>
              <w:top w:val="single" w:sz="4" w:space="0" w:color="auto"/>
              <w:left w:val="single" w:sz="6" w:space="0" w:color="auto"/>
              <w:bottom w:val="single" w:sz="4" w:space="0" w:color="auto"/>
              <w:right w:val="single" w:sz="12" w:space="0" w:color="auto"/>
            </w:tcBorders>
          </w:tcPr>
          <w:p w14:paraId="74446488" w14:textId="77777777" w:rsidR="00A76CD8" w:rsidRPr="00165FCA" w:rsidRDefault="00A76CD8" w:rsidP="00706E49">
            <w:pPr>
              <w:rPr>
                <w:rFonts w:ascii="Times New Roman" w:hAnsi="Times New Roman"/>
                <w:szCs w:val="24"/>
              </w:rPr>
            </w:pPr>
          </w:p>
        </w:tc>
      </w:tr>
      <w:tr w:rsidR="00A76CD8" w:rsidRPr="00165FCA" w14:paraId="4995756B" w14:textId="77777777" w:rsidTr="00706E49">
        <w:trPr>
          <w:cantSplit/>
          <w:trHeight w:val="427"/>
          <w:jc w:val="center"/>
        </w:trPr>
        <w:tc>
          <w:tcPr>
            <w:tcW w:w="2494" w:type="dxa"/>
            <w:tcBorders>
              <w:top w:val="single" w:sz="4" w:space="0" w:color="auto"/>
              <w:left w:val="single" w:sz="12" w:space="0" w:color="auto"/>
              <w:bottom w:val="single" w:sz="4" w:space="0" w:color="auto"/>
              <w:right w:val="single" w:sz="6" w:space="0" w:color="auto"/>
            </w:tcBorders>
          </w:tcPr>
          <w:p w14:paraId="4EE8EB24" w14:textId="77777777" w:rsidR="00A76CD8" w:rsidRPr="00165FCA" w:rsidRDefault="00A76CD8" w:rsidP="00706E49">
            <w:pPr>
              <w:rPr>
                <w:rFonts w:ascii="Times New Roman" w:hAnsi="Times New Roman"/>
                <w:szCs w:val="24"/>
              </w:rPr>
            </w:pPr>
            <w:r w:rsidRPr="00165FCA">
              <w:rPr>
                <w:rFonts w:ascii="Times New Roman" w:hAnsi="Times New Roman"/>
                <w:szCs w:val="24"/>
              </w:rPr>
              <w:t>Kemija</w:t>
            </w:r>
          </w:p>
        </w:tc>
        <w:tc>
          <w:tcPr>
            <w:tcW w:w="2459" w:type="dxa"/>
            <w:tcBorders>
              <w:top w:val="single" w:sz="4" w:space="0" w:color="auto"/>
              <w:left w:val="single" w:sz="6" w:space="0" w:color="auto"/>
              <w:bottom w:val="single" w:sz="4" w:space="0" w:color="auto"/>
              <w:right w:val="single" w:sz="6" w:space="0" w:color="auto"/>
            </w:tcBorders>
          </w:tcPr>
          <w:p w14:paraId="5891A94E" w14:textId="77777777" w:rsidR="00A76CD8" w:rsidRPr="00165FCA" w:rsidRDefault="00A76CD8" w:rsidP="00706E49">
            <w:pPr>
              <w:jc w:val="center"/>
              <w:rPr>
                <w:rFonts w:ascii="Times New Roman" w:hAnsi="Times New Roman"/>
                <w:szCs w:val="24"/>
              </w:rPr>
            </w:pPr>
            <w:proofErr w:type="spellStart"/>
            <w:r w:rsidRPr="00165FCA">
              <w:rPr>
                <w:rFonts w:ascii="Times New Roman" w:hAnsi="Times New Roman"/>
                <w:szCs w:val="24"/>
              </w:rPr>
              <w:t>VII.ab</w:t>
            </w:r>
            <w:proofErr w:type="spellEnd"/>
            <w:r w:rsidRPr="00165FCA">
              <w:rPr>
                <w:rFonts w:ascii="Times New Roman" w:hAnsi="Times New Roman"/>
                <w:szCs w:val="24"/>
              </w:rPr>
              <w:t xml:space="preserve">, </w:t>
            </w:r>
            <w:proofErr w:type="spellStart"/>
            <w:r w:rsidRPr="00165FCA">
              <w:rPr>
                <w:rFonts w:ascii="Times New Roman" w:hAnsi="Times New Roman"/>
                <w:szCs w:val="24"/>
              </w:rPr>
              <w:t>VIII.</w:t>
            </w:r>
            <w:r>
              <w:rPr>
                <w:rFonts w:ascii="Times New Roman" w:hAnsi="Times New Roman"/>
                <w:szCs w:val="24"/>
              </w:rPr>
              <w:t>ab</w:t>
            </w:r>
            <w:proofErr w:type="spellEnd"/>
          </w:p>
        </w:tc>
        <w:tc>
          <w:tcPr>
            <w:tcW w:w="2459" w:type="dxa"/>
            <w:tcBorders>
              <w:top w:val="single" w:sz="4" w:space="0" w:color="auto"/>
              <w:left w:val="single" w:sz="6" w:space="0" w:color="auto"/>
              <w:bottom w:val="single" w:sz="4" w:space="0" w:color="auto"/>
              <w:right w:val="single" w:sz="6" w:space="0" w:color="auto"/>
            </w:tcBorders>
          </w:tcPr>
          <w:p w14:paraId="6718FE62" w14:textId="77777777" w:rsidR="00A76CD8" w:rsidRPr="00165FCA" w:rsidRDefault="00A76CD8" w:rsidP="00706E49">
            <w:pPr>
              <w:jc w:val="center"/>
              <w:rPr>
                <w:rFonts w:ascii="Times New Roman" w:hAnsi="Times New Roman"/>
                <w:szCs w:val="24"/>
              </w:rPr>
            </w:pPr>
            <w:r w:rsidRPr="00165FCA">
              <w:rPr>
                <w:rFonts w:ascii="Times New Roman" w:hAnsi="Times New Roman"/>
                <w:szCs w:val="24"/>
              </w:rPr>
              <w:t>do 15</w:t>
            </w:r>
          </w:p>
        </w:tc>
        <w:tc>
          <w:tcPr>
            <w:tcW w:w="2459" w:type="dxa"/>
            <w:tcBorders>
              <w:top w:val="single" w:sz="4" w:space="0" w:color="auto"/>
              <w:left w:val="single" w:sz="6" w:space="0" w:color="auto"/>
              <w:bottom w:val="single" w:sz="4" w:space="0" w:color="auto"/>
              <w:right w:val="single" w:sz="6" w:space="0" w:color="auto"/>
            </w:tcBorders>
          </w:tcPr>
          <w:p w14:paraId="44E3E8C4" w14:textId="77777777" w:rsidR="00A76CD8" w:rsidRPr="00165FCA" w:rsidRDefault="00A76CD8" w:rsidP="00706E49">
            <w:pPr>
              <w:rPr>
                <w:rFonts w:ascii="Times New Roman" w:hAnsi="Times New Roman"/>
                <w:szCs w:val="24"/>
              </w:rPr>
            </w:pPr>
            <w:r w:rsidRPr="00165FCA">
              <w:rPr>
                <w:rFonts w:ascii="Times New Roman" w:hAnsi="Times New Roman"/>
                <w:szCs w:val="24"/>
              </w:rPr>
              <w:t xml:space="preserve">                 35</w:t>
            </w:r>
          </w:p>
        </w:tc>
        <w:tc>
          <w:tcPr>
            <w:tcW w:w="2718" w:type="dxa"/>
            <w:tcBorders>
              <w:top w:val="single" w:sz="4" w:space="0" w:color="auto"/>
              <w:left w:val="single" w:sz="6" w:space="0" w:color="auto"/>
              <w:bottom w:val="single" w:sz="4" w:space="0" w:color="auto"/>
              <w:right w:val="nil"/>
            </w:tcBorders>
          </w:tcPr>
          <w:p w14:paraId="76658802" w14:textId="77777777" w:rsidR="00A76CD8" w:rsidRPr="00165FCA" w:rsidRDefault="00A76CD8" w:rsidP="00706E49">
            <w:pPr>
              <w:rPr>
                <w:rFonts w:ascii="Times New Roman" w:hAnsi="Times New Roman"/>
                <w:szCs w:val="24"/>
              </w:rPr>
            </w:pPr>
            <w:r w:rsidRPr="00165FCA">
              <w:rPr>
                <w:rFonts w:ascii="Times New Roman" w:hAnsi="Times New Roman"/>
                <w:szCs w:val="24"/>
              </w:rPr>
              <w:t>Katarina Sabolić</w:t>
            </w:r>
          </w:p>
        </w:tc>
        <w:tc>
          <w:tcPr>
            <w:tcW w:w="1998" w:type="dxa"/>
            <w:tcBorders>
              <w:top w:val="single" w:sz="4" w:space="0" w:color="auto"/>
              <w:left w:val="single" w:sz="6" w:space="0" w:color="auto"/>
              <w:bottom w:val="single" w:sz="4" w:space="0" w:color="auto"/>
              <w:right w:val="single" w:sz="12" w:space="0" w:color="auto"/>
            </w:tcBorders>
          </w:tcPr>
          <w:p w14:paraId="301FA8A4" w14:textId="77777777" w:rsidR="00A76CD8" w:rsidRPr="00165FCA" w:rsidRDefault="00A76CD8" w:rsidP="00706E49">
            <w:pPr>
              <w:rPr>
                <w:rFonts w:ascii="Times New Roman" w:hAnsi="Times New Roman"/>
                <w:szCs w:val="24"/>
              </w:rPr>
            </w:pPr>
          </w:p>
        </w:tc>
      </w:tr>
      <w:tr w:rsidR="00A76CD8" w:rsidRPr="00165FCA" w14:paraId="5AEED42F" w14:textId="77777777" w:rsidTr="00706E49">
        <w:trPr>
          <w:cantSplit/>
          <w:trHeight w:val="427"/>
          <w:jc w:val="center"/>
        </w:trPr>
        <w:tc>
          <w:tcPr>
            <w:tcW w:w="2494" w:type="dxa"/>
            <w:tcBorders>
              <w:top w:val="single" w:sz="4" w:space="0" w:color="auto"/>
              <w:left w:val="single" w:sz="12" w:space="0" w:color="auto"/>
              <w:bottom w:val="single" w:sz="4" w:space="0" w:color="auto"/>
              <w:right w:val="single" w:sz="6" w:space="0" w:color="auto"/>
            </w:tcBorders>
          </w:tcPr>
          <w:p w14:paraId="05C65B8C" w14:textId="77777777" w:rsidR="00A76CD8" w:rsidRPr="00165FCA" w:rsidRDefault="00A76CD8" w:rsidP="00706E49">
            <w:pPr>
              <w:rPr>
                <w:rFonts w:ascii="Times New Roman" w:hAnsi="Times New Roman"/>
                <w:szCs w:val="24"/>
              </w:rPr>
            </w:pPr>
            <w:r>
              <w:rPr>
                <w:rFonts w:ascii="Times New Roman" w:hAnsi="Times New Roman"/>
                <w:szCs w:val="24"/>
              </w:rPr>
              <w:t>Biologija</w:t>
            </w:r>
          </w:p>
        </w:tc>
        <w:tc>
          <w:tcPr>
            <w:tcW w:w="2459" w:type="dxa"/>
            <w:tcBorders>
              <w:top w:val="single" w:sz="4" w:space="0" w:color="auto"/>
              <w:left w:val="single" w:sz="6" w:space="0" w:color="auto"/>
              <w:bottom w:val="single" w:sz="4" w:space="0" w:color="auto"/>
              <w:right w:val="single" w:sz="6" w:space="0" w:color="auto"/>
            </w:tcBorders>
          </w:tcPr>
          <w:p w14:paraId="25B2BCE3" w14:textId="77777777" w:rsidR="00A76CD8" w:rsidRPr="00165FCA" w:rsidRDefault="00A76CD8" w:rsidP="00706E49">
            <w:pPr>
              <w:jc w:val="center"/>
              <w:rPr>
                <w:rFonts w:ascii="Times New Roman" w:hAnsi="Times New Roman"/>
                <w:szCs w:val="24"/>
              </w:rPr>
            </w:pPr>
            <w:proofErr w:type="spellStart"/>
            <w:r>
              <w:rPr>
                <w:rFonts w:ascii="Times New Roman" w:hAnsi="Times New Roman"/>
                <w:szCs w:val="24"/>
              </w:rPr>
              <w:t>VII.ab</w:t>
            </w:r>
            <w:proofErr w:type="spellEnd"/>
            <w:r>
              <w:rPr>
                <w:rFonts w:ascii="Times New Roman" w:hAnsi="Times New Roman"/>
                <w:szCs w:val="24"/>
              </w:rPr>
              <w:t xml:space="preserve">, </w:t>
            </w:r>
            <w:proofErr w:type="spellStart"/>
            <w:r>
              <w:rPr>
                <w:rFonts w:ascii="Times New Roman" w:hAnsi="Times New Roman"/>
                <w:szCs w:val="24"/>
              </w:rPr>
              <w:t>VIII.ab</w:t>
            </w:r>
            <w:proofErr w:type="spellEnd"/>
          </w:p>
        </w:tc>
        <w:tc>
          <w:tcPr>
            <w:tcW w:w="2459" w:type="dxa"/>
            <w:tcBorders>
              <w:top w:val="single" w:sz="4" w:space="0" w:color="auto"/>
              <w:left w:val="single" w:sz="6" w:space="0" w:color="auto"/>
              <w:bottom w:val="single" w:sz="4" w:space="0" w:color="auto"/>
              <w:right w:val="single" w:sz="6" w:space="0" w:color="auto"/>
            </w:tcBorders>
          </w:tcPr>
          <w:p w14:paraId="55051EB0" w14:textId="77777777" w:rsidR="00A76CD8" w:rsidRPr="00165FCA" w:rsidRDefault="00A76CD8" w:rsidP="00706E49">
            <w:pPr>
              <w:jc w:val="center"/>
              <w:rPr>
                <w:rFonts w:ascii="Times New Roman" w:hAnsi="Times New Roman"/>
                <w:szCs w:val="24"/>
              </w:rPr>
            </w:pPr>
            <w:r>
              <w:rPr>
                <w:rFonts w:ascii="Times New Roman" w:hAnsi="Times New Roman"/>
                <w:szCs w:val="24"/>
              </w:rPr>
              <w:t>do 15</w:t>
            </w:r>
          </w:p>
        </w:tc>
        <w:tc>
          <w:tcPr>
            <w:tcW w:w="2459" w:type="dxa"/>
            <w:tcBorders>
              <w:top w:val="single" w:sz="4" w:space="0" w:color="auto"/>
              <w:left w:val="single" w:sz="6" w:space="0" w:color="auto"/>
              <w:bottom w:val="single" w:sz="4" w:space="0" w:color="auto"/>
              <w:right w:val="single" w:sz="6" w:space="0" w:color="auto"/>
            </w:tcBorders>
          </w:tcPr>
          <w:p w14:paraId="4077380E" w14:textId="77777777" w:rsidR="00A76CD8" w:rsidRPr="00165FCA" w:rsidRDefault="00A76CD8" w:rsidP="00706E49">
            <w:pPr>
              <w:jc w:val="center"/>
              <w:rPr>
                <w:rFonts w:ascii="Times New Roman" w:hAnsi="Times New Roman"/>
                <w:szCs w:val="24"/>
              </w:rPr>
            </w:pPr>
            <w:r>
              <w:rPr>
                <w:rFonts w:ascii="Times New Roman" w:hAnsi="Times New Roman"/>
                <w:szCs w:val="24"/>
              </w:rPr>
              <w:t>35</w:t>
            </w:r>
          </w:p>
        </w:tc>
        <w:tc>
          <w:tcPr>
            <w:tcW w:w="2718" w:type="dxa"/>
            <w:tcBorders>
              <w:top w:val="single" w:sz="4" w:space="0" w:color="auto"/>
              <w:left w:val="single" w:sz="6" w:space="0" w:color="auto"/>
              <w:bottom w:val="single" w:sz="4" w:space="0" w:color="auto"/>
              <w:right w:val="nil"/>
            </w:tcBorders>
          </w:tcPr>
          <w:p w14:paraId="38AE3D10" w14:textId="77777777" w:rsidR="00A76CD8" w:rsidRPr="00165FCA" w:rsidRDefault="00A76CD8" w:rsidP="00706E49">
            <w:pPr>
              <w:rPr>
                <w:rFonts w:ascii="Times New Roman" w:hAnsi="Times New Roman"/>
                <w:szCs w:val="24"/>
              </w:rPr>
            </w:pPr>
            <w:r>
              <w:rPr>
                <w:rFonts w:ascii="Times New Roman" w:hAnsi="Times New Roman"/>
                <w:szCs w:val="24"/>
              </w:rPr>
              <w:t>Andreja Nikolić</w:t>
            </w:r>
          </w:p>
        </w:tc>
        <w:tc>
          <w:tcPr>
            <w:tcW w:w="1998" w:type="dxa"/>
            <w:tcBorders>
              <w:top w:val="single" w:sz="4" w:space="0" w:color="auto"/>
              <w:left w:val="single" w:sz="6" w:space="0" w:color="auto"/>
              <w:bottom w:val="single" w:sz="4" w:space="0" w:color="auto"/>
              <w:right w:val="single" w:sz="12" w:space="0" w:color="auto"/>
            </w:tcBorders>
          </w:tcPr>
          <w:p w14:paraId="0F696FB3" w14:textId="77777777" w:rsidR="00A76CD8" w:rsidRPr="00165FCA" w:rsidRDefault="00A76CD8" w:rsidP="00706E49">
            <w:pPr>
              <w:rPr>
                <w:rFonts w:ascii="Times New Roman" w:hAnsi="Times New Roman"/>
                <w:szCs w:val="24"/>
              </w:rPr>
            </w:pPr>
          </w:p>
        </w:tc>
      </w:tr>
      <w:tr w:rsidR="00A76CD8" w:rsidRPr="00165FCA" w14:paraId="48A931EC" w14:textId="77777777" w:rsidTr="00706E49">
        <w:trPr>
          <w:cantSplit/>
          <w:trHeight w:val="690"/>
          <w:jc w:val="center"/>
        </w:trPr>
        <w:tc>
          <w:tcPr>
            <w:tcW w:w="14590" w:type="dxa"/>
            <w:gridSpan w:val="6"/>
          </w:tcPr>
          <w:p w14:paraId="174EE4B8" w14:textId="77777777" w:rsidR="00A76CD8" w:rsidRPr="00165FCA" w:rsidRDefault="00A76CD8" w:rsidP="00706E49">
            <w:pPr>
              <w:rPr>
                <w:rFonts w:ascii="Times New Roman" w:hAnsi="Times New Roman"/>
                <w:szCs w:val="24"/>
              </w:rPr>
            </w:pPr>
            <w:r w:rsidRPr="00165FCA">
              <w:rPr>
                <w:rFonts w:ascii="Times New Roman" w:hAnsi="Times New Roman"/>
                <w:szCs w:val="24"/>
              </w:rPr>
              <w:t>Planirane satove i programske sadržaje dopunske nastave navedenih predmeta, učitelji će upisati i voditi njihovu realizaciju na tiskanicama UTXI/1-50.</w:t>
            </w:r>
          </w:p>
        </w:tc>
      </w:tr>
    </w:tbl>
    <w:p w14:paraId="4622C60D" w14:textId="77777777" w:rsidR="003B02E1" w:rsidRPr="005E40B4" w:rsidRDefault="003B02E1" w:rsidP="003B02E1">
      <w:pPr>
        <w:jc w:val="both"/>
        <w:rPr>
          <w:rFonts w:ascii="Times New Roman" w:hAnsi="Times New Roman"/>
          <w:b/>
          <w:bCs/>
        </w:rPr>
      </w:pPr>
    </w:p>
    <w:p w14:paraId="720892A5" w14:textId="77777777" w:rsidR="00226517" w:rsidRDefault="00226517" w:rsidP="00226517">
      <w:pPr>
        <w:pStyle w:val="Naslov2"/>
        <w:spacing w:before="0"/>
        <w:ind w:left="792"/>
        <w:rPr>
          <w:rFonts w:ascii="Times New Roman" w:hAnsi="Times New Roman"/>
          <w:sz w:val="28"/>
        </w:rPr>
      </w:pPr>
      <w:bookmarkStart w:id="81" w:name="_Toc527096130"/>
      <w:bookmarkStart w:id="82" w:name="_Toc527096128"/>
    </w:p>
    <w:p w14:paraId="3FFC7619" w14:textId="1E0C4D0D" w:rsidR="007745B2" w:rsidRPr="00831F63" w:rsidRDefault="00226517" w:rsidP="00226517">
      <w:pPr>
        <w:pStyle w:val="Naslov2"/>
        <w:spacing w:before="0"/>
        <w:ind w:left="360"/>
        <w:rPr>
          <w:rFonts w:ascii="Times New Roman" w:hAnsi="Times New Roman"/>
          <w:sz w:val="28"/>
        </w:rPr>
      </w:pPr>
      <w:r>
        <w:rPr>
          <w:rFonts w:ascii="Times New Roman" w:hAnsi="Times New Roman"/>
          <w:sz w:val="28"/>
        </w:rPr>
        <w:lastRenderedPageBreak/>
        <w:t>6.4.</w:t>
      </w:r>
      <w:r w:rsidR="007745B2" w:rsidRPr="00831F63">
        <w:rPr>
          <w:rFonts w:ascii="Times New Roman" w:hAnsi="Times New Roman"/>
          <w:sz w:val="28"/>
        </w:rPr>
        <w:t>Dodatni rad</w:t>
      </w:r>
      <w:bookmarkEnd w:id="81"/>
      <w:r w:rsidR="007745B2" w:rsidRPr="00831F63">
        <w:rPr>
          <w:rFonts w:ascii="Times New Roman" w:hAnsi="Times New Roman"/>
          <w:sz w:val="28"/>
        </w:rPr>
        <w:t xml:space="preserve"> </w:t>
      </w:r>
    </w:p>
    <w:p w14:paraId="534B8096" w14:textId="77777777" w:rsidR="007745B2" w:rsidRPr="00165FCA" w:rsidRDefault="007745B2" w:rsidP="007745B2"/>
    <w:p w14:paraId="217E146C" w14:textId="7BD0D13A" w:rsidR="007745B2" w:rsidRDefault="007745B2" w:rsidP="00226517">
      <w:pPr>
        <w:jc w:val="right"/>
        <w:rPr>
          <w:rFonts w:ascii="Times New Roman" w:hAnsi="Times New Roman"/>
          <w:szCs w:val="24"/>
        </w:rPr>
      </w:pPr>
      <w:r w:rsidRPr="00165FCA">
        <w:rPr>
          <w:rFonts w:ascii="Times New Roman" w:hAnsi="Times New Roman"/>
          <w:szCs w:val="24"/>
        </w:rPr>
        <w:tab/>
        <w:t xml:space="preserve">    Za učenike koji u određenom nastavnom predmetu ostvaruju natprosječne rezultate ili pokazuju poseban interes za određeno područje, škola je organizirala dodatnu nastavu. Učenici se uključuju na temelju vlastite odluke. Pripremaju se za natjeca</w:t>
      </w:r>
      <w:r>
        <w:rPr>
          <w:rFonts w:ascii="Times New Roman" w:hAnsi="Times New Roman"/>
          <w:szCs w:val="24"/>
        </w:rPr>
        <w:t>nja, susrete, smotre i projekte</w:t>
      </w:r>
      <w:r w:rsidR="00226517">
        <w:rPr>
          <w:rFonts w:ascii="Times New Roman" w:hAnsi="Times New Roman"/>
          <w:szCs w:val="24"/>
        </w:rPr>
        <w:t>.</w:t>
      </w:r>
      <w:r w:rsidRPr="00165FCA">
        <w:rPr>
          <w:rFonts w:ascii="Times New Roman" w:hAnsi="Times New Roman"/>
          <w:szCs w:val="24"/>
        </w:rPr>
        <w:tab/>
      </w:r>
      <w:r w:rsidRPr="00165FCA">
        <w:rPr>
          <w:rFonts w:ascii="Times New Roman" w:hAnsi="Times New Roman"/>
          <w:szCs w:val="24"/>
        </w:rPr>
        <w:tab/>
      </w:r>
      <w:r w:rsidR="00226517">
        <w:rPr>
          <w:rFonts w:ascii="Times New Roman" w:hAnsi="Times New Roman"/>
          <w:szCs w:val="24"/>
        </w:rPr>
        <w:tab/>
      </w:r>
      <w:r w:rsidR="00226517">
        <w:rPr>
          <w:rFonts w:ascii="Times New Roman" w:hAnsi="Times New Roman"/>
          <w:szCs w:val="24"/>
        </w:rPr>
        <w:tab/>
      </w:r>
      <w:r w:rsidR="00226517">
        <w:rPr>
          <w:rFonts w:ascii="Times New Roman" w:hAnsi="Times New Roman"/>
          <w:szCs w:val="24"/>
        </w:rPr>
        <w:tab/>
      </w:r>
      <w:r w:rsidR="00226517">
        <w:rPr>
          <w:rFonts w:ascii="Times New Roman" w:hAnsi="Times New Roman"/>
          <w:szCs w:val="24"/>
        </w:rPr>
        <w:tab/>
      </w:r>
      <w:r w:rsidR="00226517">
        <w:rPr>
          <w:rFonts w:ascii="Times New Roman" w:hAnsi="Times New Roman"/>
          <w:szCs w:val="24"/>
        </w:rPr>
        <w:tab/>
      </w:r>
      <w:r w:rsidR="00226517">
        <w:rPr>
          <w:rFonts w:ascii="Times New Roman" w:hAnsi="Times New Roman"/>
          <w:szCs w:val="24"/>
        </w:rPr>
        <w:tab/>
      </w:r>
      <w:r w:rsidR="00226517">
        <w:rPr>
          <w:rFonts w:ascii="Times New Roman" w:hAnsi="Times New Roman"/>
          <w:szCs w:val="24"/>
        </w:rPr>
        <w:tab/>
      </w:r>
      <w:r w:rsidR="00226517">
        <w:rPr>
          <w:rFonts w:ascii="Times New Roman" w:hAnsi="Times New Roman"/>
          <w:szCs w:val="24"/>
        </w:rPr>
        <w:tab/>
      </w:r>
      <w:r w:rsidR="00226517">
        <w:rPr>
          <w:rFonts w:ascii="Times New Roman" w:hAnsi="Times New Roman"/>
          <w:szCs w:val="24"/>
        </w:rPr>
        <w:tab/>
      </w:r>
      <w:r w:rsidR="00226517">
        <w:rPr>
          <w:rFonts w:ascii="Times New Roman" w:hAnsi="Times New Roman"/>
          <w:szCs w:val="24"/>
        </w:rPr>
        <w:tab/>
      </w:r>
      <w:r w:rsidR="00226517">
        <w:rPr>
          <w:rFonts w:ascii="Times New Roman" w:hAnsi="Times New Roman"/>
          <w:szCs w:val="24"/>
        </w:rPr>
        <w:tab/>
      </w:r>
      <w:r w:rsidR="00226517">
        <w:rPr>
          <w:rFonts w:ascii="Times New Roman" w:hAnsi="Times New Roman"/>
          <w:szCs w:val="24"/>
        </w:rPr>
        <w:tab/>
      </w:r>
      <w:r w:rsidR="00226517">
        <w:rPr>
          <w:rFonts w:ascii="Times New Roman" w:hAnsi="Times New Roman"/>
          <w:szCs w:val="24"/>
        </w:rPr>
        <w:tab/>
      </w:r>
      <w:r w:rsidR="00226517">
        <w:rPr>
          <w:rFonts w:ascii="Times New Roman" w:hAnsi="Times New Roman"/>
          <w:szCs w:val="24"/>
        </w:rPr>
        <w:tab/>
      </w:r>
      <w:r w:rsidR="00226517">
        <w:rPr>
          <w:rFonts w:ascii="Times New Roman" w:hAnsi="Times New Roman"/>
          <w:szCs w:val="24"/>
        </w:rPr>
        <w:tab/>
      </w:r>
    </w:p>
    <w:p w14:paraId="7CE23937" w14:textId="77777777" w:rsidR="007745B2" w:rsidRPr="00165FCA" w:rsidRDefault="007745B2" w:rsidP="007745B2">
      <w:pPr>
        <w:jc w:val="right"/>
        <w:rPr>
          <w:rFonts w:ascii="Times New Roman" w:hAnsi="Times New Roman"/>
          <w:szCs w:val="24"/>
        </w:rPr>
      </w:pPr>
      <w:r>
        <w:rPr>
          <w:rFonts w:ascii="Times New Roman" w:hAnsi="Times New Roman"/>
          <w:szCs w:val="24"/>
        </w:rPr>
        <w:t>tablica 27</w:t>
      </w:r>
      <w:r w:rsidRPr="00165FCA">
        <w:rPr>
          <w:rFonts w:ascii="Times New Roman" w:hAnsi="Times New Roman"/>
          <w:szCs w:val="24"/>
        </w:rPr>
        <w:t>.</w:t>
      </w:r>
      <w:r w:rsidRPr="00165FCA">
        <w:rPr>
          <w:rFonts w:ascii="Times New Roman" w:hAnsi="Times New Roman"/>
          <w:szCs w:val="24"/>
        </w:rPr>
        <w:tab/>
      </w:r>
      <w:r w:rsidRPr="00165FCA">
        <w:rPr>
          <w:rFonts w:ascii="Times New Roman" w:hAnsi="Times New Roman"/>
          <w:szCs w:val="24"/>
        </w:rPr>
        <w:tab/>
      </w:r>
    </w:p>
    <w:tbl>
      <w:tblPr>
        <w:tblW w:w="14184" w:type="dxa"/>
        <w:jc w:val="center"/>
        <w:tblLayout w:type="fixed"/>
        <w:tblLook w:val="00A0" w:firstRow="1" w:lastRow="0" w:firstColumn="1" w:lastColumn="0" w:noHBand="0" w:noVBand="0"/>
      </w:tblPr>
      <w:tblGrid>
        <w:gridCol w:w="1809"/>
        <w:gridCol w:w="2835"/>
        <w:gridCol w:w="2977"/>
        <w:gridCol w:w="2656"/>
        <w:gridCol w:w="1821"/>
        <w:gridCol w:w="2086"/>
      </w:tblGrid>
      <w:tr w:rsidR="007745B2" w:rsidRPr="00165FCA" w14:paraId="17F59F54" w14:textId="77777777" w:rsidTr="00706E49">
        <w:trPr>
          <w:cantSplit/>
          <w:jc w:val="center"/>
        </w:trPr>
        <w:tc>
          <w:tcPr>
            <w:tcW w:w="1809" w:type="dxa"/>
            <w:tcBorders>
              <w:top w:val="single" w:sz="12" w:space="0" w:color="auto"/>
              <w:left w:val="single" w:sz="12" w:space="0" w:color="auto"/>
              <w:bottom w:val="single" w:sz="6" w:space="0" w:color="auto"/>
              <w:right w:val="single" w:sz="6" w:space="0" w:color="auto"/>
            </w:tcBorders>
          </w:tcPr>
          <w:p w14:paraId="0DB9E5D9" w14:textId="77777777" w:rsidR="007745B2" w:rsidRPr="00165FCA" w:rsidRDefault="007745B2" w:rsidP="00706E49">
            <w:pPr>
              <w:rPr>
                <w:rFonts w:ascii="Times New Roman" w:hAnsi="Times New Roman"/>
                <w:szCs w:val="24"/>
              </w:rPr>
            </w:pPr>
            <w:r w:rsidRPr="00165FCA">
              <w:rPr>
                <w:rFonts w:ascii="Times New Roman" w:hAnsi="Times New Roman"/>
                <w:szCs w:val="24"/>
              </w:rPr>
              <w:t>BROJ UČENIKA</w:t>
            </w:r>
          </w:p>
        </w:tc>
        <w:tc>
          <w:tcPr>
            <w:tcW w:w="2835" w:type="dxa"/>
            <w:tcBorders>
              <w:top w:val="single" w:sz="12" w:space="0" w:color="auto"/>
              <w:left w:val="single" w:sz="6" w:space="0" w:color="auto"/>
              <w:bottom w:val="single" w:sz="6" w:space="0" w:color="auto"/>
              <w:right w:val="single" w:sz="6" w:space="0" w:color="auto"/>
            </w:tcBorders>
          </w:tcPr>
          <w:p w14:paraId="2FB37AD8" w14:textId="77777777" w:rsidR="007745B2" w:rsidRPr="00165FCA" w:rsidRDefault="007745B2" w:rsidP="00706E49">
            <w:pPr>
              <w:rPr>
                <w:rFonts w:ascii="Times New Roman" w:hAnsi="Times New Roman"/>
                <w:szCs w:val="24"/>
              </w:rPr>
            </w:pPr>
            <w:r w:rsidRPr="00165FCA">
              <w:rPr>
                <w:rFonts w:ascii="Times New Roman" w:hAnsi="Times New Roman"/>
                <w:szCs w:val="24"/>
              </w:rPr>
              <w:t>RAZRED</w:t>
            </w:r>
          </w:p>
        </w:tc>
        <w:tc>
          <w:tcPr>
            <w:tcW w:w="2977" w:type="dxa"/>
            <w:tcBorders>
              <w:top w:val="single" w:sz="12" w:space="0" w:color="auto"/>
              <w:left w:val="single" w:sz="6" w:space="0" w:color="auto"/>
              <w:bottom w:val="single" w:sz="6" w:space="0" w:color="auto"/>
              <w:right w:val="single" w:sz="6" w:space="0" w:color="auto"/>
            </w:tcBorders>
          </w:tcPr>
          <w:p w14:paraId="137C6F1D" w14:textId="77777777" w:rsidR="007745B2" w:rsidRPr="00165FCA" w:rsidRDefault="007745B2" w:rsidP="00706E49">
            <w:pPr>
              <w:rPr>
                <w:rFonts w:ascii="Times New Roman" w:hAnsi="Times New Roman"/>
                <w:szCs w:val="24"/>
              </w:rPr>
            </w:pPr>
            <w:r w:rsidRPr="00165FCA">
              <w:rPr>
                <w:rFonts w:ascii="Times New Roman" w:hAnsi="Times New Roman"/>
                <w:szCs w:val="24"/>
              </w:rPr>
              <w:t>NAZIV PROGRAMA</w:t>
            </w:r>
          </w:p>
        </w:tc>
        <w:tc>
          <w:tcPr>
            <w:tcW w:w="2656" w:type="dxa"/>
            <w:tcBorders>
              <w:top w:val="single" w:sz="12" w:space="0" w:color="auto"/>
              <w:left w:val="single" w:sz="6" w:space="0" w:color="auto"/>
              <w:bottom w:val="single" w:sz="6" w:space="0" w:color="auto"/>
              <w:right w:val="single" w:sz="6" w:space="0" w:color="auto"/>
            </w:tcBorders>
          </w:tcPr>
          <w:p w14:paraId="27BF5951" w14:textId="77777777" w:rsidR="007745B2" w:rsidRPr="00165FCA" w:rsidRDefault="007745B2" w:rsidP="00706E49">
            <w:pPr>
              <w:rPr>
                <w:rFonts w:ascii="Times New Roman" w:hAnsi="Times New Roman"/>
                <w:szCs w:val="24"/>
              </w:rPr>
            </w:pPr>
            <w:r w:rsidRPr="00165FCA">
              <w:rPr>
                <w:rFonts w:ascii="Times New Roman" w:hAnsi="Times New Roman"/>
                <w:szCs w:val="24"/>
              </w:rPr>
              <w:t>IME I PREZIME UČITELJA IZVRŠITELJA</w:t>
            </w:r>
          </w:p>
        </w:tc>
        <w:tc>
          <w:tcPr>
            <w:tcW w:w="1821" w:type="dxa"/>
            <w:tcBorders>
              <w:top w:val="single" w:sz="12" w:space="0" w:color="auto"/>
              <w:left w:val="single" w:sz="6" w:space="0" w:color="auto"/>
              <w:bottom w:val="single" w:sz="6" w:space="0" w:color="auto"/>
              <w:right w:val="single" w:sz="6" w:space="0" w:color="auto"/>
            </w:tcBorders>
          </w:tcPr>
          <w:p w14:paraId="72D25196" w14:textId="77777777" w:rsidR="007745B2" w:rsidRPr="00165FCA" w:rsidRDefault="007745B2" w:rsidP="00706E49">
            <w:pPr>
              <w:rPr>
                <w:rFonts w:ascii="Times New Roman" w:hAnsi="Times New Roman"/>
                <w:szCs w:val="24"/>
              </w:rPr>
            </w:pPr>
            <w:r w:rsidRPr="00165FCA">
              <w:rPr>
                <w:rFonts w:ascii="Times New Roman" w:hAnsi="Times New Roman"/>
                <w:szCs w:val="24"/>
              </w:rPr>
              <w:t>GODIŠNJI BROJ SATI</w:t>
            </w:r>
          </w:p>
        </w:tc>
        <w:tc>
          <w:tcPr>
            <w:tcW w:w="2086" w:type="dxa"/>
            <w:tcBorders>
              <w:top w:val="single" w:sz="12" w:space="0" w:color="auto"/>
              <w:left w:val="single" w:sz="6" w:space="0" w:color="auto"/>
              <w:bottom w:val="single" w:sz="6" w:space="0" w:color="auto"/>
              <w:right w:val="single" w:sz="12" w:space="0" w:color="auto"/>
            </w:tcBorders>
          </w:tcPr>
          <w:p w14:paraId="0990ED8B" w14:textId="77777777" w:rsidR="007745B2" w:rsidRPr="00165FCA" w:rsidRDefault="007745B2" w:rsidP="00706E49">
            <w:pPr>
              <w:rPr>
                <w:rFonts w:ascii="Times New Roman" w:hAnsi="Times New Roman"/>
                <w:szCs w:val="24"/>
              </w:rPr>
            </w:pPr>
            <w:r w:rsidRPr="00165FCA">
              <w:rPr>
                <w:rFonts w:ascii="Times New Roman" w:hAnsi="Times New Roman"/>
                <w:szCs w:val="24"/>
              </w:rPr>
              <w:t>PRIPOMENA</w:t>
            </w:r>
          </w:p>
        </w:tc>
      </w:tr>
      <w:tr w:rsidR="007745B2" w:rsidRPr="00165FCA" w14:paraId="7D9EC449" w14:textId="77777777" w:rsidTr="00706E49">
        <w:trPr>
          <w:cantSplit/>
          <w:jc w:val="center"/>
        </w:trPr>
        <w:tc>
          <w:tcPr>
            <w:tcW w:w="1809" w:type="dxa"/>
            <w:tcBorders>
              <w:top w:val="single" w:sz="6" w:space="0" w:color="auto"/>
              <w:left w:val="single" w:sz="12" w:space="0" w:color="auto"/>
              <w:bottom w:val="single" w:sz="6" w:space="0" w:color="auto"/>
              <w:right w:val="single" w:sz="6" w:space="0" w:color="auto"/>
            </w:tcBorders>
          </w:tcPr>
          <w:p w14:paraId="44EE04F9" w14:textId="77777777" w:rsidR="007745B2" w:rsidRPr="00165FCA" w:rsidRDefault="007745B2" w:rsidP="00706E49">
            <w:pPr>
              <w:rPr>
                <w:rFonts w:ascii="Times New Roman" w:hAnsi="Times New Roman"/>
                <w:szCs w:val="24"/>
              </w:rPr>
            </w:pPr>
            <w:r>
              <w:rPr>
                <w:rFonts w:ascii="Times New Roman" w:hAnsi="Times New Roman"/>
                <w:szCs w:val="24"/>
              </w:rPr>
              <w:t xml:space="preserve">            </w:t>
            </w:r>
            <w:r w:rsidRPr="00165FCA">
              <w:rPr>
                <w:rFonts w:ascii="Times New Roman" w:hAnsi="Times New Roman"/>
                <w:szCs w:val="24"/>
              </w:rPr>
              <w:t>9</w:t>
            </w:r>
          </w:p>
          <w:p w14:paraId="7A41ABC8" w14:textId="77777777" w:rsidR="007745B2" w:rsidRPr="00165FCA" w:rsidRDefault="007745B2" w:rsidP="00706E49">
            <w:pPr>
              <w:jc w:val="center"/>
              <w:rPr>
                <w:rFonts w:ascii="Times New Roman" w:hAnsi="Times New Roman"/>
                <w:szCs w:val="24"/>
              </w:rPr>
            </w:pPr>
            <w:r w:rsidRPr="00165FCA">
              <w:rPr>
                <w:rFonts w:ascii="Times New Roman" w:hAnsi="Times New Roman"/>
                <w:szCs w:val="24"/>
              </w:rPr>
              <w:t>5</w:t>
            </w:r>
          </w:p>
          <w:p w14:paraId="44680401" w14:textId="77777777" w:rsidR="007745B2" w:rsidRPr="00165FCA" w:rsidRDefault="007745B2" w:rsidP="00706E49">
            <w:pPr>
              <w:jc w:val="center"/>
              <w:rPr>
                <w:rFonts w:ascii="Times New Roman" w:hAnsi="Times New Roman"/>
                <w:szCs w:val="24"/>
              </w:rPr>
            </w:pPr>
            <w:r>
              <w:rPr>
                <w:rFonts w:ascii="Times New Roman" w:hAnsi="Times New Roman"/>
                <w:szCs w:val="24"/>
              </w:rPr>
              <w:t>10</w:t>
            </w:r>
          </w:p>
          <w:p w14:paraId="656E6703" w14:textId="77777777" w:rsidR="007745B2" w:rsidRPr="00165FCA" w:rsidRDefault="007745B2" w:rsidP="00706E49">
            <w:pPr>
              <w:jc w:val="center"/>
              <w:rPr>
                <w:rFonts w:ascii="Times New Roman" w:hAnsi="Times New Roman"/>
                <w:szCs w:val="24"/>
              </w:rPr>
            </w:pPr>
            <w:r w:rsidRPr="00165FCA">
              <w:rPr>
                <w:rFonts w:ascii="Times New Roman" w:hAnsi="Times New Roman"/>
                <w:szCs w:val="24"/>
              </w:rPr>
              <w:t>5</w:t>
            </w:r>
          </w:p>
          <w:p w14:paraId="5772D753" w14:textId="77777777" w:rsidR="007745B2" w:rsidRDefault="007745B2" w:rsidP="00706E49">
            <w:pPr>
              <w:jc w:val="center"/>
              <w:rPr>
                <w:rFonts w:ascii="Times New Roman" w:hAnsi="Times New Roman"/>
                <w:szCs w:val="24"/>
              </w:rPr>
            </w:pPr>
            <w:r w:rsidRPr="00165FCA">
              <w:rPr>
                <w:rFonts w:ascii="Times New Roman" w:hAnsi="Times New Roman"/>
                <w:szCs w:val="24"/>
              </w:rPr>
              <w:t>6</w:t>
            </w:r>
          </w:p>
          <w:p w14:paraId="6BBB60F1" w14:textId="77777777" w:rsidR="007745B2" w:rsidRPr="00165FCA" w:rsidRDefault="007745B2" w:rsidP="00706E49">
            <w:pPr>
              <w:jc w:val="center"/>
              <w:rPr>
                <w:rFonts w:ascii="Times New Roman" w:hAnsi="Times New Roman"/>
                <w:szCs w:val="24"/>
              </w:rPr>
            </w:pPr>
            <w:r>
              <w:rPr>
                <w:rFonts w:ascii="Times New Roman" w:hAnsi="Times New Roman"/>
                <w:szCs w:val="24"/>
              </w:rPr>
              <w:t>2</w:t>
            </w:r>
          </w:p>
        </w:tc>
        <w:tc>
          <w:tcPr>
            <w:tcW w:w="2835" w:type="dxa"/>
            <w:tcBorders>
              <w:top w:val="single" w:sz="6" w:space="0" w:color="auto"/>
              <w:left w:val="single" w:sz="6" w:space="0" w:color="auto"/>
              <w:bottom w:val="single" w:sz="6" w:space="0" w:color="auto"/>
              <w:right w:val="single" w:sz="6" w:space="0" w:color="auto"/>
            </w:tcBorders>
          </w:tcPr>
          <w:p w14:paraId="0E82FCEF" w14:textId="77777777" w:rsidR="007745B2" w:rsidRPr="00165FCA" w:rsidRDefault="007745B2" w:rsidP="00706E49">
            <w:pPr>
              <w:jc w:val="center"/>
              <w:rPr>
                <w:rFonts w:ascii="Times New Roman" w:hAnsi="Times New Roman"/>
                <w:szCs w:val="24"/>
              </w:rPr>
            </w:pPr>
            <w:r w:rsidRPr="00165FCA">
              <w:rPr>
                <w:rFonts w:ascii="Times New Roman" w:hAnsi="Times New Roman"/>
                <w:szCs w:val="24"/>
              </w:rPr>
              <w:t>I.</w:t>
            </w:r>
          </w:p>
          <w:p w14:paraId="522E0835" w14:textId="77777777" w:rsidR="007745B2" w:rsidRPr="00165FCA" w:rsidRDefault="007745B2" w:rsidP="00706E49">
            <w:pPr>
              <w:jc w:val="center"/>
              <w:rPr>
                <w:rFonts w:ascii="Times New Roman" w:hAnsi="Times New Roman"/>
                <w:szCs w:val="24"/>
              </w:rPr>
            </w:pPr>
            <w:r w:rsidRPr="00165FCA">
              <w:rPr>
                <w:rFonts w:ascii="Times New Roman" w:hAnsi="Times New Roman"/>
                <w:szCs w:val="24"/>
              </w:rPr>
              <w:t>II.</w:t>
            </w:r>
          </w:p>
          <w:p w14:paraId="4AFDB99D" w14:textId="77777777" w:rsidR="007745B2" w:rsidRPr="00165FCA" w:rsidRDefault="007745B2" w:rsidP="00706E49">
            <w:pPr>
              <w:jc w:val="center"/>
              <w:rPr>
                <w:rFonts w:ascii="Times New Roman" w:hAnsi="Times New Roman"/>
                <w:szCs w:val="24"/>
              </w:rPr>
            </w:pPr>
            <w:r w:rsidRPr="00165FCA">
              <w:rPr>
                <w:rFonts w:ascii="Times New Roman" w:hAnsi="Times New Roman"/>
                <w:szCs w:val="24"/>
              </w:rPr>
              <w:t>III.</w:t>
            </w:r>
          </w:p>
          <w:p w14:paraId="02C68625" w14:textId="77777777" w:rsidR="007745B2" w:rsidRPr="00165FCA" w:rsidRDefault="007745B2" w:rsidP="00706E49">
            <w:pPr>
              <w:jc w:val="center"/>
              <w:rPr>
                <w:rFonts w:ascii="Times New Roman" w:hAnsi="Times New Roman"/>
                <w:szCs w:val="24"/>
              </w:rPr>
            </w:pPr>
            <w:proofErr w:type="spellStart"/>
            <w:r w:rsidRPr="00165FCA">
              <w:rPr>
                <w:rFonts w:ascii="Times New Roman" w:hAnsi="Times New Roman"/>
                <w:szCs w:val="24"/>
              </w:rPr>
              <w:t>IV.a</w:t>
            </w:r>
            <w:proofErr w:type="spellEnd"/>
          </w:p>
          <w:p w14:paraId="1514DF35" w14:textId="77777777" w:rsidR="007745B2" w:rsidRPr="00165FCA" w:rsidRDefault="007745B2" w:rsidP="00706E49">
            <w:pPr>
              <w:jc w:val="center"/>
              <w:rPr>
                <w:rFonts w:ascii="Times New Roman" w:hAnsi="Times New Roman"/>
                <w:szCs w:val="24"/>
              </w:rPr>
            </w:pPr>
            <w:proofErr w:type="spellStart"/>
            <w:r w:rsidRPr="00165FCA">
              <w:rPr>
                <w:rFonts w:ascii="Times New Roman" w:hAnsi="Times New Roman"/>
                <w:szCs w:val="24"/>
              </w:rPr>
              <w:t>IV.b</w:t>
            </w:r>
            <w:proofErr w:type="spellEnd"/>
          </w:p>
          <w:p w14:paraId="5CC3BCB6" w14:textId="77777777" w:rsidR="007745B2" w:rsidRPr="00165FCA" w:rsidRDefault="007745B2" w:rsidP="00706E49">
            <w:pPr>
              <w:jc w:val="center"/>
              <w:rPr>
                <w:rFonts w:ascii="Times New Roman" w:hAnsi="Times New Roman"/>
                <w:szCs w:val="24"/>
              </w:rPr>
            </w:pPr>
            <w:r>
              <w:rPr>
                <w:rFonts w:ascii="Times New Roman" w:hAnsi="Times New Roman"/>
                <w:szCs w:val="24"/>
              </w:rPr>
              <w:t>IV</w:t>
            </w:r>
            <w:r w:rsidRPr="00165FCA">
              <w:rPr>
                <w:rFonts w:ascii="Times New Roman" w:hAnsi="Times New Roman"/>
                <w:szCs w:val="24"/>
              </w:rPr>
              <w:t>.</w:t>
            </w:r>
          </w:p>
        </w:tc>
        <w:tc>
          <w:tcPr>
            <w:tcW w:w="2977" w:type="dxa"/>
            <w:tcBorders>
              <w:top w:val="single" w:sz="6" w:space="0" w:color="auto"/>
              <w:left w:val="single" w:sz="6" w:space="0" w:color="auto"/>
              <w:bottom w:val="single" w:sz="6" w:space="0" w:color="auto"/>
              <w:right w:val="single" w:sz="6" w:space="0" w:color="auto"/>
            </w:tcBorders>
          </w:tcPr>
          <w:p w14:paraId="5C2B7565" w14:textId="77777777" w:rsidR="007745B2" w:rsidRPr="00165FCA" w:rsidRDefault="007745B2" w:rsidP="00706E49">
            <w:pPr>
              <w:rPr>
                <w:rFonts w:ascii="Times New Roman" w:hAnsi="Times New Roman"/>
                <w:szCs w:val="24"/>
              </w:rPr>
            </w:pPr>
            <w:r>
              <w:rPr>
                <w:rFonts w:ascii="Times New Roman" w:hAnsi="Times New Roman"/>
                <w:szCs w:val="24"/>
              </w:rPr>
              <w:t>Hrvatski jezik</w:t>
            </w:r>
          </w:p>
          <w:p w14:paraId="0A439762" w14:textId="77777777" w:rsidR="007745B2" w:rsidRPr="00165FCA" w:rsidRDefault="007745B2" w:rsidP="00706E49">
            <w:pPr>
              <w:rPr>
                <w:rFonts w:ascii="Times New Roman" w:hAnsi="Times New Roman"/>
                <w:szCs w:val="24"/>
              </w:rPr>
            </w:pPr>
            <w:r>
              <w:rPr>
                <w:rFonts w:ascii="Times New Roman" w:hAnsi="Times New Roman"/>
                <w:szCs w:val="24"/>
              </w:rPr>
              <w:t>M</w:t>
            </w:r>
            <w:r w:rsidRPr="00165FCA">
              <w:rPr>
                <w:rFonts w:ascii="Times New Roman" w:hAnsi="Times New Roman"/>
                <w:szCs w:val="24"/>
              </w:rPr>
              <w:t>atematika</w:t>
            </w:r>
          </w:p>
          <w:p w14:paraId="5E134F76" w14:textId="77777777" w:rsidR="007745B2" w:rsidRPr="00165FCA" w:rsidRDefault="007745B2" w:rsidP="00706E49">
            <w:pPr>
              <w:rPr>
                <w:rFonts w:ascii="Times New Roman" w:hAnsi="Times New Roman"/>
                <w:szCs w:val="24"/>
              </w:rPr>
            </w:pPr>
            <w:r>
              <w:rPr>
                <w:rFonts w:ascii="Times New Roman" w:hAnsi="Times New Roman"/>
                <w:szCs w:val="24"/>
              </w:rPr>
              <w:t>Matematika</w:t>
            </w:r>
          </w:p>
          <w:p w14:paraId="25DC38F0" w14:textId="77777777" w:rsidR="007745B2" w:rsidRPr="00165FCA" w:rsidRDefault="007745B2" w:rsidP="00706E49">
            <w:pPr>
              <w:rPr>
                <w:rFonts w:ascii="Times New Roman" w:hAnsi="Times New Roman"/>
                <w:szCs w:val="24"/>
              </w:rPr>
            </w:pPr>
            <w:r>
              <w:rPr>
                <w:rFonts w:ascii="Times New Roman" w:hAnsi="Times New Roman"/>
                <w:szCs w:val="24"/>
              </w:rPr>
              <w:t>Matematika</w:t>
            </w:r>
          </w:p>
          <w:p w14:paraId="0C810537" w14:textId="77777777" w:rsidR="007745B2" w:rsidRPr="00165FCA" w:rsidRDefault="007745B2" w:rsidP="00706E49">
            <w:pPr>
              <w:rPr>
                <w:rFonts w:ascii="Times New Roman" w:hAnsi="Times New Roman"/>
                <w:szCs w:val="24"/>
              </w:rPr>
            </w:pPr>
            <w:r>
              <w:rPr>
                <w:rFonts w:ascii="Times New Roman" w:hAnsi="Times New Roman"/>
                <w:szCs w:val="24"/>
              </w:rPr>
              <w:t>Hrvatski jezik</w:t>
            </w:r>
          </w:p>
          <w:p w14:paraId="4CB1C108" w14:textId="77777777" w:rsidR="007745B2" w:rsidRPr="00165FCA" w:rsidRDefault="007745B2" w:rsidP="00706E49">
            <w:pPr>
              <w:rPr>
                <w:rFonts w:ascii="Times New Roman" w:hAnsi="Times New Roman"/>
                <w:szCs w:val="24"/>
              </w:rPr>
            </w:pPr>
            <w:r>
              <w:rPr>
                <w:rFonts w:ascii="Times New Roman" w:hAnsi="Times New Roman"/>
                <w:szCs w:val="24"/>
              </w:rPr>
              <w:t>Hrvatski jezik</w:t>
            </w:r>
          </w:p>
        </w:tc>
        <w:tc>
          <w:tcPr>
            <w:tcW w:w="2656" w:type="dxa"/>
            <w:tcBorders>
              <w:top w:val="single" w:sz="6" w:space="0" w:color="auto"/>
              <w:left w:val="single" w:sz="6" w:space="0" w:color="auto"/>
              <w:bottom w:val="single" w:sz="6" w:space="0" w:color="auto"/>
              <w:right w:val="single" w:sz="6" w:space="0" w:color="auto"/>
            </w:tcBorders>
          </w:tcPr>
          <w:p w14:paraId="5A4736A2" w14:textId="77777777" w:rsidR="007745B2" w:rsidRDefault="007745B2" w:rsidP="00706E49">
            <w:pPr>
              <w:rPr>
                <w:rFonts w:ascii="Times New Roman" w:hAnsi="Times New Roman"/>
                <w:szCs w:val="24"/>
              </w:rPr>
            </w:pPr>
            <w:r>
              <w:rPr>
                <w:rFonts w:ascii="Times New Roman" w:hAnsi="Times New Roman"/>
                <w:szCs w:val="24"/>
              </w:rPr>
              <w:t xml:space="preserve">Biserka </w:t>
            </w:r>
            <w:proofErr w:type="spellStart"/>
            <w:r>
              <w:rPr>
                <w:rFonts w:ascii="Times New Roman" w:hAnsi="Times New Roman"/>
                <w:szCs w:val="24"/>
              </w:rPr>
              <w:t>Međimorec</w:t>
            </w:r>
            <w:proofErr w:type="spellEnd"/>
          </w:p>
          <w:p w14:paraId="7907BFD0" w14:textId="77777777" w:rsidR="007745B2" w:rsidRPr="00165FCA" w:rsidRDefault="007745B2" w:rsidP="00706E49">
            <w:pPr>
              <w:rPr>
                <w:rFonts w:ascii="Times New Roman" w:hAnsi="Times New Roman"/>
                <w:szCs w:val="24"/>
              </w:rPr>
            </w:pPr>
            <w:r w:rsidRPr="00165FCA">
              <w:rPr>
                <w:rFonts w:ascii="Times New Roman" w:hAnsi="Times New Roman"/>
                <w:szCs w:val="24"/>
              </w:rPr>
              <w:t>Željka Berta</w:t>
            </w:r>
          </w:p>
          <w:p w14:paraId="39567C09" w14:textId="77777777" w:rsidR="007745B2" w:rsidRPr="00165FCA" w:rsidRDefault="007745B2" w:rsidP="00706E49">
            <w:pPr>
              <w:rPr>
                <w:rFonts w:ascii="Times New Roman" w:hAnsi="Times New Roman"/>
                <w:szCs w:val="24"/>
              </w:rPr>
            </w:pPr>
            <w:r>
              <w:rPr>
                <w:rFonts w:ascii="Times New Roman" w:hAnsi="Times New Roman"/>
                <w:szCs w:val="24"/>
              </w:rPr>
              <w:t xml:space="preserve">Blaženka </w:t>
            </w:r>
            <w:proofErr w:type="spellStart"/>
            <w:r>
              <w:rPr>
                <w:rFonts w:ascii="Times New Roman" w:hAnsi="Times New Roman"/>
                <w:szCs w:val="24"/>
              </w:rPr>
              <w:t>Radmilović</w:t>
            </w:r>
            <w:proofErr w:type="spellEnd"/>
          </w:p>
          <w:p w14:paraId="45E12748" w14:textId="77777777" w:rsidR="007745B2" w:rsidRPr="00165FCA" w:rsidRDefault="007745B2" w:rsidP="00706E49">
            <w:pPr>
              <w:rPr>
                <w:rFonts w:ascii="Times New Roman" w:hAnsi="Times New Roman"/>
                <w:szCs w:val="24"/>
              </w:rPr>
            </w:pPr>
            <w:r w:rsidRPr="00165FCA">
              <w:rPr>
                <w:rFonts w:ascii="Times New Roman" w:hAnsi="Times New Roman"/>
                <w:szCs w:val="24"/>
              </w:rPr>
              <w:t>Andrea Kanižanec</w:t>
            </w:r>
          </w:p>
          <w:p w14:paraId="69ACCFF8" w14:textId="77777777" w:rsidR="007745B2" w:rsidRPr="00165FCA" w:rsidRDefault="007745B2" w:rsidP="00706E49">
            <w:pPr>
              <w:rPr>
                <w:rFonts w:ascii="Times New Roman" w:hAnsi="Times New Roman"/>
                <w:szCs w:val="24"/>
              </w:rPr>
            </w:pPr>
            <w:r>
              <w:rPr>
                <w:rFonts w:ascii="Times New Roman" w:hAnsi="Times New Roman"/>
                <w:szCs w:val="24"/>
              </w:rPr>
              <w:t>Jelena Presek Kovač</w:t>
            </w:r>
          </w:p>
          <w:p w14:paraId="25B33CA1" w14:textId="77777777" w:rsidR="007745B2" w:rsidRPr="00165FCA" w:rsidRDefault="007745B2" w:rsidP="00706E49">
            <w:pPr>
              <w:rPr>
                <w:rFonts w:ascii="Times New Roman" w:hAnsi="Times New Roman"/>
                <w:szCs w:val="24"/>
              </w:rPr>
            </w:pPr>
            <w:r w:rsidRPr="00165FCA">
              <w:rPr>
                <w:rFonts w:ascii="Times New Roman" w:hAnsi="Times New Roman"/>
                <w:szCs w:val="24"/>
              </w:rPr>
              <w:t>Meri Đurić</w:t>
            </w:r>
          </w:p>
          <w:p w14:paraId="6829B6AA" w14:textId="77777777" w:rsidR="007745B2" w:rsidRPr="00165FCA" w:rsidRDefault="007745B2" w:rsidP="00706E49">
            <w:pPr>
              <w:rPr>
                <w:rFonts w:ascii="Times New Roman" w:hAnsi="Times New Roman"/>
                <w:szCs w:val="24"/>
              </w:rPr>
            </w:pPr>
            <w:r w:rsidRPr="00165FCA">
              <w:rPr>
                <w:rFonts w:ascii="Times New Roman" w:hAnsi="Times New Roman"/>
                <w:szCs w:val="24"/>
              </w:rPr>
              <w:t xml:space="preserve"> </w:t>
            </w:r>
          </w:p>
        </w:tc>
        <w:tc>
          <w:tcPr>
            <w:tcW w:w="1821" w:type="dxa"/>
            <w:tcBorders>
              <w:top w:val="single" w:sz="6" w:space="0" w:color="auto"/>
              <w:left w:val="single" w:sz="6" w:space="0" w:color="auto"/>
              <w:bottom w:val="single" w:sz="6" w:space="0" w:color="auto"/>
              <w:right w:val="single" w:sz="6" w:space="0" w:color="auto"/>
            </w:tcBorders>
          </w:tcPr>
          <w:p w14:paraId="23519138" w14:textId="77777777" w:rsidR="007745B2" w:rsidRPr="00165FCA" w:rsidRDefault="007745B2" w:rsidP="00706E49">
            <w:pPr>
              <w:jc w:val="center"/>
              <w:rPr>
                <w:rFonts w:ascii="Times New Roman" w:hAnsi="Times New Roman"/>
                <w:szCs w:val="24"/>
              </w:rPr>
            </w:pPr>
            <w:r w:rsidRPr="00165FCA">
              <w:rPr>
                <w:rFonts w:ascii="Times New Roman" w:hAnsi="Times New Roman"/>
                <w:szCs w:val="24"/>
              </w:rPr>
              <w:t>35</w:t>
            </w:r>
          </w:p>
          <w:p w14:paraId="0B3CD5AF" w14:textId="77777777" w:rsidR="007745B2" w:rsidRPr="00165FCA" w:rsidRDefault="007745B2" w:rsidP="00706E49">
            <w:pPr>
              <w:jc w:val="center"/>
              <w:rPr>
                <w:rFonts w:ascii="Times New Roman" w:hAnsi="Times New Roman"/>
                <w:szCs w:val="24"/>
              </w:rPr>
            </w:pPr>
            <w:r w:rsidRPr="00165FCA">
              <w:rPr>
                <w:rFonts w:ascii="Times New Roman" w:hAnsi="Times New Roman"/>
                <w:szCs w:val="24"/>
              </w:rPr>
              <w:t>35</w:t>
            </w:r>
          </w:p>
          <w:p w14:paraId="37DE40DD" w14:textId="77777777" w:rsidR="007745B2" w:rsidRPr="00165FCA" w:rsidRDefault="007745B2" w:rsidP="00706E49">
            <w:pPr>
              <w:jc w:val="center"/>
              <w:rPr>
                <w:rFonts w:ascii="Times New Roman" w:hAnsi="Times New Roman"/>
                <w:szCs w:val="24"/>
              </w:rPr>
            </w:pPr>
            <w:r w:rsidRPr="00165FCA">
              <w:rPr>
                <w:rFonts w:ascii="Times New Roman" w:hAnsi="Times New Roman"/>
                <w:szCs w:val="24"/>
              </w:rPr>
              <w:t>35</w:t>
            </w:r>
          </w:p>
          <w:p w14:paraId="646B3127" w14:textId="77777777" w:rsidR="007745B2" w:rsidRPr="00165FCA" w:rsidRDefault="007745B2" w:rsidP="00706E49">
            <w:pPr>
              <w:jc w:val="center"/>
              <w:rPr>
                <w:rFonts w:ascii="Times New Roman" w:hAnsi="Times New Roman"/>
                <w:szCs w:val="24"/>
              </w:rPr>
            </w:pPr>
            <w:r w:rsidRPr="00165FCA">
              <w:rPr>
                <w:rFonts w:ascii="Times New Roman" w:hAnsi="Times New Roman"/>
                <w:szCs w:val="24"/>
              </w:rPr>
              <w:t>35</w:t>
            </w:r>
          </w:p>
          <w:p w14:paraId="7F49A152" w14:textId="77777777" w:rsidR="007745B2" w:rsidRPr="00165FCA" w:rsidRDefault="007745B2" w:rsidP="00706E49">
            <w:pPr>
              <w:jc w:val="center"/>
              <w:rPr>
                <w:rFonts w:ascii="Times New Roman" w:hAnsi="Times New Roman"/>
                <w:szCs w:val="24"/>
              </w:rPr>
            </w:pPr>
            <w:r w:rsidRPr="00165FCA">
              <w:rPr>
                <w:rFonts w:ascii="Times New Roman" w:hAnsi="Times New Roman"/>
                <w:szCs w:val="24"/>
              </w:rPr>
              <w:t>35</w:t>
            </w:r>
          </w:p>
          <w:p w14:paraId="46BEC62B" w14:textId="77777777" w:rsidR="007745B2" w:rsidRPr="00165FCA" w:rsidRDefault="007745B2" w:rsidP="00706E49">
            <w:pPr>
              <w:jc w:val="center"/>
              <w:rPr>
                <w:rFonts w:ascii="Times New Roman" w:hAnsi="Times New Roman"/>
                <w:szCs w:val="24"/>
              </w:rPr>
            </w:pPr>
            <w:r w:rsidRPr="00165FCA">
              <w:rPr>
                <w:rFonts w:ascii="Times New Roman" w:hAnsi="Times New Roman"/>
                <w:szCs w:val="24"/>
              </w:rPr>
              <w:t>35</w:t>
            </w:r>
          </w:p>
        </w:tc>
        <w:tc>
          <w:tcPr>
            <w:tcW w:w="2086" w:type="dxa"/>
            <w:tcBorders>
              <w:top w:val="single" w:sz="6" w:space="0" w:color="auto"/>
              <w:left w:val="single" w:sz="6" w:space="0" w:color="auto"/>
              <w:bottom w:val="single" w:sz="6" w:space="0" w:color="auto"/>
              <w:right w:val="single" w:sz="12" w:space="0" w:color="auto"/>
            </w:tcBorders>
          </w:tcPr>
          <w:p w14:paraId="1FC5315F" w14:textId="77777777" w:rsidR="007745B2" w:rsidRPr="00165FCA" w:rsidRDefault="007745B2" w:rsidP="00706E49">
            <w:pPr>
              <w:jc w:val="center"/>
              <w:rPr>
                <w:rFonts w:ascii="Times New Roman" w:hAnsi="Times New Roman"/>
                <w:szCs w:val="24"/>
              </w:rPr>
            </w:pPr>
          </w:p>
          <w:p w14:paraId="6B03C381" w14:textId="77777777" w:rsidR="007745B2" w:rsidRPr="00165FCA" w:rsidRDefault="007745B2" w:rsidP="00706E49">
            <w:pPr>
              <w:rPr>
                <w:rFonts w:ascii="Times New Roman" w:hAnsi="Times New Roman"/>
                <w:szCs w:val="24"/>
              </w:rPr>
            </w:pPr>
          </w:p>
          <w:p w14:paraId="0A701C56" w14:textId="77777777" w:rsidR="007745B2" w:rsidRPr="00165FCA" w:rsidRDefault="007745B2" w:rsidP="00706E49">
            <w:pPr>
              <w:rPr>
                <w:rFonts w:ascii="Times New Roman" w:hAnsi="Times New Roman"/>
                <w:szCs w:val="24"/>
              </w:rPr>
            </w:pPr>
          </w:p>
          <w:p w14:paraId="09FBB516" w14:textId="77777777" w:rsidR="007745B2" w:rsidRPr="00165FCA" w:rsidRDefault="007745B2" w:rsidP="00706E49">
            <w:pPr>
              <w:jc w:val="center"/>
              <w:rPr>
                <w:rFonts w:ascii="Times New Roman" w:hAnsi="Times New Roman"/>
                <w:szCs w:val="24"/>
              </w:rPr>
            </w:pPr>
          </w:p>
          <w:p w14:paraId="185EB60E" w14:textId="77777777" w:rsidR="007745B2" w:rsidRPr="00165FCA" w:rsidRDefault="007745B2" w:rsidP="00706E49">
            <w:pPr>
              <w:jc w:val="center"/>
              <w:rPr>
                <w:rFonts w:ascii="Times New Roman" w:hAnsi="Times New Roman"/>
                <w:szCs w:val="24"/>
              </w:rPr>
            </w:pPr>
          </w:p>
          <w:p w14:paraId="047AFF3F" w14:textId="77777777" w:rsidR="007745B2" w:rsidRPr="00165FCA" w:rsidRDefault="007745B2" w:rsidP="00706E49">
            <w:pPr>
              <w:jc w:val="center"/>
              <w:rPr>
                <w:rFonts w:ascii="Times New Roman" w:hAnsi="Times New Roman"/>
                <w:szCs w:val="24"/>
              </w:rPr>
            </w:pPr>
          </w:p>
        </w:tc>
      </w:tr>
      <w:tr w:rsidR="007745B2" w:rsidRPr="00165FCA" w14:paraId="6174BB81" w14:textId="77777777" w:rsidTr="00706E49">
        <w:trPr>
          <w:cantSplit/>
          <w:jc w:val="center"/>
        </w:trPr>
        <w:tc>
          <w:tcPr>
            <w:tcW w:w="1809" w:type="dxa"/>
            <w:tcBorders>
              <w:top w:val="single" w:sz="6" w:space="0" w:color="auto"/>
              <w:left w:val="single" w:sz="12" w:space="0" w:color="auto"/>
              <w:bottom w:val="single" w:sz="6" w:space="0" w:color="auto"/>
              <w:right w:val="single" w:sz="6" w:space="0" w:color="auto"/>
            </w:tcBorders>
          </w:tcPr>
          <w:p w14:paraId="4EDD31C2" w14:textId="77777777" w:rsidR="007745B2" w:rsidRPr="00165FCA" w:rsidRDefault="007745B2" w:rsidP="00706E49">
            <w:pPr>
              <w:jc w:val="center"/>
              <w:rPr>
                <w:rFonts w:ascii="Times New Roman" w:hAnsi="Times New Roman"/>
                <w:szCs w:val="24"/>
              </w:rPr>
            </w:pPr>
            <w:r w:rsidRPr="00165FCA">
              <w:rPr>
                <w:rFonts w:ascii="Times New Roman" w:hAnsi="Times New Roman"/>
                <w:szCs w:val="24"/>
              </w:rPr>
              <w:t>15</w:t>
            </w:r>
          </w:p>
        </w:tc>
        <w:tc>
          <w:tcPr>
            <w:tcW w:w="2835" w:type="dxa"/>
            <w:tcBorders>
              <w:top w:val="single" w:sz="6" w:space="0" w:color="auto"/>
              <w:left w:val="single" w:sz="6" w:space="0" w:color="auto"/>
              <w:bottom w:val="single" w:sz="6" w:space="0" w:color="auto"/>
              <w:right w:val="single" w:sz="6" w:space="0" w:color="auto"/>
            </w:tcBorders>
          </w:tcPr>
          <w:p w14:paraId="16CAC874" w14:textId="77777777" w:rsidR="007745B2" w:rsidRPr="00165FCA" w:rsidRDefault="007745B2" w:rsidP="00706E49">
            <w:pPr>
              <w:rPr>
                <w:rFonts w:ascii="Times New Roman" w:hAnsi="Times New Roman"/>
                <w:szCs w:val="24"/>
              </w:rPr>
            </w:pPr>
            <w:r w:rsidRPr="00165FCA">
              <w:rPr>
                <w:rFonts w:ascii="Times New Roman" w:hAnsi="Times New Roman"/>
                <w:szCs w:val="24"/>
              </w:rPr>
              <w:t xml:space="preserve">      </w:t>
            </w:r>
            <w:r>
              <w:rPr>
                <w:rFonts w:ascii="Times New Roman" w:hAnsi="Times New Roman"/>
                <w:szCs w:val="24"/>
              </w:rPr>
              <w:t xml:space="preserve">        V.ab,VI.</w:t>
            </w:r>
            <w:r w:rsidRPr="00165FCA">
              <w:rPr>
                <w:rFonts w:ascii="Times New Roman" w:hAnsi="Times New Roman"/>
                <w:szCs w:val="24"/>
              </w:rPr>
              <w:t>,</w:t>
            </w:r>
            <w:proofErr w:type="spellStart"/>
            <w:r w:rsidRPr="00165FCA">
              <w:rPr>
                <w:rFonts w:ascii="Times New Roman" w:hAnsi="Times New Roman"/>
                <w:szCs w:val="24"/>
              </w:rPr>
              <w:t>VII.ab,VIII.</w:t>
            </w:r>
            <w:r>
              <w:rPr>
                <w:rFonts w:ascii="Times New Roman" w:hAnsi="Times New Roman"/>
                <w:szCs w:val="24"/>
              </w:rPr>
              <w:t>ab</w:t>
            </w:r>
            <w:proofErr w:type="spellEnd"/>
          </w:p>
        </w:tc>
        <w:tc>
          <w:tcPr>
            <w:tcW w:w="2977" w:type="dxa"/>
            <w:tcBorders>
              <w:top w:val="single" w:sz="6" w:space="0" w:color="auto"/>
              <w:left w:val="single" w:sz="6" w:space="0" w:color="auto"/>
              <w:bottom w:val="single" w:sz="6" w:space="0" w:color="auto"/>
              <w:right w:val="single" w:sz="6" w:space="0" w:color="auto"/>
            </w:tcBorders>
          </w:tcPr>
          <w:p w14:paraId="7C78CFF8" w14:textId="77777777" w:rsidR="007745B2" w:rsidRPr="00165FCA" w:rsidRDefault="007745B2" w:rsidP="00706E49">
            <w:pPr>
              <w:rPr>
                <w:rFonts w:ascii="Times New Roman" w:hAnsi="Times New Roman"/>
                <w:szCs w:val="24"/>
              </w:rPr>
            </w:pPr>
          </w:p>
          <w:p w14:paraId="41CF6863" w14:textId="77777777" w:rsidR="007745B2" w:rsidRPr="00165FCA" w:rsidRDefault="007745B2" w:rsidP="00706E49">
            <w:pPr>
              <w:rPr>
                <w:rFonts w:ascii="Times New Roman" w:hAnsi="Times New Roman"/>
                <w:szCs w:val="24"/>
              </w:rPr>
            </w:pPr>
            <w:r w:rsidRPr="00165FCA">
              <w:rPr>
                <w:rFonts w:ascii="Times New Roman" w:hAnsi="Times New Roman"/>
                <w:szCs w:val="24"/>
              </w:rPr>
              <w:t>geografija</w:t>
            </w:r>
          </w:p>
        </w:tc>
        <w:tc>
          <w:tcPr>
            <w:tcW w:w="2656" w:type="dxa"/>
            <w:tcBorders>
              <w:top w:val="single" w:sz="6" w:space="0" w:color="auto"/>
              <w:left w:val="single" w:sz="6" w:space="0" w:color="auto"/>
              <w:bottom w:val="single" w:sz="6" w:space="0" w:color="auto"/>
              <w:right w:val="single" w:sz="6" w:space="0" w:color="auto"/>
            </w:tcBorders>
          </w:tcPr>
          <w:p w14:paraId="4CE46B37" w14:textId="77777777" w:rsidR="007745B2" w:rsidRPr="00165FCA" w:rsidRDefault="007745B2" w:rsidP="00706E49">
            <w:pPr>
              <w:rPr>
                <w:rFonts w:ascii="Times New Roman" w:hAnsi="Times New Roman"/>
                <w:szCs w:val="24"/>
              </w:rPr>
            </w:pPr>
          </w:p>
          <w:p w14:paraId="71F2013B" w14:textId="77777777" w:rsidR="007745B2" w:rsidRPr="00165FCA" w:rsidRDefault="007745B2" w:rsidP="00706E49">
            <w:pPr>
              <w:rPr>
                <w:rFonts w:ascii="Times New Roman" w:hAnsi="Times New Roman"/>
                <w:szCs w:val="24"/>
              </w:rPr>
            </w:pPr>
            <w:r w:rsidRPr="00165FCA">
              <w:rPr>
                <w:rFonts w:ascii="Times New Roman" w:hAnsi="Times New Roman"/>
                <w:szCs w:val="24"/>
              </w:rPr>
              <w:t>Jasminka Hrenić</w:t>
            </w:r>
          </w:p>
        </w:tc>
        <w:tc>
          <w:tcPr>
            <w:tcW w:w="1821" w:type="dxa"/>
            <w:tcBorders>
              <w:top w:val="single" w:sz="6" w:space="0" w:color="auto"/>
              <w:left w:val="single" w:sz="6" w:space="0" w:color="auto"/>
              <w:bottom w:val="single" w:sz="6" w:space="0" w:color="auto"/>
              <w:right w:val="single" w:sz="6" w:space="0" w:color="auto"/>
            </w:tcBorders>
          </w:tcPr>
          <w:p w14:paraId="6C2635FB" w14:textId="77777777" w:rsidR="007745B2" w:rsidRPr="00165FCA" w:rsidRDefault="007745B2" w:rsidP="00706E49">
            <w:pPr>
              <w:jc w:val="center"/>
              <w:rPr>
                <w:rFonts w:ascii="Times New Roman" w:hAnsi="Times New Roman"/>
                <w:szCs w:val="24"/>
              </w:rPr>
            </w:pPr>
          </w:p>
          <w:p w14:paraId="10F1E0A3" w14:textId="77777777" w:rsidR="007745B2" w:rsidRPr="00165FCA" w:rsidRDefault="007745B2" w:rsidP="00706E49">
            <w:pPr>
              <w:jc w:val="center"/>
              <w:rPr>
                <w:rFonts w:ascii="Times New Roman" w:hAnsi="Times New Roman"/>
                <w:szCs w:val="24"/>
              </w:rPr>
            </w:pPr>
            <w:r w:rsidRPr="00165FCA">
              <w:rPr>
                <w:rFonts w:ascii="Times New Roman" w:hAnsi="Times New Roman"/>
                <w:szCs w:val="24"/>
              </w:rPr>
              <w:t>35</w:t>
            </w:r>
          </w:p>
        </w:tc>
        <w:tc>
          <w:tcPr>
            <w:tcW w:w="2086" w:type="dxa"/>
            <w:tcBorders>
              <w:top w:val="single" w:sz="6" w:space="0" w:color="auto"/>
              <w:left w:val="single" w:sz="6" w:space="0" w:color="auto"/>
              <w:bottom w:val="single" w:sz="6" w:space="0" w:color="auto"/>
              <w:right w:val="single" w:sz="12" w:space="0" w:color="auto"/>
            </w:tcBorders>
          </w:tcPr>
          <w:p w14:paraId="2A4389D5" w14:textId="77777777" w:rsidR="007745B2" w:rsidRPr="00165FCA" w:rsidRDefault="007745B2" w:rsidP="00706E49">
            <w:pPr>
              <w:jc w:val="center"/>
              <w:rPr>
                <w:rFonts w:ascii="Times New Roman" w:hAnsi="Times New Roman"/>
                <w:szCs w:val="24"/>
              </w:rPr>
            </w:pPr>
          </w:p>
          <w:p w14:paraId="7C0B8831" w14:textId="77777777" w:rsidR="007745B2" w:rsidRPr="00165FCA" w:rsidRDefault="007745B2" w:rsidP="00706E49">
            <w:pPr>
              <w:jc w:val="center"/>
              <w:rPr>
                <w:rFonts w:ascii="Times New Roman" w:hAnsi="Times New Roman"/>
                <w:szCs w:val="24"/>
              </w:rPr>
            </w:pPr>
            <w:r w:rsidRPr="00165FCA">
              <w:rPr>
                <w:rFonts w:ascii="Times New Roman" w:hAnsi="Times New Roman"/>
                <w:szCs w:val="24"/>
              </w:rPr>
              <w:t>natjecanje</w:t>
            </w:r>
          </w:p>
        </w:tc>
      </w:tr>
      <w:tr w:rsidR="007745B2" w:rsidRPr="00165FCA" w14:paraId="6FF8C575" w14:textId="77777777" w:rsidTr="00706E49">
        <w:trPr>
          <w:cantSplit/>
          <w:jc w:val="center"/>
        </w:trPr>
        <w:tc>
          <w:tcPr>
            <w:tcW w:w="1809" w:type="dxa"/>
            <w:tcBorders>
              <w:top w:val="single" w:sz="6" w:space="0" w:color="auto"/>
              <w:left w:val="single" w:sz="12" w:space="0" w:color="auto"/>
              <w:bottom w:val="single" w:sz="6" w:space="0" w:color="auto"/>
              <w:right w:val="single" w:sz="6" w:space="0" w:color="auto"/>
            </w:tcBorders>
          </w:tcPr>
          <w:p w14:paraId="564A3FDE" w14:textId="77777777" w:rsidR="007745B2" w:rsidRPr="00165FCA" w:rsidRDefault="007745B2" w:rsidP="00706E49">
            <w:pPr>
              <w:jc w:val="center"/>
              <w:rPr>
                <w:rFonts w:ascii="Times New Roman" w:hAnsi="Times New Roman"/>
                <w:szCs w:val="24"/>
              </w:rPr>
            </w:pPr>
            <w:r>
              <w:rPr>
                <w:rFonts w:ascii="Times New Roman" w:hAnsi="Times New Roman"/>
                <w:szCs w:val="24"/>
              </w:rPr>
              <w:t>10</w:t>
            </w:r>
          </w:p>
        </w:tc>
        <w:tc>
          <w:tcPr>
            <w:tcW w:w="2835" w:type="dxa"/>
            <w:tcBorders>
              <w:top w:val="single" w:sz="6" w:space="0" w:color="auto"/>
              <w:left w:val="single" w:sz="6" w:space="0" w:color="auto"/>
              <w:bottom w:val="single" w:sz="6" w:space="0" w:color="auto"/>
              <w:right w:val="single" w:sz="6" w:space="0" w:color="auto"/>
            </w:tcBorders>
          </w:tcPr>
          <w:p w14:paraId="79811916" w14:textId="77777777" w:rsidR="007745B2" w:rsidRPr="00165FCA" w:rsidRDefault="007745B2" w:rsidP="00706E49">
            <w:pPr>
              <w:rPr>
                <w:rFonts w:ascii="Times New Roman" w:hAnsi="Times New Roman"/>
                <w:szCs w:val="24"/>
              </w:rPr>
            </w:pPr>
            <w:r w:rsidRPr="00165FCA">
              <w:rPr>
                <w:rFonts w:ascii="Times New Roman" w:hAnsi="Times New Roman"/>
                <w:szCs w:val="24"/>
              </w:rPr>
              <w:t xml:space="preserve">           </w:t>
            </w:r>
            <w:r>
              <w:rPr>
                <w:rFonts w:ascii="Times New Roman" w:hAnsi="Times New Roman"/>
                <w:szCs w:val="24"/>
              </w:rPr>
              <w:t>V</w:t>
            </w:r>
            <w:r w:rsidRPr="00701395">
              <w:rPr>
                <w:rFonts w:ascii="Times New Roman" w:hAnsi="Times New Roman"/>
                <w:szCs w:val="24"/>
              </w:rPr>
              <w:t>.ab</w:t>
            </w:r>
            <w:r>
              <w:rPr>
                <w:rFonts w:ascii="Times New Roman" w:hAnsi="Times New Roman"/>
                <w:szCs w:val="24"/>
              </w:rPr>
              <w:t>,VI.,</w:t>
            </w:r>
            <w:proofErr w:type="spellStart"/>
            <w:r w:rsidRPr="00165FCA">
              <w:rPr>
                <w:rFonts w:ascii="Times New Roman" w:hAnsi="Times New Roman"/>
                <w:szCs w:val="24"/>
              </w:rPr>
              <w:t>VII.ab,VIII.</w:t>
            </w:r>
            <w:r>
              <w:rPr>
                <w:rFonts w:ascii="Times New Roman" w:hAnsi="Times New Roman"/>
                <w:szCs w:val="24"/>
              </w:rPr>
              <w:t>ab</w:t>
            </w:r>
            <w:proofErr w:type="spellEnd"/>
          </w:p>
        </w:tc>
        <w:tc>
          <w:tcPr>
            <w:tcW w:w="2977" w:type="dxa"/>
            <w:tcBorders>
              <w:top w:val="single" w:sz="6" w:space="0" w:color="auto"/>
              <w:left w:val="single" w:sz="6" w:space="0" w:color="auto"/>
              <w:bottom w:val="single" w:sz="6" w:space="0" w:color="auto"/>
              <w:right w:val="single" w:sz="6" w:space="0" w:color="auto"/>
            </w:tcBorders>
          </w:tcPr>
          <w:p w14:paraId="68AC6158" w14:textId="77777777" w:rsidR="007745B2" w:rsidRPr="00165FCA" w:rsidRDefault="007745B2" w:rsidP="00706E49">
            <w:pPr>
              <w:rPr>
                <w:rFonts w:ascii="Times New Roman" w:hAnsi="Times New Roman"/>
                <w:szCs w:val="24"/>
              </w:rPr>
            </w:pPr>
            <w:r w:rsidRPr="00165FCA">
              <w:rPr>
                <w:rFonts w:ascii="Times New Roman" w:hAnsi="Times New Roman"/>
                <w:szCs w:val="24"/>
              </w:rPr>
              <w:t>povijest</w:t>
            </w:r>
          </w:p>
        </w:tc>
        <w:tc>
          <w:tcPr>
            <w:tcW w:w="2656" w:type="dxa"/>
            <w:tcBorders>
              <w:top w:val="single" w:sz="6" w:space="0" w:color="auto"/>
              <w:left w:val="single" w:sz="6" w:space="0" w:color="auto"/>
              <w:bottom w:val="single" w:sz="6" w:space="0" w:color="auto"/>
              <w:right w:val="single" w:sz="6" w:space="0" w:color="auto"/>
            </w:tcBorders>
          </w:tcPr>
          <w:p w14:paraId="381F4CA7" w14:textId="77777777" w:rsidR="007745B2" w:rsidRPr="00165FCA" w:rsidRDefault="007745B2" w:rsidP="00706E49">
            <w:pPr>
              <w:rPr>
                <w:rFonts w:ascii="Times New Roman" w:hAnsi="Times New Roman"/>
                <w:szCs w:val="24"/>
              </w:rPr>
            </w:pPr>
            <w:r w:rsidRPr="00165FCA">
              <w:rPr>
                <w:rFonts w:ascii="Times New Roman" w:hAnsi="Times New Roman"/>
                <w:szCs w:val="24"/>
              </w:rPr>
              <w:t>Danijela Bakovljanec</w:t>
            </w:r>
          </w:p>
        </w:tc>
        <w:tc>
          <w:tcPr>
            <w:tcW w:w="1821" w:type="dxa"/>
            <w:tcBorders>
              <w:top w:val="single" w:sz="6" w:space="0" w:color="auto"/>
              <w:left w:val="single" w:sz="6" w:space="0" w:color="auto"/>
              <w:bottom w:val="single" w:sz="6" w:space="0" w:color="auto"/>
              <w:right w:val="single" w:sz="6" w:space="0" w:color="auto"/>
            </w:tcBorders>
          </w:tcPr>
          <w:p w14:paraId="23CC7AC9" w14:textId="77777777" w:rsidR="007745B2" w:rsidRPr="00165FCA" w:rsidRDefault="007745B2" w:rsidP="00706E49">
            <w:pPr>
              <w:jc w:val="center"/>
              <w:rPr>
                <w:rFonts w:ascii="Times New Roman" w:hAnsi="Times New Roman"/>
                <w:szCs w:val="24"/>
              </w:rPr>
            </w:pPr>
            <w:r w:rsidRPr="00165FCA">
              <w:rPr>
                <w:rFonts w:ascii="Times New Roman" w:hAnsi="Times New Roman"/>
                <w:szCs w:val="24"/>
              </w:rPr>
              <w:t>35</w:t>
            </w:r>
          </w:p>
        </w:tc>
        <w:tc>
          <w:tcPr>
            <w:tcW w:w="2086" w:type="dxa"/>
            <w:tcBorders>
              <w:top w:val="single" w:sz="6" w:space="0" w:color="auto"/>
              <w:left w:val="single" w:sz="6" w:space="0" w:color="auto"/>
              <w:bottom w:val="single" w:sz="6" w:space="0" w:color="auto"/>
              <w:right w:val="single" w:sz="12" w:space="0" w:color="auto"/>
            </w:tcBorders>
          </w:tcPr>
          <w:p w14:paraId="768F3BDF" w14:textId="77777777" w:rsidR="007745B2" w:rsidRPr="00165FCA" w:rsidRDefault="007745B2" w:rsidP="00706E49">
            <w:pPr>
              <w:jc w:val="center"/>
              <w:rPr>
                <w:rFonts w:ascii="Times New Roman" w:hAnsi="Times New Roman"/>
                <w:szCs w:val="24"/>
              </w:rPr>
            </w:pPr>
            <w:r w:rsidRPr="00165FCA">
              <w:rPr>
                <w:rFonts w:ascii="Times New Roman" w:hAnsi="Times New Roman"/>
                <w:szCs w:val="24"/>
              </w:rPr>
              <w:t>natjecanje</w:t>
            </w:r>
          </w:p>
        </w:tc>
      </w:tr>
      <w:tr w:rsidR="007745B2" w:rsidRPr="00165FCA" w14:paraId="45CAB46F" w14:textId="77777777" w:rsidTr="00706E49">
        <w:trPr>
          <w:cantSplit/>
          <w:jc w:val="center"/>
        </w:trPr>
        <w:tc>
          <w:tcPr>
            <w:tcW w:w="1809" w:type="dxa"/>
            <w:tcBorders>
              <w:top w:val="single" w:sz="6" w:space="0" w:color="auto"/>
              <w:left w:val="single" w:sz="12" w:space="0" w:color="auto"/>
              <w:bottom w:val="single" w:sz="6" w:space="0" w:color="auto"/>
              <w:right w:val="single" w:sz="6" w:space="0" w:color="auto"/>
            </w:tcBorders>
          </w:tcPr>
          <w:p w14:paraId="35BC05A0" w14:textId="77777777" w:rsidR="007745B2" w:rsidRPr="00165FCA" w:rsidRDefault="007745B2" w:rsidP="00706E49">
            <w:pPr>
              <w:jc w:val="center"/>
              <w:rPr>
                <w:rFonts w:ascii="Times New Roman" w:hAnsi="Times New Roman"/>
                <w:szCs w:val="24"/>
              </w:rPr>
            </w:pPr>
            <w:r w:rsidRPr="00165FCA">
              <w:rPr>
                <w:rFonts w:ascii="Times New Roman" w:hAnsi="Times New Roman"/>
                <w:szCs w:val="24"/>
              </w:rPr>
              <w:t>6</w:t>
            </w:r>
          </w:p>
        </w:tc>
        <w:tc>
          <w:tcPr>
            <w:tcW w:w="2835" w:type="dxa"/>
            <w:tcBorders>
              <w:top w:val="single" w:sz="6" w:space="0" w:color="auto"/>
              <w:left w:val="single" w:sz="6" w:space="0" w:color="auto"/>
              <w:bottom w:val="single" w:sz="6" w:space="0" w:color="auto"/>
              <w:right w:val="single" w:sz="6" w:space="0" w:color="auto"/>
            </w:tcBorders>
          </w:tcPr>
          <w:p w14:paraId="0930A92A" w14:textId="77777777" w:rsidR="007745B2" w:rsidRPr="00165FCA" w:rsidRDefault="007745B2" w:rsidP="00706E49">
            <w:pPr>
              <w:jc w:val="center"/>
              <w:rPr>
                <w:rFonts w:ascii="Times New Roman" w:hAnsi="Times New Roman"/>
                <w:szCs w:val="24"/>
              </w:rPr>
            </w:pPr>
            <w:proofErr w:type="spellStart"/>
            <w:r w:rsidRPr="00165FCA">
              <w:rPr>
                <w:rFonts w:ascii="Times New Roman" w:hAnsi="Times New Roman"/>
                <w:szCs w:val="24"/>
              </w:rPr>
              <w:t>VIII.</w:t>
            </w:r>
            <w:r>
              <w:rPr>
                <w:rFonts w:ascii="Times New Roman" w:hAnsi="Times New Roman"/>
                <w:szCs w:val="24"/>
              </w:rPr>
              <w:t>ab</w:t>
            </w:r>
            <w:proofErr w:type="spellEnd"/>
          </w:p>
        </w:tc>
        <w:tc>
          <w:tcPr>
            <w:tcW w:w="2977" w:type="dxa"/>
            <w:tcBorders>
              <w:top w:val="single" w:sz="6" w:space="0" w:color="auto"/>
              <w:left w:val="single" w:sz="6" w:space="0" w:color="auto"/>
              <w:bottom w:val="single" w:sz="6" w:space="0" w:color="auto"/>
              <w:right w:val="single" w:sz="6" w:space="0" w:color="auto"/>
            </w:tcBorders>
          </w:tcPr>
          <w:p w14:paraId="2AD66229" w14:textId="77777777" w:rsidR="007745B2" w:rsidRPr="00165FCA" w:rsidRDefault="007745B2" w:rsidP="00706E49">
            <w:pPr>
              <w:rPr>
                <w:rFonts w:ascii="Times New Roman" w:hAnsi="Times New Roman"/>
                <w:szCs w:val="24"/>
              </w:rPr>
            </w:pPr>
            <w:r w:rsidRPr="00165FCA">
              <w:rPr>
                <w:rFonts w:ascii="Times New Roman" w:hAnsi="Times New Roman"/>
                <w:szCs w:val="24"/>
              </w:rPr>
              <w:t>engleski jezik</w:t>
            </w:r>
          </w:p>
        </w:tc>
        <w:tc>
          <w:tcPr>
            <w:tcW w:w="2656" w:type="dxa"/>
            <w:tcBorders>
              <w:top w:val="single" w:sz="6" w:space="0" w:color="auto"/>
              <w:left w:val="single" w:sz="6" w:space="0" w:color="auto"/>
              <w:bottom w:val="single" w:sz="6" w:space="0" w:color="auto"/>
              <w:right w:val="single" w:sz="6" w:space="0" w:color="auto"/>
            </w:tcBorders>
          </w:tcPr>
          <w:p w14:paraId="7D8097AE" w14:textId="77777777" w:rsidR="007745B2" w:rsidRPr="00165FCA" w:rsidRDefault="007745B2" w:rsidP="00706E49">
            <w:pPr>
              <w:rPr>
                <w:rFonts w:ascii="Times New Roman" w:hAnsi="Times New Roman"/>
                <w:szCs w:val="24"/>
              </w:rPr>
            </w:pPr>
            <w:r w:rsidRPr="00165FCA">
              <w:rPr>
                <w:rFonts w:ascii="Times New Roman" w:hAnsi="Times New Roman"/>
                <w:szCs w:val="24"/>
              </w:rPr>
              <w:t>Valentina Šifkorn</w:t>
            </w:r>
          </w:p>
        </w:tc>
        <w:tc>
          <w:tcPr>
            <w:tcW w:w="1821" w:type="dxa"/>
            <w:tcBorders>
              <w:top w:val="single" w:sz="6" w:space="0" w:color="auto"/>
              <w:left w:val="single" w:sz="6" w:space="0" w:color="auto"/>
              <w:bottom w:val="single" w:sz="6" w:space="0" w:color="auto"/>
              <w:right w:val="single" w:sz="6" w:space="0" w:color="auto"/>
            </w:tcBorders>
          </w:tcPr>
          <w:p w14:paraId="4947F7C7" w14:textId="77777777" w:rsidR="007745B2" w:rsidRPr="00165FCA" w:rsidRDefault="007745B2" w:rsidP="00706E49">
            <w:pPr>
              <w:jc w:val="center"/>
              <w:rPr>
                <w:rFonts w:ascii="Times New Roman" w:hAnsi="Times New Roman"/>
                <w:szCs w:val="24"/>
              </w:rPr>
            </w:pPr>
            <w:r w:rsidRPr="00165FCA">
              <w:rPr>
                <w:rFonts w:ascii="Times New Roman" w:hAnsi="Times New Roman"/>
                <w:szCs w:val="24"/>
              </w:rPr>
              <w:t>35</w:t>
            </w:r>
          </w:p>
        </w:tc>
        <w:tc>
          <w:tcPr>
            <w:tcW w:w="2086" w:type="dxa"/>
            <w:tcBorders>
              <w:top w:val="single" w:sz="6" w:space="0" w:color="auto"/>
              <w:left w:val="single" w:sz="6" w:space="0" w:color="auto"/>
              <w:bottom w:val="single" w:sz="6" w:space="0" w:color="auto"/>
              <w:right w:val="single" w:sz="12" w:space="0" w:color="auto"/>
            </w:tcBorders>
          </w:tcPr>
          <w:p w14:paraId="68F97A03" w14:textId="77777777" w:rsidR="007745B2" w:rsidRPr="00165FCA" w:rsidRDefault="007745B2" w:rsidP="00706E49">
            <w:pPr>
              <w:rPr>
                <w:rFonts w:ascii="Times New Roman" w:hAnsi="Times New Roman"/>
                <w:szCs w:val="24"/>
              </w:rPr>
            </w:pPr>
            <w:r w:rsidRPr="00165FCA">
              <w:rPr>
                <w:rFonts w:ascii="Times New Roman" w:hAnsi="Times New Roman"/>
                <w:szCs w:val="24"/>
              </w:rPr>
              <w:t xml:space="preserve">        natjecanje</w:t>
            </w:r>
          </w:p>
        </w:tc>
      </w:tr>
      <w:tr w:rsidR="007745B2" w:rsidRPr="00165FCA" w14:paraId="562D85DC" w14:textId="77777777" w:rsidTr="00706E49">
        <w:trPr>
          <w:cantSplit/>
          <w:jc w:val="center"/>
        </w:trPr>
        <w:tc>
          <w:tcPr>
            <w:tcW w:w="1809" w:type="dxa"/>
            <w:tcBorders>
              <w:top w:val="single" w:sz="6" w:space="0" w:color="auto"/>
              <w:left w:val="single" w:sz="12" w:space="0" w:color="auto"/>
              <w:bottom w:val="single" w:sz="6" w:space="0" w:color="auto"/>
              <w:right w:val="single" w:sz="6" w:space="0" w:color="auto"/>
            </w:tcBorders>
          </w:tcPr>
          <w:p w14:paraId="0C78DD05" w14:textId="77777777" w:rsidR="007745B2" w:rsidRPr="00165FCA" w:rsidRDefault="007745B2" w:rsidP="00706E49">
            <w:pPr>
              <w:jc w:val="center"/>
              <w:rPr>
                <w:rFonts w:ascii="Times New Roman" w:hAnsi="Times New Roman"/>
                <w:szCs w:val="24"/>
              </w:rPr>
            </w:pPr>
            <w:r w:rsidRPr="00165FCA">
              <w:rPr>
                <w:rFonts w:ascii="Times New Roman" w:hAnsi="Times New Roman"/>
                <w:szCs w:val="24"/>
              </w:rPr>
              <w:t>12</w:t>
            </w:r>
          </w:p>
        </w:tc>
        <w:tc>
          <w:tcPr>
            <w:tcW w:w="2835" w:type="dxa"/>
            <w:tcBorders>
              <w:top w:val="single" w:sz="6" w:space="0" w:color="auto"/>
              <w:left w:val="single" w:sz="6" w:space="0" w:color="auto"/>
              <w:bottom w:val="single" w:sz="6" w:space="0" w:color="auto"/>
              <w:right w:val="single" w:sz="6" w:space="0" w:color="auto"/>
            </w:tcBorders>
          </w:tcPr>
          <w:p w14:paraId="13C3C25D" w14:textId="77777777" w:rsidR="007745B2" w:rsidRPr="00165FCA" w:rsidRDefault="007745B2" w:rsidP="00706E49">
            <w:pPr>
              <w:jc w:val="center"/>
              <w:rPr>
                <w:rFonts w:ascii="Times New Roman" w:hAnsi="Times New Roman"/>
                <w:szCs w:val="24"/>
              </w:rPr>
            </w:pPr>
            <w:proofErr w:type="spellStart"/>
            <w:r w:rsidRPr="00165FCA">
              <w:rPr>
                <w:rFonts w:ascii="Times New Roman" w:hAnsi="Times New Roman"/>
                <w:szCs w:val="24"/>
              </w:rPr>
              <w:t>V.</w:t>
            </w:r>
            <w:r>
              <w:rPr>
                <w:rFonts w:ascii="Times New Roman" w:hAnsi="Times New Roman"/>
                <w:szCs w:val="24"/>
              </w:rPr>
              <w:t>ab</w:t>
            </w:r>
            <w:r w:rsidRPr="00165FCA">
              <w:rPr>
                <w:rFonts w:ascii="Times New Roman" w:hAnsi="Times New Roman"/>
                <w:szCs w:val="24"/>
              </w:rPr>
              <w:t>,VI</w:t>
            </w:r>
            <w:r>
              <w:rPr>
                <w:rFonts w:ascii="Times New Roman" w:hAnsi="Times New Roman"/>
                <w:szCs w:val="24"/>
              </w:rPr>
              <w:t>I</w:t>
            </w:r>
            <w:r w:rsidRPr="00165FCA">
              <w:rPr>
                <w:rFonts w:ascii="Times New Roman" w:hAnsi="Times New Roman"/>
                <w:szCs w:val="24"/>
              </w:rPr>
              <w:t>.ab</w:t>
            </w:r>
            <w:proofErr w:type="spellEnd"/>
            <w:r w:rsidRPr="00165FCA">
              <w:rPr>
                <w:rFonts w:ascii="Times New Roman" w:hAnsi="Times New Roman"/>
                <w:szCs w:val="24"/>
              </w:rPr>
              <w:t>,</w:t>
            </w:r>
          </w:p>
        </w:tc>
        <w:tc>
          <w:tcPr>
            <w:tcW w:w="2977" w:type="dxa"/>
            <w:tcBorders>
              <w:top w:val="single" w:sz="6" w:space="0" w:color="auto"/>
              <w:left w:val="single" w:sz="6" w:space="0" w:color="auto"/>
              <w:bottom w:val="single" w:sz="6" w:space="0" w:color="auto"/>
              <w:right w:val="single" w:sz="6" w:space="0" w:color="auto"/>
            </w:tcBorders>
          </w:tcPr>
          <w:p w14:paraId="58043071" w14:textId="77777777" w:rsidR="007745B2" w:rsidRPr="00165FCA" w:rsidRDefault="007745B2" w:rsidP="00706E49">
            <w:pPr>
              <w:rPr>
                <w:rFonts w:ascii="Times New Roman" w:hAnsi="Times New Roman"/>
                <w:szCs w:val="24"/>
              </w:rPr>
            </w:pPr>
            <w:r w:rsidRPr="00165FCA">
              <w:rPr>
                <w:rFonts w:ascii="Times New Roman" w:hAnsi="Times New Roman"/>
                <w:szCs w:val="24"/>
              </w:rPr>
              <w:t>engleski jezik</w:t>
            </w:r>
          </w:p>
        </w:tc>
        <w:tc>
          <w:tcPr>
            <w:tcW w:w="2656" w:type="dxa"/>
            <w:tcBorders>
              <w:top w:val="single" w:sz="6" w:space="0" w:color="auto"/>
              <w:left w:val="single" w:sz="6" w:space="0" w:color="auto"/>
              <w:bottom w:val="single" w:sz="6" w:space="0" w:color="auto"/>
              <w:right w:val="single" w:sz="6" w:space="0" w:color="auto"/>
            </w:tcBorders>
          </w:tcPr>
          <w:p w14:paraId="33C343E8" w14:textId="77777777" w:rsidR="007745B2" w:rsidRPr="00165FCA" w:rsidRDefault="007745B2" w:rsidP="00706E49">
            <w:pPr>
              <w:rPr>
                <w:rFonts w:ascii="Times New Roman" w:hAnsi="Times New Roman"/>
                <w:szCs w:val="24"/>
              </w:rPr>
            </w:pPr>
            <w:r>
              <w:rPr>
                <w:rFonts w:ascii="Times New Roman" w:hAnsi="Times New Roman"/>
                <w:szCs w:val="24"/>
              </w:rPr>
              <w:t xml:space="preserve">Ana Posnjak/Petar Krešimir </w:t>
            </w:r>
            <w:proofErr w:type="spellStart"/>
            <w:r>
              <w:rPr>
                <w:rFonts w:ascii="Times New Roman" w:hAnsi="Times New Roman"/>
                <w:szCs w:val="24"/>
              </w:rPr>
              <w:t>Jurenec</w:t>
            </w:r>
            <w:proofErr w:type="spellEnd"/>
          </w:p>
        </w:tc>
        <w:tc>
          <w:tcPr>
            <w:tcW w:w="1821" w:type="dxa"/>
            <w:tcBorders>
              <w:top w:val="single" w:sz="6" w:space="0" w:color="auto"/>
              <w:left w:val="single" w:sz="6" w:space="0" w:color="auto"/>
              <w:bottom w:val="single" w:sz="6" w:space="0" w:color="auto"/>
              <w:right w:val="single" w:sz="6" w:space="0" w:color="auto"/>
            </w:tcBorders>
          </w:tcPr>
          <w:p w14:paraId="6510E17D" w14:textId="77777777" w:rsidR="007745B2" w:rsidRPr="00165FCA" w:rsidRDefault="007745B2" w:rsidP="00706E49">
            <w:pPr>
              <w:jc w:val="center"/>
              <w:rPr>
                <w:rFonts w:ascii="Times New Roman" w:hAnsi="Times New Roman"/>
                <w:szCs w:val="24"/>
              </w:rPr>
            </w:pPr>
            <w:r w:rsidRPr="00165FCA">
              <w:rPr>
                <w:rFonts w:ascii="Times New Roman" w:hAnsi="Times New Roman"/>
                <w:szCs w:val="24"/>
              </w:rPr>
              <w:t>35</w:t>
            </w:r>
          </w:p>
        </w:tc>
        <w:tc>
          <w:tcPr>
            <w:tcW w:w="2086" w:type="dxa"/>
            <w:tcBorders>
              <w:top w:val="single" w:sz="6" w:space="0" w:color="auto"/>
              <w:left w:val="single" w:sz="6" w:space="0" w:color="auto"/>
              <w:bottom w:val="single" w:sz="6" w:space="0" w:color="auto"/>
              <w:right w:val="single" w:sz="12" w:space="0" w:color="auto"/>
            </w:tcBorders>
          </w:tcPr>
          <w:p w14:paraId="53A759D1" w14:textId="77777777" w:rsidR="007745B2" w:rsidRPr="00165FCA" w:rsidRDefault="007745B2" w:rsidP="00706E49">
            <w:pPr>
              <w:rPr>
                <w:rFonts w:ascii="Times New Roman" w:hAnsi="Times New Roman"/>
                <w:szCs w:val="24"/>
              </w:rPr>
            </w:pPr>
            <w:r w:rsidRPr="00165FCA">
              <w:rPr>
                <w:rFonts w:ascii="Times New Roman" w:hAnsi="Times New Roman"/>
                <w:szCs w:val="24"/>
              </w:rPr>
              <w:t xml:space="preserve">        natjecanje</w:t>
            </w:r>
          </w:p>
        </w:tc>
      </w:tr>
      <w:tr w:rsidR="007745B2" w:rsidRPr="00165FCA" w14:paraId="2C922842" w14:textId="77777777" w:rsidTr="00706E49">
        <w:trPr>
          <w:cantSplit/>
          <w:jc w:val="center"/>
        </w:trPr>
        <w:tc>
          <w:tcPr>
            <w:tcW w:w="1809" w:type="dxa"/>
            <w:tcBorders>
              <w:top w:val="single" w:sz="6" w:space="0" w:color="auto"/>
              <w:left w:val="single" w:sz="12" w:space="0" w:color="auto"/>
              <w:bottom w:val="single" w:sz="6" w:space="0" w:color="auto"/>
              <w:right w:val="single" w:sz="6" w:space="0" w:color="auto"/>
            </w:tcBorders>
          </w:tcPr>
          <w:p w14:paraId="2B752815" w14:textId="77777777" w:rsidR="007745B2" w:rsidRPr="00165FCA" w:rsidRDefault="007745B2" w:rsidP="00706E49">
            <w:pPr>
              <w:jc w:val="center"/>
              <w:rPr>
                <w:rFonts w:ascii="Times New Roman" w:hAnsi="Times New Roman"/>
                <w:szCs w:val="24"/>
              </w:rPr>
            </w:pPr>
            <w:r w:rsidRPr="00165FCA">
              <w:rPr>
                <w:rFonts w:ascii="Times New Roman" w:hAnsi="Times New Roman"/>
                <w:szCs w:val="24"/>
              </w:rPr>
              <w:t>12</w:t>
            </w:r>
          </w:p>
        </w:tc>
        <w:tc>
          <w:tcPr>
            <w:tcW w:w="2835" w:type="dxa"/>
            <w:tcBorders>
              <w:top w:val="single" w:sz="6" w:space="0" w:color="auto"/>
              <w:left w:val="single" w:sz="6" w:space="0" w:color="auto"/>
              <w:bottom w:val="single" w:sz="6" w:space="0" w:color="auto"/>
              <w:right w:val="single" w:sz="6" w:space="0" w:color="auto"/>
            </w:tcBorders>
          </w:tcPr>
          <w:p w14:paraId="488F7B54" w14:textId="77777777" w:rsidR="007745B2" w:rsidRPr="00165FCA" w:rsidRDefault="007745B2" w:rsidP="00706E49">
            <w:pPr>
              <w:rPr>
                <w:rFonts w:ascii="Times New Roman" w:hAnsi="Times New Roman"/>
                <w:szCs w:val="24"/>
              </w:rPr>
            </w:pPr>
            <w:r>
              <w:rPr>
                <w:rFonts w:ascii="Times New Roman" w:hAnsi="Times New Roman"/>
                <w:szCs w:val="24"/>
              </w:rPr>
              <w:t xml:space="preserve">               </w:t>
            </w:r>
            <w:proofErr w:type="spellStart"/>
            <w:r>
              <w:rPr>
                <w:rFonts w:ascii="Times New Roman" w:hAnsi="Times New Roman"/>
                <w:szCs w:val="24"/>
              </w:rPr>
              <w:t>VII.ab</w:t>
            </w:r>
            <w:proofErr w:type="spellEnd"/>
            <w:r>
              <w:rPr>
                <w:rFonts w:ascii="Times New Roman" w:hAnsi="Times New Roman"/>
                <w:szCs w:val="24"/>
              </w:rPr>
              <w:t xml:space="preserve">, </w:t>
            </w:r>
            <w:proofErr w:type="spellStart"/>
            <w:r>
              <w:rPr>
                <w:rFonts w:ascii="Times New Roman" w:hAnsi="Times New Roman"/>
                <w:szCs w:val="24"/>
              </w:rPr>
              <w:t>VIII.ab</w:t>
            </w:r>
            <w:proofErr w:type="spellEnd"/>
            <w:r w:rsidRPr="00165FCA">
              <w:rPr>
                <w:rFonts w:ascii="Times New Roman" w:hAnsi="Times New Roman"/>
                <w:szCs w:val="24"/>
              </w:rPr>
              <w:t xml:space="preserve">            </w:t>
            </w:r>
          </w:p>
        </w:tc>
        <w:tc>
          <w:tcPr>
            <w:tcW w:w="2977" w:type="dxa"/>
            <w:tcBorders>
              <w:top w:val="single" w:sz="6" w:space="0" w:color="auto"/>
              <w:left w:val="single" w:sz="6" w:space="0" w:color="auto"/>
              <w:bottom w:val="single" w:sz="6" w:space="0" w:color="auto"/>
              <w:right w:val="single" w:sz="6" w:space="0" w:color="auto"/>
            </w:tcBorders>
          </w:tcPr>
          <w:p w14:paraId="437B2D37" w14:textId="77777777" w:rsidR="007745B2" w:rsidRPr="00165FCA" w:rsidRDefault="007745B2" w:rsidP="00706E49">
            <w:pPr>
              <w:rPr>
                <w:rFonts w:ascii="Times New Roman" w:hAnsi="Times New Roman"/>
                <w:szCs w:val="24"/>
              </w:rPr>
            </w:pPr>
            <w:r w:rsidRPr="00165FCA">
              <w:rPr>
                <w:rFonts w:ascii="Times New Roman" w:hAnsi="Times New Roman"/>
                <w:szCs w:val="24"/>
              </w:rPr>
              <w:t>njemački jezik</w:t>
            </w:r>
          </w:p>
        </w:tc>
        <w:tc>
          <w:tcPr>
            <w:tcW w:w="2656" w:type="dxa"/>
            <w:tcBorders>
              <w:top w:val="single" w:sz="6" w:space="0" w:color="auto"/>
              <w:left w:val="single" w:sz="6" w:space="0" w:color="auto"/>
              <w:bottom w:val="single" w:sz="6" w:space="0" w:color="auto"/>
              <w:right w:val="single" w:sz="6" w:space="0" w:color="auto"/>
            </w:tcBorders>
          </w:tcPr>
          <w:p w14:paraId="67827FCE" w14:textId="77777777" w:rsidR="007745B2" w:rsidRPr="00165FCA" w:rsidRDefault="007745B2" w:rsidP="00706E49">
            <w:pPr>
              <w:rPr>
                <w:rFonts w:ascii="Times New Roman" w:hAnsi="Times New Roman"/>
                <w:szCs w:val="24"/>
              </w:rPr>
            </w:pPr>
            <w:r>
              <w:rPr>
                <w:rFonts w:ascii="Times New Roman" w:hAnsi="Times New Roman"/>
                <w:szCs w:val="24"/>
              </w:rPr>
              <w:t xml:space="preserve">Irena </w:t>
            </w:r>
            <w:proofErr w:type="spellStart"/>
            <w:r>
              <w:rPr>
                <w:rFonts w:ascii="Times New Roman" w:hAnsi="Times New Roman"/>
                <w:szCs w:val="24"/>
              </w:rPr>
              <w:t>Flajs</w:t>
            </w:r>
            <w:proofErr w:type="spellEnd"/>
          </w:p>
        </w:tc>
        <w:tc>
          <w:tcPr>
            <w:tcW w:w="1821" w:type="dxa"/>
            <w:tcBorders>
              <w:top w:val="single" w:sz="6" w:space="0" w:color="auto"/>
              <w:left w:val="single" w:sz="6" w:space="0" w:color="auto"/>
              <w:bottom w:val="single" w:sz="6" w:space="0" w:color="auto"/>
              <w:right w:val="single" w:sz="6" w:space="0" w:color="auto"/>
            </w:tcBorders>
          </w:tcPr>
          <w:p w14:paraId="146DE019" w14:textId="77777777" w:rsidR="007745B2" w:rsidRPr="00165FCA" w:rsidRDefault="007745B2" w:rsidP="00706E49">
            <w:pPr>
              <w:jc w:val="center"/>
              <w:rPr>
                <w:rFonts w:ascii="Times New Roman" w:hAnsi="Times New Roman"/>
                <w:szCs w:val="24"/>
              </w:rPr>
            </w:pPr>
            <w:r w:rsidRPr="00165FCA">
              <w:rPr>
                <w:rFonts w:ascii="Times New Roman" w:hAnsi="Times New Roman"/>
                <w:szCs w:val="24"/>
              </w:rPr>
              <w:t>35</w:t>
            </w:r>
          </w:p>
        </w:tc>
        <w:tc>
          <w:tcPr>
            <w:tcW w:w="2086" w:type="dxa"/>
            <w:tcBorders>
              <w:top w:val="single" w:sz="6" w:space="0" w:color="auto"/>
              <w:left w:val="single" w:sz="6" w:space="0" w:color="auto"/>
              <w:bottom w:val="single" w:sz="6" w:space="0" w:color="auto"/>
              <w:right w:val="single" w:sz="12" w:space="0" w:color="auto"/>
            </w:tcBorders>
          </w:tcPr>
          <w:p w14:paraId="563AE5E3" w14:textId="77777777" w:rsidR="007745B2" w:rsidRPr="00165FCA" w:rsidRDefault="007745B2" w:rsidP="00706E49">
            <w:pPr>
              <w:pStyle w:val="Podnoje"/>
              <w:tabs>
                <w:tab w:val="left" w:pos="708"/>
              </w:tabs>
              <w:jc w:val="center"/>
              <w:rPr>
                <w:rFonts w:ascii="Times New Roman" w:hAnsi="Times New Roman"/>
                <w:szCs w:val="24"/>
              </w:rPr>
            </w:pPr>
            <w:r w:rsidRPr="00165FCA">
              <w:rPr>
                <w:rFonts w:ascii="Times New Roman" w:hAnsi="Times New Roman"/>
                <w:szCs w:val="24"/>
              </w:rPr>
              <w:t>natjecanje</w:t>
            </w:r>
          </w:p>
        </w:tc>
      </w:tr>
      <w:tr w:rsidR="007745B2" w:rsidRPr="00165FCA" w14:paraId="6A4A1EEF" w14:textId="77777777" w:rsidTr="00706E49">
        <w:trPr>
          <w:cantSplit/>
          <w:jc w:val="center"/>
        </w:trPr>
        <w:tc>
          <w:tcPr>
            <w:tcW w:w="1809" w:type="dxa"/>
            <w:tcBorders>
              <w:top w:val="single" w:sz="6" w:space="0" w:color="auto"/>
              <w:left w:val="single" w:sz="12" w:space="0" w:color="auto"/>
              <w:bottom w:val="single" w:sz="6" w:space="0" w:color="auto"/>
              <w:right w:val="single" w:sz="6" w:space="0" w:color="auto"/>
            </w:tcBorders>
          </w:tcPr>
          <w:p w14:paraId="7E1F29F0" w14:textId="77777777" w:rsidR="007745B2" w:rsidRPr="00165FCA" w:rsidRDefault="007745B2" w:rsidP="00706E49">
            <w:pPr>
              <w:jc w:val="center"/>
              <w:rPr>
                <w:rFonts w:ascii="Times New Roman" w:hAnsi="Times New Roman"/>
                <w:szCs w:val="24"/>
              </w:rPr>
            </w:pPr>
            <w:r w:rsidRPr="00165FCA">
              <w:rPr>
                <w:rFonts w:ascii="Times New Roman" w:hAnsi="Times New Roman"/>
                <w:szCs w:val="24"/>
              </w:rPr>
              <w:t>5</w:t>
            </w:r>
          </w:p>
        </w:tc>
        <w:tc>
          <w:tcPr>
            <w:tcW w:w="2835" w:type="dxa"/>
            <w:tcBorders>
              <w:top w:val="single" w:sz="6" w:space="0" w:color="auto"/>
              <w:left w:val="single" w:sz="6" w:space="0" w:color="auto"/>
              <w:bottom w:val="single" w:sz="6" w:space="0" w:color="auto"/>
              <w:right w:val="single" w:sz="6" w:space="0" w:color="auto"/>
            </w:tcBorders>
          </w:tcPr>
          <w:p w14:paraId="0C98E4B6" w14:textId="77777777" w:rsidR="007745B2" w:rsidRPr="00165FCA" w:rsidRDefault="007745B2" w:rsidP="00706E49">
            <w:pPr>
              <w:rPr>
                <w:rFonts w:ascii="Times New Roman" w:hAnsi="Times New Roman"/>
                <w:szCs w:val="24"/>
              </w:rPr>
            </w:pPr>
            <w:r w:rsidRPr="00165FCA">
              <w:rPr>
                <w:rFonts w:ascii="Times New Roman" w:hAnsi="Times New Roman"/>
                <w:szCs w:val="24"/>
              </w:rPr>
              <w:t xml:space="preserve">                </w:t>
            </w:r>
            <w:proofErr w:type="spellStart"/>
            <w:r w:rsidRPr="00165FCA">
              <w:rPr>
                <w:rFonts w:ascii="Times New Roman" w:hAnsi="Times New Roman"/>
                <w:szCs w:val="24"/>
              </w:rPr>
              <w:t>VII.ab,VIII.</w:t>
            </w:r>
            <w:r>
              <w:rPr>
                <w:rFonts w:ascii="Times New Roman" w:hAnsi="Times New Roman"/>
                <w:szCs w:val="24"/>
              </w:rPr>
              <w:t>ab</w:t>
            </w:r>
            <w:proofErr w:type="spellEnd"/>
            <w:r w:rsidRPr="00165FCA">
              <w:rPr>
                <w:rFonts w:ascii="Times New Roman" w:hAnsi="Times New Roman"/>
                <w:szCs w:val="24"/>
              </w:rPr>
              <w:t xml:space="preserve">           </w:t>
            </w:r>
          </w:p>
        </w:tc>
        <w:tc>
          <w:tcPr>
            <w:tcW w:w="2977" w:type="dxa"/>
            <w:tcBorders>
              <w:top w:val="single" w:sz="6" w:space="0" w:color="auto"/>
              <w:left w:val="single" w:sz="6" w:space="0" w:color="auto"/>
              <w:bottom w:val="single" w:sz="6" w:space="0" w:color="auto"/>
              <w:right w:val="single" w:sz="6" w:space="0" w:color="auto"/>
            </w:tcBorders>
          </w:tcPr>
          <w:p w14:paraId="608ACBCB" w14:textId="77777777" w:rsidR="007745B2" w:rsidRPr="00165FCA" w:rsidRDefault="007745B2" w:rsidP="00706E49">
            <w:pPr>
              <w:rPr>
                <w:rFonts w:ascii="Times New Roman" w:hAnsi="Times New Roman"/>
                <w:szCs w:val="24"/>
              </w:rPr>
            </w:pPr>
            <w:r w:rsidRPr="00165FCA">
              <w:rPr>
                <w:rFonts w:ascii="Times New Roman" w:hAnsi="Times New Roman"/>
                <w:szCs w:val="24"/>
              </w:rPr>
              <w:t>vjeronauk</w:t>
            </w:r>
          </w:p>
        </w:tc>
        <w:tc>
          <w:tcPr>
            <w:tcW w:w="2656" w:type="dxa"/>
            <w:tcBorders>
              <w:top w:val="single" w:sz="6" w:space="0" w:color="auto"/>
              <w:left w:val="single" w:sz="6" w:space="0" w:color="auto"/>
              <w:bottom w:val="single" w:sz="6" w:space="0" w:color="auto"/>
              <w:right w:val="single" w:sz="6" w:space="0" w:color="auto"/>
            </w:tcBorders>
          </w:tcPr>
          <w:p w14:paraId="47B914FF" w14:textId="77777777" w:rsidR="007745B2" w:rsidRPr="00165FCA" w:rsidRDefault="007745B2" w:rsidP="00706E49">
            <w:pPr>
              <w:rPr>
                <w:rFonts w:ascii="Times New Roman" w:hAnsi="Times New Roman"/>
                <w:szCs w:val="24"/>
              </w:rPr>
            </w:pPr>
            <w:r w:rsidRPr="00165FCA">
              <w:rPr>
                <w:rFonts w:ascii="Times New Roman" w:hAnsi="Times New Roman"/>
                <w:szCs w:val="24"/>
              </w:rPr>
              <w:t>Hrvoje Šijak</w:t>
            </w:r>
          </w:p>
        </w:tc>
        <w:tc>
          <w:tcPr>
            <w:tcW w:w="1821" w:type="dxa"/>
            <w:tcBorders>
              <w:top w:val="single" w:sz="6" w:space="0" w:color="auto"/>
              <w:left w:val="single" w:sz="6" w:space="0" w:color="auto"/>
              <w:bottom w:val="single" w:sz="6" w:space="0" w:color="auto"/>
              <w:right w:val="single" w:sz="6" w:space="0" w:color="auto"/>
            </w:tcBorders>
          </w:tcPr>
          <w:p w14:paraId="226743D8" w14:textId="77777777" w:rsidR="007745B2" w:rsidRPr="00165FCA" w:rsidRDefault="007745B2" w:rsidP="00706E49">
            <w:pPr>
              <w:jc w:val="center"/>
              <w:rPr>
                <w:rFonts w:ascii="Times New Roman" w:hAnsi="Times New Roman"/>
                <w:szCs w:val="24"/>
              </w:rPr>
            </w:pPr>
            <w:r w:rsidRPr="00165FCA">
              <w:rPr>
                <w:rFonts w:ascii="Times New Roman" w:hAnsi="Times New Roman"/>
                <w:szCs w:val="24"/>
              </w:rPr>
              <w:t>35</w:t>
            </w:r>
          </w:p>
        </w:tc>
        <w:tc>
          <w:tcPr>
            <w:tcW w:w="2086" w:type="dxa"/>
            <w:tcBorders>
              <w:top w:val="single" w:sz="6" w:space="0" w:color="auto"/>
              <w:left w:val="single" w:sz="6" w:space="0" w:color="auto"/>
              <w:bottom w:val="single" w:sz="6" w:space="0" w:color="auto"/>
              <w:right w:val="single" w:sz="12" w:space="0" w:color="auto"/>
            </w:tcBorders>
          </w:tcPr>
          <w:p w14:paraId="6EA27AB3" w14:textId="77777777" w:rsidR="007745B2" w:rsidRPr="00165FCA" w:rsidRDefault="007745B2" w:rsidP="00706E49">
            <w:pPr>
              <w:pStyle w:val="Podnoje"/>
              <w:tabs>
                <w:tab w:val="left" w:pos="708"/>
              </w:tabs>
              <w:jc w:val="center"/>
              <w:rPr>
                <w:rFonts w:ascii="Times New Roman" w:hAnsi="Times New Roman"/>
                <w:szCs w:val="24"/>
              </w:rPr>
            </w:pPr>
            <w:r w:rsidRPr="00165FCA">
              <w:rPr>
                <w:rFonts w:ascii="Times New Roman" w:hAnsi="Times New Roman"/>
                <w:szCs w:val="24"/>
              </w:rPr>
              <w:t>natjecanje</w:t>
            </w:r>
          </w:p>
        </w:tc>
      </w:tr>
    </w:tbl>
    <w:p w14:paraId="0C8ED0F1" w14:textId="7957724B" w:rsidR="007745B2" w:rsidRDefault="007745B2" w:rsidP="007745B2">
      <w:pPr>
        <w:pStyle w:val="Tijeloteksta"/>
        <w:rPr>
          <w:rFonts w:ascii="Times New Roman" w:hAnsi="Times New Roman"/>
          <w:szCs w:val="24"/>
        </w:rPr>
      </w:pPr>
      <w:r w:rsidRPr="00165FCA">
        <w:rPr>
          <w:rFonts w:ascii="Times New Roman" w:hAnsi="Times New Roman"/>
          <w:szCs w:val="24"/>
        </w:rPr>
        <w:t>Dodatna nastava zahtjeva intenzivniji rad u prvom i početku drugog obrazovnog razdoblja do nastupa na školskim i međuopćinskim natjecanjima. Školsko natjecanje iz ovih grupa kao i demonstracija radova treba se održati prije općinskih nastupa. Za organizaciju se zadužuju učitelji izvršitelji iz područja koje se uključuje u natjecanje. Troškove natjecanja susreta i smotri na međuopćinskoj razini snosi Općina Novigrad Podravski, na županijskim Koprivničko-križevačka župa</w:t>
      </w:r>
      <w:r>
        <w:rPr>
          <w:rFonts w:ascii="Times New Roman" w:hAnsi="Times New Roman"/>
          <w:szCs w:val="24"/>
        </w:rPr>
        <w:t>nija, a na državnom Ministarstvo.</w:t>
      </w:r>
    </w:p>
    <w:p w14:paraId="169629B6" w14:textId="77777777" w:rsidR="007745B2" w:rsidRPr="007745B2" w:rsidRDefault="007745B2" w:rsidP="007745B2">
      <w:pPr>
        <w:pStyle w:val="Naslov2"/>
        <w:ind w:left="792"/>
        <w:rPr>
          <w:rFonts w:ascii="Times New Roman" w:hAnsi="Times New Roman"/>
          <w:sz w:val="28"/>
          <w:u w:val="none"/>
        </w:rPr>
      </w:pPr>
    </w:p>
    <w:p w14:paraId="654DC3C2" w14:textId="37BA9CD5" w:rsidR="008F4657" w:rsidRPr="00831F63" w:rsidRDefault="00226517" w:rsidP="00226517">
      <w:pPr>
        <w:pStyle w:val="Naslov2"/>
        <w:ind w:left="360"/>
        <w:rPr>
          <w:rFonts w:ascii="Times New Roman" w:hAnsi="Times New Roman"/>
          <w:sz w:val="28"/>
          <w:u w:val="none"/>
        </w:rPr>
      </w:pPr>
      <w:r>
        <w:rPr>
          <w:rFonts w:ascii="Times New Roman" w:hAnsi="Times New Roman"/>
          <w:sz w:val="28"/>
        </w:rPr>
        <w:lastRenderedPageBreak/>
        <w:t>6.5.</w:t>
      </w:r>
      <w:r w:rsidR="008F4657" w:rsidRPr="00831F63">
        <w:rPr>
          <w:rFonts w:ascii="Times New Roman" w:hAnsi="Times New Roman"/>
          <w:sz w:val="28"/>
        </w:rPr>
        <w:t xml:space="preserve">Plan </w:t>
      </w:r>
      <w:proofErr w:type="spellStart"/>
      <w:r w:rsidR="008F4657" w:rsidRPr="00831F63">
        <w:rPr>
          <w:rFonts w:ascii="Times New Roman" w:hAnsi="Times New Roman"/>
          <w:sz w:val="28"/>
        </w:rPr>
        <w:t>izvanučioničke</w:t>
      </w:r>
      <w:proofErr w:type="spellEnd"/>
      <w:r w:rsidR="008F4657" w:rsidRPr="00831F63">
        <w:rPr>
          <w:rFonts w:ascii="Times New Roman" w:hAnsi="Times New Roman"/>
          <w:sz w:val="28"/>
        </w:rPr>
        <w:t xml:space="preserve"> nastave (plivanje, ekskurzije, škola u prirodi, posjete i sl</w:t>
      </w:r>
      <w:r w:rsidR="008F4657" w:rsidRPr="00831F63">
        <w:rPr>
          <w:rFonts w:ascii="Times New Roman" w:hAnsi="Times New Roman"/>
          <w:sz w:val="28"/>
          <w:u w:val="none"/>
        </w:rPr>
        <w:t>.)</w:t>
      </w:r>
      <w:bookmarkEnd w:id="82"/>
      <w:r w:rsidR="008F4657" w:rsidRPr="00831F63">
        <w:rPr>
          <w:rFonts w:ascii="Times New Roman" w:hAnsi="Times New Roman"/>
          <w:sz w:val="28"/>
          <w:u w:val="none"/>
        </w:rPr>
        <w:t xml:space="preserve"> </w:t>
      </w:r>
    </w:p>
    <w:p w14:paraId="735BD8BE" w14:textId="747D6CC0" w:rsidR="008F4657" w:rsidRPr="005E40B4" w:rsidRDefault="008F4657" w:rsidP="008F4657">
      <w:pPr>
        <w:jc w:val="right"/>
        <w:rPr>
          <w:rFonts w:ascii="Times New Roman" w:hAnsi="Times New Roman"/>
        </w:rPr>
      </w:pPr>
      <w:r w:rsidRPr="005E40B4">
        <w:rPr>
          <w:rFonts w:ascii="Times New Roman" w:hAnsi="Times New Roman"/>
        </w:rPr>
        <w:t xml:space="preserve">          tablic</w:t>
      </w:r>
      <w:r w:rsidR="00163262">
        <w:rPr>
          <w:rFonts w:ascii="Times New Roman" w:hAnsi="Times New Roman"/>
        </w:rPr>
        <w:t>a 25</w:t>
      </w:r>
      <w:r w:rsidRPr="005E40B4">
        <w:rPr>
          <w:rFonts w:ascii="Times New Roman" w:hAnsi="Times New Roman"/>
        </w:rPr>
        <w:t>.</w:t>
      </w:r>
    </w:p>
    <w:tbl>
      <w:tblPr>
        <w:tblW w:w="14283" w:type="dxa"/>
        <w:jc w:val="center"/>
        <w:tblLayout w:type="fixed"/>
        <w:tblLook w:val="00A0" w:firstRow="1" w:lastRow="0" w:firstColumn="1" w:lastColumn="0" w:noHBand="0" w:noVBand="0"/>
      </w:tblPr>
      <w:tblGrid>
        <w:gridCol w:w="3103"/>
        <w:gridCol w:w="1700"/>
        <w:gridCol w:w="2269"/>
        <w:gridCol w:w="2913"/>
        <w:gridCol w:w="4298"/>
      </w:tblGrid>
      <w:tr w:rsidR="008F4657" w:rsidRPr="00165FCA" w14:paraId="7221B9D0" w14:textId="77777777" w:rsidTr="00C44C83">
        <w:trPr>
          <w:cantSplit/>
          <w:jc w:val="center"/>
        </w:trPr>
        <w:tc>
          <w:tcPr>
            <w:tcW w:w="3103" w:type="dxa"/>
            <w:tcBorders>
              <w:top w:val="single" w:sz="12" w:space="0" w:color="auto"/>
              <w:left w:val="single" w:sz="12" w:space="0" w:color="auto"/>
              <w:bottom w:val="single" w:sz="6" w:space="0" w:color="auto"/>
              <w:right w:val="single" w:sz="6" w:space="0" w:color="auto"/>
            </w:tcBorders>
          </w:tcPr>
          <w:p w14:paraId="2596E71D" w14:textId="77777777" w:rsidR="008F4657" w:rsidRPr="005E40B4" w:rsidRDefault="008F4657" w:rsidP="007F3265">
            <w:pPr>
              <w:jc w:val="center"/>
              <w:rPr>
                <w:rFonts w:ascii="Times New Roman" w:hAnsi="Times New Roman"/>
              </w:rPr>
            </w:pPr>
            <w:r w:rsidRPr="005E40B4">
              <w:rPr>
                <w:rFonts w:ascii="Times New Roman" w:hAnsi="Times New Roman"/>
              </w:rPr>
              <w:t>SADRŽAJI KOJI ĆE SE OSTVARIVATI IZVAN UČIONICE</w:t>
            </w:r>
          </w:p>
        </w:tc>
        <w:tc>
          <w:tcPr>
            <w:tcW w:w="1700" w:type="dxa"/>
            <w:tcBorders>
              <w:top w:val="single" w:sz="12" w:space="0" w:color="auto"/>
              <w:left w:val="single" w:sz="6" w:space="0" w:color="auto"/>
              <w:bottom w:val="single" w:sz="6" w:space="0" w:color="auto"/>
              <w:right w:val="single" w:sz="6" w:space="0" w:color="auto"/>
            </w:tcBorders>
          </w:tcPr>
          <w:p w14:paraId="292D0134" w14:textId="77777777" w:rsidR="008F4657" w:rsidRPr="005E40B4" w:rsidRDefault="008F4657" w:rsidP="007F3265">
            <w:pPr>
              <w:jc w:val="center"/>
              <w:rPr>
                <w:rFonts w:ascii="Times New Roman" w:hAnsi="Times New Roman"/>
              </w:rPr>
            </w:pPr>
            <w:r w:rsidRPr="005E40B4">
              <w:rPr>
                <w:rFonts w:ascii="Times New Roman" w:hAnsi="Times New Roman"/>
              </w:rPr>
              <w:t>RAZRED, GRUPA</w:t>
            </w:r>
          </w:p>
        </w:tc>
        <w:tc>
          <w:tcPr>
            <w:tcW w:w="2269" w:type="dxa"/>
            <w:tcBorders>
              <w:top w:val="single" w:sz="12" w:space="0" w:color="auto"/>
              <w:left w:val="single" w:sz="6" w:space="0" w:color="auto"/>
              <w:bottom w:val="single" w:sz="6" w:space="0" w:color="auto"/>
              <w:right w:val="single" w:sz="6" w:space="0" w:color="auto"/>
            </w:tcBorders>
          </w:tcPr>
          <w:p w14:paraId="3E93EE2C" w14:textId="77777777" w:rsidR="008F4657" w:rsidRPr="005E40B4" w:rsidRDefault="008F4657" w:rsidP="007F3265">
            <w:pPr>
              <w:jc w:val="center"/>
              <w:rPr>
                <w:rFonts w:ascii="Times New Roman" w:hAnsi="Times New Roman"/>
              </w:rPr>
            </w:pPr>
            <w:r w:rsidRPr="005E40B4">
              <w:rPr>
                <w:rFonts w:ascii="Times New Roman" w:hAnsi="Times New Roman"/>
              </w:rPr>
              <w:t>VRIJEME OSTVARIVANJA</w:t>
            </w:r>
          </w:p>
        </w:tc>
        <w:tc>
          <w:tcPr>
            <w:tcW w:w="2913" w:type="dxa"/>
            <w:tcBorders>
              <w:top w:val="single" w:sz="12" w:space="0" w:color="auto"/>
              <w:left w:val="single" w:sz="6" w:space="0" w:color="auto"/>
              <w:bottom w:val="single" w:sz="6" w:space="0" w:color="auto"/>
              <w:right w:val="single" w:sz="6" w:space="0" w:color="auto"/>
            </w:tcBorders>
          </w:tcPr>
          <w:p w14:paraId="4C24F65C" w14:textId="77777777" w:rsidR="008F4657" w:rsidRPr="005E40B4" w:rsidRDefault="008F4657" w:rsidP="007F3265">
            <w:pPr>
              <w:jc w:val="center"/>
              <w:rPr>
                <w:rFonts w:ascii="Times New Roman" w:hAnsi="Times New Roman"/>
              </w:rPr>
            </w:pPr>
          </w:p>
          <w:p w14:paraId="410C023C" w14:textId="77777777" w:rsidR="008F4657" w:rsidRPr="005E40B4" w:rsidRDefault="008F4657" w:rsidP="007F3265">
            <w:pPr>
              <w:jc w:val="center"/>
              <w:rPr>
                <w:rFonts w:ascii="Times New Roman" w:hAnsi="Times New Roman"/>
              </w:rPr>
            </w:pPr>
            <w:r w:rsidRPr="005E40B4">
              <w:rPr>
                <w:rFonts w:ascii="Times New Roman" w:hAnsi="Times New Roman"/>
              </w:rPr>
              <w:t xml:space="preserve"> IZVRŠITELJI</w:t>
            </w:r>
          </w:p>
        </w:tc>
        <w:tc>
          <w:tcPr>
            <w:tcW w:w="4298" w:type="dxa"/>
            <w:tcBorders>
              <w:top w:val="single" w:sz="12" w:space="0" w:color="auto"/>
              <w:left w:val="single" w:sz="6" w:space="0" w:color="auto"/>
              <w:bottom w:val="single" w:sz="6" w:space="0" w:color="auto"/>
              <w:right w:val="single" w:sz="12" w:space="0" w:color="auto"/>
            </w:tcBorders>
          </w:tcPr>
          <w:p w14:paraId="04BE9756" w14:textId="77777777" w:rsidR="008F4657" w:rsidRPr="005E40B4" w:rsidRDefault="008F4657" w:rsidP="007F3265">
            <w:pPr>
              <w:rPr>
                <w:rFonts w:ascii="Times New Roman" w:hAnsi="Times New Roman"/>
              </w:rPr>
            </w:pPr>
            <w:r w:rsidRPr="005E40B4">
              <w:rPr>
                <w:rFonts w:ascii="Times New Roman" w:hAnsi="Times New Roman"/>
              </w:rPr>
              <w:t xml:space="preserve">      NAPOMENA,</w:t>
            </w:r>
          </w:p>
          <w:p w14:paraId="1EC0620F" w14:textId="77777777" w:rsidR="008F4657" w:rsidRPr="00165FCA" w:rsidRDefault="008F4657" w:rsidP="007F3265">
            <w:pPr>
              <w:rPr>
                <w:rFonts w:ascii="Times New Roman" w:hAnsi="Times New Roman"/>
              </w:rPr>
            </w:pPr>
            <w:r w:rsidRPr="005E40B4">
              <w:rPr>
                <w:rFonts w:ascii="Times New Roman" w:hAnsi="Times New Roman"/>
              </w:rPr>
              <w:t xml:space="preserve">      MJESTO REALIZACIJE</w:t>
            </w:r>
            <w:r w:rsidR="009359FA">
              <w:rPr>
                <w:rFonts w:ascii="Times New Roman" w:hAnsi="Times New Roman"/>
              </w:rPr>
              <w:t xml:space="preserve"> </w:t>
            </w:r>
          </w:p>
          <w:p w14:paraId="557EAC8B" w14:textId="77777777" w:rsidR="008F4657" w:rsidRPr="00165FCA" w:rsidRDefault="008F4657" w:rsidP="007F3265">
            <w:pPr>
              <w:rPr>
                <w:rFonts w:ascii="Times New Roman" w:hAnsi="Times New Roman"/>
              </w:rPr>
            </w:pPr>
          </w:p>
          <w:p w14:paraId="77AE3B31" w14:textId="77777777" w:rsidR="008F4657" w:rsidRPr="00165FCA" w:rsidRDefault="008F4657" w:rsidP="007F3265">
            <w:pPr>
              <w:rPr>
                <w:rFonts w:ascii="Times New Roman" w:hAnsi="Times New Roman"/>
              </w:rPr>
            </w:pPr>
          </w:p>
        </w:tc>
      </w:tr>
      <w:tr w:rsidR="008F4657" w:rsidRPr="00165FCA" w14:paraId="2B1D2306" w14:textId="77777777" w:rsidTr="00C44C83">
        <w:trPr>
          <w:cantSplit/>
          <w:trHeight w:val="840"/>
          <w:jc w:val="center"/>
        </w:trPr>
        <w:tc>
          <w:tcPr>
            <w:tcW w:w="3103" w:type="dxa"/>
            <w:tcBorders>
              <w:top w:val="single" w:sz="6" w:space="0" w:color="auto"/>
              <w:left w:val="single" w:sz="12" w:space="0" w:color="auto"/>
              <w:bottom w:val="single" w:sz="4" w:space="0" w:color="auto"/>
              <w:right w:val="single" w:sz="6" w:space="0" w:color="auto"/>
            </w:tcBorders>
          </w:tcPr>
          <w:p w14:paraId="12E259E0" w14:textId="77777777" w:rsidR="008F4657" w:rsidRPr="00165FCA" w:rsidRDefault="008F4657" w:rsidP="007F3265">
            <w:pPr>
              <w:rPr>
                <w:rFonts w:ascii="Times New Roman" w:hAnsi="Times New Roman"/>
              </w:rPr>
            </w:pPr>
            <w:r w:rsidRPr="00165FCA">
              <w:rPr>
                <w:rFonts w:ascii="Times New Roman" w:hAnsi="Times New Roman"/>
              </w:rPr>
              <w:t>1. Škola plivanja</w:t>
            </w:r>
          </w:p>
          <w:p w14:paraId="109E9CDA" w14:textId="77777777" w:rsidR="008F4657" w:rsidRPr="00165FCA" w:rsidRDefault="008F4657" w:rsidP="007F3265">
            <w:pPr>
              <w:rPr>
                <w:rFonts w:ascii="Times New Roman" w:hAnsi="Times New Roman"/>
              </w:rPr>
            </w:pPr>
          </w:p>
          <w:p w14:paraId="2FF40CB2" w14:textId="77777777" w:rsidR="008F4657" w:rsidRPr="00165FCA" w:rsidRDefault="008F4657" w:rsidP="007F3265">
            <w:pPr>
              <w:rPr>
                <w:rFonts w:ascii="Times New Roman" w:hAnsi="Times New Roman"/>
              </w:rPr>
            </w:pPr>
          </w:p>
        </w:tc>
        <w:tc>
          <w:tcPr>
            <w:tcW w:w="1700" w:type="dxa"/>
            <w:tcBorders>
              <w:top w:val="single" w:sz="6" w:space="0" w:color="auto"/>
              <w:left w:val="single" w:sz="6" w:space="0" w:color="auto"/>
              <w:bottom w:val="single" w:sz="4" w:space="0" w:color="auto"/>
              <w:right w:val="single" w:sz="6" w:space="0" w:color="auto"/>
            </w:tcBorders>
          </w:tcPr>
          <w:p w14:paraId="4097D6AA" w14:textId="77777777" w:rsidR="008F4657" w:rsidRPr="00165FCA" w:rsidRDefault="00ED6943" w:rsidP="007F3265">
            <w:pPr>
              <w:rPr>
                <w:rFonts w:ascii="Times New Roman" w:hAnsi="Times New Roman"/>
              </w:rPr>
            </w:pPr>
            <w:r>
              <w:rPr>
                <w:rFonts w:ascii="Times New Roman" w:hAnsi="Times New Roman"/>
              </w:rPr>
              <w:t xml:space="preserve">III. razredi MŠ </w:t>
            </w:r>
            <w:r w:rsidR="008F4657" w:rsidRPr="00165FCA">
              <w:rPr>
                <w:rFonts w:ascii="Times New Roman" w:hAnsi="Times New Roman"/>
              </w:rPr>
              <w:t xml:space="preserve">+ PŠ </w:t>
            </w:r>
            <w:proofErr w:type="spellStart"/>
            <w:r w:rsidR="008F4657" w:rsidRPr="00165FCA">
              <w:rPr>
                <w:rFonts w:ascii="Times New Roman" w:hAnsi="Times New Roman"/>
              </w:rPr>
              <w:t>Delovi</w:t>
            </w:r>
            <w:proofErr w:type="spellEnd"/>
          </w:p>
        </w:tc>
        <w:tc>
          <w:tcPr>
            <w:tcW w:w="2269" w:type="dxa"/>
            <w:tcBorders>
              <w:top w:val="single" w:sz="6" w:space="0" w:color="auto"/>
              <w:left w:val="single" w:sz="6" w:space="0" w:color="auto"/>
              <w:bottom w:val="single" w:sz="4" w:space="0" w:color="auto"/>
              <w:right w:val="single" w:sz="6" w:space="0" w:color="auto"/>
            </w:tcBorders>
          </w:tcPr>
          <w:p w14:paraId="1C1314F9" w14:textId="77777777" w:rsidR="008F4657" w:rsidRPr="00165FCA" w:rsidRDefault="00ED6943" w:rsidP="007F3265">
            <w:pPr>
              <w:rPr>
                <w:rFonts w:ascii="Times New Roman" w:hAnsi="Times New Roman"/>
              </w:rPr>
            </w:pPr>
            <w:r>
              <w:rPr>
                <w:rFonts w:ascii="Times New Roman" w:hAnsi="Times New Roman"/>
              </w:rPr>
              <w:t>ožujak/travanj 2019</w:t>
            </w:r>
            <w:r w:rsidR="008F4657" w:rsidRPr="00165FCA">
              <w:rPr>
                <w:rFonts w:ascii="Times New Roman" w:hAnsi="Times New Roman"/>
              </w:rPr>
              <w:t>.</w:t>
            </w:r>
          </w:p>
          <w:p w14:paraId="23184670" w14:textId="77777777" w:rsidR="008F4657" w:rsidRPr="00165FCA" w:rsidRDefault="008F4657" w:rsidP="007F3265">
            <w:pPr>
              <w:rPr>
                <w:rFonts w:ascii="Times New Roman" w:hAnsi="Times New Roman"/>
              </w:rPr>
            </w:pPr>
          </w:p>
          <w:p w14:paraId="7552F014" w14:textId="77777777" w:rsidR="008F4657" w:rsidRPr="00165FCA" w:rsidRDefault="008F4657" w:rsidP="007F3265">
            <w:pPr>
              <w:rPr>
                <w:rFonts w:ascii="Times New Roman" w:hAnsi="Times New Roman"/>
              </w:rPr>
            </w:pPr>
          </w:p>
        </w:tc>
        <w:tc>
          <w:tcPr>
            <w:tcW w:w="2913" w:type="dxa"/>
            <w:tcBorders>
              <w:top w:val="single" w:sz="6" w:space="0" w:color="auto"/>
              <w:left w:val="single" w:sz="6" w:space="0" w:color="auto"/>
              <w:bottom w:val="single" w:sz="4" w:space="0" w:color="auto"/>
              <w:right w:val="single" w:sz="6" w:space="0" w:color="auto"/>
            </w:tcBorders>
          </w:tcPr>
          <w:p w14:paraId="09D134B7" w14:textId="77777777" w:rsidR="008F4657" w:rsidRPr="00165FCA" w:rsidRDefault="008F4657" w:rsidP="007F3265">
            <w:pPr>
              <w:rPr>
                <w:rFonts w:ascii="Times New Roman" w:hAnsi="Times New Roman"/>
                <w:sz w:val="20"/>
              </w:rPr>
            </w:pPr>
            <w:r w:rsidRPr="00165FCA">
              <w:rPr>
                <w:rFonts w:ascii="Times New Roman" w:hAnsi="Times New Roman"/>
                <w:sz w:val="20"/>
              </w:rPr>
              <w:t>razrednici, roditelji, učenici</w:t>
            </w:r>
          </w:p>
          <w:p w14:paraId="39E0174A" w14:textId="77777777" w:rsidR="008F4657" w:rsidRPr="00165FCA" w:rsidRDefault="008F4657" w:rsidP="007F3265">
            <w:pPr>
              <w:rPr>
                <w:rFonts w:ascii="Times New Roman" w:hAnsi="Times New Roman"/>
                <w:sz w:val="20"/>
              </w:rPr>
            </w:pPr>
          </w:p>
          <w:p w14:paraId="64EA3E4F" w14:textId="77777777" w:rsidR="008F4657" w:rsidRPr="00165FCA" w:rsidRDefault="008F4657" w:rsidP="007F3265">
            <w:pPr>
              <w:rPr>
                <w:rFonts w:ascii="Times New Roman" w:hAnsi="Times New Roman"/>
                <w:sz w:val="18"/>
                <w:szCs w:val="18"/>
              </w:rPr>
            </w:pPr>
          </w:p>
          <w:p w14:paraId="09654108" w14:textId="77777777" w:rsidR="008F4657" w:rsidRPr="00165FCA" w:rsidRDefault="008F4657" w:rsidP="007F3265">
            <w:pPr>
              <w:rPr>
                <w:rFonts w:ascii="Times New Roman" w:hAnsi="Times New Roman"/>
              </w:rPr>
            </w:pPr>
          </w:p>
        </w:tc>
        <w:tc>
          <w:tcPr>
            <w:tcW w:w="4298" w:type="dxa"/>
            <w:tcBorders>
              <w:top w:val="single" w:sz="6" w:space="0" w:color="auto"/>
              <w:left w:val="single" w:sz="6" w:space="0" w:color="auto"/>
              <w:bottom w:val="single" w:sz="4" w:space="0" w:color="auto"/>
              <w:right w:val="single" w:sz="12" w:space="0" w:color="auto"/>
            </w:tcBorders>
          </w:tcPr>
          <w:p w14:paraId="0C7C8BB4" w14:textId="77777777" w:rsidR="008F4657" w:rsidRPr="00165FCA" w:rsidRDefault="008F4657" w:rsidP="007F3265">
            <w:pPr>
              <w:rPr>
                <w:rFonts w:ascii="Times New Roman" w:hAnsi="Times New Roman"/>
                <w:szCs w:val="22"/>
              </w:rPr>
            </w:pPr>
            <w:r w:rsidRPr="00165FCA">
              <w:rPr>
                <w:rFonts w:ascii="Times New Roman" w:hAnsi="Times New Roman"/>
                <w:sz w:val="22"/>
                <w:szCs w:val="22"/>
              </w:rPr>
              <w:t>Koprivnički bazen «</w:t>
            </w:r>
            <w:proofErr w:type="spellStart"/>
            <w:r w:rsidRPr="00165FCA">
              <w:rPr>
                <w:rFonts w:ascii="Times New Roman" w:hAnsi="Times New Roman"/>
                <w:sz w:val="22"/>
                <w:szCs w:val="22"/>
              </w:rPr>
              <w:t>Cerine</w:t>
            </w:r>
            <w:proofErr w:type="spellEnd"/>
            <w:r w:rsidRPr="00165FCA">
              <w:rPr>
                <w:rFonts w:ascii="Times New Roman" w:hAnsi="Times New Roman"/>
                <w:sz w:val="22"/>
                <w:szCs w:val="22"/>
              </w:rPr>
              <w:t>»</w:t>
            </w:r>
          </w:p>
          <w:p w14:paraId="210829EC" w14:textId="77777777" w:rsidR="008F4657" w:rsidRPr="00165FCA" w:rsidRDefault="008F4657" w:rsidP="007F3265">
            <w:pPr>
              <w:rPr>
                <w:rFonts w:ascii="Times New Roman" w:hAnsi="Times New Roman"/>
                <w:sz w:val="18"/>
              </w:rPr>
            </w:pPr>
            <w:r w:rsidRPr="00165FCA">
              <w:rPr>
                <w:rFonts w:ascii="Times New Roman" w:hAnsi="Times New Roman"/>
                <w:sz w:val="18"/>
              </w:rPr>
              <w:t>Plivanje financira lokalna samouprava, županija i roditelji.</w:t>
            </w:r>
          </w:p>
          <w:p w14:paraId="513CF8AF" w14:textId="77777777" w:rsidR="008F4657" w:rsidRPr="00165FCA" w:rsidRDefault="008F4657" w:rsidP="007F3265">
            <w:pPr>
              <w:pStyle w:val="Podnoje"/>
              <w:tabs>
                <w:tab w:val="left" w:pos="708"/>
              </w:tabs>
              <w:rPr>
                <w:rFonts w:ascii="Times New Roman" w:hAnsi="Times New Roman"/>
              </w:rPr>
            </w:pPr>
          </w:p>
        </w:tc>
      </w:tr>
      <w:tr w:rsidR="008F4657" w:rsidRPr="00165FCA" w14:paraId="524E6C14" w14:textId="77777777" w:rsidTr="00C44C83">
        <w:trPr>
          <w:cantSplit/>
          <w:trHeight w:val="571"/>
          <w:jc w:val="center"/>
        </w:trPr>
        <w:tc>
          <w:tcPr>
            <w:tcW w:w="3103" w:type="dxa"/>
            <w:tcBorders>
              <w:top w:val="single" w:sz="6" w:space="0" w:color="auto"/>
              <w:left w:val="single" w:sz="12" w:space="0" w:color="auto"/>
              <w:bottom w:val="nil"/>
              <w:right w:val="single" w:sz="6" w:space="0" w:color="auto"/>
            </w:tcBorders>
          </w:tcPr>
          <w:p w14:paraId="17D561AB" w14:textId="77777777" w:rsidR="008F4657" w:rsidRPr="00165FCA" w:rsidRDefault="008F4657" w:rsidP="007F3265">
            <w:pPr>
              <w:rPr>
                <w:rFonts w:ascii="Times New Roman" w:hAnsi="Times New Roman"/>
              </w:rPr>
            </w:pPr>
            <w:r w:rsidRPr="00165FCA">
              <w:rPr>
                <w:rFonts w:ascii="Times New Roman" w:hAnsi="Times New Roman"/>
              </w:rPr>
              <w:t>2. Poludnevni izlet-</w:t>
            </w:r>
          </w:p>
          <w:p w14:paraId="70109158" w14:textId="77777777" w:rsidR="008F4657" w:rsidRPr="00165FCA" w:rsidRDefault="008F4657" w:rsidP="007F3265">
            <w:pPr>
              <w:rPr>
                <w:rFonts w:ascii="Times New Roman" w:hAnsi="Times New Roman"/>
              </w:rPr>
            </w:pPr>
            <w:r w:rsidRPr="00165FCA">
              <w:rPr>
                <w:rFonts w:ascii="Times New Roman" w:hAnsi="Times New Roman"/>
              </w:rPr>
              <w:t xml:space="preserve">    </w:t>
            </w:r>
            <w:proofErr w:type="spellStart"/>
            <w:r w:rsidRPr="00165FCA">
              <w:rPr>
                <w:rFonts w:ascii="Times New Roman" w:hAnsi="Times New Roman"/>
              </w:rPr>
              <w:t>izvanučionička</w:t>
            </w:r>
            <w:proofErr w:type="spellEnd"/>
            <w:r w:rsidRPr="00165FCA">
              <w:rPr>
                <w:rFonts w:ascii="Times New Roman" w:hAnsi="Times New Roman"/>
              </w:rPr>
              <w:t xml:space="preserve"> nastava </w:t>
            </w:r>
          </w:p>
          <w:p w14:paraId="46A4CDF6" w14:textId="77777777" w:rsidR="008F4657" w:rsidRPr="00165FCA" w:rsidRDefault="008F4657" w:rsidP="007F3265">
            <w:pPr>
              <w:rPr>
                <w:rFonts w:ascii="Times New Roman" w:hAnsi="Times New Roman"/>
              </w:rPr>
            </w:pPr>
            <w:r w:rsidRPr="00165FCA">
              <w:rPr>
                <w:rFonts w:ascii="Times New Roman" w:hAnsi="Times New Roman"/>
              </w:rPr>
              <w:t xml:space="preserve">    </w:t>
            </w:r>
          </w:p>
        </w:tc>
        <w:tc>
          <w:tcPr>
            <w:tcW w:w="1700" w:type="dxa"/>
            <w:tcBorders>
              <w:top w:val="single" w:sz="6" w:space="0" w:color="auto"/>
              <w:left w:val="single" w:sz="6" w:space="0" w:color="auto"/>
              <w:bottom w:val="single" w:sz="4" w:space="0" w:color="auto"/>
              <w:right w:val="single" w:sz="6" w:space="0" w:color="auto"/>
            </w:tcBorders>
          </w:tcPr>
          <w:p w14:paraId="3B7E2CE9" w14:textId="77777777" w:rsidR="008F4657" w:rsidRPr="00165FCA" w:rsidRDefault="008F4657" w:rsidP="007F3265">
            <w:pPr>
              <w:rPr>
                <w:rFonts w:ascii="Times New Roman" w:hAnsi="Times New Roman"/>
              </w:rPr>
            </w:pPr>
            <w:r w:rsidRPr="00165FCA">
              <w:rPr>
                <w:rFonts w:ascii="Times New Roman" w:hAnsi="Times New Roman"/>
              </w:rPr>
              <w:t>I.-VIII.</w:t>
            </w:r>
          </w:p>
          <w:p w14:paraId="728DB89D" w14:textId="77777777" w:rsidR="008F4657" w:rsidRPr="00165FCA" w:rsidRDefault="008F4657" w:rsidP="007F3265">
            <w:pPr>
              <w:rPr>
                <w:rFonts w:ascii="Times New Roman" w:hAnsi="Times New Roman"/>
              </w:rPr>
            </w:pPr>
          </w:p>
        </w:tc>
        <w:tc>
          <w:tcPr>
            <w:tcW w:w="2269" w:type="dxa"/>
            <w:tcBorders>
              <w:top w:val="single" w:sz="6" w:space="0" w:color="auto"/>
              <w:left w:val="single" w:sz="6" w:space="0" w:color="auto"/>
              <w:bottom w:val="single" w:sz="4" w:space="0" w:color="auto"/>
              <w:right w:val="single" w:sz="6" w:space="0" w:color="auto"/>
            </w:tcBorders>
          </w:tcPr>
          <w:p w14:paraId="41F0544C" w14:textId="77777777" w:rsidR="008F4657" w:rsidRPr="00165FCA" w:rsidRDefault="00ED6943" w:rsidP="007F3265">
            <w:pPr>
              <w:rPr>
                <w:rFonts w:ascii="Times New Roman" w:hAnsi="Times New Roman"/>
              </w:rPr>
            </w:pPr>
            <w:r>
              <w:rPr>
                <w:rFonts w:ascii="Times New Roman" w:hAnsi="Times New Roman"/>
              </w:rPr>
              <w:t xml:space="preserve">tijekom </w:t>
            </w:r>
            <w:proofErr w:type="spellStart"/>
            <w:r>
              <w:rPr>
                <w:rFonts w:ascii="Times New Roman" w:hAnsi="Times New Roman"/>
              </w:rPr>
              <w:t>šk.god</w:t>
            </w:r>
            <w:proofErr w:type="spellEnd"/>
            <w:r>
              <w:rPr>
                <w:rFonts w:ascii="Times New Roman" w:hAnsi="Times New Roman"/>
              </w:rPr>
              <w:t>. 2018./2019</w:t>
            </w:r>
            <w:r w:rsidR="008F4657" w:rsidRPr="00165FCA">
              <w:rPr>
                <w:rFonts w:ascii="Times New Roman" w:hAnsi="Times New Roman"/>
              </w:rPr>
              <w:t xml:space="preserve">. </w:t>
            </w:r>
          </w:p>
        </w:tc>
        <w:tc>
          <w:tcPr>
            <w:tcW w:w="2913" w:type="dxa"/>
            <w:tcBorders>
              <w:top w:val="single" w:sz="6" w:space="0" w:color="auto"/>
              <w:left w:val="single" w:sz="6" w:space="0" w:color="auto"/>
              <w:bottom w:val="single" w:sz="4" w:space="0" w:color="auto"/>
              <w:right w:val="single" w:sz="6" w:space="0" w:color="auto"/>
            </w:tcBorders>
          </w:tcPr>
          <w:p w14:paraId="3BDECBCA" w14:textId="77777777" w:rsidR="008F4657" w:rsidRPr="00165FCA" w:rsidRDefault="008F4657" w:rsidP="007F3265">
            <w:pPr>
              <w:rPr>
                <w:rFonts w:ascii="Times New Roman" w:hAnsi="Times New Roman"/>
              </w:rPr>
            </w:pPr>
            <w:r w:rsidRPr="00165FCA">
              <w:rPr>
                <w:rFonts w:ascii="Times New Roman" w:hAnsi="Times New Roman"/>
              </w:rPr>
              <w:t>razrednici, roditelji, učenici</w:t>
            </w:r>
          </w:p>
        </w:tc>
        <w:tc>
          <w:tcPr>
            <w:tcW w:w="4298" w:type="dxa"/>
            <w:tcBorders>
              <w:top w:val="single" w:sz="6" w:space="0" w:color="auto"/>
              <w:left w:val="single" w:sz="6" w:space="0" w:color="auto"/>
              <w:bottom w:val="single" w:sz="4" w:space="0" w:color="auto"/>
              <w:right w:val="single" w:sz="12" w:space="0" w:color="auto"/>
            </w:tcBorders>
          </w:tcPr>
          <w:p w14:paraId="6D3CD89A" w14:textId="77777777" w:rsidR="008F4657" w:rsidRPr="00165FCA" w:rsidRDefault="008F4657" w:rsidP="007F3265">
            <w:pPr>
              <w:rPr>
                <w:rFonts w:ascii="Times New Roman" w:hAnsi="Times New Roman"/>
              </w:rPr>
            </w:pPr>
            <w:r w:rsidRPr="00165FCA">
              <w:rPr>
                <w:rFonts w:ascii="Times New Roman" w:hAnsi="Times New Roman"/>
              </w:rPr>
              <w:t>opširnije u školskom kurikulumu.</w:t>
            </w:r>
          </w:p>
        </w:tc>
      </w:tr>
      <w:tr w:rsidR="008F4657" w:rsidRPr="00165FCA" w14:paraId="2CD29C62" w14:textId="77777777" w:rsidTr="00C44C83">
        <w:trPr>
          <w:cantSplit/>
          <w:trHeight w:val="703"/>
          <w:jc w:val="center"/>
        </w:trPr>
        <w:tc>
          <w:tcPr>
            <w:tcW w:w="3103" w:type="dxa"/>
            <w:tcBorders>
              <w:top w:val="single" w:sz="6" w:space="0" w:color="auto"/>
              <w:left w:val="single" w:sz="12" w:space="0" w:color="auto"/>
              <w:bottom w:val="single" w:sz="6" w:space="0" w:color="auto"/>
              <w:right w:val="single" w:sz="4" w:space="0" w:color="auto"/>
            </w:tcBorders>
          </w:tcPr>
          <w:p w14:paraId="259516E8" w14:textId="77777777" w:rsidR="008F4657" w:rsidRPr="00165FCA" w:rsidRDefault="008F4657" w:rsidP="007F3265">
            <w:pPr>
              <w:rPr>
                <w:rFonts w:ascii="Times New Roman" w:hAnsi="Times New Roman"/>
              </w:rPr>
            </w:pPr>
            <w:r w:rsidRPr="00165FCA">
              <w:rPr>
                <w:rFonts w:ascii="Times New Roman" w:hAnsi="Times New Roman"/>
              </w:rPr>
              <w:t xml:space="preserve">3. Jednodnevni izlet- </w:t>
            </w:r>
          </w:p>
          <w:p w14:paraId="639C7B60" w14:textId="77777777" w:rsidR="008F4657" w:rsidRPr="00165FCA" w:rsidRDefault="008F4657" w:rsidP="007F3265">
            <w:pPr>
              <w:rPr>
                <w:rFonts w:ascii="Times New Roman" w:hAnsi="Times New Roman"/>
              </w:rPr>
            </w:pPr>
            <w:r w:rsidRPr="00165FCA">
              <w:rPr>
                <w:rFonts w:ascii="Times New Roman" w:hAnsi="Times New Roman"/>
              </w:rPr>
              <w:t xml:space="preserve">    </w:t>
            </w:r>
            <w:proofErr w:type="spellStart"/>
            <w:r w:rsidRPr="00165FCA">
              <w:rPr>
                <w:rFonts w:ascii="Times New Roman" w:hAnsi="Times New Roman"/>
              </w:rPr>
              <w:t>izvanučionička</w:t>
            </w:r>
            <w:proofErr w:type="spellEnd"/>
            <w:r w:rsidRPr="00165FCA">
              <w:rPr>
                <w:rFonts w:ascii="Times New Roman" w:hAnsi="Times New Roman"/>
              </w:rPr>
              <w:t xml:space="preserve"> nastava </w:t>
            </w:r>
          </w:p>
          <w:p w14:paraId="0535FB74" w14:textId="77777777" w:rsidR="008F4657" w:rsidRPr="00165FCA" w:rsidRDefault="008F4657" w:rsidP="007F3265">
            <w:pPr>
              <w:rPr>
                <w:rFonts w:ascii="Times New Roman" w:hAnsi="Times New Roman"/>
              </w:rPr>
            </w:pPr>
          </w:p>
        </w:tc>
        <w:tc>
          <w:tcPr>
            <w:tcW w:w="1700" w:type="dxa"/>
            <w:tcBorders>
              <w:top w:val="single" w:sz="6" w:space="0" w:color="auto"/>
              <w:left w:val="single" w:sz="4" w:space="0" w:color="auto"/>
              <w:bottom w:val="single" w:sz="6" w:space="0" w:color="auto"/>
              <w:right w:val="single" w:sz="6" w:space="0" w:color="auto"/>
            </w:tcBorders>
          </w:tcPr>
          <w:p w14:paraId="02FC41FF" w14:textId="77777777" w:rsidR="008F4657" w:rsidRPr="00165FCA" w:rsidRDefault="008F4657" w:rsidP="007F3265">
            <w:pPr>
              <w:rPr>
                <w:rFonts w:ascii="Times New Roman" w:hAnsi="Times New Roman"/>
              </w:rPr>
            </w:pPr>
            <w:r w:rsidRPr="00165FCA">
              <w:rPr>
                <w:rFonts w:ascii="Times New Roman" w:hAnsi="Times New Roman"/>
              </w:rPr>
              <w:t>I.-VIII.</w:t>
            </w:r>
          </w:p>
        </w:tc>
        <w:tc>
          <w:tcPr>
            <w:tcW w:w="2269" w:type="dxa"/>
            <w:tcBorders>
              <w:top w:val="single" w:sz="6" w:space="0" w:color="auto"/>
              <w:left w:val="single" w:sz="6" w:space="0" w:color="auto"/>
              <w:bottom w:val="single" w:sz="6" w:space="0" w:color="auto"/>
              <w:right w:val="single" w:sz="6" w:space="0" w:color="auto"/>
            </w:tcBorders>
          </w:tcPr>
          <w:p w14:paraId="227C9799" w14:textId="77777777" w:rsidR="008F4657" w:rsidRPr="00165FCA" w:rsidRDefault="00ED6943" w:rsidP="007F3265">
            <w:pPr>
              <w:rPr>
                <w:rFonts w:ascii="Times New Roman" w:hAnsi="Times New Roman"/>
              </w:rPr>
            </w:pPr>
            <w:r>
              <w:rPr>
                <w:rFonts w:ascii="Times New Roman" w:hAnsi="Times New Roman"/>
              </w:rPr>
              <w:t xml:space="preserve">tijekom </w:t>
            </w:r>
            <w:proofErr w:type="spellStart"/>
            <w:r>
              <w:rPr>
                <w:rFonts w:ascii="Times New Roman" w:hAnsi="Times New Roman"/>
              </w:rPr>
              <w:t>šk.god</w:t>
            </w:r>
            <w:proofErr w:type="spellEnd"/>
            <w:r>
              <w:rPr>
                <w:rFonts w:ascii="Times New Roman" w:hAnsi="Times New Roman"/>
              </w:rPr>
              <w:t>. 2018./2019</w:t>
            </w:r>
            <w:r w:rsidR="008F4657" w:rsidRPr="00165FCA">
              <w:rPr>
                <w:rFonts w:ascii="Times New Roman" w:hAnsi="Times New Roman"/>
              </w:rPr>
              <w:t>.</w:t>
            </w:r>
          </w:p>
          <w:p w14:paraId="20D098C3" w14:textId="77777777" w:rsidR="008F4657" w:rsidRPr="00165FCA" w:rsidRDefault="008F4657" w:rsidP="007F3265">
            <w:pPr>
              <w:rPr>
                <w:rFonts w:ascii="Times New Roman" w:hAnsi="Times New Roman"/>
              </w:rPr>
            </w:pPr>
          </w:p>
        </w:tc>
        <w:tc>
          <w:tcPr>
            <w:tcW w:w="2913" w:type="dxa"/>
            <w:tcBorders>
              <w:top w:val="single" w:sz="6" w:space="0" w:color="auto"/>
              <w:left w:val="single" w:sz="6" w:space="0" w:color="auto"/>
              <w:bottom w:val="single" w:sz="6" w:space="0" w:color="auto"/>
              <w:right w:val="single" w:sz="6" w:space="0" w:color="auto"/>
            </w:tcBorders>
          </w:tcPr>
          <w:p w14:paraId="7D812297" w14:textId="77777777" w:rsidR="008F4657" w:rsidRPr="00165FCA" w:rsidRDefault="008F4657" w:rsidP="007F3265">
            <w:pPr>
              <w:rPr>
                <w:rFonts w:ascii="Times New Roman" w:hAnsi="Times New Roman"/>
              </w:rPr>
            </w:pPr>
            <w:r w:rsidRPr="00165FCA">
              <w:rPr>
                <w:rFonts w:ascii="Times New Roman" w:hAnsi="Times New Roman"/>
              </w:rPr>
              <w:t>razrednici, roditelji, učenici</w:t>
            </w:r>
          </w:p>
          <w:p w14:paraId="5E18EC12" w14:textId="77777777" w:rsidR="008F4657" w:rsidRPr="00165FCA" w:rsidRDefault="008F4657" w:rsidP="007F3265">
            <w:pPr>
              <w:rPr>
                <w:rFonts w:ascii="Times New Roman" w:hAnsi="Times New Roman"/>
              </w:rPr>
            </w:pPr>
          </w:p>
        </w:tc>
        <w:tc>
          <w:tcPr>
            <w:tcW w:w="4298" w:type="dxa"/>
            <w:tcBorders>
              <w:top w:val="single" w:sz="6" w:space="0" w:color="auto"/>
              <w:left w:val="single" w:sz="6" w:space="0" w:color="auto"/>
              <w:bottom w:val="single" w:sz="6" w:space="0" w:color="auto"/>
              <w:right w:val="single" w:sz="12" w:space="0" w:color="auto"/>
            </w:tcBorders>
          </w:tcPr>
          <w:p w14:paraId="7D255A0F" w14:textId="77777777" w:rsidR="008F4657" w:rsidRPr="00165FCA" w:rsidRDefault="008F4657" w:rsidP="007F3265">
            <w:pPr>
              <w:rPr>
                <w:rFonts w:ascii="Times New Roman" w:hAnsi="Times New Roman"/>
                <w:szCs w:val="24"/>
              </w:rPr>
            </w:pPr>
            <w:r w:rsidRPr="00165FCA">
              <w:rPr>
                <w:rFonts w:ascii="Times New Roman" w:hAnsi="Times New Roman"/>
                <w:szCs w:val="24"/>
              </w:rPr>
              <w:t>opširnije u školskom kurikulumu</w:t>
            </w:r>
          </w:p>
          <w:p w14:paraId="1CFCE464" w14:textId="77777777" w:rsidR="008F4657" w:rsidRPr="00165FCA" w:rsidRDefault="008F4657" w:rsidP="007F3265">
            <w:pPr>
              <w:rPr>
                <w:rFonts w:ascii="Times New Roman" w:hAnsi="Times New Roman"/>
              </w:rPr>
            </w:pPr>
          </w:p>
        </w:tc>
      </w:tr>
      <w:tr w:rsidR="008F4657" w:rsidRPr="00165FCA" w14:paraId="6C157A06" w14:textId="77777777" w:rsidTr="00C44C83">
        <w:trPr>
          <w:cantSplit/>
          <w:trHeight w:val="703"/>
          <w:jc w:val="center"/>
        </w:trPr>
        <w:tc>
          <w:tcPr>
            <w:tcW w:w="3103" w:type="dxa"/>
            <w:tcBorders>
              <w:top w:val="single" w:sz="6" w:space="0" w:color="auto"/>
              <w:left w:val="single" w:sz="12" w:space="0" w:color="auto"/>
              <w:bottom w:val="single" w:sz="6" w:space="0" w:color="auto"/>
              <w:right w:val="single" w:sz="4" w:space="0" w:color="auto"/>
            </w:tcBorders>
          </w:tcPr>
          <w:p w14:paraId="26C61D17" w14:textId="77777777" w:rsidR="008F4657" w:rsidRPr="00165FCA" w:rsidRDefault="008F4657" w:rsidP="007F3265">
            <w:pPr>
              <w:pStyle w:val="Odlomakpopisa12"/>
              <w:ind w:left="0"/>
              <w:rPr>
                <w:rFonts w:ascii="Times New Roman" w:hAnsi="Times New Roman"/>
              </w:rPr>
            </w:pPr>
            <w:r w:rsidRPr="00165FCA">
              <w:rPr>
                <w:rFonts w:ascii="Times New Roman" w:hAnsi="Times New Roman"/>
              </w:rPr>
              <w:t>4.Višednevna ekskurzija</w:t>
            </w:r>
          </w:p>
        </w:tc>
        <w:tc>
          <w:tcPr>
            <w:tcW w:w="1700" w:type="dxa"/>
            <w:tcBorders>
              <w:top w:val="single" w:sz="6" w:space="0" w:color="auto"/>
              <w:left w:val="single" w:sz="4" w:space="0" w:color="auto"/>
              <w:bottom w:val="single" w:sz="6" w:space="0" w:color="auto"/>
              <w:right w:val="single" w:sz="6" w:space="0" w:color="auto"/>
            </w:tcBorders>
          </w:tcPr>
          <w:p w14:paraId="1956CBC2" w14:textId="77777777" w:rsidR="008F4657" w:rsidRPr="00165FCA" w:rsidRDefault="008F4657" w:rsidP="007F3265">
            <w:pPr>
              <w:rPr>
                <w:rFonts w:ascii="Times New Roman" w:hAnsi="Times New Roman"/>
              </w:rPr>
            </w:pPr>
            <w:proofErr w:type="spellStart"/>
            <w:r w:rsidRPr="00165FCA">
              <w:rPr>
                <w:rFonts w:ascii="Times New Roman" w:hAnsi="Times New Roman"/>
              </w:rPr>
              <w:t>VII.</w:t>
            </w:r>
            <w:r w:rsidR="00ED6943">
              <w:rPr>
                <w:rFonts w:ascii="Times New Roman" w:hAnsi="Times New Roman"/>
              </w:rPr>
              <w:t>ab</w:t>
            </w:r>
            <w:proofErr w:type="spellEnd"/>
          </w:p>
        </w:tc>
        <w:tc>
          <w:tcPr>
            <w:tcW w:w="2269" w:type="dxa"/>
            <w:tcBorders>
              <w:top w:val="single" w:sz="6" w:space="0" w:color="auto"/>
              <w:left w:val="single" w:sz="6" w:space="0" w:color="auto"/>
              <w:bottom w:val="single" w:sz="6" w:space="0" w:color="auto"/>
              <w:right w:val="single" w:sz="6" w:space="0" w:color="auto"/>
            </w:tcBorders>
          </w:tcPr>
          <w:p w14:paraId="31D38122" w14:textId="77777777" w:rsidR="008F4657" w:rsidRPr="00165FCA" w:rsidRDefault="00ED6943" w:rsidP="007F3265">
            <w:pPr>
              <w:rPr>
                <w:rFonts w:ascii="Times New Roman" w:hAnsi="Times New Roman"/>
              </w:rPr>
            </w:pPr>
            <w:r>
              <w:rPr>
                <w:rFonts w:ascii="Times New Roman" w:hAnsi="Times New Roman"/>
              </w:rPr>
              <w:t>lipanj 2019</w:t>
            </w:r>
            <w:r w:rsidR="008F4657" w:rsidRPr="00165FCA">
              <w:rPr>
                <w:rFonts w:ascii="Times New Roman" w:hAnsi="Times New Roman"/>
              </w:rPr>
              <w:t>.</w:t>
            </w:r>
          </w:p>
        </w:tc>
        <w:tc>
          <w:tcPr>
            <w:tcW w:w="2913" w:type="dxa"/>
            <w:tcBorders>
              <w:top w:val="single" w:sz="6" w:space="0" w:color="auto"/>
              <w:left w:val="single" w:sz="6" w:space="0" w:color="auto"/>
              <w:bottom w:val="single" w:sz="6" w:space="0" w:color="auto"/>
              <w:right w:val="single" w:sz="6" w:space="0" w:color="auto"/>
            </w:tcBorders>
          </w:tcPr>
          <w:p w14:paraId="1A0DBCE9" w14:textId="77777777" w:rsidR="008F4657" w:rsidRPr="00165FCA" w:rsidRDefault="008F4657" w:rsidP="007F3265">
            <w:pPr>
              <w:rPr>
                <w:rFonts w:ascii="Times New Roman" w:hAnsi="Times New Roman"/>
              </w:rPr>
            </w:pPr>
            <w:r w:rsidRPr="00165FCA">
              <w:rPr>
                <w:rFonts w:ascii="Times New Roman" w:hAnsi="Times New Roman"/>
              </w:rPr>
              <w:t>razrednici, roditelji, učenici</w:t>
            </w:r>
          </w:p>
        </w:tc>
        <w:tc>
          <w:tcPr>
            <w:tcW w:w="4298" w:type="dxa"/>
            <w:tcBorders>
              <w:top w:val="single" w:sz="6" w:space="0" w:color="auto"/>
              <w:left w:val="single" w:sz="6" w:space="0" w:color="auto"/>
              <w:bottom w:val="single" w:sz="6" w:space="0" w:color="auto"/>
              <w:right w:val="single" w:sz="12" w:space="0" w:color="auto"/>
            </w:tcBorders>
          </w:tcPr>
          <w:p w14:paraId="1C14FC08" w14:textId="77777777" w:rsidR="008F4657" w:rsidRPr="00165FCA" w:rsidRDefault="008F4657" w:rsidP="007F3265">
            <w:pPr>
              <w:rPr>
                <w:rFonts w:ascii="Times New Roman" w:hAnsi="Times New Roman"/>
                <w:szCs w:val="24"/>
              </w:rPr>
            </w:pPr>
            <w:r w:rsidRPr="00165FCA">
              <w:rPr>
                <w:rFonts w:ascii="Times New Roman" w:hAnsi="Times New Roman"/>
                <w:szCs w:val="24"/>
              </w:rPr>
              <w:t>opširnije u školskom kurikulumu</w:t>
            </w:r>
          </w:p>
        </w:tc>
      </w:tr>
      <w:tr w:rsidR="008F4657" w:rsidRPr="00165FCA" w14:paraId="36096392" w14:textId="77777777" w:rsidTr="00C44C83">
        <w:trPr>
          <w:cantSplit/>
          <w:trHeight w:val="703"/>
          <w:jc w:val="center"/>
        </w:trPr>
        <w:tc>
          <w:tcPr>
            <w:tcW w:w="3103" w:type="dxa"/>
            <w:tcBorders>
              <w:top w:val="single" w:sz="6" w:space="0" w:color="auto"/>
              <w:left w:val="single" w:sz="12" w:space="0" w:color="auto"/>
              <w:bottom w:val="single" w:sz="4" w:space="0" w:color="auto"/>
              <w:right w:val="single" w:sz="4" w:space="0" w:color="auto"/>
            </w:tcBorders>
          </w:tcPr>
          <w:p w14:paraId="0EF71E16" w14:textId="77777777" w:rsidR="008F4657" w:rsidRPr="00165FCA" w:rsidRDefault="008F4657" w:rsidP="007F3265">
            <w:pPr>
              <w:pStyle w:val="Odlomakpopisa12"/>
              <w:ind w:left="0"/>
              <w:rPr>
                <w:rFonts w:ascii="Times New Roman" w:hAnsi="Times New Roman"/>
              </w:rPr>
            </w:pPr>
            <w:r w:rsidRPr="00165FCA">
              <w:rPr>
                <w:rFonts w:ascii="Times New Roman" w:hAnsi="Times New Roman"/>
              </w:rPr>
              <w:t>5. Višednevna ekskurzija-Škola u prirodi</w:t>
            </w:r>
          </w:p>
        </w:tc>
        <w:tc>
          <w:tcPr>
            <w:tcW w:w="1700" w:type="dxa"/>
            <w:tcBorders>
              <w:top w:val="single" w:sz="6" w:space="0" w:color="auto"/>
              <w:left w:val="single" w:sz="4" w:space="0" w:color="auto"/>
              <w:bottom w:val="single" w:sz="4" w:space="0" w:color="auto"/>
              <w:right w:val="single" w:sz="6" w:space="0" w:color="auto"/>
            </w:tcBorders>
          </w:tcPr>
          <w:p w14:paraId="3949E6AB" w14:textId="77777777" w:rsidR="008F4657" w:rsidRPr="00165FCA" w:rsidRDefault="008F4657" w:rsidP="007F3265">
            <w:pPr>
              <w:rPr>
                <w:rFonts w:ascii="Times New Roman" w:hAnsi="Times New Roman"/>
              </w:rPr>
            </w:pPr>
            <w:proofErr w:type="spellStart"/>
            <w:r w:rsidRPr="00165FCA">
              <w:rPr>
                <w:rFonts w:ascii="Times New Roman" w:hAnsi="Times New Roman"/>
              </w:rPr>
              <w:t>III.i</w:t>
            </w:r>
            <w:proofErr w:type="spellEnd"/>
            <w:r w:rsidRPr="00165FCA">
              <w:rPr>
                <w:rFonts w:ascii="Times New Roman" w:hAnsi="Times New Roman"/>
              </w:rPr>
              <w:t xml:space="preserve"> </w:t>
            </w:r>
            <w:proofErr w:type="spellStart"/>
            <w:r w:rsidRPr="00165FCA">
              <w:rPr>
                <w:rFonts w:ascii="Times New Roman" w:hAnsi="Times New Roman"/>
              </w:rPr>
              <w:t>IV.razredi</w:t>
            </w:r>
            <w:proofErr w:type="spellEnd"/>
            <w:r w:rsidRPr="00165FCA">
              <w:rPr>
                <w:rFonts w:ascii="Times New Roman" w:hAnsi="Times New Roman"/>
              </w:rPr>
              <w:t xml:space="preserve"> MŠ i PŠ </w:t>
            </w:r>
            <w:proofErr w:type="spellStart"/>
            <w:r w:rsidRPr="00165FCA">
              <w:rPr>
                <w:rFonts w:ascii="Times New Roman" w:hAnsi="Times New Roman"/>
              </w:rPr>
              <w:t>Plavšinac+PŠ</w:t>
            </w:r>
            <w:proofErr w:type="spellEnd"/>
            <w:r w:rsidRPr="00165FCA">
              <w:rPr>
                <w:rFonts w:ascii="Times New Roman" w:hAnsi="Times New Roman"/>
              </w:rPr>
              <w:t xml:space="preserve"> </w:t>
            </w:r>
            <w:proofErr w:type="spellStart"/>
            <w:r w:rsidRPr="00165FCA">
              <w:rPr>
                <w:rFonts w:ascii="Times New Roman" w:hAnsi="Times New Roman"/>
              </w:rPr>
              <w:t>Delovi</w:t>
            </w:r>
            <w:proofErr w:type="spellEnd"/>
          </w:p>
        </w:tc>
        <w:tc>
          <w:tcPr>
            <w:tcW w:w="2269" w:type="dxa"/>
            <w:tcBorders>
              <w:top w:val="single" w:sz="6" w:space="0" w:color="auto"/>
              <w:left w:val="single" w:sz="6" w:space="0" w:color="auto"/>
              <w:bottom w:val="single" w:sz="4" w:space="0" w:color="auto"/>
              <w:right w:val="single" w:sz="6" w:space="0" w:color="auto"/>
            </w:tcBorders>
          </w:tcPr>
          <w:p w14:paraId="6322FC32" w14:textId="77777777" w:rsidR="008F4657" w:rsidRPr="00165FCA" w:rsidRDefault="00ED6943" w:rsidP="007F3265">
            <w:pPr>
              <w:rPr>
                <w:rFonts w:ascii="Times New Roman" w:hAnsi="Times New Roman"/>
              </w:rPr>
            </w:pPr>
            <w:r>
              <w:rPr>
                <w:rFonts w:ascii="Times New Roman" w:hAnsi="Times New Roman"/>
              </w:rPr>
              <w:t>svibanj/lipanj 2019</w:t>
            </w:r>
            <w:r w:rsidR="008F4657" w:rsidRPr="00165FCA">
              <w:rPr>
                <w:rFonts w:ascii="Times New Roman" w:hAnsi="Times New Roman"/>
              </w:rPr>
              <w:t>.</w:t>
            </w:r>
          </w:p>
        </w:tc>
        <w:tc>
          <w:tcPr>
            <w:tcW w:w="2913" w:type="dxa"/>
            <w:tcBorders>
              <w:top w:val="single" w:sz="6" w:space="0" w:color="auto"/>
              <w:left w:val="single" w:sz="6" w:space="0" w:color="auto"/>
              <w:bottom w:val="single" w:sz="4" w:space="0" w:color="auto"/>
              <w:right w:val="single" w:sz="6" w:space="0" w:color="auto"/>
            </w:tcBorders>
          </w:tcPr>
          <w:p w14:paraId="5031EE58" w14:textId="77777777" w:rsidR="008F4657" w:rsidRPr="00165FCA" w:rsidRDefault="008F4657" w:rsidP="007F3265">
            <w:pPr>
              <w:rPr>
                <w:rFonts w:ascii="Times New Roman" w:hAnsi="Times New Roman"/>
              </w:rPr>
            </w:pPr>
            <w:r w:rsidRPr="00165FCA">
              <w:rPr>
                <w:rFonts w:ascii="Times New Roman" w:hAnsi="Times New Roman"/>
              </w:rPr>
              <w:t>razrednici, roditelji, učenici</w:t>
            </w:r>
          </w:p>
        </w:tc>
        <w:tc>
          <w:tcPr>
            <w:tcW w:w="4298" w:type="dxa"/>
            <w:tcBorders>
              <w:top w:val="single" w:sz="6" w:space="0" w:color="auto"/>
              <w:left w:val="single" w:sz="6" w:space="0" w:color="auto"/>
              <w:bottom w:val="single" w:sz="4" w:space="0" w:color="auto"/>
              <w:right w:val="single" w:sz="12" w:space="0" w:color="auto"/>
            </w:tcBorders>
          </w:tcPr>
          <w:p w14:paraId="26917A31" w14:textId="77777777" w:rsidR="008F4657" w:rsidRPr="00165FCA" w:rsidRDefault="008F4657" w:rsidP="007F3265">
            <w:pPr>
              <w:rPr>
                <w:rFonts w:ascii="Times New Roman" w:hAnsi="Times New Roman"/>
                <w:szCs w:val="24"/>
              </w:rPr>
            </w:pPr>
            <w:r w:rsidRPr="00165FCA">
              <w:rPr>
                <w:rFonts w:ascii="Times New Roman" w:hAnsi="Times New Roman"/>
                <w:szCs w:val="24"/>
              </w:rPr>
              <w:t>opširnije u školskom kurikulumu</w:t>
            </w:r>
          </w:p>
        </w:tc>
      </w:tr>
    </w:tbl>
    <w:p w14:paraId="717CEC9B" w14:textId="50F33D93" w:rsidR="00792DAB" w:rsidRDefault="00792DAB" w:rsidP="008F4657">
      <w:pPr>
        <w:pStyle w:val="Tijeloteksta"/>
        <w:rPr>
          <w:rFonts w:ascii="Times New Roman" w:hAnsi="Times New Roman"/>
          <w:szCs w:val="24"/>
        </w:rPr>
      </w:pPr>
    </w:p>
    <w:p w14:paraId="40313D08" w14:textId="111CB612" w:rsidR="00792DAB" w:rsidRDefault="00792DAB" w:rsidP="008F4657">
      <w:pPr>
        <w:pStyle w:val="Tijeloteksta"/>
        <w:rPr>
          <w:rFonts w:ascii="Times New Roman" w:hAnsi="Times New Roman"/>
          <w:szCs w:val="24"/>
        </w:rPr>
      </w:pPr>
    </w:p>
    <w:p w14:paraId="158197CC" w14:textId="56D6A535" w:rsidR="00792DAB" w:rsidRDefault="00792DAB" w:rsidP="008F4657">
      <w:pPr>
        <w:pStyle w:val="Tijeloteksta"/>
        <w:rPr>
          <w:rFonts w:ascii="Times New Roman" w:hAnsi="Times New Roman"/>
          <w:szCs w:val="24"/>
        </w:rPr>
      </w:pPr>
    </w:p>
    <w:p w14:paraId="038CCB62" w14:textId="2377916F" w:rsidR="00792DAB" w:rsidRDefault="00792DAB" w:rsidP="008F4657">
      <w:pPr>
        <w:pStyle w:val="Tijeloteksta"/>
        <w:rPr>
          <w:rFonts w:ascii="Times New Roman" w:hAnsi="Times New Roman"/>
          <w:szCs w:val="24"/>
        </w:rPr>
      </w:pPr>
    </w:p>
    <w:p w14:paraId="3D132591" w14:textId="4704CFB0" w:rsidR="00792DAB" w:rsidRDefault="00792DAB" w:rsidP="008F4657">
      <w:pPr>
        <w:pStyle w:val="Tijeloteksta"/>
        <w:rPr>
          <w:rFonts w:ascii="Times New Roman" w:hAnsi="Times New Roman"/>
          <w:szCs w:val="24"/>
        </w:rPr>
      </w:pPr>
    </w:p>
    <w:p w14:paraId="1EA06E47" w14:textId="0246178C" w:rsidR="00792DAB" w:rsidRDefault="00792DAB" w:rsidP="008F4657">
      <w:pPr>
        <w:pStyle w:val="Tijeloteksta"/>
        <w:rPr>
          <w:rFonts w:ascii="Times New Roman" w:hAnsi="Times New Roman"/>
          <w:szCs w:val="24"/>
        </w:rPr>
      </w:pPr>
    </w:p>
    <w:p w14:paraId="5602018B" w14:textId="01D67D7E" w:rsidR="00792DAB" w:rsidRDefault="00792DAB" w:rsidP="008F4657">
      <w:pPr>
        <w:pStyle w:val="Tijeloteksta"/>
        <w:rPr>
          <w:rFonts w:ascii="Times New Roman" w:hAnsi="Times New Roman"/>
          <w:szCs w:val="24"/>
        </w:rPr>
      </w:pPr>
    </w:p>
    <w:p w14:paraId="53C93701" w14:textId="1A51E493" w:rsidR="00792DAB" w:rsidRDefault="00792DAB" w:rsidP="008F4657">
      <w:pPr>
        <w:pStyle w:val="Tijeloteksta"/>
        <w:rPr>
          <w:rFonts w:ascii="Times New Roman" w:hAnsi="Times New Roman"/>
          <w:szCs w:val="24"/>
        </w:rPr>
      </w:pPr>
    </w:p>
    <w:p w14:paraId="33655976" w14:textId="77777777" w:rsidR="00792DAB" w:rsidRDefault="00792DAB" w:rsidP="008F4657">
      <w:pPr>
        <w:pStyle w:val="Tijeloteksta"/>
        <w:rPr>
          <w:rFonts w:ascii="Times New Roman" w:hAnsi="Times New Roman"/>
          <w:szCs w:val="24"/>
        </w:rPr>
      </w:pPr>
    </w:p>
    <w:p w14:paraId="5D8927B8" w14:textId="429844B1" w:rsidR="008F4657" w:rsidRPr="00831F63" w:rsidRDefault="00792DAB" w:rsidP="001C7DC3">
      <w:pPr>
        <w:pStyle w:val="Naslov2"/>
        <w:numPr>
          <w:ilvl w:val="1"/>
          <w:numId w:val="39"/>
        </w:numPr>
        <w:rPr>
          <w:rFonts w:ascii="Times New Roman" w:hAnsi="Times New Roman"/>
          <w:sz w:val="28"/>
        </w:rPr>
      </w:pPr>
      <w:r w:rsidRPr="00792DAB">
        <w:rPr>
          <w:rFonts w:ascii="Times New Roman" w:hAnsi="Times New Roman"/>
          <w:sz w:val="28"/>
          <w:u w:val="none"/>
        </w:rPr>
        <w:lastRenderedPageBreak/>
        <w:t xml:space="preserve"> </w:t>
      </w:r>
      <w:bookmarkStart w:id="83" w:name="_Toc527096131"/>
      <w:r w:rsidR="008F4657" w:rsidRPr="00831F63">
        <w:rPr>
          <w:rFonts w:ascii="Times New Roman" w:hAnsi="Times New Roman"/>
          <w:sz w:val="28"/>
        </w:rPr>
        <w:t>Plan izvannastavnih aktivnosti učeničkih društava, interesnih skupina i sekcija</w:t>
      </w:r>
      <w:bookmarkEnd w:id="83"/>
    </w:p>
    <w:p w14:paraId="71C5AD8F" w14:textId="0CABC9C7" w:rsidR="008F4657" w:rsidRPr="00165FCA" w:rsidRDefault="008F4657" w:rsidP="00FF22B0">
      <w:pPr>
        <w:rPr>
          <w:rFonts w:ascii="Times New Roman" w:hAnsi="Times New Roman"/>
        </w:rPr>
      </w:pPr>
      <w:r w:rsidRPr="00FF22B0">
        <w:rPr>
          <w:rFonts w:ascii="Times New Roman" w:hAnsi="Times New Roman"/>
        </w:rPr>
        <w:tab/>
      </w:r>
      <w:r w:rsidRPr="00FF22B0">
        <w:rPr>
          <w:rFonts w:ascii="Times New Roman" w:hAnsi="Times New Roman"/>
        </w:rPr>
        <w:tab/>
      </w:r>
      <w:r w:rsidRPr="00FF22B0">
        <w:rPr>
          <w:rFonts w:ascii="Times New Roman" w:hAnsi="Times New Roman"/>
        </w:rPr>
        <w:tab/>
      </w:r>
      <w:r w:rsidRPr="00FF22B0">
        <w:rPr>
          <w:rFonts w:ascii="Times New Roman" w:hAnsi="Times New Roman"/>
        </w:rPr>
        <w:tab/>
      </w:r>
      <w:r w:rsidRPr="00FF22B0">
        <w:rPr>
          <w:rFonts w:ascii="Times New Roman" w:hAnsi="Times New Roman"/>
        </w:rPr>
        <w:tab/>
      </w:r>
      <w:r w:rsidRPr="00FF22B0">
        <w:rPr>
          <w:rFonts w:ascii="Times New Roman" w:hAnsi="Times New Roman"/>
        </w:rPr>
        <w:tab/>
      </w:r>
      <w:r w:rsidRPr="00FF22B0">
        <w:rPr>
          <w:rFonts w:ascii="Times New Roman" w:hAnsi="Times New Roman"/>
        </w:rPr>
        <w:tab/>
      </w:r>
      <w:r w:rsidRPr="00FF22B0">
        <w:rPr>
          <w:rFonts w:ascii="Times New Roman" w:hAnsi="Times New Roman"/>
        </w:rPr>
        <w:tab/>
      </w:r>
      <w:r w:rsidRPr="00FF22B0">
        <w:rPr>
          <w:rFonts w:ascii="Times New Roman" w:hAnsi="Times New Roman"/>
        </w:rPr>
        <w:tab/>
      </w:r>
      <w:r w:rsidRPr="00FF22B0">
        <w:rPr>
          <w:rFonts w:ascii="Times New Roman" w:hAnsi="Times New Roman"/>
        </w:rPr>
        <w:tab/>
      </w:r>
      <w:r w:rsidRPr="00FF22B0">
        <w:rPr>
          <w:rFonts w:ascii="Times New Roman" w:hAnsi="Times New Roman"/>
        </w:rPr>
        <w:tab/>
      </w:r>
      <w:r w:rsidRPr="00FF22B0">
        <w:rPr>
          <w:rFonts w:ascii="Times New Roman" w:hAnsi="Times New Roman"/>
        </w:rPr>
        <w:tab/>
      </w:r>
      <w:r w:rsidRPr="00FF22B0">
        <w:rPr>
          <w:rFonts w:ascii="Times New Roman" w:hAnsi="Times New Roman"/>
        </w:rPr>
        <w:tab/>
      </w:r>
      <w:r w:rsidRPr="00FF22B0">
        <w:rPr>
          <w:rFonts w:ascii="Times New Roman" w:hAnsi="Times New Roman"/>
        </w:rPr>
        <w:tab/>
      </w:r>
      <w:r w:rsidRPr="00165FCA">
        <w:rPr>
          <w:rFonts w:ascii="Times New Roman" w:hAnsi="Times New Roman"/>
        </w:rPr>
        <w:t xml:space="preserve">                                           </w:t>
      </w:r>
      <w:r w:rsidRPr="00165FCA">
        <w:rPr>
          <w:rFonts w:ascii="Times New Roman" w:hAnsi="Times New Roman"/>
          <w:sz w:val="20"/>
        </w:rPr>
        <w:t xml:space="preserve"> </w:t>
      </w:r>
      <w:r w:rsidR="0049360B">
        <w:rPr>
          <w:rFonts w:ascii="Times New Roman" w:hAnsi="Times New Roman"/>
          <w:sz w:val="20"/>
        </w:rPr>
        <w:t>tablica 28</w:t>
      </w:r>
      <w:r w:rsidRPr="00165FCA">
        <w:rPr>
          <w:rFonts w:ascii="Times New Roman" w:hAnsi="Times New Roman"/>
          <w:sz w:val="20"/>
        </w:rPr>
        <w:t>.</w:t>
      </w:r>
    </w:p>
    <w:tbl>
      <w:tblPr>
        <w:tblW w:w="14280" w:type="dxa"/>
        <w:jc w:val="center"/>
        <w:tblLayout w:type="fixed"/>
        <w:tblLook w:val="00A0" w:firstRow="1" w:lastRow="0" w:firstColumn="1" w:lastColumn="0" w:noHBand="0" w:noVBand="0"/>
      </w:tblPr>
      <w:tblGrid>
        <w:gridCol w:w="2668"/>
        <w:gridCol w:w="934"/>
        <w:gridCol w:w="2317"/>
        <w:gridCol w:w="2551"/>
        <w:gridCol w:w="2268"/>
        <w:gridCol w:w="3542"/>
      </w:tblGrid>
      <w:tr w:rsidR="008F4657" w:rsidRPr="00165FCA" w14:paraId="36226332" w14:textId="77777777" w:rsidTr="00C44C83">
        <w:trPr>
          <w:cantSplit/>
          <w:jc w:val="center"/>
        </w:trPr>
        <w:tc>
          <w:tcPr>
            <w:tcW w:w="2668" w:type="dxa"/>
            <w:tcBorders>
              <w:top w:val="single" w:sz="12" w:space="0" w:color="auto"/>
              <w:left w:val="single" w:sz="12" w:space="0" w:color="auto"/>
              <w:bottom w:val="single" w:sz="6" w:space="0" w:color="auto"/>
              <w:right w:val="single" w:sz="6" w:space="0" w:color="auto"/>
            </w:tcBorders>
          </w:tcPr>
          <w:p w14:paraId="47A0407C" w14:textId="69C76A38" w:rsidR="008F4657" w:rsidRPr="00CC3D0A" w:rsidRDefault="008F4657" w:rsidP="00CC3D0A">
            <w:pPr>
              <w:jc w:val="center"/>
              <w:rPr>
                <w:rFonts w:ascii="Times New Roman" w:hAnsi="Times New Roman"/>
                <w:sz w:val="22"/>
                <w:szCs w:val="22"/>
              </w:rPr>
            </w:pPr>
            <w:r w:rsidRPr="00CC3D0A">
              <w:rPr>
                <w:rFonts w:ascii="Times New Roman" w:hAnsi="Times New Roman"/>
                <w:sz w:val="22"/>
                <w:szCs w:val="22"/>
              </w:rPr>
              <w:t xml:space="preserve">NAZIV AKTIVNOSTI </w:t>
            </w:r>
            <w:r w:rsidRPr="00CC3D0A">
              <w:rPr>
                <w:rFonts w:ascii="Times New Roman" w:hAnsi="Times New Roman"/>
                <w:sz w:val="18"/>
                <w:szCs w:val="18"/>
              </w:rPr>
              <w:t>(grupa, sekcija, interes</w:t>
            </w:r>
            <w:r w:rsidR="00CC3D0A" w:rsidRPr="00CC3D0A">
              <w:rPr>
                <w:rFonts w:ascii="Times New Roman" w:hAnsi="Times New Roman"/>
                <w:sz w:val="18"/>
                <w:szCs w:val="18"/>
              </w:rPr>
              <w:t>.</w:t>
            </w:r>
            <w:r w:rsidRPr="00CC3D0A">
              <w:rPr>
                <w:rFonts w:ascii="Times New Roman" w:hAnsi="Times New Roman"/>
                <w:sz w:val="18"/>
                <w:szCs w:val="18"/>
              </w:rPr>
              <w:t xml:space="preserve"> skupina)</w:t>
            </w:r>
          </w:p>
        </w:tc>
        <w:tc>
          <w:tcPr>
            <w:tcW w:w="934" w:type="dxa"/>
            <w:tcBorders>
              <w:top w:val="single" w:sz="12" w:space="0" w:color="auto"/>
              <w:left w:val="single" w:sz="6" w:space="0" w:color="auto"/>
              <w:bottom w:val="single" w:sz="6" w:space="0" w:color="auto"/>
              <w:right w:val="single" w:sz="6" w:space="0" w:color="auto"/>
            </w:tcBorders>
          </w:tcPr>
          <w:p w14:paraId="69D6A07F" w14:textId="4D03B2F0" w:rsidR="008F4657" w:rsidRPr="00CC3D0A" w:rsidRDefault="008F4657" w:rsidP="00CC3D0A">
            <w:pPr>
              <w:jc w:val="center"/>
              <w:rPr>
                <w:rFonts w:ascii="Times New Roman" w:hAnsi="Times New Roman"/>
                <w:sz w:val="22"/>
                <w:szCs w:val="22"/>
              </w:rPr>
            </w:pPr>
            <w:r w:rsidRPr="00CC3D0A">
              <w:rPr>
                <w:rFonts w:ascii="Times New Roman" w:hAnsi="Times New Roman"/>
                <w:sz w:val="22"/>
                <w:szCs w:val="22"/>
              </w:rPr>
              <w:t>BROJ UČ</w:t>
            </w:r>
            <w:r w:rsidR="00CC3D0A">
              <w:rPr>
                <w:rFonts w:ascii="Times New Roman" w:hAnsi="Times New Roman"/>
                <w:sz w:val="22"/>
                <w:szCs w:val="22"/>
              </w:rPr>
              <w:t>.</w:t>
            </w:r>
          </w:p>
        </w:tc>
        <w:tc>
          <w:tcPr>
            <w:tcW w:w="2317" w:type="dxa"/>
            <w:tcBorders>
              <w:top w:val="single" w:sz="12" w:space="0" w:color="auto"/>
              <w:left w:val="single" w:sz="6" w:space="0" w:color="auto"/>
              <w:bottom w:val="single" w:sz="6" w:space="0" w:color="auto"/>
              <w:right w:val="single" w:sz="6" w:space="0" w:color="auto"/>
            </w:tcBorders>
          </w:tcPr>
          <w:p w14:paraId="69D824F7" w14:textId="77777777" w:rsidR="008F4657" w:rsidRPr="00CC3D0A" w:rsidRDefault="008F4657" w:rsidP="007F3265">
            <w:pPr>
              <w:jc w:val="center"/>
              <w:rPr>
                <w:rFonts w:ascii="Times New Roman" w:hAnsi="Times New Roman"/>
                <w:sz w:val="22"/>
                <w:szCs w:val="22"/>
              </w:rPr>
            </w:pPr>
            <w:r w:rsidRPr="00CC3D0A">
              <w:rPr>
                <w:rFonts w:ascii="Times New Roman" w:hAnsi="Times New Roman"/>
                <w:sz w:val="22"/>
                <w:szCs w:val="22"/>
              </w:rPr>
              <w:t>BROJ SATI</w:t>
            </w:r>
          </w:p>
        </w:tc>
        <w:tc>
          <w:tcPr>
            <w:tcW w:w="2551" w:type="dxa"/>
            <w:tcBorders>
              <w:top w:val="single" w:sz="12" w:space="0" w:color="auto"/>
              <w:left w:val="single" w:sz="6" w:space="0" w:color="auto"/>
              <w:bottom w:val="single" w:sz="6" w:space="0" w:color="auto"/>
              <w:right w:val="single" w:sz="6" w:space="0" w:color="auto"/>
            </w:tcBorders>
          </w:tcPr>
          <w:p w14:paraId="240F0919" w14:textId="77777777" w:rsidR="008F4657" w:rsidRPr="00CC3D0A" w:rsidRDefault="008F4657" w:rsidP="007F3265">
            <w:pPr>
              <w:jc w:val="center"/>
              <w:rPr>
                <w:rFonts w:ascii="Times New Roman" w:hAnsi="Times New Roman"/>
                <w:sz w:val="22"/>
                <w:szCs w:val="22"/>
              </w:rPr>
            </w:pPr>
            <w:r w:rsidRPr="00CC3D0A">
              <w:rPr>
                <w:rFonts w:ascii="Times New Roman" w:hAnsi="Times New Roman"/>
                <w:sz w:val="22"/>
                <w:szCs w:val="22"/>
              </w:rPr>
              <w:t>IME I PREZIME IZVRŠITELJA</w:t>
            </w:r>
          </w:p>
        </w:tc>
        <w:tc>
          <w:tcPr>
            <w:tcW w:w="2268" w:type="dxa"/>
            <w:tcBorders>
              <w:top w:val="single" w:sz="12" w:space="0" w:color="auto"/>
              <w:left w:val="single" w:sz="6" w:space="0" w:color="auto"/>
              <w:bottom w:val="single" w:sz="6" w:space="0" w:color="auto"/>
              <w:right w:val="single" w:sz="6" w:space="0" w:color="auto"/>
            </w:tcBorders>
          </w:tcPr>
          <w:p w14:paraId="6FDCD71A" w14:textId="77777777" w:rsidR="008F4657" w:rsidRPr="00CC3D0A" w:rsidRDefault="008F4657" w:rsidP="007F3265">
            <w:pPr>
              <w:jc w:val="center"/>
              <w:rPr>
                <w:rFonts w:ascii="Times New Roman" w:hAnsi="Times New Roman"/>
                <w:sz w:val="22"/>
                <w:szCs w:val="22"/>
              </w:rPr>
            </w:pPr>
            <w:r w:rsidRPr="00CC3D0A">
              <w:rPr>
                <w:rFonts w:ascii="Times New Roman" w:hAnsi="Times New Roman"/>
                <w:sz w:val="22"/>
                <w:szCs w:val="22"/>
              </w:rPr>
              <w:t>RAZRED</w:t>
            </w:r>
          </w:p>
        </w:tc>
        <w:tc>
          <w:tcPr>
            <w:tcW w:w="3542" w:type="dxa"/>
            <w:tcBorders>
              <w:top w:val="single" w:sz="12" w:space="0" w:color="auto"/>
              <w:left w:val="single" w:sz="6" w:space="0" w:color="auto"/>
              <w:bottom w:val="single" w:sz="6" w:space="0" w:color="auto"/>
              <w:right w:val="single" w:sz="12" w:space="0" w:color="auto"/>
            </w:tcBorders>
          </w:tcPr>
          <w:p w14:paraId="0634E42E" w14:textId="77777777" w:rsidR="008F4657" w:rsidRPr="00CC3D0A" w:rsidRDefault="008F4657" w:rsidP="007F3265">
            <w:pPr>
              <w:jc w:val="center"/>
              <w:rPr>
                <w:rFonts w:ascii="Times New Roman" w:hAnsi="Times New Roman"/>
                <w:sz w:val="22"/>
                <w:szCs w:val="22"/>
              </w:rPr>
            </w:pPr>
            <w:r w:rsidRPr="00CC3D0A">
              <w:rPr>
                <w:rFonts w:ascii="Times New Roman" w:hAnsi="Times New Roman"/>
                <w:sz w:val="22"/>
                <w:szCs w:val="22"/>
              </w:rPr>
              <w:t>PRIPOMENA</w:t>
            </w:r>
          </w:p>
        </w:tc>
      </w:tr>
      <w:tr w:rsidR="008F4657" w:rsidRPr="00165FCA" w14:paraId="0AFF5126" w14:textId="77777777" w:rsidTr="00C44C83">
        <w:trPr>
          <w:cantSplit/>
          <w:trHeight w:val="4016"/>
          <w:jc w:val="center"/>
        </w:trPr>
        <w:tc>
          <w:tcPr>
            <w:tcW w:w="2668" w:type="dxa"/>
            <w:tcBorders>
              <w:top w:val="single" w:sz="6" w:space="0" w:color="auto"/>
              <w:left w:val="single" w:sz="12" w:space="0" w:color="auto"/>
              <w:bottom w:val="single" w:sz="6" w:space="0" w:color="auto"/>
              <w:right w:val="single" w:sz="6" w:space="0" w:color="auto"/>
            </w:tcBorders>
          </w:tcPr>
          <w:p w14:paraId="60444EA0" w14:textId="77777777" w:rsidR="008F4657" w:rsidRPr="00165FCA" w:rsidRDefault="008F4657" w:rsidP="007F3265">
            <w:pPr>
              <w:rPr>
                <w:rFonts w:ascii="Times New Roman" w:hAnsi="Times New Roman"/>
                <w:sz w:val="22"/>
                <w:szCs w:val="22"/>
              </w:rPr>
            </w:pPr>
            <w:r w:rsidRPr="00165FCA">
              <w:rPr>
                <w:rFonts w:ascii="Times New Roman" w:hAnsi="Times New Roman"/>
                <w:sz w:val="22"/>
                <w:szCs w:val="22"/>
              </w:rPr>
              <w:t>1. Likovna skupina                    2. Mali zbor</w:t>
            </w:r>
          </w:p>
          <w:p w14:paraId="37894BAF" w14:textId="77777777" w:rsidR="008F4657" w:rsidRDefault="008F4657" w:rsidP="007F3265">
            <w:pPr>
              <w:rPr>
                <w:rFonts w:ascii="Times New Roman" w:hAnsi="Times New Roman"/>
                <w:sz w:val="22"/>
                <w:szCs w:val="22"/>
              </w:rPr>
            </w:pPr>
            <w:r w:rsidRPr="00165FCA">
              <w:rPr>
                <w:rFonts w:ascii="Times New Roman" w:hAnsi="Times New Roman"/>
                <w:sz w:val="22"/>
                <w:szCs w:val="22"/>
              </w:rPr>
              <w:t>3.</w:t>
            </w:r>
            <w:r w:rsidR="006F0C36">
              <w:rPr>
                <w:rFonts w:ascii="Times New Roman" w:hAnsi="Times New Roman"/>
                <w:sz w:val="22"/>
                <w:szCs w:val="22"/>
              </w:rPr>
              <w:t xml:space="preserve">Veliki zbor </w:t>
            </w:r>
          </w:p>
          <w:p w14:paraId="29294035" w14:textId="77777777" w:rsidR="006F0C36" w:rsidRPr="00165FCA" w:rsidRDefault="006F0C36" w:rsidP="007F3265">
            <w:pPr>
              <w:rPr>
                <w:rFonts w:ascii="Times New Roman" w:hAnsi="Times New Roman"/>
                <w:sz w:val="22"/>
                <w:szCs w:val="22"/>
              </w:rPr>
            </w:pPr>
            <w:r>
              <w:rPr>
                <w:rFonts w:ascii="Times New Roman" w:hAnsi="Times New Roman"/>
                <w:sz w:val="22"/>
                <w:szCs w:val="22"/>
              </w:rPr>
              <w:t>4. Etnomuzikološka</w:t>
            </w:r>
          </w:p>
          <w:p w14:paraId="2E90FD9B" w14:textId="77777777" w:rsidR="008F4657" w:rsidRPr="00165FCA" w:rsidRDefault="006F0C36" w:rsidP="007F3265">
            <w:pPr>
              <w:rPr>
                <w:rFonts w:ascii="Times New Roman" w:hAnsi="Times New Roman"/>
                <w:sz w:val="22"/>
                <w:szCs w:val="22"/>
              </w:rPr>
            </w:pPr>
            <w:r>
              <w:rPr>
                <w:rFonts w:ascii="Times New Roman" w:hAnsi="Times New Roman"/>
                <w:sz w:val="22"/>
                <w:szCs w:val="22"/>
              </w:rPr>
              <w:t>5. Veliki folklor</w:t>
            </w:r>
          </w:p>
          <w:p w14:paraId="0B5E00AC" w14:textId="77777777" w:rsidR="008F4657" w:rsidRPr="00165FCA" w:rsidRDefault="008F4657" w:rsidP="007F3265">
            <w:pPr>
              <w:rPr>
                <w:rFonts w:ascii="Times New Roman" w:hAnsi="Times New Roman"/>
                <w:sz w:val="22"/>
                <w:szCs w:val="22"/>
              </w:rPr>
            </w:pPr>
            <w:r w:rsidRPr="00165FCA">
              <w:rPr>
                <w:rFonts w:ascii="Times New Roman" w:hAnsi="Times New Roman"/>
                <w:sz w:val="22"/>
                <w:szCs w:val="22"/>
              </w:rPr>
              <w:t xml:space="preserve">6. Mali folklor </w:t>
            </w:r>
          </w:p>
          <w:p w14:paraId="304C8666" w14:textId="77777777" w:rsidR="008F4657" w:rsidRPr="00165FCA" w:rsidRDefault="008F4657" w:rsidP="007F3265">
            <w:pPr>
              <w:rPr>
                <w:rFonts w:ascii="Times New Roman" w:hAnsi="Times New Roman"/>
                <w:sz w:val="22"/>
                <w:szCs w:val="22"/>
              </w:rPr>
            </w:pPr>
            <w:r w:rsidRPr="00165FCA">
              <w:rPr>
                <w:rFonts w:ascii="Times New Roman" w:hAnsi="Times New Roman"/>
                <w:sz w:val="22"/>
                <w:szCs w:val="22"/>
              </w:rPr>
              <w:t>7. Spretne ruke</w:t>
            </w:r>
          </w:p>
          <w:p w14:paraId="02CCCE93" w14:textId="77777777" w:rsidR="008F4657" w:rsidRPr="00165FCA" w:rsidRDefault="008F4657" w:rsidP="007F3265">
            <w:pPr>
              <w:rPr>
                <w:rFonts w:ascii="Times New Roman" w:hAnsi="Times New Roman"/>
                <w:sz w:val="22"/>
                <w:szCs w:val="22"/>
              </w:rPr>
            </w:pPr>
            <w:r w:rsidRPr="00165FCA">
              <w:rPr>
                <w:rFonts w:ascii="Times New Roman" w:hAnsi="Times New Roman"/>
                <w:sz w:val="22"/>
                <w:szCs w:val="22"/>
              </w:rPr>
              <w:t>8</w:t>
            </w:r>
            <w:r>
              <w:rPr>
                <w:rFonts w:ascii="Times New Roman" w:hAnsi="Times New Roman"/>
                <w:sz w:val="22"/>
                <w:szCs w:val="22"/>
              </w:rPr>
              <w:t>. Njemačka igraonica</w:t>
            </w:r>
          </w:p>
          <w:p w14:paraId="061D96E0" w14:textId="076818AC" w:rsidR="008F4657" w:rsidRDefault="0049360B" w:rsidP="007F3265">
            <w:pPr>
              <w:rPr>
                <w:rFonts w:ascii="Times New Roman" w:hAnsi="Times New Roman"/>
                <w:sz w:val="22"/>
                <w:szCs w:val="22"/>
              </w:rPr>
            </w:pPr>
            <w:r>
              <w:rPr>
                <w:rFonts w:ascii="Times New Roman" w:hAnsi="Times New Roman"/>
                <w:sz w:val="22"/>
                <w:szCs w:val="22"/>
              </w:rPr>
              <w:t>9. Kreativna</w:t>
            </w:r>
            <w:r w:rsidR="008F4657" w:rsidRPr="00165FCA">
              <w:rPr>
                <w:rFonts w:ascii="Times New Roman" w:hAnsi="Times New Roman"/>
                <w:sz w:val="22"/>
                <w:szCs w:val="22"/>
              </w:rPr>
              <w:t xml:space="preserve"> skupina</w:t>
            </w:r>
          </w:p>
          <w:p w14:paraId="3831CF11" w14:textId="5D08FD1A" w:rsidR="008E2190" w:rsidRPr="00165FCA" w:rsidRDefault="008E2190" w:rsidP="007F3265">
            <w:pPr>
              <w:rPr>
                <w:rFonts w:ascii="Times New Roman" w:hAnsi="Times New Roman"/>
                <w:sz w:val="22"/>
                <w:szCs w:val="22"/>
              </w:rPr>
            </w:pPr>
            <w:r w:rsidRPr="0049360B">
              <w:rPr>
                <w:rFonts w:ascii="Times New Roman" w:hAnsi="Times New Roman"/>
                <w:sz w:val="22"/>
                <w:szCs w:val="22"/>
              </w:rPr>
              <w:t>10.</w:t>
            </w:r>
            <w:r w:rsidR="0049360B">
              <w:rPr>
                <w:rFonts w:ascii="Times New Roman" w:hAnsi="Times New Roman"/>
                <w:sz w:val="22"/>
                <w:szCs w:val="22"/>
              </w:rPr>
              <w:t xml:space="preserve"> Plesno </w:t>
            </w:r>
            <w:proofErr w:type="spellStart"/>
            <w:r w:rsidR="0049360B">
              <w:rPr>
                <w:rFonts w:ascii="Times New Roman" w:hAnsi="Times New Roman"/>
                <w:sz w:val="22"/>
                <w:szCs w:val="22"/>
              </w:rPr>
              <w:t>rekreativ</w:t>
            </w:r>
            <w:proofErr w:type="spellEnd"/>
            <w:r w:rsidR="0049360B">
              <w:rPr>
                <w:rFonts w:ascii="Times New Roman" w:hAnsi="Times New Roman"/>
                <w:sz w:val="22"/>
                <w:szCs w:val="22"/>
              </w:rPr>
              <w:t>. skup.</w:t>
            </w:r>
          </w:p>
          <w:p w14:paraId="69E198C7" w14:textId="77777777" w:rsidR="008F4657" w:rsidRPr="00165FCA" w:rsidRDefault="008E2190" w:rsidP="007F3265">
            <w:pPr>
              <w:rPr>
                <w:rFonts w:ascii="Times New Roman" w:hAnsi="Times New Roman"/>
                <w:sz w:val="22"/>
                <w:szCs w:val="22"/>
              </w:rPr>
            </w:pPr>
            <w:r>
              <w:rPr>
                <w:rFonts w:ascii="Times New Roman" w:hAnsi="Times New Roman"/>
                <w:sz w:val="22"/>
                <w:szCs w:val="22"/>
              </w:rPr>
              <w:t>11</w:t>
            </w:r>
            <w:r w:rsidR="008F4657">
              <w:rPr>
                <w:rFonts w:ascii="Times New Roman" w:hAnsi="Times New Roman"/>
                <w:sz w:val="22"/>
                <w:szCs w:val="22"/>
              </w:rPr>
              <w:t>. Ritmika</w:t>
            </w:r>
          </w:p>
          <w:p w14:paraId="0EAF0481" w14:textId="77777777" w:rsidR="008F4657" w:rsidRPr="00165FCA" w:rsidRDefault="008E2190" w:rsidP="007F3265">
            <w:pPr>
              <w:rPr>
                <w:rFonts w:ascii="Times New Roman" w:hAnsi="Times New Roman"/>
                <w:sz w:val="22"/>
                <w:szCs w:val="22"/>
              </w:rPr>
            </w:pPr>
            <w:r>
              <w:rPr>
                <w:rFonts w:ascii="Times New Roman" w:hAnsi="Times New Roman"/>
                <w:sz w:val="22"/>
                <w:szCs w:val="22"/>
              </w:rPr>
              <w:t>12</w:t>
            </w:r>
            <w:r w:rsidR="008F4657">
              <w:rPr>
                <w:rFonts w:ascii="Times New Roman" w:hAnsi="Times New Roman"/>
                <w:sz w:val="22"/>
                <w:szCs w:val="22"/>
              </w:rPr>
              <w:t xml:space="preserve">.Scenska </w:t>
            </w:r>
          </w:p>
          <w:p w14:paraId="6B4C8627" w14:textId="77777777" w:rsidR="008F4657" w:rsidRPr="00165FCA" w:rsidRDefault="008E2190" w:rsidP="007F3265">
            <w:pPr>
              <w:rPr>
                <w:rFonts w:ascii="Times New Roman" w:hAnsi="Times New Roman"/>
                <w:sz w:val="22"/>
                <w:szCs w:val="22"/>
              </w:rPr>
            </w:pPr>
            <w:r>
              <w:rPr>
                <w:rFonts w:ascii="Times New Roman" w:hAnsi="Times New Roman"/>
                <w:sz w:val="22"/>
                <w:szCs w:val="22"/>
              </w:rPr>
              <w:t>13</w:t>
            </w:r>
            <w:r w:rsidR="008F4657" w:rsidRPr="00165FCA">
              <w:rPr>
                <w:rFonts w:ascii="Times New Roman" w:hAnsi="Times New Roman"/>
                <w:sz w:val="22"/>
                <w:szCs w:val="22"/>
              </w:rPr>
              <w:t>. CK i PP</w:t>
            </w:r>
          </w:p>
          <w:p w14:paraId="71C37655" w14:textId="77777777" w:rsidR="008F4657" w:rsidRPr="00165FCA" w:rsidRDefault="008E2190" w:rsidP="007F3265">
            <w:pPr>
              <w:rPr>
                <w:rFonts w:ascii="Times New Roman" w:hAnsi="Times New Roman"/>
                <w:sz w:val="22"/>
                <w:szCs w:val="22"/>
              </w:rPr>
            </w:pPr>
            <w:r>
              <w:rPr>
                <w:rFonts w:ascii="Times New Roman" w:hAnsi="Times New Roman"/>
                <w:sz w:val="22"/>
                <w:szCs w:val="22"/>
              </w:rPr>
              <w:t>14</w:t>
            </w:r>
            <w:r w:rsidR="008F4657" w:rsidRPr="00165FCA">
              <w:rPr>
                <w:rFonts w:ascii="Times New Roman" w:hAnsi="Times New Roman"/>
                <w:sz w:val="22"/>
                <w:szCs w:val="22"/>
              </w:rPr>
              <w:t>.Cvjećarska skupina</w:t>
            </w:r>
          </w:p>
          <w:p w14:paraId="6F948BCE" w14:textId="2D0ECC2E" w:rsidR="008F4657" w:rsidRPr="00165FCA" w:rsidRDefault="0049360B" w:rsidP="007F3265">
            <w:pPr>
              <w:rPr>
                <w:rFonts w:ascii="Times New Roman" w:hAnsi="Times New Roman"/>
                <w:sz w:val="22"/>
                <w:szCs w:val="22"/>
              </w:rPr>
            </w:pPr>
            <w:r>
              <w:rPr>
                <w:rFonts w:ascii="Times New Roman" w:hAnsi="Times New Roman"/>
                <w:sz w:val="22"/>
                <w:szCs w:val="22"/>
              </w:rPr>
              <w:t>15</w:t>
            </w:r>
            <w:r w:rsidR="008F4657" w:rsidRPr="00165FCA">
              <w:rPr>
                <w:rFonts w:ascii="Times New Roman" w:hAnsi="Times New Roman"/>
                <w:sz w:val="22"/>
                <w:szCs w:val="22"/>
              </w:rPr>
              <w:t xml:space="preserve">. </w:t>
            </w:r>
            <w:proofErr w:type="spellStart"/>
            <w:r w:rsidR="008F4657" w:rsidRPr="00165FCA">
              <w:rPr>
                <w:rFonts w:ascii="Times New Roman" w:hAnsi="Times New Roman"/>
                <w:sz w:val="22"/>
                <w:szCs w:val="22"/>
              </w:rPr>
              <w:t>Uč.zadruga</w:t>
            </w:r>
            <w:proofErr w:type="spellEnd"/>
            <w:r w:rsidR="008F4657" w:rsidRPr="00165FCA">
              <w:rPr>
                <w:rFonts w:ascii="Times New Roman" w:hAnsi="Times New Roman"/>
                <w:sz w:val="22"/>
                <w:szCs w:val="22"/>
              </w:rPr>
              <w:t xml:space="preserve"> „</w:t>
            </w:r>
            <w:proofErr w:type="spellStart"/>
            <w:r w:rsidR="008F4657" w:rsidRPr="00165FCA">
              <w:rPr>
                <w:rFonts w:ascii="Times New Roman" w:hAnsi="Times New Roman"/>
                <w:sz w:val="22"/>
                <w:szCs w:val="22"/>
              </w:rPr>
              <w:t>Tilia</w:t>
            </w:r>
            <w:proofErr w:type="spellEnd"/>
            <w:r w:rsidR="008F4657" w:rsidRPr="00165FCA">
              <w:rPr>
                <w:rFonts w:ascii="Times New Roman" w:hAnsi="Times New Roman"/>
                <w:sz w:val="22"/>
                <w:szCs w:val="22"/>
              </w:rPr>
              <w:t>“</w:t>
            </w:r>
          </w:p>
          <w:p w14:paraId="30C451E7" w14:textId="15D15BFD" w:rsidR="008F4657" w:rsidRPr="00165FCA" w:rsidRDefault="0049360B" w:rsidP="007F3265">
            <w:pPr>
              <w:rPr>
                <w:rFonts w:ascii="Times New Roman" w:hAnsi="Times New Roman"/>
                <w:sz w:val="22"/>
                <w:szCs w:val="22"/>
              </w:rPr>
            </w:pPr>
            <w:r>
              <w:rPr>
                <w:rFonts w:ascii="Times New Roman" w:hAnsi="Times New Roman"/>
                <w:sz w:val="22"/>
                <w:szCs w:val="22"/>
              </w:rPr>
              <w:t>16</w:t>
            </w:r>
            <w:r w:rsidR="008F4657" w:rsidRPr="00165FCA">
              <w:rPr>
                <w:rFonts w:ascii="Times New Roman" w:hAnsi="Times New Roman"/>
                <w:sz w:val="22"/>
                <w:szCs w:val="22"/>
              </w:rPr>
              <w:t xml:space="preserve">. </w:t>
            </w:r>
            <w:proofErr w:type="spellStart"/>
            <w:r w:rsidR="008F4657" w:rsidRPr="00165FCA">
              <w:rPr>
                <w:rFonts w:ascii="Times New Roman" w:hAnsi="Times New Roman"/>
                <w:sz w:val="22"/>
                <w:szCs w:val="22"/>
              </w:rPr>
              <w:t>Šk.prometna</w:t>
            </w:r>
            <w:proofErr w:type="spellEnd"/>
            <w:r w:rsidR="008F4657" w:rsidRPr="00165FCA">
              <w:rPr>
                <w:rFonts w:ascii="Times New Roman" w:hAnsi="Times New Roman"/>
                <w:sz w:val="22"/>
                <w:szCs w:val="22"/>
              </w:rPr>
              <w:t xml:space="preserve"> jedinica</w:t>
            </w:r>
          </w:p>
          <w:p w14:paraId="7686CC54" w14:textId="7034D9DA" w:rsidR="008F4657" w:rsidRPr="00165FCA" w:rsidRDefault="0049360B" w:rsidP="007F3265">
            <w:pPr>
              <w:rPr>
                <w:rFonts w:ascii="Times New Roman" w:hAnsi="Times New Roman"/>
                <w:sz w:val="22"/>
                <w:szCs w:val="22"/>
              </w:rPr>
            </w:pPr>
            <w:r>
              <w:rPr>
                <w:rFonts w:ascii="Times New Roman" w:hAnsi="Times New Roman"/>
                <w:sz w:val="22"/>
                <w:szCs w:val="22"/>
              </w:rPr>
              <w:t>17</w:t>
            </w:r>
            <w:r w:rsidR="008F4657">
              <w:rPr>
                <w:rFonts w:ascii="Times New Roman" w:hAnsi="Times New Roman"/>
                <w:sz w:val="22"/>
                <w:szCs w:val="22"/>
              </w:rPr>
              <w:t>. Karitativna</w:t>
            </w:r>
            <w:r w:rsidR="008F4657" w:rsidRPr="00165FCA">
              <w:rPr>
                <w:rFonts w:ascii="Times New Roman" w:hAnsi="Times New Roman"/>
                <w:sz w:val="22"/>
                <w:szCs w:val="22"/>
              </w:rPr>
              <w:t xml:space="preserve"> skupina</w:t>
            </w:r>
          </w:p>
          <w:p w14:paraId="2C59A24F" w14:textId="04F0CFD8" w:rsidR="008F4657" w:rsidRPr="00165FCA" w:rsidRDefault="0049360B" w:rsidP="007F3265">
            <w:pPr>
              <w:rPr>
                <w:rFonts w:ascii="Times New Roman" w:hAnsi="Times New Roman"/>
                <w:sz w:val="22"/>
                <w:szCs w:val="22"/>
              </w:rPr>
            </w:pPr>
            <w:r>
              <w:rPr>
                <w:rFonts w:ascii="Times New Roman" w:hAnsi="Times New Roman"/>
                <w:sz w:val="22"/>
                <w:szCs w:val="22"/>
              </w:rPr>
              <w:t>18</w:t>
            </w:r>
            <w:r w:rsidR="008F4657" w:rsidRPr="00165FCA">
              <w:rPr>
                <w:rFonts w:ascii="Times New Roman" w:hAnsi="Times New Roman"/>
                <w:sz w:val="22"/>
                <w:szCs w:val="22"/>
              </w:rPr>
              <w:t>.</w:t>
            </w:r>
            <w:r>
              <w:rPr>
                <w:rFonts w:ascii="Times New Roman" w:hAnsi="Times New Roman"/>
                <w:sz w:val="22"/>
                <w:szCs w:val="22"/>
              </w:rPr>
              <w:t xml:space="preserve"> </w:t>
            </w:r>
            <w:r w:rsidR="008F4657" w:rsidRPr="00165FCA">
              <w:rPr>
                <w:rFonts w:ascii="Times New Roman" w:hAnsi="Times New Roman"/>
                <w:sz w:val="22"/>
                <w:szCs w:val="22"/>
              </w:rPr>
              <w:t>Ekološka skupina</w:t>
            </w:r>
          </w:p>
          <w:p w14:paraId="05B48AD8" w14:textId="406BD5AF" w:rsidR="008F4657" w:rsidRDefault="0049360B" w:rsidP="007F3265">
            <w:pPr>
              <w:rPr>
                <w:rFonts w:ascii="Times New Roman" w:hAnsi="Times New Roman"/>
                <w:sz w:val="22"/>
                <w:szCs w:val="22"/>
              </w:rPr>
            </w:pPr>
            <w:r>
              <w:rPr>
                <w:rFonts w:ascii="Times New Roman" w:hAnsi="Times New Roman"/>
                <w:sz w:val="22"/>
                <w:szCs w:val="22"/>
              </w:rPr>
              <w:t>19</w:t>
            </w:r>
            <w:r w:rsidR="008F4657" w:rsidRPr="00165FCA">
              <w:rPr>
                <w:rFonts w:ascii="Times New Roman" w:hAnsi="Times New Roman"/>
                <w:sz w:val="22"/>
                <w:szCs w:val="22"/>
              </w:rPr>
              <w:t>. Recitatorska</w:t>
            </w:r>
            <w:r w:rsidR="008F4657">
              <w:rPr>
                <w:rFonts w:ascii="Times New Roman" w:hAnsi="Times New Roman"/>
                <w:sz w:val="22"/>
                <w:szCs w:val="22"/>
              </w:rPr>
              <w:t xml:space="preserve"> </w:t>
            </w:r>
          </w:p>
          <w:p w14:paraId="7A3F2149" w14:textId="5433EED7" w:rsidR="008E2190" w:rsidRPr="00165FCA" w:rsidRDefault="0049360B" w:rsidP="007F3265">
            <w:pPr>
              <w:rPr>
                <w:rFonts w:ascii="Times New Roman" w:hAnsi="Times New Roman"/>
                <w:sz w:val="22"/>
                <w:szCs w:val="22"/>
              </w:rPr>
            </w:pPr>
            <w:r>
              <w:rPr>
                <w:rFonts w:ascii="Times New Roman" w:hAnsi="Times New Roman"/>
                <w:sz w:val="22"/>
                <w:szCs w:val="22"/>
              </w:rPr>
              <w:t>20</w:t>
            </w:r>
            <w:r w:rsidR="008E2190">
              <w:rPr>
                <w:rFonts w:ascii="Times New Roman" w:hAnsi="Times New Roman"/>
                <w:sz w:val="22"/>
                <w:szCs w:val="22"/>
              </w:rPr>
              <w:t>. Sportska skupina</w:t>
            </w:r>
          </w:p>
          <w:p w14:paraId="33DF012F" w14:textId="59ED94CF" w:rsidR="008E2190" w:rsidRDefault="0049360B" w:rsidP="007F3265">
            <w:pPr>
              <w:rPr>
                <w:rFonts w:ascii="Times New Roman" w:hAnsi="Times New Roman"/>
                <w:sz w:val="22"/>
                <w:szCs w:val="22"/>
              </w:rPr>
            </w:pPr>
            <w:r>
              <w:rPr>
                <w:rFonts w:ascii="Times New Roman" w:hAnsi="Times New Roman"/>
                <w:sz w:val="22"/>
                <w:szCs w:val="22"/>
              </w:rPr>
              <w:t>21</w:t>
            </w:r>
            <w:r w:rsidR="008F4657" w:rsidRPr="00165FCA">
              <w:rPr>
                <w:rFonts w:ascii="Times New Roman" w:hAnsi="Times New Roman"/>
                <w:sz w:val="22"/>
                <w:szCs w:val="22"/>
              </w:rPr>
              <w:t xml:space="preserve">. </w:t>
            </w:r>
            <w:r w:rsidR="008E2190">
              <w:rPr>
                <w:rFonts w:ascii="Times New Roman" w:hAnsi="Times New Roman"/>
                <w:sz w:val="22"/>
                <w:szCs w:val="22"/>
              </w:rPr>
              <w:t>Novinarska</w:t>
            </w:r>
          </w:p>
          <w:p w14:paraId="0D3D2CB6" w14:textId="381BA1E8" w:rsidR="008E2190" w:rsidRDefault="0049360B" w:rsidP="007F3265">
            <w:pPr>
              <w:rPr>
                <w:rFonts w:ascii="Times New Roman" w:hAnsi="Times New Roman"/>
                <w:sz w:val="22"/>
                <w:szCs w:val="22"/>
              </w:rPr>
            </w:pPr>
            <w:r>
              <w:rPr>
                <w:rFonts w:ascii="Times New Roman" w:hAnsi="Times New Roman"/>
                <w:sz w:val="22"/>
                <w:szCs w:val="22"/>
              </w:rPr>
              <w:t>22</w:t>
            </w:r>
            <w:r w:rsidR="008E2190">
              <w:rPr>
                <w:rFonts w:ascii="Times New Roman" w:hAnsi="Times New Roman"/>
                <w:sz w:val="22"/>
                <w:szCs w:val="22"/>
              </w:rPr>
              <w:t>. Literarna</w:t>
            </w:r>
          </w:p>
          <w:p w14:paraId="7EE90446" w14:textId="4C763605" w:rsidR="008E2190" w:rsidRDefault="0049360B" w:rsidP="007F3265">
            <w:pPr>
              <w:rPr>
                <w:rFonts w:ascii="Times New Roman" w:hAnsi="Times New Roman"/>
                <w:sz w:val="22"/>
                <w:szCs w:val="22"/>
              </w:rPr>
            </w:pPr>
            <w:r>
              <w:rPr>
                <w:rFonts w:ascii="Times New Roman" w:hAnsi="Times New Roman"/>
                <w:sz w:val="22"/>
                <w:szCs w:val="22"/>
              </w:rPr>
              <w:t>23</w:t>
            </w:r>
            <w:r w:rsidR="00226517">
              <w:rPr>
                <w:rFonts w:ascii="Times New Roman" w:hAnsi="Times New Roman"/>
                <w:sz w:val="22"/>
                <w:szCs w:val="22"/>
              </w:rPr>
              <w:t>. Web majstori</w:t>
            </w:r>
          </w:p>
          <w:p w14:paraId="4C56008B" w14:textId="45DFE512" w:rsidR="008E2190" w:rsidRDefault="0049360B" w:rsidP="007F3265">
            <w:pPr>
              <w:rPr>
                <w:rFonts w:ascii="Times New Roman" w:hAnsi="Times New Roman"/>
                <w:sz w:val="22"/>
                <w:szCs w:val="22"/>
              </w:rPr>
            </w:pPr>
            <w:r>
              <w:rPr>
                <w:rFonts w:ascii="Times New Roman" w:hAnsi="Times New Roman"/>
                <w:sz w:val="22"/>
                <w:szCs w:val="22"/>
              </w:rPr>
              <w:t>24</w:t>
            </w:r>
            <w:r w:rsidR="008E2190">
              <w:rPr>
                <w:rFonts w:ascii="Times New Roman" w:hAnsi="Times New Roman"/>
                <w:sz w:val="22"/>
                <w:szCs w:val="22"/>
              </w:rPr>
              <w:t>. Foto skupina</w:t>
            </w:r>
          </w:p>
          <w:p w14:paraId="1A5FABF1" w14:textId="4AEDE97F" w:rsidR="00A94B68" w:rsidRDefault="0049360B" w:rsidP="007F3265">
            <w:pPr>
              <w:rPr>
                <w:rFonts w:ascii="Times New Roman" w:hAnsi="Times New Roman"/>
                <w:sz w:val="22"/>
                <w:szCs w:val="22"/>
              </w:rPr>
            </w:pPr>
            <w:r>
              <w:rPr>
                <w:rFonts w:ascii="Times New Roman" w:hAnsi="Times New Roman"/>
                <w:sz w:val="22"/>
                <w:szCs w:val="22"/>
              </w:rPr>
              <w:t>25</w:t>
            </w:r>
            <w:r w:rsidR="00A94B68">
              <w:rPr>
                <w:rFonts w:ascii="Times New Roman" w:hAnsi="Times New Roman"/>
                <w:sz w:val="22"/>
                <w:szCs w:val="22"/>
              </w:rPr>
              <w:t xml:space="preserve">. </w:t>
            </w:r>
            <w:r w:rsidR="00792DAB">
              <w:rPr>
                <w:rFonts w:ascii="Times New Roman" w:hAnsi="Times New Roman"/>
                <w:sz w:val="22"/>
                <w:szCs w:val="22"/>
              </w:rPr>
              <w:t>Glazbena skupina</w:t>
            </w:r>
          </w:p>
          <w:p w14:paraId="6353EF0D" w14:textId="7B2C9BF2" w:rsidR="00A94B68" w:rsidRDefault="00062AF1" w:rsidP="007F3265">
            <w:pPr>
              <w:rPr>
                <w:rFonts w:ascii="Times New Roman" w:hAnsi="Times New Roman"/>
                <w:sz w:val="22"/>
                <w:szCs w:val="22"/>
              </w:rPr>
            </w:pPr>
            <w:r>
              <w:rPr>
                <w:rFonts w:ascii="Times New Roman" w:hAnsi="Times New Roman"/>
                <w:sz w:val="22"/>
                <w:szCs w:val="22"/>
              </w:rPr>
              <w:t>26</w:t>
            </w:r>
            <w:r w:rsidR="00A94B68">
              <w:rPr>
                <w:rFonts w:ascii="Times New Roman" w:hAnsi="Times New Roman"/>
                <w:sz w:val="22"/>
                <w:szCs w:val="22"/>
              </w:rPr>
              <w:t>. Mladi biolozi</w:t>
            </w:r>
          </w:p>
          <w:p w14:paraId="2606AFE6" w14:textId="2423839B" w:rsidR="005B07CD" w:rsidRPr="00165FCA" w:rsidRDefault="00062AF1" w:rsidP="007F3265">
            <w:pPr>
              <w:rPr>
                <w:rFonts w:ascii="Times New Roman" w:hAnsi="Times New Roman"/>
                <w:sz w:val="22"/>
                <w:szCs w:val="22"/>
              </w:rPr>
            </w:pPr>
            <w:r w:rsidRPr="005B07CD">
              <w:rPr>
                <w:rFonts w:ascii="Times New Roman" w:hAnsi="Times New Roman"/>
                <w:sz w:val="22"/>
                <w:szCs w:val="22"/>
              </w:rPr>
              <w:t>27. Zvončići</w:t>
            </w:r>
          </w:p>
        </w:tc>
        <w:tc>
          <w:tcPr>
            <w:tcW w:w="934" w:type="dxa"/>
            <w:tcBorders>
              <w:top w:val="single" w:sz="6" w:space="0" w:color="auto"/>
              <w:left w:val="single" w:sz="6" w:space="0" w:color="auto"/>
              <w:bottom w:val="single" w:sz="6" w:space="0" w:color="auto"/>
              <w:right w:val="single" w:sz="6" w:space="0" w:color="auto"/>
            </w:tcBorders>
          </w:tcPr>
          <w:p w14:paraId="6996CCCA" w14:textId="77777777" w:rsidR="008F4657" w:rsidRPr="00165FCA" w:rsidRDefault="008F4657" w:rsidP="007F3265">
            <w:pPr>
              <w:jc w:val="center"/>
              <w:rPr>
                <w:rFonts w:ascii="Times New Roman" w:hAnsi="Times New Roman"/>
                <w:sz w:val="22"/>
                <w:szCs w:val="22"/>
              </w:rPr>
            </w:pPr>
            <w:r w:rsidRPr="00165FCA">
              <w:rPr>
                <w:rFonts w:ascii="Times New Roman" w:hAnsi="Times New Roman"/>
                <w:sz w:val="22"/>
                <w:szCs w:val="22"/>
              </w:rPr>
              <w:t>10</w:t>
            </w:r>
          </w:p>
          <w:p w14:paraId="593B511A" w14:textId="77777777" w:rsidR="008F4657" w:rsidRPr="00165FCA" w:rsidRDefault="008F4657" w:rsidP="007F3265">
            <w:pPr>
              <w:jc w:val="center"/>
              <w:rPr>
                <w:rFonts w:ascii="Times New Roman" w:hAnsi="Times New Roman"/>
                <w:sz w:val="22"/>
                <w:szCs w:val="22"/>
              </w:rPr>
            </w:pPr>
            <w:r w:rsidRPr="00165FCA">
              <w:rPr>
                <w:rFonts w:ascii="Times New Roman" w:hAnsi="Times New Roman"/>
                <w:sz w:val="22"/>
                <w:szCs w:val="22"/>
              </w:rPr>
              <w:t>25</w:t>
            </w:r>
          </w:p>
          <w:p w14:paraId="53A3259D" w14:textId="77777777" w:rsidR="008F4657" w:rsidRPr="00165FCA" w:rsidRDefault="008F4657" w:rsidP="007F3265">
            <w:pPr>
              <w:jc w:val="center"/>
              <w:rPr>
                <w:rFonts w:ascii="Times New Roman" w:hAnsi="Times New Roman"/>
                <w:sz w:val="22"/>
                <w:szCs w:val="22"/>
              </w:rPr>
            </w:pPr>
            <w:r w:rsidRPr="00165FCA">
              <w:rPr>
                <w:rFonts w:ascii="Times New Roman" w:hAnsi="Times New Roman"/>
                <w:sz w:val="22"/>
                <w:szCs w:val="22"/>
              </w:rPr>
              <w:t>25</w:t>
            </w:r>
          </w:p>
          <w:p w14:paraId="34E6E9B4" w14:textId="77777777" w:rsidR="008F4657" w:rsidRPr="00165FCA" w:rsidRDefault="008F4657" w:rsidP="007F3265">
            <w:pPr>
              <w:jc w:val="center"/>
              <w:rPr>
                <w:rFonts w:ascii="Times New Roman" w:hAnsi="Times New Roman"/>
                <w:sz w:val="22"/>
                <w:szCs w:val="22"/>
              </w:rPr>
            </w:pPr>
            <w:r w:rsidRPr="00165FCA">
              <w:rPr>
                <w:rFonts w:ascii="Times New Roman" w:hAnsi="Times New Roman"/>
                <w:sz w:val="22"/>
                <w:szCs w:val="22"/>
              </w:rPr>
              <w:t>10</w:t>
            </w:r>
          </w:p>
          <w:p w14:paraId="19A066ED" w14:textId="77777777" w:rsidR="008F4657" w:rsidRPr="00165FCA" w:rsidRDefault="006F0C36" w:rsidP="007F3265">
            <w:pPr>
              <w:jc w:val="center"/>
              <w:rPr>
                <w:rFonts w:ascii="Times New Roman" w:hAnsi="Times New Roman"/>
                <w:sz w:val="22"/>
                <w:szCs w:val="22"/>
              </w:rPr>
            </w:pPr>
            <w:r>
              <w:rPr>
                <w:rFonts w:ascii="Times New Roman" w:hAnsi="Times New Roman"/>
                <w:sz w:val="22"/>
                <w:szCs w:val="22"/>
              </w:rPr>
              <w:t>16</w:t>
            </w:r>
          </w:p>
          <w:p w14:paraId="39993EFB" w14:textId="77777777" w:rsidR="008F4657" w:rsidRPr="00165FCA" w:rsidRDefault="008F4657" w:rsidP="007F3265">
            <w:pPr>
              <w:jc w:val="center"/>
              <w:rPr>
                <w:rFonts w:ascii="Times New Roman" w:hAnsi="Times New Roman"/>
                <w:sz w:val="22"/>
                <w:szCs w:val="22"/>
              </w:rPr>
            </w:pPr>
            <w:r w:rsidRPr="00165FCA">
              <w:rPr>
                <w:rFonts w:ascii="Times New Roman" w:hAnsi="Times New Roman"/>
                <w:sz w:val="22"/>
                <w:szCs w:val="22"/>
              </w:rPr>
              <w:t>12</w:t>
            </w:r>
          </w:p>
          <w:p w14:paraId="4711F574" w14:textId="77777777" w:rsidR="008F4657" w:rsidRPr="00165FCA" w:rsidRDefault="006F0C36" w:rsidP="007F3265">
            <w:pPr>
              <w:jc w:val="center"/>
              <w:rPr>
                <w:rFonts w:ascii="Times New Roman" w:hAnsi="Times New Roman"/>
                <w:sz w:val="22"/>
                <w:szCs w:val="22"/>
              </w:rPr>
            </w:pPr>
            <w:r>
              <w:rPr>
                <w:rFonts w:ascii="Times New Roman" w:hAnsi="Times New Roman"/>
                <w:sz w:val="22"/>
                <w:szCs w:val="22"/>
              </w:rPr>
              <w:t>12</w:t>
            </w:r>
          </w:p>
          <w:p w14:paraId="17024DEB" w14:textId="77777777" w:rsidR="008F4657" w:rsidRPr="00165FCA" w:rsidRDefault="008F4657" w:rsidP="007F3265">
            <w:pPr>
              <w:jc w:val="center"/>
              <w:rPr>
                <w:rFonts w:ascii="Times New Roman" w:hAnsi="Times New Roman"/>
                <w:sz w:val="22"/>
                <w:szCs w:val="22"/>
              </w:rPr>
            </w:pPr>
            <w:r>
              <w:rPr>
                <w:rFonts w:ascii="Times New Roman" w:hAnsi="Times New Roman"/>
                <w:sz w:val="22"/>
                <w:szCs w:val="22"/>
              </w:rPr>
              <w:t>8</w:t>
            </w:r>
          </w:p>
          <w:p w14:paraId="4E73DDA1" w14:textId="77777777" w:rsidR="008F4657" w:rsidRPr="00165FCA" w:rsidRDefault="006F0C36" w:rsidP="007F3265">
            <w:pPr>
              <w:jc w:val="center"/>
              <w:rPr>
                <w:rFonts w:ascii="Times New Roman" w:hAnsi="Times New Roman"/>
                <w:sz w:val="22"/>
                <w:szCs w:val="22"/>
              </w:rPr>
            </w:pPr>
            <w:r>
              <w:rPr>
                <w:rFonts w:ascii="Times New Roman" w:hAnsi="Times New Roman"/>
                <w:sz w:val="22"/>
                <w:szCs w:val="22"/>
              </w:rPr>
              <w:t>15</w:t>
            </w:r>
          </w:p>
          <w:p w14:paraId="4E0A383D" w14:textId="77777777" w:rsidR="008E2190" w:rsidRDefault="008E2190" w:rsidP="007F3265">
            <w:pPr>
              <w:jc w:val="center"/>
              <w:rPr>
                <w:rFonts w:ascii="Times New Roman" w:hAnsi="Times New Roman"/>
                <w:sz w:val="22"/>
                <w:szCs w:val="22"/>
              </w:rPr>
            </w:pPr>
            <w:r>
              <w:rPr>
                <w:rFonts w:ascii="Times New Roman" w:hAnsi="Times New Roman"/>
                <w:sz w:val="22"/>
                <w:szCs w:val="22"/>
              </w:rPr>
              <w:t>20</w:t>
            </w:r>
          </w:p>
          <w:p w14:paraId="791C5253" w14:textId="77777777" w:rsidR="008F4657" w:rsidRPr="00165FCA" w:rsidRDefault="008F4657" w:rsidP="007F3265">
            <w:pPr>
              <w:jc w:val="center"/>
              <w:rPr>
                <w:rFonts w:ascii="Times New Roman" w:hAnsi="Times New Roman"/>
                <w:sz w:val="22"/>
                <w:szCs w:val="22"/>
              </w:rPr>
            </w:pPr>
            <w:r w:rsidRPr="00165FCA">
              <w:rPr>
                <w:rFonts w:ascii="Times New Roman" w:hAnsi="Times New Roman"/>
                <w:sz w:val="22"/>
                <w:szCs w:val="22"/>
              </w:rPr>
              <w:t>16</w:t>
            </w:r>
          </w:p>
          <w:p w14:paraId="4E8F3602" w14:textId="77777777" w:rsidR="008F4657" w:rsidRPr="00165FCA" w:rsidRDefault="008F4657" w:rsidP="007F3265">
            <w:pPr>
              <w:jc w:val="center"/>
              <w:rPr>
                <w:rFonts w:ascii="Times New Roman" w:hAnsi="Times New Roman"/>
                <w:sz w:val="22"/>
                <w:szCs w:val="22"/>
              </w:rPr>
            </w:pPr>
            <w:r w:rsidRPr="00165FCA">
              <w:rPr>
                <w:rFonts w:ascii="Times New Roman" w:hAnsi="Times New Roman"/>
                <w:sz w:val="22"/>
                <w:szCs w:val="22"/>
              </w:rPr>
              <w:t>14</w:t>
            </w:r>
          </w:p>
          <w:p w14:paraId="6717CE4E" w14:textId="77777777" w:rsidR="008F4657" w:rsidRPr="00165FCA" w:rsidRDefault="008F4657" w:rsidP="007F3265">
            <w:pPr>
              <w:jc w:val="center"/>
              <w:rPr>
                <w:rFonts w:ascii="Times New Roman" w:hAnsi="Times New Roman"/>
                <w:sz w:val="22"/>
                <w:szCs w:val="22"/>
              </w:rPr>
            </w:pPr>
            <w:r>
              <w:rPr>
                <w:rFonts w:ascii="Times New Roman" w:hAnsi="Times New Roman"/>
                <w:sz w:val="22"/>
                <w:szCs w:val="22"/>
              </w:rPr>
              <w:t>7</w:t>
            </w:r>
          </w:p>
          <w:p w14:paraId="17526F8A" w14:textId="77777777" w:rsidR="008F4657" w:rsidRPr="00165FCA" w:rsidRDefault="008F4657" w:rsidP="007F3265">
            <w:pPr>
              <w:jc w:val="center"/>
              <w:rPr>
                <w:rFonts w:ascii="Times New Roman" w:hAnsi="Times New Roman"/>
                <w:sz w:val="22"/>
                <w:szCs w:val="22"/>
              </w:rPr>
            </w:pPr>
            <w:r w:rsidRPr="00165FCA">
              <w:rPr>
                <w:rFonts w:ascii="Times New Roman" w:hAnsi="Times New Roman"/>
                <w:sz w:val="22"/>
                <w:szCs w:val="22"/>
              </w:rPr>
              <w:t>10</w:t>
            </w:r>
          </w:p>
          <w:p w14:paraId="508DB582" w14:textId="10873DD3" w:rsidR="008F4657" w:rsidRPr="00165FCA" w:rsidRDefault="0049360B" w:rsidP="007F3265">
            <w:pPr>
              <w:jc w:val="center"/>
              <w:rPr>
                <w:rFonts w:ascii="Times New Roman" w:hAnsi="Times New Roman"/>
                <w:sz w:val="22"/>
                <w:szCs w:val="22"/>
              </w:rPr>
            </w:pPr>
            <w:r>
              <w:rPr>
                <w:rFonts w:ascii="Times New Roman" w:hAnsi="Times New Roman"/>
                <w:sz w:val="22"/>
                <w:szCs w:val="22"/>
              </w:rPr>
              <w:t>150</w:t>
            </w:r>
          </w:p>
          <w:p w14:paraId="677914CA" w14:textId="37E850AE" w:rsidR="008F4657" w:rsidRPr="00165FCA" w:rsidRDefault="0049360B" w:rsidP="007F3265">
            <w:pPr>
              <w:jc w:val="center"/>
              <w:rPr>
                <w:rFonts w:ascii="Times New Roman" w:hAnsi="Times New Roman"/>
                <w:sz w:val="22"/>
                <w:szCs w:val="22"/>
              </w:rPr>
            </w:pPr>
            <w:r>
              <w:rPr>
                <w:rFonts w:ascii="Times New Roman" w:hAnsi="Times New Roman"/>
                <w:sz w:val="22"/>
                <w:szCs w:val="22"/>
              </w:rPr>
              <w:t>10</w:t>
            </w:r>
          </w:p>
          <w:p w14:paraId="2B1F7E0C" w14:textId="467A303B" w:rsidR="008F4657" w:rsidRPr="00165FCA" w:rsidRDefault="0049360B" w:rsidP="007F3265">
            <w:pPr>
              <w:jc w:val="center"/>
              <w:rPr>
                <w:rFonts w:ascii="Times New Roman" w:hAnsi="Times New Roman"/>
                <w:sz w:val="22"/>
                <w:szCs w:val="22"/>
              </w:rPr>
            </w:pPr>
            <w:r>
              <w:rPr>
                <w:rFonts w:ascii="Times New Roman" w:hAnsi="Times New Roman"/>
                <w:sz w:val="22"/>
                <w:szCs w:val="22"/>
              </w:rPr>
              <w:t>161</w:t>
            </w:r>
          </w:p>
          <w:p w14:paraId="72336514" w14:textId="77777777" w:rsidR="008F4657" w:rsidRPr="00165FCA" w:rsidRDefault="008E2190" w:rsidP="007F3265">
            <w:pPr>
              <w:rPr>
                <w:rFonts w:ascii="Times New Roman" w:hAnsi="Times New Roman"/>
                <w:sz w:val="22"/>
                <w:szCs w:val="22"/>
              </w:rPr>
            </w:pPr>
            <w:r>
              <w:rPr>
                <w:rFonts w:ascii="Times New Roman" w:hAnsi="Times New Roman"/>
                <w:sz w:val="22"/>
                <w:szCs w:val="22"/>
              </w:rPr>
              <w:t xml:space="preserve">    161</w:t>
            </w:r>
          </w:p>
          <w:p w14:paraId="38B99E7C" w14:textId="0AF50158" w:rsidR="008F4657" w:rsidRPr="00165FCA" w:rsidRDefault="0049360B" w:rsidP="007F3265">
            <w:pPr>
              <w:jc w:val="center"/>
              <w:rPr>
                <w:rFonts w:ascii="Times New Roman" w:hAnsi="Times New Roman"/>
                <w:sz w:val="22"/>
                <w:szCs w:val="22"/>
              </w:rPr>
            </w:pPr>
            <w:r>
              <w:rPr>
                <w:rFonts w:ascii="Times New Roman" w:hAnsi="Times New Roman"/>
                <w:sz w:val="22"/>
                <w:szCs w:val="22"/>
              </w:rPr>
              <w:t>19</w:t>
            </w:r>
          </w:p>
          <w:p w14:paraId="4401DC61" w14:textId="6FDCAE4E" w:rsidR="008F4657" w:rsidRPr="00165FCA" w:rsidRDefault="008F4657" w:rsidP="007F3265">
            <w:pPr>
              <w:rPr>
                <w:rFonts w:ascii="Times New Roman" w:hAnsi="Times New Roman"/>
                <w:sz w:val="22"/>
                <w:szCs w:val="22"/>
              </w:rPr>
            </w:pPr>
            <w:r w:rsidRPr="00165FCA">
              <w:rPr>
                <w:rFonts w:ascii="Times New Roman" w:hAnsi="Times New Roman"/>
                <w:sz w:val="22"/>
                <w:szCs w:val="22"/>
              </w:rPr>
              <w:t xml:space="preserve">    </w:t>
            </w:r>
            <w:r w:rsidR="0049360B">
              <w:rPr>
                <w:rFonts w:ascii="Times New Roman" w:hAnsi="Times New Roman"/>
                <w:sz w:val="22"/>
                <w:szCs w:val="22"/>
              </w:rPr>
              <w:t>20</w:t>
            </w:r>
          </w:p>
          <w:p w14:paraId="16704D35" w14:textId="177F6AFE" w:rsidR="008F4657" w:rsidRPr="00165FCA" w:rsidRDefault="0049360B" w:rsidP="007F3265">
            <w:pPr>
              <w:jc w:val="center"/>
              <w:rPr>
                <w:rFonts w:ascii="Times New Roman" w:hAnsi="Times New Roman"/>
                <w:sz w:val="22"/>
                <w:szCs w:val="22"/>
              </w:rPr>
            </w:pPr>
            <w:r>
              <w:rPr>
                <w:rFonts w:ascii="Times New Roman" w:hAnsi="Times New Roman"/>
                <w:sz w:val="22"/>
                <w:szCs w:val="22"/>
              </w:rPr>
              <w:t>20</w:t>
            </w:r>
          </w:p>
          <w:p w14:paraId="6D4EA72B" w14:textId="77777777" w:rsidR="008F4657" w:rsidRPr="00165FCA" w:rsidRDefault="008E2190" w:rsidP="007F3265">
            <w:pPr>
              <w:jc w:val="center"/>
              <w:rPr>
                <w:rFonts w:ascii="Times New Roman" w:hAnsi="Times New Roman"/>
                <w:sz w:val="22"/>
                <w:szCs w:val="22"/>
              </w:rPr>
            </w:pPr>
            <w:r>
              <w:rPr>
                <w:rFonts w:ascii="Times New Roman" w:hAnsi="Times New Roman"/>
                <w:sz w:val="22"/>
                <w:szCs w:val="22"/>
              </w:rPr>
              <w:t>20</w:t>
            </w:r>
          </w:p>
          <w:p w14:paraId="7D70104F" w14:textId="6F7DEA1D" w:rsidR="008E2190" w:rsidRDefault="0049360B" w:rsidP="007F3265">
            <w:pPr>
              <w:jc w:val="center"/>
              <w:rPr>
                <w:rFonts w:ascii="Times New Roman" w:hAnsi="Times New Roman"/>
                <w:sz w:val="22"/>
                <w:szCs w:val="22"/>
              </w:rPr>
            </w:pPr>
            <w:r>
              <w:rPr>
                <w:rFonts w:ascii="Times New Roman" w:hAnsi="Times New Roman"/>
                <w:sz w:val="22"/>
                <w:szCs w:val="22"/>
              </w:rPr>
              <w:t>15</w:t>
            </w:r>
          </w:p>
          <w:p w14:paraId="4F2E91EC" w14:textId="227258D1" w:rsidR="008F4657" w:rsidRPr="00165FCA" w:rsidRDefault="0049360B" w:rsidP="007F3265">
            <w:pPr>
              <w:jc w:val="center"/>
              <w:rPr>
                <w:rFonts w:ascii="Times New Roman" w:hAnsi="Times New Roman"/>
                <w:sz w:val="22"/>
                <w:szCs w:val="22"/>
              </w:rPr>
            </w:pPr>
            <w:r>
              <w:rPr>
                <w:rFonts w:ascii="Times New Roman" w:hAnsi="Times New Roman"/>
                <w:sz w:val="22"/>
                <w:szCs w:val="22"/>
              </w:rPr>
              <w:t>1</w:t>
            </w:r>
            <w:r w:rsidR="008E2190">
              <w:rPr>
                <w:rFonts w:ascii="Times New Roman" w:hAnsi="Times New Roman"/>
                <w:sz w:val="22"/>
                <w:szCs w:val="22"/>
              </w:rPr>
              <w:t>0</w:t>
            </w:r>
          </w:p>
          <w:p w14:paraId="48A0E1E0" w14:textId="5E59D6D7" w:rsidR="008F4657" w:rsidRDefault="0049360B" w:rsidP="007F3265">
            <w:pPr>
              <w:jc w:val="center"/>
              <w:rPr>
                <w:rFonts w:ascii="Times New Roman" w:hAnsi="Times New Roman"/>
                <w:sz w:val="22"/>
                <w:szCs w:val="22"/>
              </w:rPr>
            </w:pPr>
            <w:r>
              <w:rPr>
                <w:rFonts w:ascii="Times New Roman" w:hAnsi="Times New Roman"/>
                <w:sz w:val="22"/>
                <w:szCs w:val="22"/>
              </w:rPr>
              <w:t>10</w:t>
            </w:r>
          </w:p>
          <w:p w14:paraId="5F0631BA" w14:textId="5F1A7689" w:rsidR="008E2190" w:rsidRDefault="00062AF1" w:rsidP="007F3265">
            <w:pPr>
              <w:jc w:val="center"/>
              <w:rPr>
                <w:rFonts w:ascii="Times New Roman" w:hAnsi="Times New Roman"/>
                <w:sz w:val="22"/>
                <w:szCs w:val="22"/>
              </w:rPr>
            </w:pPr>
            <w:r>
              <w:rPr>
                <w:rFonts w:ascii="Times New Roman" w:hAnsi="Times New Roman"/>
                <w:sz w:val="22"/>
                <w:szCs w:val="22"/>
              </w:rPr>
              <w:t>20</w:t>
            </w:r>
          </w:p>
          <w:p w14:paraId="4652432C" w14:textId="017C9C51" w:rsidR="005B07CD" w:rsidRPr="00165FCA" w:rsidRDefault="00062AF1" w:rsidP="00792DAB">
            <w:pPr>
              <w:jc w:val="center"/>
              <w:rPr>
                <w:rFonts w:ascii="Times New Roman" w:hAnsi="Times New Roman"/>
                <w:sz w:val="22"/>
                <w:szCs w:val="22"/>
              </w:rPr>
            </w:pPr>
            <w:r>
              <w:rPr>
                <w:rFonts w:ascii="Times New Roman" w:hAnsi="Times New Roman"/>
                <w:sz w:val="22"/>
                <w:szCs w:val="22"/>
              </w:rPr>
              <w:t>5</w:t>
            </w:r>
          </w:p>
        </w:tc>
        <w:tc>
          <w:tcPr>
            <w:tcW w:w="2317" w:type="dxa"/>
            <w:tcBorders>
              <w:top w:val="single" w:sz="6" w:space="0" w:color="auto"/>
              <w:left w:val="single" w:sz="6" w:space="0" w:color="auto"/>
              <w:bottom w:val="single" w:sz="6" w:space="0" w:color="auto"/>
              <w:right w:val="single" w:sz="6" w:space="0" w:color="auto"/>
            </w:tcBorders>
          </w:tcPr>
          <w:p w14:paraId="5CE7C66D" w14:textId="77777777" w:rsidR="008F4657" w:rsidRPr="00165FCA" w:rsidRDefault="008F4657" w:rsidP="007F3265">
            <w:pPr>
              <w:jc w:val="center"/>
              <w:rPr>
                <w:rFonts w:ascii="Times New Roman" w:hAnsi="Times New Roman"/>
                <w:sz w:val="22"/>
                <w:szCs w:val="22"/>
              </w:rPr>
            </w:pPr>
            <w:r w:rsidRPr="00165FCA">
              <w:rPr>
                <w:rFonts w:ascii="Times New Roman" w:hAnsi="Times New Roman"/>
                <w:sz w:val="22"/>
                <w:szCs w:val="22"/>
              </w:rPr>
              <w:t>35</w:t>
            </w:r>
          </w:p>
          <w:p w14:paraId="42B41C76" w14:textId="77777777" w:rsidR="008F4657" w:rsidRPr="00165FCA" w:rsidRDefault="008F4657" w:rsidP="007F3265">
            <w:pPr>
              <w:jc w:val="center"/>
              <w:rPr>
                <w:rFonts w:ascii="Times New Roman" w:hAnsi="Times New Roman"/>
                <w:sz w:val="22"/>
                <w:szCs w:val="22"/>
              </w:rPr>
            </w:pPr>
            <w:r w:rsidRPr="00165FCA">
              <w:rPr>
                <w:rFonts w:ascii="Times New Roman" w:hAnsi="Times New Roman"/>
                <w:sz w:val="22"/>
                <w:szCs w:val="22"/>
              </w:rPr>
              <w:t>35</w:t>
            </w:r>
          </w:p>
          <w:p w14:paraId="12B4C50B" w14:textId="77777777" w:rsidR="008F4657" w:rsidRPr="00165FCA" w:rsidRDefault="008F4657" w:rsidP="007F3265">
            <w:pPr>
              <w:jc w:val="center"/>
              <w:rPr>
                <w:rFonts w:ascii="Times New Roman" w:hAnsi="Times New Roman"/>
                <w:sz w:val="22"/>
                <w:szCs w:val="22"/>
              </w:rPr>
            </w:pPr>
            <w:r w:rsidRPr="00165FCA">
              <w:rPr>
                <w:rFonts w:ascii="Times New Roman" w:hAnsi="Times New Roman"/>
                <w:sz w:val="22"/>
                <w:szCs w:val="22"/>
              </w:rPr>
              <w:t>35</w:t>
            </w:r>
          </w:p>
          <w:p w14:paraId="3BF7F93C" w14:textId="77777777" w:rsidR="008F4657" w:rsidRPr="00165FCA" w:rsidRDefault="008F4657" w:rsidP="007F3265">
            <w:pPr>
              <w:jc w:val="center"/>
              <w:rPr>
                <w:rFonts w:ascii="Times New Roman" w:hAnsi="Times New Roman"/>
                <w:sz w:val="22"/>
                <w:szCs w:val="22"/>
              </w:rPr>
            </w:pPr>
            <w:r w:rsidRPr="00165FCA">
              <w:rPr>
                <w:rFonts w:ascii="Times New Roman" w:hAnsi="Times New Roman"/>
                <w:sz w:val="22"/>
                <w:szCs w:val="22"/>
              </w:rPr>
              <w:t>35</w:t>
            </w:r>
          </w:p>
          <w:p w14:paraId="33213C27" w14:textId="77777777" w:rsidR="008F4657" w:rsidRPr="00165FCA" w:rsidRDefault="008F4657" w:rsidP="007F3265">
            <w:pPr>
              <w:jc w:val="center"/>
              <w:rPr>
                <w:rFonts w:ascii="Times New Roman" w:hAnsi="Times New Roman"/>
                <w:sz w:val="22"/>
                <w:szCs w:val="22"/>
              </w:rPr>
            </w:pPr>
            <w:r w:rsidRPr="00165FCA">
              <w:rPr>
                <w:rFonts w:ascii="Times New Roman" w:hAnsi="Times New Roman"/>
                <w:sz w:val="22"/>
                <w:szCs w:val="22"/>
              </w:rPr>
              <w:t>35</w:t>
            </w:r>
          </w:p>
          <w:p w14:paraId="1D0D7757" w14:textId="77777777" w:rsidR="008F4657" w:rsidRPr="00165FCA" w:rsidRDefault="008F4657" w:rsidP="007F3265">
            <w:pPr>
              <w:jc w:val="center"/>
              <w:rPr>
                <w:rFonts w:ascii="Times New Roman" w:hAnsi="Times New Roman"/>
                <w:sz w:val="22"/>
                <w:szCs w:val="22"/>
              </w:rPr>
            </w:pPr>
            <w:r w:rsidRPr="00165FCA">
              <w:rPr>
                <w:rFonts w:ascii="Times New Roman" w:hAnsi="Times New Roman"/>
                <w:sz w:val="22"/>
                <w:szCs w:val="22"/>
              </w:rPr>
              <w:t>35</w:t>
            </w:r>
          </w:p>
          <w:p w14:paraId="28A80FE9" w14:textId="77777777" w:rsidR="008F4657" w:rsidRPr="00165FCA" w:rsidRDefault="008F4657" w:rsidP="007F3265">
            <w:pPr>
              <w:jc w:val="center"/>
              <w:rPr>
                <w:rFonts w:ascii="Times New Roman" w:hAnsi="Times New Roman"/>
                <w:sz w:val="22"/>
                <w:szCs w:val="22"/>
              </w:rPr>
            </w:pPr>
            <w:r w:rsidRPr="00165FCA">
              <w:rPr>
                <w:rFonts w:ascii="Times New Roman" w:hAnsi="Times New Roman"/>
                <w:sz w:val="22"/>
                <w:szCs w:val="22"/>
              </w:rPr>
              <w:t>35</w:t>
            </w:r>
          </w:p>
          <w:p w14:paraId="5277262D" w14:textId="77777777" w:rsidR="008F4657" w:rsidRPr="00165FCA" w:rsidRDefault="008F4657" w:rsidP="007F3265">
            <w:pPr>
              <w:jc w:val="center"/>
              <w:rPr>
                <w:rFonts w:ascii="Times New Roman" w:hAnsi="Times New Roman"/>
                <w:sz w:val="22"/>
                <w:szCs w:val="22"/>
              </w:rPr>
            </w:pPr>
            <w:r w:rsidRPr="00165FCA">
              <w:rPr>
                <w:rFonts w:ascii="Times New Roman" w:hAnsi="Times New Roman"/>
                <w:sz w:val="22"/>
                <w:szCs w:val="22"/>
              </w:rPr>
              <w:t>35</w:t>
            </w:r>
          </w:p>
          <w:p w14:paraId="40005F98" w14:textId="77777777" w:rsidR="008F4657" w:rsidRPr="00165FCA" w:rsidRDefault="008F4657" w:rsidP="007F3265">
            <w:pPr>
              <w:rPr>
                <w:rFonts w:ascii="Times New Roman" w:hAnsi="Times New Roman"/>
                <w:sz w:val="22"/>
                <w:szCs w:val="22"/>
              </w:rPr>
            </w:pPr>
            <w:r w:rsidRPr="00165FCA">
              <w:rPr>
                <w:rFonts w:ascii="Times New Roman" w:hAnsi="Times New Roman"/>
                <w:sz w:val="22"/>
                <w:szCs w:val="22"/>
              </w:rPr>
              <w:t xml:space="preserve">                 35</w:t>
            </w:r>
          </w:p>
          <w:p w14:paraId="69601C7D" w14:textId="77777777" w:rsidR="008F4657" w:rsidRPr="00165FCA" w:rsidRDefault="008F4657" w:rsidP="007F3265">
            <w:pPr>
              <w:jc w:val="center"/>
              <w:rPr>
                <w:rFonts w:ascii="Times New Roman" w:hAnsi="Times New Roman"/>
                <w:sz w:val="22"/>
                <w:szCs w:val="22"/>
              </w:rPr>
            </w:pPr>
            <w:r w:rsidRPr="00165FCA">
              <w:rPr>
                <w:rFonts w:ascii="Times New Roman" w:hAnsi="Times New Roman"/>
                <w:sz w:val="22"/>
                <w:szCs w:val="22"/>
              </w:rPr>
              <w:t>35</w:t>
            </w:r>
          </w:p>
          <w:p w14:paraId="2731D22F" w14:textId="2CC453B7" w:rsidR="008E2190" w:rsidRDefault="0049360B" w:rsidP="007F3265">
            <w:pPr>
              <w:jc w:val="center"/>
              <w:rPr>
                <w:rFonts w:ascii="Times New Roman" w:hAnsi="Times New Roman"/>
                <w:sz w:val="22"/>
                <w:szCs w:val="22"/>
              </w:rPr>
            </w:pPr>
            <w:r>
              <w:rPr>
                <w:rFonts w:ascii="Times New Roman" w:hAnsi="Times New Roman"/>
                <w:sz w:val="22"/>
                <w:szCs w:val="22"/>
              </w:rPr>
              <w:t>35</w:t>
            </w:r>
          </w:p>
          <w:p w14:paraId="3D5928B2" w14:textId="77777777" w:rsidR="008F4657" w:rsidRPr="00165FCA" w:rsidRDefault="008F4657" w:rsidP="007F3265">
            <w:pPr>
              <w:jc w:val="center"/>
              <w:rPr>
                <w:rFonts w:ascii="Times New Roman" w:hAnsi="Times New Roman"/>
                <w:sz w:val="22"/>
                <w:szCs w:val="22"/>
              </w:rPr>
            </w:pPr>
            <w:r w:rsidRPr="00165FCA">
              <w:rPr>
                <w:rFonts w:ascii="Times New Roman" w:hAnsi="Times New Roman"/>
                <w:sz w:val="22"/>
                <w:szCs w:val="22"/>
              </w:rPr>
              <w:t>35</w:t>
            </w:r>
          </w:p>
          <w:p w14:paraId="207B036A" w14:textId="77777777" w:rsidR="008F4657" w:rsidRPr="00165FCA" w:rsidRDefault="008F4657" w:rsidP="007F3265">
            <w:pPr>
              <w:jc w:val="center"/>
              <w:rPr>
                <w:rFonts w:ascii="Times New Roman" w:hAnsi="Times New Roman"/>
                <w:sz w:val="22"/>
                <w:szCs w:val="22"/>
              </w:rPr>
            </w:pPr>
            <w:r w:rsidRPr="00165FCA">
              <w:rPr>
                <w:rFonts w:ascii="Times New Roman" w:hAnsi="Times New Roman"/>
                <w:sz w:val="22"/>
                <w:szCs w:val="22"/>
              </w:rPr>
              <w:t>35</w:t>
            </w:r>
          </w:p>
          <w:p w14:paraId="2A3ECFAD" w14:textId="77777777" w:rsidR="008F4657" w:rsidRPr="00165FCA" w:rsidRDefault="008F4657" w:rsidP="007F3265">
            <w:pPr>
              <w:jc w:val="center"/>
              <w:rPr>
                <w:rFonts w:ascii="Times New Roman" w:hAnsi="Times New Roman"/>
                <w:sz w:val="22"/>
                <w:szCs w:val="22"/>
              </w:rPr>
            </w:pPr>
            <w:r w:rsidRPr="00165FCA">
              <w:rPr>
                <w:rFonts w:ascii="Times New Roman" w:hAnsi="Times New Roman"/>
                <w:sz w:val="22"/>
                <w:szCs w:val="22"/>
              </w:rPr>
              <w:t>35</w:t>
            </w:r>
          </w:p>
          <w:p w14:paraId="341DEE1C" w14:textId="77777777" w:rsidR="008F4657" w:rsidRPr="00165FCA" w:rsidRDefault="008F4657" w:rsidP="007F3265">
            <w:pPr>
              <w:jc w:val="center"/>
              <w:rPr>
                <w:rFonts w:ascii="Times New Roman" w:hAnsi="Times New Roman"/>
                <w:sz w:val="22"/>
                <w:szCs w:val="22"/>
              </w:rPr>
            </w:pPr>
            <w:r w:rsidRPr="00165FCA">
              <w:rPr>
                <w:rFonts w:ascii="Times New Roman" w:hAnsi="Times New Roman"/>
                <w:sz w:val="22"/>
                <w:szCs w:val="22"/>
              </w:rPr>
              <w:t>70</w:t>
            </w:r>
          </w:p>
          <w:p w14:paraId="7B448A66" w14:textId="77777777" w:rsidR="008F4657" w:rsidRPr="00165FCA" w:rsidRDefault="008F4657" w:rsidP="007F3265">
            <w:pPr>
              <w:jc w:val="center"/>
              <w:rPr>
                <w:rFonts w:ascii="Times New Roman" w:hAnsi="Times New Roman"/>
                <w:sz w:val="22"/>
                <w:szCs w:val="22"/>
              </w:rPr>
            </w:pPr>
            <w:r w:rsidRPr="00165FCA">
              <w:rPr>
                <w:rFonts w:ascii="Times New Roman" w:hAnsi="Times New Roman"/>
                <w:sz w:val="22"/>
                <w:szCs w:val="22"/>
              </w:rPr>
              <w:t>35</w:t>
            </w:r>
          </w:p>
          <w:p w14:paraId="0F7E7048" w14:textId="68872F59" w:rsidR="008F4657" w:rsidRPr="00165FCA" w:rsidRDefault="008F4657" w:rsidP="007F3265">
            <w:pPr>
              <w:rPr>
                <w:rFonts w:ascii="Times New Roman" w:hAnsi="Times New Roman"/>
                <w:sz w:val="22"/>
                <w:szCs w:val="22"/>
              </w:rPr>
            </w:pPr>
            <w:r w:rsidRPr="00165FCA">
              <w:rPr>
                <w:rFonts w:ascii="Times New Roman" w:hAnsi="Times New Roman"/>
                <w:sz w:val="22"/>
                <w:szCs w:val="22"/>
              </w:rPr>
              <w:t xml:space="preserve">                 </w:t>
            </w:r>
            <w:r w:rsidR="0049360B">
              <w:rPr>
                <w:rFonts w:ascii="Times New Roman" w:hAnsi="Times New Roman"/>
                <w:sz w:val="22"/>
                <w:szCs w:val="22"/>
              </w:rPr>
              <w:t>35</w:t>
            </w:r>
          </w:p>
          <w:p w14:paraId="00A62C23" w14:textId="77777777" w:rsidR="008F4657" w:rsidRPr="00165FCA" w:rsidRDefault="008E2190" w:rsidP="007F3265">
            <w:pPr>
              <w:jc w:val="center"/>
              <w:rPr>
                <w:rFonts w:ascii="Times New Roman" w:hAnsi="Times New Roman"/>
                <w:sz w:val="22"/>
                <w:szCs w:val="22"/>
              </w:rPr>
            </w:pPr>
            <w:r>
              <w:rPr>
                <w:rFonts w:ascii="Times New Roman" w:hAnsi="Times New Roman"/>
                <w:sz w:val="22"/>
                <w:szCs w:val="22"/>
              </w:rPr>
              <w:t>35</w:t>
            </w:r>
          </w:p>
          <w:p w14:paraId="01F7F41D" w14:textId="77777777" w:rsidR="008F4657" w:rsidRPr="00165FCA" w:rsidRDefault="008F4657" w:rsidP="00FF22B0">
            <w:pPr>
              <w:rPr>
                <w:rFonts w:ascii="Times New Roman" w:hAnsi="Times New Roman"/>
                <w:sz w:val="22"/>
                <w:szCs w:val="22"/>
              </w:rPr>
            </w:pPr>
            <w:r w:rsidRPr="00165FCA">
              <w:rPr>
                <w:rFonts w:ascii="Times New Roman" w:hAnsi="Times New Roman"/>
                <w:sz w:val="22"/>
                <w:szCs w:val="22"/>
              </w:rPr>
              <w:t xml:space="preserve">                 35</w:t>
            </w:r>
          </w:p>
          <w:p w14:paraId="205CB542" w14:textId="77777777" w:rsidR="008F4657" w:rsidRPr="00165FCA" w:rsidRDefault="008F4657" w:rsidP="007F3265">
            <w:pPr>
              <w:jc w:val="center"/>
              <w:rPr>
                <w:rFonts w:ascii="Times New Roman" w:hAnsi="Times New Roman"/>
                <w:sz w:val="22"/>
                <w:szCs w:val="22"/>
              </w:rPr>
            </w:pPr>
            <w:r w:rsidRPr="00165FCA">
              <w:rPr>
                <w:rFonts w:ascii="Times New Roman" w:hAnsi="Times New Roman"/>
                <w:sz w:val="22"/>
                <w:szCs w:val="22"/>
              </w:rPr>
              <w:t>35</w:t>
            </w:r>
          </w:p>
          <w:p w14:paraId="1FA27736" w14:textId="77777777" w:rsidR="008F4657" w:rsidRDefault="008E2190" w:rsidP="007F3265">
            <w:pPr>
              <w:jc w:val="center"/>
              <w:rPr>
                <w:rFonts w:ascii="Times New Roman" w:hAnsi="Times New Roman"/>
                <w:sz w:val="22"/>
                <w:szCs w:val="22"/>
              </w:rPr>
            </w:pPr>
            <w:r>
              <w:rPr>
                <w:rFonts w:ascii="Times New Roman" w:hAnsi="Times New Roman"/>
                <w:sz w:val="22"/>
                <w:szCs w:val="22"/>
              </w:rPr>
              <w:t>35</w:t>
            </w:r>
          </w:p>
          <w:p w14:paraId="36C40FB9" w14:textId="6A0F7960" w:rsidR="008E2190" w:rsidRDefault="0049360B" w:rsidP="007F3265">
            <w:pPr>
              <w:jc w:val="center"/>
              <w:rPr>
                <w:rFonts w:ascii="Times New Roman" w:hAnsi="Times New Roman"/>
                <w:sz w:val="22"/>
                <w:szCs w:val="22"/>
              </w:rPr>
            </w:pPr>
            <w:r>
              <w:rPr>
                <w:rFonts w:ascii="Times New Roman" w:hAnsi="Times New Roman"/>
                <w:sz w:val="22"/>
                <w:szCs w:val="22"/>
              </w:rPr>
              <w:t>35</w:t>
            </w:r>
          </w:p>
          <w:p w14:paraId="1A9BF7C6" w14:textId="77777777" w:rsidR="008E2190" w:rsidRDefault="008E2190" w:rsidP="007F3265">
            <w:pPr>
              <w:jc w:val="center"/>
              <w:rPr>
                <w:rFonts w:ascii="Times New Roman" w:hAnsi="Times New Roman"/>
                <w:sz w:val="22"/>
                <w:szCs w:val="22"/>
              </w:rPr>
            </w:pPr>
            <w:r>
              <w:rPr>
                <w:rFonts w:ascii="Times New Roman" w:hAnsi="Times New Roman"/>
                <w:sz w:val="22"/>
                <w:szCs w:val="22"/>
              </w:rPr>
              <w:t>35</w:t>
            </w:r>
          </w:p>
          <w:p w14:paraId="6C7D34B4" w14:textId="77777777" w:rsidR="008E2190" w:rsidRDefault="008E2190" w:rsidP="007F3265">
            <w:pPr>
              <w:jc w:val="center"/>
              <w:rPr>
                <w:rFonts w:ascii="Times New Roman" w:hAnsi="Times New Roman"/>
                <w:sz w:val="22"/>
                <w:szCs w:val="22"/>
              </w:rPr>
            </w:pPr>
            <w:r>
              <w:rPr>
                <w:rFonts w:ascii="Times New Roman" w:hAnsi="Times New Roman"/>
                <w:sz w:val="22"/>
                <w:szCs w:val="22"/>
              </w:rPr>
              <w:t>35</w:t>
            </w:r>
          </w:p>
          <w:p w14:paraId="1A5BCC10" w14:textId="77777777" w:rsidR="00A94B68" w:rsidRDefault="00A94B68" w:rsidP="007F3265">
            <w:pPr>
              <w:jc w:val="center"/>
              <w:rPr>
                <w:rFonts w:ascii="Times New Roman" w:hAnsi="Times New Roman"/>
                <w:sz w:val="22"/>
                <w:szCs w:val="22"/>
              </w:rPr>
            </w:pPr>
            <w:r>
              <w:rPr>
                <w:rFonts w:ascii="Times New Roman" w:hAnsi="Times New Roman"/>
                <w:sz w:val="22"/>
                <w:szCs w:val="22"/>
              </w:rPr>
              <w:t>35</w:t>
            </w:r>
          </w:p>
          <w:p w14:paraId="4EB0403A" w14:textId="77777777" w:rsidR="00A94B68" w:rsidRDefault="00A94B68" w:rsidP="007F3265">
            <w:pPr>
              <w:jc w:val="center"/>
              <w:rPr>
                <w:rFonts w:ascii="Times New Roman" w:hAnsi="Times New Roman"/>
                <w:sz w:val="22"/>
                <w:szCs w:val="22"/>
              </w:rPr>
            </w:pPr>
            <w:r>
              <w:rPr>
                <w:rFonts w:ascii="Times New Roman" w:hAnsi="Times New Roman"/>
                <w:sz w:val="22"/>
                <w:szCs w:val="22"/>
              </w:rPr>
              <w:t>35</w:t>
            </w:r>
          </w:p>
          <w:p w14:paraId="4DE46A03" w14:textId="24857C16" w:rsidR="005B07CD" w:rsidRPr="00165FCA" w:rsidRDefault="00A94B68" w:rsidP="00792DAB">
            <w:pPr>
              <w:jc w:val="center"/>
              <w:rPr>
                <w:rFonts w:ascii="Times New Roman" w:hAnsi="Times New Roman"/>
                <w:sz w:val="22"/>
                <w:szCs w:val="22"/>
              </w:rPr>
            </w:pPr>
            <w:r>
              <w:rPr>
                <w:rFonts w:ascii="Times New Roman" w:hAnsi="Times New Roman"/>
                <w:sz w:val="22"/>
                <w:szCs w:val="22"/>
              </w:rPr>
              <w:t>35</w:t>
            </w:r>
          </w:p>
        </w:tc>
        <w:tc>
          <w:tcPr>
            <w:tcW w:w="2551" w:type="dxa"/>
            <w:tcBorders>
              <w:top w:val="single" w:sz="6" w:space="0" w:color="auto"/>
              <w:left w:val="single" w:sz="6" w:space="0" w:color="auto"/>
              <w:bottom w:val="single" w:sz="6" w:space="0" w:color="auto"/>
              <w:right w:val="single" w:sz="6" w:space="0" w:color="auto"/>
            </w:tcBorders>
          </w:tcPr>
          <w:p w14:paraId="4EC3D3A6" w14:textId="77777777" w:rsidR="008F4657" w:rsidRPr="00165FCA" w:rsidRDefault="008F4657" w:rsidP="007F3265">
            <w:pPr>
              <w:rPr>
                <w:rFonts w:ascii="Times New Roman" w:hAnsi="Times New Roman"/>
                <w:sz w:val="22"/>
                <w:szCs w:val="22"/>
              </w:rPr>
            </w:pPr>
            <w:r w:rsidRPr="00165FCA">
              <w:rPr>
                <w:rFonts w:ascii="Times New Roman" w:hAnsi="Times New Roman"/>
                <w:sz w:val="22"/>
                <w:szCs w:val="22"/>
              </w:rPr>
              <w:t>Kristina Ružić</w:t>
            </w:r>
          </w:p>
          <w:p w14:paraId="499B69FC" w14:textId="77777777" w:rsidR="008F4657" w:rsidRPr="00165FCA" w:rsidRDefault="008F4657" w:rsidP="007F3265">
            <w:pPr>
              <w:rPr>
                <w:rFonts w:ascii="Times New Roman" w:hAnsi="Times New Roman"/>
                <w:sz w:val="22"/>
                <w:szCs w:val="22"/>
              </w:rPr>
            </w:pPr>
            <w:r w:rsidRPr="00165FCA">
              <w:rPr>
                <w:rFonts w:ascii="Times New Roman" w:hAnsi="Times New Roman"/>
                <w:sz w:val="22"/>
                <w:szCs w:val="22"/>
              </w:rPr>
              <w:t>Sanja Kovačić</w:t>
            </w:r>
          </w:p>
          <w:p w14:paraId="6A3DCADA" w14:textId="77777777" w:rsidR="008F4657" w:rsidRPr="00165FCA" w:rsidRDefault="008F4657" w:rsidP="007F3265">
            <w:pPr>
              <w:rPr>
                <w:rFonts w:ascii="Times New Roman" w:hAnsi="Times New Roman"/>
                <w:sz w:val="22"/>
                <w:szCs w:val="22"/>
              </w:rPr>
            </w:pPr>
            <w:r w:rsidRPr="00165FCA">
              <w:rPr>
                <w:rFonts w:ascii="Times New Roman" w:hAnsi="Times New Roman"/>
                <w:sz w:val="22"/>
                <w:szCs w:val="22"/>
              </w:rPr>
              <w:t>Sanja Kovačić</w:t>
            </w:r>
          </w:p>
          <w:p w14:paraId="5F9BF305" w14:textId="77777777" w:rsidR="008F4657" w:rsidRPr="00165FCA" w:rsidRDefault="008F4657" w:rsidP="007F3265">
            <w:pPr>
              <w:rPr>
                <w:rFonts w:ascii="Times New Roman" w:hAnsi="Times New Roman"/>
                <w:sz w:val="22"/>
                <w:szCs w:val="22"/>
              </w:rPr>
            </w:pPr>
            <w:r w:rsidRPr="00165FCA">
              <w:rPr>
                <w:rFonts w:ascii="Times New Roman" w:hAnsi="Times New Roman"/>
                <w:sz w:val="22"/>
                <w:szCs w:val="22"/>
              </w:rPr>
              <w:t>Sanja Kovačić</w:t>
            </w:r>
          </w:p>
          <w:p w14:paraId="7CC7013F" w14:textId="77777777" w:rsidR="008F4657" w:rsidRPr="00165FCA" w:rsidRDefault="008F4657" w:rsidP="007F3265">
            <w:pPr>
              <w:rPr>
                <w:rFonts w:ascii="Times New Roman" w:hAnsi="Times New Roman"/>
                <w:sz w:val="22"/>
                <w:szCs w:val="22"/>
              </w:rPr>
            </w:pPr>
            <w:r w:rsidRPr="00165FCA">
              <w:rPr>
                <w:rFonts w:ascii="Times New Roman" w:hAnsi="Times New Roman"/>
                <w:sz w:val="22"/>
                <w:szCs w:val="22"/>
              </w:rPr>
              <w:t>Sanja Kovačić</w:t>
            </w:r>
          </w:p>
          <w:p w14:paraId="7987C671" w14:textId="77777777" w:rsidR="008F4657" w:rsidRPr="00165FCA" w:rsidRDefault="008F4657" w:rsidP="007F3265">
            <w:pPr>
              <w:rPr>
                <w:rFonts w:ascii="Times New Roman" w:hAnsi="Times New Roman"/>
                <w:sz w:val="22"/>
                <w:szCs w:val="22"/>
              </w:rPr>
            </w:pPr>
            <w:r w:rsidRPr="00165FCA">
              <w:rPr>
                <w:rFonts w:ascii="Times New Roman" w:hAnsi="Times New Roman"/>
                <w:sz w:val="22"/>
                <w:szCs w:val="22"/>
              </w:rPr>
              <w:t>Sanja Kovačić</w:t>
            </w:r>
          </w:p>
          <w:p w14:paraId="68D4E74B" w14:textId="77777777" w:rsidR="008F4657" w:rsidRPr="00165FCA" w:rsidRDefault="008F4657" w:rsidP="007F3265">
            <w:pPr>
              <w:rPr>
                <w:rFonts w:ascii="Times New Roman" w:hAnsi="Times New Roman"/>
                <w:sz w:val="22"/>
                <w:szCs w:val="22"/>
              </w:rPr>
            </w:pPr>
            <w:r w:rsidRPr="00165FCA">
              <w:rPr>
                <w:rFonts w:ascii="Times New Roman" w:hAnsi="Times New Roman"/>
                <w:sz w:val="22"/>
                <w:szCs w:val="22"/>
              </w:rPr>
              <w:t>Danijela Bakovljanec</w:t>
            </w:r>
          </w:p>
          <w:p w14:paraId="4ABA0708" w14:textId="77777777" w:rsidR="008F4657" w:rsidRPr="00165FCA" w:rsidRDefault="006F0C36" w:rsidP="007F3265">
            <w:pPr>
              <w:rPr>
                <w:rFonts w:ascii="Times New Roman" w:hAnsi="Times New Roman"/>
                <w:sz w:val="22"/>
                <w:szCs w:val="22"/>
              </w:rPr>
            </w:pPr>
            <w:r>
              <w:rPr>
                <w:rFonts w:ascii="Times New Roman" w:hAnsi="Times New Roman"/>
                <w:sz w:val="22"/>
                <w:szCs w:val="22"/>
              </w:rPr>
              <w:t xml:space="preserve">Irena </w:t>
            </w:r>
            <w:proofErr w:type="spellStart"/>
            <w:r>
              <w:rPr>
                <w:rFonts w:ascii="Times New Roman" w:hAnsi="Times New Roman"/>
                <w:sz w:val="22"/>
                <w:szCs w:val="22"/>
              </w:rPr>
              <w:t>Flajs</w:t>
            </w:r>
            <w:proofErr w:type="spellEnd"/>
          </w:p>
          <w:p w14:paraId="5DAC8F21" w14:textId="77777777" w:rsidR="008F4657" w:rsidRPr="00165FCA" w:rsidRDefault="008F4657" w:rsidP="007F3265">
            <w:pPr>
              <w:rPr>
                <w:rFonts w:ascii="Times New Roman" w:hAnsi="Times New Roman"/>
                <w:sz w:val="22"/>
                <w:szCs w:val="22"/>
              </w:rPr>
            </w:pPr>
            <w:r w:rsidRPr="00165FCA">
              <w:rPr>
                <w:rFonts w:ascii="Times New Roman" w:hAnsi="Times New Roman"/>
                <w:sz w:val="22"/>
                <w:szCs w:val="22"/>
              </w:rPr>
              <w:t>Jelena Presek Kovač</w:t>
            </w:r>
          </w:p>
          <w:p w14:paraId="3FFBBAEE" w14:textId="77777777" w:rsidR="008E2190" w:rsidRDefault="008E2190" w:rsidP="007F3265">
            <w:pPr>
              <w:rPr>
                <w:rFonts w:ascii="Times New Roman" w:hAnsi="Times New Roman"/>
                <w:sz w:val="22"/>
                <w:szCs w:val="22"/>
              </w:rPr>
            </w:pPr>
            <w:r>
              <w:rPr>
                <w:rFonts w:ascii="Times New Roman" w:hAnsi="Times New Roman"/>
                <w:sz w:val="22"/>
                <w:szCs w:val="22"/>
              </w:rPr>
              <w:t>Jelena Presek Kovač</w:t>
            </w:r>
          </w:p>
          <w:p w14:paraId="373F236A" w14:textId="77777777" w:rsidR="008F4657" w:rsidRPr="00165FCA" w:rsidRDefault="008F4657" w:rsidP="007F3265">
            <w:pPr>
              <w:rPr>
                <w:rFonts w:ascii="Times New Roman" w:hAnsi="Times New Roman"/>
                <w:sz w:val="22"/>
                <w:szCs w:val="22"/>
              </w:rPr>
            </w:pPr>
            <w:r w:rsidRPr="00165FCA">
              <w:rPr>
                <w:rFonts w:ascii="Times New Roman" w:hAnsi="Times New Roman"/>
                <w:sz w:val="22"/>
                <w:szCs w:val="22"/>
              </w:rPr>
              <w:t>Željka Berta</w:t>
            </w:r>
          </w:p>
          <w:p w14:paraId="0C3E6304" w14:textId="77777777" w:rsidR="008F4657" w:rsidRPr="00165FCA" w:rsidRDefault="008E2190" w:rsidP="007F3265">
            <w:pPr>
              <w:rPr>
                <w:rFonts w:ascii="Times New Roman" w:hAnsi="Times New Roman"/>
                <w:sz w:val="22"/>
                <w:szCs w:val="22"/>
              </w:rPr>
            </w:pPr>
            <w:r>
              <w:rPr>
                <w:rFonts w:ascii="Times New Roman" w:hAnsi="Times New Roman"/>
                <w:sz w:val="22"/>
                <w:szCs w:val="22"/>
              </w:rPr>
              <w:t xml:space="preserve">Biserka </w:t>
            </w:r>
            <w:proofErr w:type="spellStart"/>
            <w:r>
              <w:rPr>
                <w:rFonts w:ascii="Times New Roman" w:hAnsi="Times New Roman"/>
                <w:sz w:val="22"/>
                <w:szCs w:val="22"/>
              </w:rPr>
              <w:t>Međimorec</w:t>
            </w:r>
            <w:proofErr w:type="spellEnd"/>
          </w:p>
          <w:p w14:paraId="50694B32" w14:textId="77777777" w:rsidR="008F4657" w:rsidRPr="00165FCA" w:rsidRDefault="008F4657" w:rsidP="007F3265">
            <w:pPr>
              <w:rPr>
                <w:rFonts w:ascii="Times New Roman" w:hAnsi="Times New Roman"/>
                <w:sz w:val="22"/>
                <w:szCs w:val="22"/>
              </w:rPr>
            </w:pPr>
            <w:r w:rsidRPr="00165FCA">
              <w:rPr>
                <w:rFonts w:ascii="Times New Roman" w:hAnsi="Times New Roman"/>
                <w:sz w:val="22"/>
                <w:szCs w:val="22"/>
              </w:rPr>
              <w:t>Kristina Ružić</w:t>
            </w:r>
          </w:p>
          <w:p w14:paraId="7276A696" w14:textId="77777777" w:rsidR="008F4657" w:rsidRPr="00165FCA" w:rsidRDefault="008F4657" w:rsidP="007F3265">
            <w:pPr>
              <w:rPr>
                <w:rFonts w:ascii="Times New Roman" w:hAnsi="Times New Roman"/>
                <w:sz w:val="22"/>
                <w:szCs w:val="22"/>
              </w:rPr>
            </w:pPr>
            <w:r w:rsidRPr="00165FCA">
              <w:rPr>
                <w:rFonts w:ascii="Times New Roman" w:hAnsi="Times New Roman"/>
                <w:sz w:val="22"/>
                <w:szCs w:val="22"/>
              </w:rPr>
              <w:t>Jasminka Hrenić</w:t>
            </w:r>
          </w:p>
          <w:p w14:paraId="0A61E312" w14:textId="77777777" w:rsidR="008F4657" w:rsidRPr="00165FCA" w:rsidRDefault="008F4657" w:rsidP="007F3265">
            <w:pPr>
              <w:rPr>
                <w:rFonts w:ascii="Times New Roman" w:hAnsi="Times New Roman"/>
                <w:sz w:val="22"/>
                <w:szCs w:val="22"/>
              </w:rPr>
            </w:pPr>
            <w:r w:rsidRPr="00165FCA">
              <w:rPr>
                <w:rFonts w:ascii="Times New Roman" w:hAnsi="Times New Roman"/>
                <w:sz w:val="22"/>
                <w:szCs w:val="22"/>
              </w:rPr>
              <w:t>Danijela Bakovljanec</w:t>
            </w:r>
          </w:p>
          <w:p w14:paraId="6850E089" w14:textId="77777777" w:rsidR="008F4657" w:rsidRPr="00165FCA" w:rsidRDefault="008F4657" w:rsidP="007F3265">
            <w:pPr>
              <w:rPr>
                <w:rFonts w:ascii="Times New Roman" w:hAnsi="Times New Roman"/>
                <w:sz w:val="22"/>
                <w:szCs w:val="22"/>
              </w:rPr>
            </w:pPr>
            <w:r w:rsidRPr="00165FCA">
              <w:rPr>
                <w:rFonts w:ascii="Times New Roman" w:hAnsi="Times New Roman"/>
                <w:sz w:val="22"/>
                <w:szCs w:val="22"/>
              </w:rPr>
              <w:t xml:space="preserve">Katarina Sabolić </w:t>
            </w:r>
          </w:p>
          <w:p w14:paraId="01C2CE0D" w14:textId="77777777" w:rsidR="008F4657" w:rsidRPr="00165FCA" w:rsidRDefault="008F4657" w:rsidP="007F3265">
            <w:pPr>
              <w:rPr>
                <w:rFonts w:ascii="Times New Roman" w:hAnsi="Times New Roman"/>
                <w:sz w:val="22"/>
                <w:szCs w:val="22"/>
              </w:rPr>
            </w:pPr>
            <w:r w:rsidRPr="00165FCA">
              <w:rPr>
                <w:rFonts w:ascii="Times New Roman" w:hAnsi="Times New Roman"/>
                <w:sz w:val="22"/>
                <w:szCs w:val="22"/>
              </w:rPr>
              <w:t>Marijana Ćorić</w:t>
            </w:r>
          </w:p>
          <w:p w14:paraId="296779E1" w14:textId="77777777" w:rsidR="008F4657" w:rsidRPr="00165FCA" w:rsidRDefault="008F4657" w:rsidP="007F3265">
            <w:pPr>
              <w:rPr>
                <w:rFonts w:ascii="Times New Roman" w:hAnsi="Times New Roman"/>
                <w:sz w:val="22"/>
                <w:szCs w:val="22"/>
              </w:rPr>
            </w:pPr>
            <w:r w:rsidRPr="00165FCA">
              <w:rPr>
                <w:rFonts w:ascii="Times New Roman" w:hAnsi="Times New Roman"/>
                <w:sz w:val="22"/>
                <w:szCs w:val="22"/>
              </w:rPr>
              <w:t>Katarina Sabolić</w:t>
            </w:r>
          </w:p>
          <w:p w14:paraId="01BB6637" w14:textId="77777777" w:rsidR="008F4657" w:rsidRPr="00165FCA" w:rsidRDefault="008F4657" w:rsidP="007F3265">
            <w:pPr>
              <w:rPr>
                <w:rFonts w:ascii="Times New Roman" w:hAnsi="Times New Roman"/>
                <w:sz w:val="22"/>
                <w:szCs w:val="22"/>
              </w:rPr>
            </w:pPr>
            <w:r w:rsidRPr="00165FCA">
              <w:rPr>
                <w:rFonts w:ascii="Times New Roman" w:hAnsi="Times New Roman"/>
                <w:sz w:val="22"/>
                <w:szCs w:val="22"/>
              </w:rPr>
              <w:t>Andrea Kanižanec</w:t>
            </w:r>
          </w:p>
          <w:p w14:paraId="0D4CFC50" w14:textId="77777777" w:rsidR="008F4657" w:rsidRDefault="008E2190" w:rsidP="007F3265">
            <w:pPr>
              <w:rPr>
                <w:rFonts w:ascii="Times New Roman" w:hAnsi="Times New Roman"/>
                <w:sz w:val="22"/>
                <w:szCs w:val="22"/>
              </w:rPr>
            </w:pPr>
            <w:r>
              <w:rPr>
                <w:rFonts w:ascii="Times New Roman" w:hAnsi="Times New Roman"/>
                <w:sz w:val="22"/>
                <w:szCs w:val="22"/>
              </w:rPr>
              <w:t>Andrea Kanižanec</w:t>
            </w:r>
          </w:p>
          <w:p w14:paraId="5D78429C" w14:textId="5CFA6E2C" w:rsidR="008E2190" w:rsidRPr="0049360B" w:rsidRDefault="0049360B" w:rsidP="007F3265">
            <w:pPr>
              <w:rPr>
                <w:rFonts w:ascii="Times New Roman" w:hAnsi="Times New Roman"/>
                <w:sz w:val="18"/>
                <w:szCs w:val="18"/>
              </w:rPr>
            </w:pPr>
            <w:r w:rsidRPr="0049360B">
              <w:rPr>
                <w:rFonts w:ascii="Times New Roman" w:hAnsi="Times New Roman"/>
                <w:sz w:val="18"/>
                <w:szCs w:val="18"/>
              </w:rPr>
              <w:t xml:space="preserve">Ana </w:t>
            </w:r>
            <w:proofErr w:type="spellStart"/>
            <w:r w:rsidRPr="0049360B">
              <w:rPr>
                <w:rFonts w:ascii="Times New Roman" w:hAnsi="Times New Roman"/>
                <w:sz w:val="18"/>
                <w:szCs w:val="18"/>
              </w:rPr>
              <w:t>P.,</w:t>
            </w:r>
            <w:r w:rsidR="008E2190" w:rsidRPr="0049360B">
              <w:rPr>
                <w:rFonts w:ascii="Times New Roman" w:hAnsi="Times New Roman"/>
                <w:sz w:val="18"/>
                <w:szCs w:val="18"/>
              </w:rPr>
              <w:t>Petar</w:t>
            </w:r>
            <w:proofErr w:type="spellEnd"/>
            <w:r w:rsidR="008E2190" w:rsidRPr="0049360B">
              <w:rPr>
                <w:rFonts w:ascii="Times New Roman" w:hAnsi="Times New Roman"/>
                <w:sz w:val="18"/>
                <w:szCs w:val="18"/>
              </w:rPr>
              <w:t xml:space="preserve"> Krešimir </w:t>
            </w:r>
            <w:proofErr w:type="spellStart"/>
            <w:r w:rsidR="008E2190" w:rsidRPr="0049360B">
              <w:rPr>
                <w:rFonts w:ascii="Times New Roman" w:hAnsi="Times New Roman"/>
                <w:sz w:val="18"/>
                <w:szCs w:val="18"/>
              </w:rPr>
              <w:t>Jurenec</w:t>
            </w:r>
            <w:proofErr w:type="spellEnd"/>
          </w:p>
          <w:p w14:paraId="69A03852" w14:textId="77777777" w:rsidR="008E2190" w:rsidRDefault="008E2190" w:rsidP="007F3265">
            <w:pPr>
              <w:rPr>
                <w:rFonts w:ascii="Times New Roman" w:hAnsi="Times New Roman"/>
                <w:sz w:val="22"/>
                <w:szCs w:val="22"/>
              </w:rPr>
            </w:pPr>
            <w:r>
              <w:rPr>
                <w:rFonts w:ascii="Times New Roman" w:hAnsi="Times New Roman"/>
                <w:sz w:val="22"/>
                <w:szCs w:val="22"/>
              </w:rPr>
              <w:t xml:space="preserve">Blaženka </w:t>
            </w:r>
            <w:proofErr w:type="spellStart"/>
            <w:r>
              <w:rPr>
                <w:rFonts w:ascii="Times New Roman" w:hAnsi="Times New Roman"/>
                <w:sz w:val="22"/>
                <w:szCs w:val="22"/>
              </w:rPr>
              <w:t>Radmilović</w:t>
            </w:r>
            <w:proofErr w:type="spellEnd"/>
          </w:p>
          <w:p w14:paraId="429D94A8" w14:textId="77777777" w:rsidR="008E2190" w:rsidRDefault="008E2190" w:rsidP="007F3265">
            <w:pPr>
              <w:rPr>
                <w:rFonts w:ascii="Times New Roman" w:hAnsi="Times New Roman"/>
                <w:sz w:val="22"/>
                <w:szCs w:val="22"/>
              </w:rPr>
            </w:pPr>
            <w:r>
              <w:rPr>
                <w:rFonts w:ascii="Times New Roman" w:hAnsi="Times New Roman"/>
                <w:sz w:val="22"/>
                <w:szCs w:val="22"/>
              </w:rPr>
              <w:t>Iva Hrženjak</w:t>
            </w:r>
          </w:p>
          <w:p w14:paraId="325CB5F7" w14:textId="77777777" w:rsidR="00A94B68" w:rsidRDefault="00A94B68" w:rsidP="007F3265">
            <w:pPr>
              <w:rPr>
                <w:rFonts w:ascii="Times New Roman" w:hAnsi="Times New Roman"/>
                <w:sz w:val="22"/>
                <w:szCs w:val="22"/>
              </w:rPr>
            </w:pPr>
            <w:r>
              <w:rPr>
                <w:rFonts w:ascii="Times New Roman" w:hAnsi="Times New Roman"/>
                <w:sz w:val="22"/>
                <w:szCs w:val="22"/>
              </w:rPr>
              <w:t>Marko Jagar</w:t>
            </w:r>
          </w:p>
          <w:p w14:paraId="29BDA2C4" w14:textId="77777777" w:rsidR="00A94B68" w:rsidRDefault="00A94B68" w:rsidP="007F3265">
            <w:pPr>
              <w:rPr>
                <w:rFonts w:ascii="Times New Roman" w:hAnsi="Times New Roman"/>
                <w:sz w:val="22"/>
                <w:szCs w:val="22"/>
              </w:rPr>
            </w:pPr>
            <w:r>
              <w:rPr>
                <w:rFonts w:ascii="Times New Roman" w:hAnsi="Times New Roman"/>
                <w:sz w:val="22"/>
                <w:szCs w:val="22"/>
              </w:rPr>
              <w:t>Marko Jagar</w:t>
            </w:r>
          </w:p>
          <w:p w14:paraId="6B1A1177" w14:textId="77777777" w:rsidR="00A94B68" w:rsidRDefault="00A94B68" w:rsidP="007F3265">
            <w:pPr>
              <w:rPr>
                <w:rFonts w:ascii="Times New Roman" w:hAnsi="Times New Roman"/>
                <w:sz w:val="22"/>
                <w:szCs w:val="22"/>
              </w:rPr>
            </w:pPr>
            <w:r>
              <w:rPr>
                <w:rFonts w:ascii="Times New Roman" w:hAnsi="Times New Roman"/>
                <w:sz w:val="22"/>
                <w:szCs w:val="22"/>
              </w:rPr>
              <w:t>Andreja Nikolić</w:t>
            </w:r>
          </w:p>
          <w:p w14:paraId="621D0162" w14:textId="2FF6155C" w:rsidR="005B07CD" w:rsidRPr="00165FCA" w:rsidRDefault="00062AF1" w:rsidP="007F3265">
            <w:pPr>
              <w:rPr>
                <w:rFonts w:ascii="Times New Roman" w:hAnsi="Times New Roman"/>
                <w:sz w:val="22"/>
                <w:szCs w:val="22"/>
              </w:rPr>
            </w:pPr>
            <w:r>
              <w:rPr>
                <w:rFonts w:ascii="Times New Roman" w:hAnsi="Times New Roman"/>
                <w:sz w:val="22"/>
                <w:szCs w:val="22"/>
              </w:rPr>
              <w:t>Hrvoje Šijak</w:t>
            </w:r>
          </w:p>
        </w:tc>
        <w:tc>
          <w:tcPr>
            <w:tcW w:w="2268" w:type="dxa"/>
            <w:tcBorders>
              <w:top w:val="single" w:sz="6" w:space="0" w:color="auto"/>
              <w:left w:val="single" w:sz="6" w:space="0" w:color="auto"/>
              <w:bottom w:val="single" w:sz="6" w:space="0" w:color="auto"/>
              <w:right w:val="single" w:sz="6" w:space="0" w:color="auto"/>
            </w:tcBorders>
          </w:tcPr>
          <w:p w14:paraId="0DCAEFE3" w14:textId="77777777" w:rsidR="008F4657" w:rsidRPr="00165FCA" w:rsidRDefault="008F4657" w:rsidP="007F3265">
            <w:pPr>
              <w:jc w:val="center"/>
              <w:rPr>
                <w:rFonts w:ascii="Times New Roman" w:hAnsi="Times New Roman"/>
                <w:sz w:val="22"/>
                <w:szCs w:val="22"/>
              </w:rPr>
            </w:pPr>
            <w:r w:rsidRPr="00165FCA">
              <w:rPr>
                <w:rFonts w:ascii="Times New Roman" w:hAnsi="Times New Roman"/>
                <w:sz w:val="22"/>
                <w:szCs w:val="22"/>
              </w:rPr>
              <w:t>V.-VIII.</w:t>
            </w:r>
          </w:p>
          <w:p w14:paraId="3D617E6E" w14:textId="77777777" w:rsidR="008F4657" w:rsidRPr="00165FCA" w:rsidRDefault="009F74D6" w:rsidP="007F3265">
            <w:pPr>
              <w:jc w:val="center"/>
              <w:rPr>
                <w:rFonts w:ascii="Times New Roman" w:hAnsi="Times New Roman"/>
                <w:sz w:val="22"/>
                <w:szCs w:val="22"/>
              </w:rPr>
            </w:pPr>
            <w:r>
              <w:rPr>
                <w:rFonts w:ascii="Times New Roman" w:hAnsi="Times New Roman"/>
                <w:sz w:val="22"/>
                <w:szCs w:val="22"/>
              </w:rPr>
              <w:t>I. – I</w:t>
            </w:r>
            <w:r w:rsidR="008F4657" w:rsidRPr="00165FCA">
              <w:rPr>
                <w:rFonts w:ascii="Times New Roman" w:hAnsi="Times New Roman"/>
                <w:sz w:val="22"/>
                <w:szCs w:val="22"/>
              </w:rPr>
              <w:t>V.</w:t>
            </w:r>
          </w:p>
          <w:p w14:paraId="603C06D2" w14:textId="40F7A615" w:rsidR="008F4657" w:rsidRPr="00165FCA" w:rsidRDefault="008F4657" w:rsidP="007F3265">
            <w:pPr>
              <w:jc w:val="center"/>
              <w:rPr>
                <w:rFonts w:ascii="Times New Roman" w:hAnsi="Times New Roman"/>
                <w:sz w:val="22"/>
                <w:szCs w:val="22"/>
              </w:rPr>
            </w:pPr>
            <w:r w:rsidRPr="00165FCA">
              <w:rPr>
                <w:rFonts w:ascii="Times New Roman" w:hAnsi="Times New Roman"/>
                <w:sz w:val="22"/>
                <w:szCs w:val="22"/>
              </w:rPr>
              <w:t>V. – VIII.</w:t>
            </w:r>
          </w:p>
          <w:p w14:paraId="79DE7D5A" w14:textId="77777777" w:rsidR="008F4657" w:rsidRPr="00165FCA" w:rsidRDefault="008F4657" w:rsidP="00FF22B0">
            <w:pPr>
              <w:jc w:val="center"/>
              <w:rPr>
                <w:rFonts w:ascii="Times New Roman" w:hAnsi="Times New Roman"/>
                <w:sz w:val="22"/>
                <w:szCs w:val="22"/>
              </w:rPr>
            </w:pPr>
            <w:r w:rsidRPr="00165FCA">
              <w:rPr>
                <w:rFonts w:ascii="Times New Roman" w:hAnsi="Times New Roman"/>
                <w:sz w:val="22"/>
                <w:szCs w:val="22"/>
              </w:rPr>
              <w:t>VII</w:t>
            </w:r>
            <w:r w:rsidR="006F0C36">
              <w:rPr>
                <w:rFonts w:ascii="Times New Roman" w:hAnsi="Times New Roman"/>
                <w:sz w:val="22"/>
                <w:szCs w:val="22"/>
              </w:rPr>
              <w:t>I</w:t>
            </w:r>
            <w:r w:rsidRPr="00165FCA">
              <w:rPr>
                <w:rFonts w:ascii="Times New Roman" w:hAnsi="Times New Roman"/>
                <w:sz w:val="22"/>
                <w:szCs w:val="22"/>
              </w:rPr>
              <w:t>.</w:t>
            </w:r>
          </w:p>
          <w:p w14:paraId="677BE871" w14:textId="77777777" w:rsidR="008F4657" w:rsidRPr="00165FCA" w:rsidRDefault="006F0C36" w:rsidP="007F3265">
            <w:pPr>
              <w:jc w:val="center"/>
              <w:rPr>
                <w:rFonts w:ascii="Times New Roman" w:hAnsi="Times New Roman"/>
                <w:sz w:val="22"/>
                <w:szCs w:val="22"/>
              </w:rPr>
            </w:pPr>
            <w:r>
              <w:rPr>
                <w:rFonts w:ascii="Times New Roman" w:hAnsi="Times New Roman"/>
                <w:sz w:val="22"/>
                <w:szCs w:val="22"/>
              </w:rPr>
              <w:t>V</w:t>
            </w:r>
            <w:r w:rsidR="009F74D6">
              <w:rPr>
                <w:rFonts w:ascii="Times New Roman" w:hAnsi="Times New Roman"/>
                <w:sz w:val="22"/>
                <w:szCs w:val="22"/>
              </w:rPr>
              <w:t>I. – VII</w:t>
            </w:r>
            <w:r w:rsidR="008F4657" w:rsidRPr="00165FCA">
              <w:rPr>
                <w:rFonts w:ascii="Times New Roman" w:hAnsi="Times New Roman"/>
                <w:sz w:val="22"/>
                <w:szCs w:val="22"/>
              </w:rPr>
              <w:t>.</w:t>
            </w:r>
          </w:p>
          <w:p w14:paraId="179135E8" w14:textId="77777777" w:rsidR="008F4657" w:rsidRPr="00165FCA" w:rsidRDefault="008F4657" w:rsidP="007F3265">
            <w:pPr>
              <w:jc w:val="center"/>
              <w:rPr>
                <w:rFonts w:ascii="Times New Roman" w:hAnsi="Times New Roman"/>
                <w:sz w:val="22"/>
                <w:szCs w:val="22"/>
              </w:rPr>
            </w:pPr>
            <w:r w:rsidRPr="00165FCA">
              <w:rPr>
                <w:rFonts w:ascii="Times New Roman" w:hAnsi="Times New Roman"/>
                <w:sz w:val="22"/>
                <w:szCs w:val="22"/>
              </w:rPr>
              <w:t>I.-V.</w:t>
            </w:r>
          </w:p>
          <w:p w14:paraId="38CDCC9D" w14:textId="77777777" w:rsidR="008F4657" w:rsidRPr="00165FCA" w:rsidRDefault="008F4657" w:rsidP="007F3265">
            <w:pPr>
              <w:rPr>
                <w:rFonts w:ascii="Times New Roman" w:hAnsi="Times New Roman"/>
                <w:sz w:val="22"/>
                <w:szCs w:val="22"/>
              </w:rPr>
            </w:pPr>
            <w:r w:rsidRPr="00165FCA">
              <w:rPr>
                <w:rFonts w:ascii="Times New Roman" w:hAnsi="Times New Roman"/>
                <w:sz w:val="22"/>
                <w:szCs w:val="22"/>
              </w:rPr>
              <w:t xml:space="preserve">           V.-VIII.</w:t>
            </w:r>
          </w:p>
          <w:p w14:paraId="4A2F79E0" w14:textId="77777777" w:rsidR="008F4657" w:rsidRPr="00165FCA" w:rsidRDefault="008F4657" w:rsidP="007F3265">
            <w:pPr>
              <w:jc w:val="center"/>
              <w:rPr>
                <w:rFonts w:ascii="Times New Roman" w:hAnsi="Times New Roman"/>
                <w:sz w:val="22"/>
                <w:szCs w:val="22"/>
              </w:rPr>
            </w:pPr>
            <w:r w:rsidRPr="00165FCA">
              <w:rPr>
                <w:rFonts w:ascii="Times New Roman" w:hAnsi="Times New Roman"/>
                <w:sz w:val="22"/>
                <w:szCs w:val="22"/>
              </w:rPr>
              <w:t>III.</w:t>
            </w:r>
          </w:p>
          <w:p w14:paraId="1A637439" w14:textId="77777777" w:rsidR="008F4657" w:rsidRPr="00165FCA" w:rsidRDefault="008F4657" w:rsidP="007F3265">
            <w:pPr>
              <w:jc w:val="center"/>
              <w:rPr>
                <w:rFonts w:ascii="Times New Roman" w:hAnsi="Times New Roman"/>
                <w:sz w:val="22"/>
                <w:szCs w:val="22"/>
              </w:rPr>
            </w:pPr>
            <w:r w:rsidRPr="00165FCA">
              <w:rPr>
                <w:rFonts w:ascii="Times New Roman" w:hAnsi="Times New Roman"/>
                <w:sz w:val="22"/>
                <w:szCs w:val="22"/>
              </w:rPr>
              <w:t>I.-IV.</w:t>
            </w:r>
          </w:p>
          <w:p w14:paraId="746E6D1F" w14:textId="77777777" w:rsidR="008E2190" w:rsidRDefault="008E2190" w:rsidP="007F3265">
            <w:pPr>
              <w:jc w:val="center"/>
              <w:rPr>
                <w:rFonts w:ascii="Times New Roman" w:hAnsi="Times New Roman"/>
                <w:sz w:val="22"/>
                <w:szCs w:val="22"/>
              </w:rPr>
            </w:pPr>
            <w:r>
              <w:rPr>
                <w:rFonts w:ascii="Times New Roman" w:hAnsi="Times New Roman"/>
                <w:sz w:val="22"/>
                <w:szCs w:val="22"/>
              </w:rPr>
              <w:t>I.-VIII.</w:t>
            </w:r>
          </w:p>
          <w:p w14:paraId="4B5D23DD" w14:textId="77777777" w:rsidR="008F4657" w:rsidRPr="00165FCA" w:rsidRDefault="008F4657" w:rsidP="007F3265">
            <w:pPr>
              <w:jc w:val="center"/>
              <w:rPr>
                <w:rFonts w:ascii="Times New Roman" w:hAnsi="Times New Roman"/>
                <w:sz w:val="22"/>
                <w:szCs w:val="22"/>
              </w:rPr>
            </w:pPr>
            <w:r w:rsidRPr="00165FCA">
              <w:rPr>
                <w:rFonts w:ascii="Times New Roman" w:hAnsi="Times New Roman"/>
                <w:sz w:val="22"/>
                <w:szCs w:val="22"/>
              </w:rPr>
              <w:t>I.-IV.</w:t>
            </w:r>
          </w:p>
          <w:p w14:paraId="4F35BAD0" w14:textId="77777777" w:rsidR="008F4657" w:rsidRPr="00165FCA" w:rsidRDefault="008F4657" w:rsidP="00FF22B0">
            <w:pPr>
              <w:jc w:val="center"/>
              <w:rPr>
                <w:rFonts w:ascii="Times New Roman" w:hAnsi="Times New Roman"/>
                <w:sz w:val="22"/>
                <w:szCs w:val="22"/>
              </w:rPr>
            </w:pPr>
            <w:r w:rsidRPr="00165FCA">
              <w:rPr>
                <w:rFonts w:ascii="Times New Roman" w:hAnsi="Times New Roman"/>
                <w:sz w:val="22"/>
                <w:szCs w:val="22"/>
              </w:rPr>
              <w:t>I.-IV.</w:t>
            </w:r>
          </w:p>
          <w:p w14:paraId="5B4C9C1F" w14:textId="77777777" w:rsidR="008F4657" w:rsidRPr="00165FCA" w:rsidRDefault="008F4657" w:rsidP="007F3265">
            <w:pPr>
              <w:rPr>
                <w:rFonts w:ascii="Times New Roman" w:hAnsi="Times New Roman"/>
                <w:sz w:val="22"/>
                <w:szCs w:val="22"/>
              </w:rPr>
            </w:pPr>
            <w:r w:rsidRPr="00165FCA">
              <w:rPr>
                <w:rFonts w:ascii="Times New Roman" w:hAnsi="Times New Roman"/>
                <w:sz w:val="22"/>
                <w:szCs w:val="22"/>
              </w:rPr>
              <w:t xml:space="preserve">            V.-VIII.</w:t>
            </w:r>
          </w:p>
          <w:p w14:paraId="250E33F2" w14:textId="77777777" w:rsidR="008F4657" w:rsidRPr="00165FCA" w:rsidRDefault="008F4657" w:rsidP="00FF22B0">
            <w:pPr>
              <w:jc w:val="center"/>
              <w:rPr>
                <w:rFonts w:ascii="Times New Roman" w:hAnsi="Times New Roman"/>
                <w:sz w:val="22"/>
                <w:szCs w:val="22"/>
              </w:rPr>
            </w:pPr>
            <w:r w:rsidRPr="00165FCA">
              <w:rPr>
                <w:rFonts w:ascii="Times New Roman" w:hAnsi="Times New Roman"/>
                <w:sz w:val="22"/>
                <w:szCs w:val="22"/>
              </w:rPr>
              <w:t>V.-VIII.</w:t>
            </w:r>
          </w:p>
          <w:p w14:paraId="62A16562" w14:textId="77777777" w:rsidR="008F4657" w:rsidRPr="00165FCA" w:rsidRDefault="008F4657" w:rsidP="00FF22B0">
            <w:pPr>
              <w:tabs>
                <w:tab w:val="center" w:pos="1026"/>
              </w:tabs>
              <w:jc w:val="center"/>
              <w:rPr>
                <w:rFonts w:ascii="Times New Roman" w:hAnsi="Times New Roman"/>
                <w:sz w:val="22"/>
                <w:szCs w:val="22"/>
              </w:rPr>
            </w:pPr>
            <w:r w:rsidRPr="00165FCA">
              <w:rPr>
                <w:rFonts w:ascii="Times New Roman" w:hAnsi="Times New Roman"/>
                <w:sz w:val="22"/>
                <w:szCs w:val="22"/>
              </w:rPr>
              <w:t>I. – VIII.</w:t>
            </w:r>
          </w:p>
          <w:p w14:paraId="64BB5B08" w14:textId="77777777" w:rsidR="008F4657" w:rsidRPr="00165FCA" w:rsidRDefault="008F4657" w:rsidP="00FF22B0">
            <w:pPr>
              <w:tabs>
                <w:tab w:val="center" w:pos="1026"/>
              </w:tabs>
              <w:jc w:val="center"/>
              <w:rPr>
                <w:rFonts w:ascii="Times New Roman" w:hAnsi="Times New Roman"/>
                <w:sz w:val="22"/>
                <w:szCs w:val="22"/>
              </w:rPr>
            </w:pPr>
            <w:r w:rsidRPr="00165FCA">
              <w:rPr>
                <w:rFonts w:ascii="Times New Roman" w:hAnsi="Times New Roman"/>
                <w:sz w:val="22"/>
                <w:szCs w:val="22"/>
              </w:rPr>
              <w:t>VI.-VIII.</w:t>
            </w:r>
          </w:p>
          <w:p w14:paraId="02A03A78" w14:textId="77777777" w:rsidR="008F4657" w:rsidRPr="00165FCA" w:rsidRDefault="008F4657" w:rsidP="00FF22B0">
            <w:pPr>
              <w:tabs>
                <w:tab w:val="center" w:pos="1026"/>
              </w:tabs>
              <w:jc w:val="center"/>
              <w:rPr>
                <w:rFonts w:ascii="Times New Roman" w:hAnsi="Times New Roman"/>
                <w:sz w:val="22"/>
                <w:szCs w:val="22"/>
              </w:rPr>
            </w:pPr>
            <w:r w:rsidRPr="00165FCA">
              <w:rPr>
                <w:rFonts w:ascii="Times New Roman" w:hAnsi="Times New Roman"/>
                <w:sz w:val="22"/>
                <w:szCs w:val="22"/>
              </w:rPr>
              <w:t>I.-VIII.</w:t>
            </w:r>
          </w:p>
          <w:p w14:paraId="57EFCB09" w14:textId="77777777" w:rsidR="008F4657" w:rsidRPr="00165FCA" w:rsidRDefault="008E2190" w:rsidP="00FF22B0">
            <w:pPr>
              <w:tabs>
                <w:tab w:val="center" w:pos="1026"/>
              </w:tabs>
              <w:jc w:val="center"/>
              <w:rPr>
                <w:rFonts w:ascii="Times New Roman" w:hAnsi="Times New Roman"/>
                <w:sz w:val="22"/>
                <w:szCs w:val="22"/>
              </w:rPr>
            </w:pPr>
            <w:r>
              <w:rPr>
                <w:rFonts w:ascii="Times New Roman" w:hAnsi="Times New Roman"/>
                <w:sz w:val="22"/>
                <w:szCs w:val="22"/>
              </w:rPr>
              <w:t>I</w:t>
            </w:r>
            <w:r w:rsidR="008F4657" w:rsidRPr="00165FCA">
              <w:rPr>
                <w:rFonts w:ascii="Times New Roman" w:hAnsi="Times New Roman"/>
                <w:sz w:val="22"/>
                <w:szCs w:val="22"/>
              </w:rPr>
              <w:t>.-VIII.</w:t>
            </w:r>
          </w:p>
          <w:p w14:paraId="254CF004" w14:textId="77777777" w:rsidR="008F4657" w:rsidRPr="00165FCA" w:rsidRDefault="008F4657" w:rsidP="007F3265">
            <w:pPr>
              <w:tabs>
                <w:tab w:val="center" w:pos="1026"/>
              </w:tabs>
              <w:jc w:val="center"/>
              <w:rPr>
                <w:rFonts w:ascii="Times New Roman" w:hAnsi="Times New Roman"/>
                <w:sz w:val="22"/>
                <w:szCs w:val="22"/>
              </w:rPr>
            </w:pPr>
            <w:r w:rsidRPr="00165FCA">
              <w:rPr>
                <w:rFonts w:ascii="Times New Roman" w:hAnsi="Times New Roman"/>
                <w:sz w:val="22"/>
                <w:szCs w:val="22"/>
              </w:rPr>
              <w:t>I.-IV.</w:t>
            </w:r>
          </w:p>
          <w:p w14:paraId="13A08879" w14:textId="77777777" w:rsidR="008F4657" w:rsidRPr="00165FCA" w:rsidRDefault="008E2190" w:rsidP="00FF22B0">
            <w:pPr>
              <w:tabs>
                <w:tab w:val="center" w:pos="1026"/>
              </w:tabs>
              <w:jc w:val="center"/>
              <w:rPr>
                <w:rFonts w:ascii="Times New Roman" w:hAnsi="Times New Roman"/>
                <w:sz w:val="22"/>
                <w:szCs w:val="22"/>
              </w:rPr>
            </w:pPr>
            <w:r>
              <w:rPr>
                <w:rFonts w:ascii="Times New Roman" w:hAnsi="Times New Roman"/>
                <w:sz w:val="22"/>
                <w:szCs w:val="22"/>
              </w:rPr>
              <w:t>I.-IV.</w:t>
            </w:r>
          </w:p>
          <w:p w14:paraId="10A03438" w14:textId="77777777" w:rsidR="008F4657" w:rsidRDefault="008E2190" w:rsidP="008E2190">
            <w:pPr>
              <w:tabs>
                <w:tab w:val="center" w:pos="1026"/>
              </w:tabs>
              <w:jc w:val="center"/>
              <w:rPr>
                <w:rFonts w:ascii="Times New Roman" w:hAnsi="Times New Roman"/>
                <w:sz w:val="22"/>
                <w:szCs w:val="22"/>
              </w:rPr>
            </w:pPr>
            <w:r>
              <w:rPr>
                <w:rFonts w:ascii="Times New Roman" w:hAnsi="Times New Roman"/>
                <w:sz w:val="22"/>
                <w:szCs w:val="22"/>
              </w:rPr>
              <w:t>V.-VIII.</w:t>
            </w:r>
          </w:p>
          <w:p w14:paraId="6D000CE7" w14:textId="19C51587" w:rsidR="008E2190" w:rsidRDefault="0049360B" w:rsidP="008E2190">
            <w:pPr>
              <w:tabs>
                <w:tab w:val="center" w:pos="1026"/>
              </w:tabs>
              <w:jc w:val="center"/>
              <w:rPr>
                <w:rFonts w:ascii="Times New Roman" w:hAnsi="Times New Roman"/>
                <w:sz w:val="22"/>
                <w:szCs w:val="22"/>
              </w:rPr>
            </w:pPr>
            <w:r>
              <w:rPr>
                <w:rFonts w:ascii="Times New Roman" w:hAnsi="Times New Roman"/>
                <w:sz w:val="22"/>
                <w:szCs w:val="22"/>
              </w:rPr>
              <w:t>I.-IV.</w:t>
            </w:r>
          </w:p>
          <w:p w14:paraId="35FBDB7A" w14:textId="4D65991A" w:rsidR="008E2190" w:rsidRDefault="0049360B" w:rsidP="008E2190">
            <w:pPr>
              <w:tabs>
                <w:tab w:val="center" w:pos="1026"/>
              </w:tabs>
              <w:jc w:val="center"/>
              <w:rPr>
                <w:rFonts w:ascii="Times New Roman" w:hAnsi="Times New Roman"/>
                <w:sz w:val="22"/>
                <w:szCs w:val="22"/>
              </w:rPr>
            </w:pPr>
            <w:proofErr w:type="spellStart"/>
            <w:r>
              <w:rPr>
                <w:rFonts w:ascii="Times New Roman" w:hAnsi="Times New Roman"/>
                <w:sz w:val="22"/>
                <w:szCs w:val="22"/>
              </w:rPr>
              <w:t>VIII.ab</w:t>
            </w:r>
            <w:proofErr w:type="spellEnd"/>
          </w:p>
          <w:p w14:paraId="1A1F9DFB" w14:textId="5AAAA2C8" w:rsidR="008E2190" w:rsidRDefault="0049360B" w:rsidP="008E2190">
            <w:pPr>
              <w:tabs>
                <w:tab w:val="center" w:pos="1026"/>
              </w:tabs>
              <w:jc w:val="center"/>
              <w:rPr>
                <w:rFonts w:ascii="Times New Roman" w:hAnsi="Times New Roman"/>
                <w:sz w:val="22"/>
                <w:szCs w:val="22"/>
              </w:rPr>
            </w:pPr>
            <w:r>
              <w:rPr>
                <w:rFonts w:ascii="Times New Roman" w:hAnsi="Times New Roman"/>
                <w:sz w:val="22"/>
                <w:szCs w:val="22"/>
              </w:rPr>
              <w:t>V.-VIII.</w:t>
            </w:r>
          </w:p>
          <w:p w14:paraId="49FC64AC" w14:textId="374D5B05" w:rsidR="00A94B68" w:rsidRDefault="00A94B68" w:rsidP="008E2190">
            <w:pPr>
              <w:tabs>
                <w:tab w:val="center" w:pos="1026"/>
              </w:tabs>
              <w:jc w:val="center"/>
              <w:rPr>
                <w:rFonts w:ascii="Times New Roman" w:hAnsi="Times New Roman"/>
                <w:sz w:val="22"/>
                <w:szCs w:val="22"/>
              </w:rPr>
            </w:pPr>
            <w:proofErr w:type="spellStart"/>
            <w:r>
              <w:rPr>
                <w:rFonts w:ascii="Times New Roman" w:hAnsi="Times New Roman"/>
                <w:sz w:val="22"/>
                <w:szCs w:val="22"/>
              </w:rPr>
              <w:t>V.-VIII.</w:t>
            </w:r>
            <w:r w:rsidR="00062AF1">
              <w:rPr>
                <w:rFonts w:ascii="Times New Roman" w:hAnsi="Times New Roman"/>
                <w:sz w:val="22"/>
                <w:szCs w:val="22"/>
              </w:rPr>
              <w:t>+učitelji</w:t>
            </w:r>
            <w:proofErr w:type="spellEnd"/>
          </w:p>
          <w:p w14:paraId="72AF070D" w14:textId="7CC48AA2" w:rsidR="00A94B68" w:rsidRDefault="00062AF1" w:rsidP="008E2190">
            <w:pPr>
              <w:tabs>
                <w:tab w:val="center" w:pos="1026"/>
              </w:tabs>
              <w:jc w:val="center"/>
              <w:rPr>
                <w:rFonts w:ascii="Times New Roman" w:hAnsi="Times New Roman"/>
                <w:sz w:val="22"/>
                <w:szCs w:val="22"/>
              </w:rPr>
            </w:pPr>
            <w:r>
              <w:rPr>
                <w:rFonts w:ascii="Times New Roman" w:hAnsi="Times New Roman"/>
                <w:sz w:val="22"/>
                <w:szCs w:val="22"/>
              </w:rPr>
              <w:t>V.-VIII.</w:t>
            </w:r>
          </w:p>
          <w:p w14:paraId="254411B6" w14:textId="0E9E46B3" w:rsidR="005B07CD" w:rsidRPr="00165FCA" w:rsidRDefault="00062AF1" w:rsidP="00792DAB">
            <w:pPr>
              <w:tabs>
                <w:tab w:val="center" w:pos="1026"/>
              </w:tabs>
              <w:rPr>
                <w:rFonts w:ascii="Times New Roman" w:hAnsi="Times New Roman"/>
                <w:sz w:val="22"/>
                <w:szCs w:val="22"/>
              </w:rPr>
            </w:pPr>
            <w:r>
              <w:rPr>
                <w:rFonts w:ascii="Times New Roman" w:hAnsi="Times New Roman"/>
                <w:sz w:val="22"/>
                <w:szCs w:val="22"/>
              </w:rPr>
              <w:t>II-IV</w:t>
            </w:r>
            <w:r w:rsidR="00A94B68">
              <w:rPr>
                <w:rFonts w:ascii="Times New Roman" w:hAnsi="Times New Roman"/>
                <w:sz w:val="22"/>
                <w:szCs w:val="22"/>
              </w:rPr>
              <w:t>.</w:t>
            </w:r>
            <w:r>
              <w:rPr>
                <w:rFonts w:ascii="Times New Roman" w:hAnsi="Times New Roman"/>
                <w:sz w:val="22"/>
                <w:szCs w:val="22"/>
              </w:rPr>
              <w:t xml:space="preserve">, PŠ </w:t>
            </w:r>
            <w:proofErr w:type="spellStart"/>
            <w:r>
              <w:rPr>
                <w:rFonts w:ascii="Times New Roman" w:hAnsi="Times New Roman"/>
                <w:sz w:val="22"/>
                <w:szCs w:val="22"/>
              </w:rPr>
              <w:t>Delovi</w:t>
            </w:r>
            <w:proofErr w:type="spellEnd"/>
          </w:p>
        </w:tc>
        <w:tc>
          <w:tcPr>
            <w:tcW w:w="3542" w:type="dxa"/>
            <w:tcBorders>
              <w:top w:val="single" w:sz="6" w:space="0" w:color="auto"/>
              <w:left w:val="single" w:sz="6" w:space="0" w:color="auto"/>
              <w:bottom w:val="single" w:sz="6" w:space="0" w:color="auto"/>
              <w:right w:val="single" w:sz="12" w:space="0" w:color="auto"/>
            </w:tcBorders>
          </w:tcPr>
          <w:p w14:paraId="3F682BEA" w14:textId="77777777" w:rsidR="008F4657" w:rsidRPr="00165FCA" w:rsidRDefault="008F4657" w:rsidP="007F3265">
            <w:pPr>
              <w:rPr>
                <w:rFonts w:ascii="Times New Roman" w:hAnsi="Times New Roman"/>
                <w:sz w:val="22"/>
                <w:szCs w:val="22"/>
              </w:rPr>
            </w:pPr>
            <w:r w:rsidRPr="00165FCA">
              <w:rPr>
                <w:rFonts w:ascii="Times New Roman" w:hAnsi="Times New Roman"/>
                <w:sz w:val="22"/>
                <w:szCs w:val="22"/>
              </w:rPr>
              <w:t xml:space="preserve">  </w:t>
            </w:r>
          </w:p>
          <w:p w14:paraId="1A697DB6" w14:textId="77777777" w:rsidR="008F4657" w:rsidRPr="00165FCA" w:rsidRDefault="008F4657" w:rsidP="007F3265">
            <w:pPr>
              <w:rPr>
                <w:rFonts w:ascii="Times New Roman" w:hAnsi="Times New Roman"/>
                <w:sz w:val="22"/>
                <w:szCs w:val="22"/>
              </w:rPr>
            </w:pPr>
          </w:p>
          <w:p w14:paraId="5C087074" w14:textId="77777777" w:rsidR="008F4657" w:rsidRPr="00165FCA" w:rsidRDefault="008F4657" w:rsidP="007F3265">
            <w:pPr>
              <w:rPr>
                <w:rFonts w:ascii="Times New Roman" w:hAnsi="Times New Roman"/>
                <w:sz w:val="22"/>
                <w:szCs w:val="22"/>
              </w:rPr>
            </w:pPr>
          </w:p>
          <w:p w14:paraId="4ACEFAF7" w14:textId="77777777" w:rsidR="008F4657" w:rsidRPr="00165FCA" w:rsidRDefault="008F4657" w:rsidP="007F3265">
            <w:pPr>
              <w:rPr>
                <w:rFonts w:ascii="Times New Roman" w:hAnsi="Times New Roman"/>
                <w:sz w:val="22"/>
                <w:szCs w:val="22"/>
              </w:rPr>
            </w:pPr>
          </w:p>
          <w:p w14:paraId="017EB3FF" w14:textId="77777777" w:rsidR="008F4657" w:rsidRPr="00165FCA" w:rsidRDefault="008F4657" w:rsidP="007F3265">
            <w:pPr>
              <w:rPr>
                <w:rFonts w:ascii="Times New Roman" w:hAnsi="Times New Roman"/>
                <w:sz w:val="22"/>
                <w:szCs w:val="22"/>
              </w:rPr>
            </w:pPr>
          </w:p>
          <w:p w14:paraId="74CBDE14" w14:textId="77777777" w:rsidR="008F4657" w:rsidRPr="00165FCA" w:rsidRDefault="008F4657" w:rsidP="007F3265">
            <w:pPr>
              <w:rPr>
                <w:rFonts w:ascii="Times New Roman" w:hAnsi="Times New Roman"/>
                <w:sz w:val="22"/>
                <w:szCs w:val="22"/>
              </w:rPr>
            </w:pPr>
          </w:p>
          <w:p w14:paraId="4C13980E" w14:textId="77777777" w:rsidR="008F4657" w:rsidRPr="00165FCA" w:rsidRDefault="008F4657" w:rsidP="007F3265">
            <w:pPr>
              <w:rPr>
                <w:rFonts w:ascii="Times New Roman" w:hAnsi="Times New Roman"/>
                <w:sz w:val="22"/>
                <w:szCs w:val="22"/>
              </w:rPr>
            </w:pPr>
          </w:p>
          <w:p w14:paraId="26BD40F5" w14:textId="77777777" w:rsidR="008F4657" w:rsidRPr="00165FCA" w:rsidRDefault="008F4657" w:rsidP="007F3265">
            <w:pPr>
              <w:rPr>
                <w:rFonts w:ascii="Times New Roman" w:hAnsi="Times New Roman"/>
                <w:sz w:val="22"/>
                <w:szCs w:val="22"/>
              </w:rPr>
            </w:pPr>
          </w:p>
          <w:p w14:paraId="4571B1BF" w14:textId="77777777" w:rsidR="008F4657" w:rsidRPr="00165FCA" w:rsidRDefault="008F4657" w:rsidP="007F3265">
            <w:pPr>
              <w:rPr>
                <w:rFonts w:ascii="Times New Roman" w:hAnsi="Times New Roman"/>
                <w:sz w:val="22"/>
                <w:szCs w:val="22"/>
              </w:rPr>
            </w:pPr>
          </w:p>
          <w:p w14:paraId="35BCD5D0" w14:textId="77777777" w:rsidR="008F4657" w:rsidRPr="00165FCA" w:rsidRDefault="008F4657" w:rsidP="007F3265">
            <w:pPr>
              <w:rPr>
                <w:rFonts w:ascii="Times New Roman" w:hAnsi="Times New Roman"/>
                <w:sz w:val="22"/>
                <w:szCs w:val="22"/>
              </w:rPr>
            </w:pPr>
          </w:p>
          <w:p w14:paraId="286355D8" w14:textId="77777777" w:rsidR="008F4657" w:rsidRPr="00165FCA" w:rsidRDefault="008F4657" w:rsidP="007F3265">
            <w:pPr>
              <w:rPr>
                <w:rFonts w:ascii="Times New Roman" w:hAnsi="Times New Roman"/>
                <w:sz w:val="22"/>
                <w:szCs w:val="22"/>
              </w:rPr>
            </w:pPr>
          </w:p>
          <w:p w14:paraId="05E10BAD" w14:textId="77777777" w:rsidR="008F4657" w:rsidRPr="00165FCA" w:rsidRDefault="008F4657" w:rsidP="007F3265">
            <w:pPr>
              <w:rPr>
                <w:rFonts w:ascii="Times New Roman" w:hAnsi="Times New Roman"/>
                <w:sz w:val="22"/>
                <w:szCs w:val="22"/>
              </w:rPr>
            </w:pPr>
          </w:p>
          <w:p w14:paraId="258994E9" w14:textId="77777777" w:rsidR="008F4657" w:rsidRPr="00165FCA" w:rsidRDefault="008F4657" w:rsidP="007F3265">
            <w:pPr>
              <w:rPr>
                <w:rFonts w:ascii="Times New Roman" w:hAnsi="Times New Roman"/>
                <w:sz w:val="22"/>
                <w:szCs w:val="22"/>
              </w:rPr>
            </w:pPr>
          </w:p>
          <w:p w14:paraId="2A2276CD" w14:textId="77777777" w:rsidR="008F4657" w:rsidRPr="00165FCA" w:rsidRDefault="008F4657" w:rsidP="007F3265">
            <w:pPr>
              <w:rPr>
                <w:rFonts w:ascii="Times New Roman" w:hAnsi="Times New Roman"/>
                <w:sz w:val="22"/>
                <w:szCs w:val="22"/>
              </w:rPr>
            </w:pPr>
          </w:p>
          <w:p w14:paraId="07346D3E" w14:textId="77777777" w:rsidR="008F4657" w:rsidRPr="00165FCA" w:rsidRDefault="008F4657" w:rsidP="007F3265">
            <w:pPr>
              <w:rPr>
                <w:rFonts w:ascii="Times New Roman" w:hAnsi="Times New Roman"/>
                <w:sz w:val="22"/>
                <w:szCs w:val="22"/>
              </w:rPr>
            </w:pPr>
          </w:p>
          <w:p w14:paraId="014FA40A" w14:textId="77777777" w:rsidR="008F4657" w:rsidRPr="00165FCA" w:rsidRDefault="008F4657" w:rsidP="007F3265">
            <w:pPr>
              <w:rPr>
                <w:rFonts w:ascii="Times New Roman" w:hAnsi="Times New Roman"/>
                <w:sz w:val="22"/>
                <w:szCs w:val="22"/>
              </w:rPr>
            </w:pPr>
          </w:p>
          <w:p w14:paraId="6754D62B" w14:textId="77777777" w:rsidR="008F4657" w:rsidRPr="00165FCA" w:rsidRDefault="008F4657" w:rsidP="007F3265">
            <w:pPr>
              <w:rPr>
                <w:rFonts w:ascii="Times New Roman" w:hAnsi="Times New Roman"/>
                <w:sz w:val="22"/>
                <w:szCs w:val="22"/>
              </w:rPr>
            </w:pPr>
            <w:r w:rsidRPr="00165FCA">
              <w:rPr>
                <w:rFonts w:ascii="Times New Roman" w:hAnsi="Times New Roman"/>
                <w:sz w:val="22"/>
                <w:szCs w:val="22"/>
              </w:rPr>
              <w:t>Humanitarnog karaktera</w:t>
            </w:r>
          </w:p>
          <w:p w14:paraId="3CA914DA" w14:textId="77777777" w:rsidR="008F4657" w:rsidRPr="00165FCA" w:rsidRDefault="008F4657" w:rsidP="007F3265">
            <w:pPr>
              <w:rPr>
                <w:rFonts w:ascii="Times New Roman" w:hAnsi="Times New Roman"/>
                <w:sz w:val="22"/>
                <w:szCs w:val="22"/>
              </w:rPr>
            </w:pPr>
          </w:p>
          <w:p w14:paraId="3D91BD59" w14:textId="77777777" w:rsidR="008F4657" w:rsidRPr="00165FCA" w:rsidRDefault="008F4657" w:rsidP="007F3265">
            <w:pPr>
              <w:rPr>
                <w:rFonts w:ascii="Times New Roman" w:hAnsi="Times New Roman"/>
                <w:sz w:val="22"/>
                <w:szCs w:val="22"/>
              </w:rPr>
            </w:pPr>
          </w:p>
          <w:p w14:paraId="1B19C41E" w14:textId="77777777" w:rsidR="008F4657" w:rsidRPr="00165FCA" w:rsidRDefault="008F4657" w:rsidP="007F3265">
            <w:pPr>
              <w:rPr>
                <w:rFonts w:ascii="Times New Roman" w:hAnsi="Times New Roman"/>
                <w:sz w:val="22"/>
                <w:szCs w:val="22"/>
              </w:rPr>
            </w:pPr>
          </w:p>
          <w:p w14:paraId="468582FF" w14:textId="77777777" w:rsidR="008F4657" w:rsidRPr="00165FCA" w:rsidRDefault="008F4657" w:rsidP="007F3265">
            <w:pPr>
              <w:rPr>
                <w:rFonts w:ascii="Times New Roman" w:hAnsi="Times New Roman"/>
                <w:sz w:val="22"/>
                <w:szCs w:val="22"/>
              </w:rPr>
            </w:pPr>
          </w:p>
        </w:tc>
      </w:tr>
    </w:tbl>
    <w:p w14:paraId="67568C9C" w14:textId="77777777" w:rsidR="00FC1DEB" w:rsidRDefault="00FC1DEB" w:rsidP="00792DAB">
      <w:pPr>
        <w:pStyle w:val="Tijeloteksta"/>
        <w:rPr>
          <w:rFonts w:ascii="Times New Roman" w:hAnsi="Times New Roman"/>
        </w:rPr>
      </w:pPr>
    </w:p>
    <w:p w14:paraId="7E5D3B5F" w14:textId="77777777" w:rsidR="00FC1DEB" w:rsidRDefault="00FC1DEB" w:rsidP="005B07CD">
      <w:pPr>
        <w:pStyle w:val="Tijeloteksta"/>
        <w:ind w:firstLine="720"/>
        <w:rPr>
          <w:rFonts w:ascii="Times New Roman" w:hAnsi="Times New Roman"/>
        </w:rPr>
      </w:pPr>
    </w:p>
    <w:p w14:paraId="59BBB1A2" w14:textId="77777777" w:rsidR="00FC1DEB" w:rsidRDefault="00FC1DEB" w:rsidP="005B07CD">
      <w:pPr>
        <w:pStyle w:val="Tijeloteksta"/>
        <w:ind w:firstLine="720"/>
        <w:rPr>
          <w:rFonts w:ascii="Times New Roman" w:hAnsi="Times New Roman"/>
        </w:rPr>
      </w:pPr>
    </w:p>
    <w:tbl>
      <w:tblPr>
        <w:tblStyle w:val="Reetkatablice"/>
        <w:tblW w:w="14170" w:type="dxa"/>
        <w:tblInd w:w="0" w:type="dxa"/>
        <w:tblLook w:val="04A0" w:firstRow="1" w:lastRow="0" w:firstColumn="1" w:lastColumn="0" w:noHBand="0" w:noVBand="1"/>
      </w:tblPr>
      <w:tblGrid>
        <w:gridCol w:w="2689"/>
        <w:gridCol w:w="850"/>
        <w:gridCol w:w="2268"/>
        <w:gridCol w:w="2693"/>
        <w:gridCol w:w="3161"/>
        <w:gridCol w:w="2509"/>
      </w:tblGrid>
      <w:tr w:rsidR="00FC1DEB" w14:paraId="0C3F15BC" w14:textId="77777777" w:rsidTr="00792DAB">
        <w:trPr>
          <w:trHeight w:val="1842"/>
        </w:trPr>
        <w:tc>
          <w:tcPr>
            <w:tcW w:w="2689" w:type="dxa"/>
          </w:tcPr>
          <w:p w14:paraId="2D45B25E" w14:textId="77777777" w:rsidR="00FC1DEB" w:rsidRDefault="00FC1DEB" w:rsidP="00FC1DEB">
            <w:pPr>
              <w:rPr>
                <w:rFonts w:ascii="Times New Roman" w:hAnsi="Times New Roman"/>
                <w:sz w:val="22"/>
                <w:szCs w:val="22"/>
              </w:rPr>
            </w:pPr>
            <w:r>
              <w:rPr>
                <w:rFonts w:ascii="Times New Roman" w:hAnsi="Times New Roman"/>
                <w:sz w:val="22"/>
                <w:szCs w:val="22"/>
              </w:rPr>
              <w:lastRenderedPageBreak/>
              <w:t>28. Nogomet M</w:t>
            </w:r>
          </w:p>
          <w:p w14:paraId="65D89018" w14:textId="77777777" w:rsidR="00FC1DEB" w:rsidRDefault="00FC1DEB" w:rsidP="00FC1DEB">
            <w:pPr>
              <w:rPr>
                <w:rFonts w:ascii="Times New Roman" w:hAnsi="Times New Roman"/>
                <w:sz w:val="22"/>
                <w:szCs w:val="22"/>
              </w:rPr>
            </w:pPr>
            <w:r>
              <w:rPr>
                <w:rFonts w:ascii="Times New Roman" w:hAnsi="Times New Roman"/>
                <w:sz w:val="22"/>
                <w:szCs w:val="22"/>
              </w:rPr>
              <w:t>29. Košarka Ž/M</w:t>
            </w:r>
          </w:p>
          <w:p w14:paraId="401CE1A7" w14:textId="77777777" w:rsidR="00FC1DEB" w:rsidRDefault="00FC1DEB" w:rsidP="00FC1DEB">
            <w:pPr>
              <w:rPr>
                <w:rFonts w:ascii="Times New Roman" w:hAnsi="Times New Roman"/>
                <w:sz w:val="22"/>
                <w:szCs w:val="22"/>
              </w:rPr>
            </w:pPr>
            <w:r>
              <w:rPr>
                <w:rFonts w:ascii="Times New Roman" w:hAnsi="Times New Roman"/>
                <w:sz w:val="22"/>
                <w:szCs w:val="22"/>
              </w:rPr>
              <w:t>30. Stolni tenis Ž/M</w:t>
            </w:r>
          </w:p>
          <w:p w14:paraId="2F09A3F4" w14:textId="35CC6B02" w:rsidR="00FC1DEB" w:rsidRDefault="00FC1DEB" w:rsidP="00FC1DEB">
            <w:pPr>
              <w:rPr>
                <w:rFonts w:ascii="Times New Roman" w:hAnsi="Times New Roman"/>
                <w:sz w:val="22"/>
                <w:szCs w:val="22"/>
              </w:rPr>
            </w:pPr>
            <w:r>
              <w:rPr>
                <w:rFonts w:ascii="Times New Roman" w:hAnsi="Times New Roman"/>
                <w:sz w:val="22"/>
                <w:szCs w:val="22"/>
              </w:rPr>
              <w:t>31. Dramsko-recitator.</w:t>
            </w:r>
          </w:p>
          <w:p w14:paraId="1FE38AC7" w14:textId="77777777" w:rsidR="00FC1DEB" w:rsidRDefault="00FC1DEB" w:rsidP="00FC1DEB">
            <w:pPr>
              <w:rPr>
                <w:rFonts w:ascii="Times New Roman" w:hAnsi="Times New Roman"/>
                <w:sz w:val="22"/>
                <w:szCs w:val="22"/>
              </w:rPr>
            </w:pPr>
            <w:r>
              <w:rPr>
                <w:rFonts w:ascii="Times New Roman" w:hAnsi="Times New Roman"/>
                <w:sz w:val="22"/>
                <w:szCs w:val="22"/>
              </w:rPr>
              <w:t>32. Sportska skupina</w:t>
            </w:r>
          </w:p>
          <w:p w14:paraId="78374E6F" w14:textId="0264A48D" w:rsidR="00FC1DEB" w:rsidRDefault="00FC1DEB" w:rsidP="005B07CD">
            <w:pPr>
              <w:pStyle w:val="Tijeloteksta"/>
              <w:rPr>
                <w:rFonts w:ascii="Times New Roman" w:hAnsi="Times New Roman"/>
              </w:rPr>
            </w:pPr>
            <w:r>
              <w:rPr>
                <w:rFonts w:ascii="Times New Roman" w:hAnsi="Times New Roman"/>
                <w:sz w:val="22"/>
                <w:szCs w:val="22"/>
              </w:rPr>
              <w:t>33.Domaćinska skupina</w:t>
            </w:r>
          </w:p>
        </w:tc>
        <w:tc>
          <w:tcPr>
            <w:tcW w:w="850" w:type="dxa"/>
          </w:tcPr>
          <w:p w14:paraId="23BC602E" w14:textId="77777777" w:rsidR="00FC1DEB" w:rsidRDefault="00FC1DEB" w:rsidP="00FC1DEB">
            <w:pPr>
              <w:pStyle w:val="Tijeloteksta"/>
              <w:jc w:val="center"/>
              <w:rPr>
                <w:rFonts w:ascii="Times New Roman" w:hAnsi="Times New Roman"/>
              </w:rPr>
            </w:pPr>
          </w:p>
          <w:p w14:paraId="37CDC20F" w14:textId="77777777" w:rsidR="00FC1DEB" w:rsidRDefault="00FC1DEB" w:rsidP="00FC1DEB">
            <w:pPr>
              <w:jc w:val="center"/>
              <w:rPr>
                <w:rFonts w:ascii="Times New Roman" w:hAnsi="Times New Roman"/>
                <w:sz w:val="22"/>
                <w:szCs w:val="22"/>
              </w:rPr>
            </w:pPr>
            <w:r>
              <w:rPr>
                <w:rFonts w:ascii="Times New Roman" w:hAnsi="Times New Roman"/>
                <w:sz w:val="22"/>
                <w:szCs w:val="22"/>
              </w:rPr>
              <w:t>20</w:t>
            </w:r>
          </w:p>
          <w:p w14:paraId="6B9A7D1B" w14:textId="77777777" w:rsidR="00FC1DEB" w:rsidRDefault="00FC1DEB" w:rsidP="00FC1DEB">
            <w:pPr>
              <w:jc w:val="center"/>
              <w:rPr>
                <w:rFonts w:ascii="Times New Roman" w:hAnsi="Times New Roman"/>
                <w:sz w:val="22"/>
                <w:szCs w:val="22"/>
              </w:rPr>
            </w:pPr>
            <w:r>
              <w:rPr>
                <w:rFonts w:ascii="Times New Roman" w:hAnsi="Times New Roman"/>
                <w:sz w:val="22"/>
                <w:szCs w:val="22"/>
              </w:rPr>
              <w:t>15</w:t>
            </w:r>
          </w:p>
          <w:p w14:paraId="20BE75D6" w14:textId="77777777" w:rsidR="00FC1DEB" w:rsidRDefault="00FC1DEB" w:rsidP="00FC1DEB">
            <w:pPr>
              <w:jc w:val="center"/>
              <w:rPr>
                <w:rFonts w:ascii="Times New Roman" w:hAnsi="Times New Roman"/>
                <w:sz w:val="22"/>
                <w:szCs w:val="22"/>
              </w:rPr>
            </w:pPr>
            <w:r>
              <w:rPr>
                <w:rFonts w:ascii="Times New Roman" w:hAnsi="Times New Roman"/>
                <w:sz w:val="22"/>
                <w:szCs w:val="22"/>
              </w:rPr>
              <w:t>15</w:t>
            </w:r>
          </w:p>
          <w:p w14:paraId="45BB647D" w14:textId="77777777" w:rsidR="00FC1DEB" w:rsidRDefault="00FC1DEB" w:rsidP="00FC1DEB">
            <w:pPr>
              <w:jc w:val="center"/>
              <w:rPr>
                <w:rFonts w:ascii="Times New Roman" w:hAnsi="Times New Roman"/>
                <w:sz w:val="22"/>
                <w:szCs w:val="22"/>
              </w:rPr>
            </w:pPr>
            <w:r>
              <w:rPr>
                <w:rFonts w:ascii="Times New Roman" w:hAnsi="Times New Roman"/>
                <w:sz w:val="22"/>
                <w:szCs w:val="22"/>
              </w:rPr>
              <w:t>8</w:t>
            </w:r>
          </w:p>
          <w:p w14:paraId="410AEFC5" w14:textId="77777777" w:rsidR="00FC1DEB" w:rsidRDefault="00FC1DEB" w:rsidP="00FC1DEB">
            <w:pPr>
              <w:jc w:val="center"/>
              <w:rPr>
                <w:rFonts w:ascii="Times New Roman" w:hAnsi="Times New Roman"/>
                <w:sz w:val="22"/>
                <w:szCs w:val="22"/>
              </w:rPr>
            </w:pPr>
            <w:r>
              <w:rPr>
                <w:rFonts w:ascii="Times New Roman" w:hAnsi="Times New Roman"/>
                <w:sz w:val="22"/>
                <w:szCs w:val="22"/>
              </w:rPr>
              <w:t>8</w:t>
            </w:r>
          </w:p>
          <w:p w14:paraId="7CC8F394" w14:textId="5B9D22AB" w:rsidR="00FC1DEB" w:rsidRDefault="00FC1DEB" w:rsidP="00FC1DEB">
            <w:pPr>
              <w:pStyle w:val="Tijeloteksta"/>
              <w:jc w:val="center"/>
              <w:rPr>
                <w:rFonts w:ascii="Times New Roman" w:hAnsi="Times New Roman"/>
              </w:rPr>
            </w:pPr>
            <w:r>
              <w:rPr>
                <w:rFonts w:ascii="Times New Roman" w:hAnsi="Times New Roman"/>
                <w:sz w:val="22"/>
                <w:szCs w:val="22"/>
              </w:rPr>
              <w:t>7</w:t>
            </w:r>
          </w:p>
        </w:tc>
        <w:tc>
          <w:tcPr>
            <w:tcW w:w="2268" w:type="dxa"/>
          </w:tcPr>
          <w:p w14:paraId="6E9F3C35" w14:textId="77777777" w:rsidR="00FC1DEB" w:rsidRDefault="00FC1DEB" w:rsidP="005B07CD">
            <w:pPr>
              <w:pStyle w:val="Tijeloteksta"/>
              <w:rPr>
                <w:rFonts w:ascii="Times New Roman" w:hAnsi="Times New Roman"/>
              </w:rPr>
            </w:pPr>
          </w:p>
          <w:p w14:paraId="462A5935" w14:textId="77777777" w:rsidR="00FC1DEB" w:rsidRDefault="00FC1DEB" w:rsidP="00FC1DEB">
            <w:pPr>
              <w:jc w:val="center"/>
              <w:rPr>
                <w:rFonts w:ascii="Times New Roman" w:hAnsi="Times New Roman"/>
                <w:sz w:val="22"/>
                <w:szCs w:val="22"/>
              </w:rPr>
            </w:pPr>
            <w:r>
              <w:rPr>
                <w:rFonts w:ascii="Times New Roman" w:hAnsi="Times New Roman"/>
                <w:sz w:val="22"/>
                <w:szCs w:val="22"/>
              </w:rPr>
              <w:t>35</w:t>
            </w:r>
          </w:p>
          <w:p w14:paraId="61AD16E0" w14:textId="77777777" w:rsidR="00FC1DEB" w:rsidRDefault="00FC1DEB" w:rsidP="00FC1DEB">
            <w:pPr>
              <w:jc w:val="center"/>
              <w:rPr>
                <w:rFonts w:ascii="Times New Roman" w:hAnsi="Times New Roman"/>
                <w:sz w:val="22"/>
                <w:szCs w:val="22"/>
              </w:rPr>
            </w:pPr>
            <w:r>
              <w:rPr>
                <w:rFonts w:ascii="Times New Roman" w:hAnsi="Times New Roman"/>
                <w:sz w:val="22"/>
                <w:szCs w:val="22"/>
              </w:rPr>
              <w:t>35</w:t>
            </w:r>
          </w:p>
          <w:p w14:paraId="48537A4C" w14:textId="77777777" w:rsidR="00FC1DEB" w:rsidRDefault="00FC1DEB" w:rsidP="00FC1DEB">
            <w:pPr>
              <w:jc w:val="center"/>
              <w:rPr>
                <w:rFonts w:ascii="Times New Roman" w:hAnsi="Times New Roman"/>
                <w:sz w:val="22"/>
                <w:szCs w:val="22"/>
              </w:rPr>
            </w:pPr>
            <w:r>
              <w:rPr>
                <w:rFonts w:ascii="Times New Roman" w:hAnsi="Times New Roman"/>
                <w:sz w:val="22"/>
                <w:szCs w:val="22"/>
              </w:rPr>
              <w:t>70</w:t>
            </w:r>
          </w:p>
          <w:p w14:paraId="4587972A" w14:textId="77777777" w:rsidR="00FC1DEB" w:rsidRDefault="00FC1DEB" w:rsidP="00FC1DEB">
            <w:pPr>
              <w:jc w:val="center"/>
              <w:rPr>
                <w:rFonts w:ascii="Times New Roman" w:hAnsi="Times New Roman"/>
                <w:sz w:val="22"/>
                <w:szCs w:val="22"/>
              </w:rPr>
            </w:pPr>
            <w:r>
              <w:rPr>
                <w:rFonts w:ascii="Times New Roman" w:hAnsi="Times New Roman"/>
                <w:sz w:val="22"/>
                <w:szCs w:val="22"/>
              </w:rPr>
              <w:t>35</w:t>
            </w:r>
          </w:p>
          <w:p w14:paraId="7DBF1320" w14:textId="77777777" w:rsidR="00FC1DEB" w:rsidRDefault="00FC1DEB" w:rsidP="00FC1DEB">
            <w:pPr>
              <w:jc w:val="center"/>
              <w:rPr>
                <w:rFonts w:ascii="Times New Roman" w:hAnsi="Times New Roman"/>
                <w:sz w:val="22"/>
                <w:szCs w:val="22"/>
              </w:rPr>
            </w:pPr>
            <w:r>
              <w:rPr>
                <w:rFonts w:ascii="Times New Roman" w:hAnsi="Times New Roman"/>
                <w:sz w:val="22"/>
                <w:szCs w:val="22"/>
              </w:rPr>
              <w:t>35</w:t>
            </w:r>
          </w:p>
          <w:p w14:paraId="44356D53" w14:textId="264DAFE8" w:rsidR="00FC1DEB" w:rsidRDefault="00FC1DEB" w:rsidP="00FC1DEB">
            <w:pPr>
              <w:pStyle w:val="Tijeloteksta"/>
              <w:jc w:val="center"/>
              <w:rPr>
                <w:rFonts w:ascii="Times New Roman" w:hAnsi="Times New Roman"/>
              </w:rPr>
            </w:pPr>
            <w:r>
              <w:rPr>
                <w:rFonts w:ascii="Times New Roman" w:hAnsi="Times New Roman"/>
                <w:sz w:val="22"/>
                <w:szCs w:val="22"/>
              </w:rPr>
              <w:t>35</w:t>
            </w:r>
          </w:p>
        </w:tc>
        <w:tc>
          <w:tcPr>
            <w:tcW w:w="2693" w:type="dxa"/>
          </w:tcPr>
          <w:p w14:paraId="0FDC5FA7" w14:textId="77777777" w:rsidR="00FC1DEB" w:rsidRDefault="00FC1DEB" w:rsidP="005B07CD">
            <w:pPr>
              <w:pStyle w:val="Tijeloteksta"/>
              <w:rPr>
                <w:rFonts w:ascii="Times New Roman" w:hAnsi="Times New Roman"/>
              </w:rPr>
            </w:pPr>
          </w:p>
          <w:p w14:paraId="144E508E" w14:textId="77777777" w:rsidR="00FC1DEB" w:rsidRDefault="00FC1DEB" w:rsidP="00FC1DEB">
            <w:pPr>
              <w:rPr>
                <w:rFonts w:ascii="Times New Roman" w:hAnsi="Times New Roman"/>
                <w:sz w:val="22"/>
                <w:szCs w:val="22"/>
              </w:rPr>
            </w:pPr>
            <w:r>
              <w:rPr>
                <w:rFonts w:ascii="Times New Roman" w:hAnsi="Times New Roman"/>
                <w:sz w:val="22"/>
                <w:szCs w:val="22"/>
              </w:rPr>
              <w:t>Zvonimir Koščić</w:t>
            </w:r>
          </w:p>
          <w:p w14:paraId="1B75049F" w14:textId="77777777" w:rsidR="00FC1DEB" w:rsidRDefault="00FC1DEB" w:rsidP="00FC1DEB">
            <w:pPr>
              <w:rPr>
                <w:rFonts w:ascii="Times New Roman" w:hAnsi="Times New Roman"/>
                <w:sz w:val="22"/>
                <w:szCs w:val="22"/>
              </w:rPr>
            </w:pPr>
            <w:r>
              <w:rPr>
                <w:rFonts w:ascii="Times New Roman" w:hAnsi="Times New Roman"/>
                <w:sz w:val="22"/>
                <w:szCs w:val="22"/>
              </w:rPr>
              <w:t>Zvonimir Koščić</w:t>
            </w:r>
          </w:p>
          <w:p w14:paraId="733F019B" w14:textId="77777777" w:rsidR="00FC1DEB" w:rsidRDefault="00FC1DEB" w:rsidP="00FC1DEB">
            <w:pPr>
              <w:rPr>
                <w:rFonts w:ascii="Times New Roman" w:hAnsi="Times New Roman"/>
                <w:sz w:val="22"/>
                <w:szCs w:val="22"/>
              </w:rPr>
            </w:pPr>
            <w:r>
              <w:rPr>
                <w:rFonts w:ascii="Times New Roman" w:hAnsi="Times New Roman"/>
                <w:sz w:val="22"/>
                <w:szCs w:val="22"/>
              </w:rPr>
              <w:t xml:space="preserve">Nikola </w:t>
            </w:r>
            <w:proofErr w:type="spellStart"/>
            <w:r>
              <w:rPr>
                <w:rFonts w:ascii="Times New Roman" w:hAnsi="Times New Roman"/>
                <w:sz w:val="22"/>
                <w:szCs w:val="22"/>
              </w:rPr>
              <w:t>Dorčec</w:t>
            </w:r>
            <w:proofErr w:type="spellEnd"/>
          </w:p>
          <w:p w14:paraId="532D79D7" w14:textId="77777777" w:rsidR="00FC1DEB" w:rsidRDefault="00FC1DEB" w:rsidP="00FC1DEB">
            <w:pPr>
              <w:rPr>
                <w:rFonts w:ascii="Times New Roman" w:hAnsi="Times New Roman"/>
                <w:sz w:val="22"/>
                <w:szCs w:val="22"/>
              </w:rPr>
            </w:pPr>
            <w:r>
              <w:rPr>
                <w:rFonts w:ascii="Times New Roman" w:hAnsi="Times New Roman"/>
                <w:sz w:val="22"/>
                <w:szCs w:val="22"/>
              </w:rPr>
              <w:t>Meri Đurić</w:t>
            </w:r>
          </w:p>
          <w:p w14:paraId="12A8018E" w14:textId="77777777" w:rsidR="00FC1DEB" w:rsidRDefault="00FC1DEB" w:rsidP="00FC1DEB">
            <w:pPr>
              <w:rPr>
                <w:rFonts w:ascii="Times New Roman" w:hAnsi="Times New Roman"/>
                <w:sz w:val="22"/>
                <w:szCs w:val="22"/>
              </w:rPr>
            </w:pPr>
            <w:r>
              <w:rPr>
                <w:rFonts w:ascii="Times New Roman" w:hAnsi="Times New Roman"/>
                <w:sz w:val="22"/>
                <w:szCs w:val="22"/>
              </w:rPr>
              <w:t>Ivana Ferčec</w:t>
            </w:r>
          </w:p>
          <w:p w14:paraId="50AFED08" w14:textId="52504CE6" w:rsidR="00FC1DEB" w:rsidRDefault="00FC1DEB" w:rsidP="00FC1DEB">
            <w:pPr>
              <w:pStyle w:val="Tijeloteksta"/>
              <w:rPr>
                <w:rFonts w:ascii="Times New Roman" w:hAnsi="Times New Roman"/>
              </w:rPr>
            </w:pPr>
            <w:r>
              <w:rPr>
                <w:rFonts w:ascii="Times New Roman" w:hAnsi="Times New Roman"/>
                <w:sz w:val="22"/>
                <w:szCs w:val="22"/>
              </w:rPr>
              <w:t>Višnjica Šestak</w:t>
            </w:r>
          </w:p>
        </w:tc>
        <w:tc>
          <w:tcPr>
            <w:tcW w:w="3161" w:type="dxa"/>
          </w:tcPr>
          <w:p w14:paraId="1964D1A8" w14:textId="77777777" w:rsidR="00FC1DEB" w:rsidRDefault="00FC1DEB" w:rsidP="005B07CD">
            <w:pPr>
              <w:pStyle w:val="Tijeloteksta"/>
              <w:rPr>
                <w:rFonts w:ascii="Times New Roman" w:hAnsi="Times New Roman"/>
              </w:rPr>
            </w:pPr>
          </w:p>
          <w:p w14:paraId="4BCBCB7C" w14:textId="77777777" w:rsidR="00FC1DEB" w:rsidRDefault="00FC1DEB" w:rsidP="00FC1DEB">
            <w:pPr>
              <w:tabs>
                <w:tab w:val="center" w:pos="1026"/>
              </w:tabs>
              <w:jc w:val="center"/>
              <w:rPr>
                <w:rFonts w:ascii="Times New Roman" w:hAnsi="Times New Roman"/>
                <w:sz w:val="22"/>
                <w:szCs w:val="22"/>
              </w:rPr>
            </w:pPr>
            <w:r>
              <w:rPr>
                <w:rFonts w:ascii="Times New Roman" w:hAnsi="Times New Roman"/>
                <w:sz w:val="22"/>
                <w:szCs w:val="22"/>
              </w:rPr>
              <w:t>V.-VIII.</w:t>
            </w:r>
          </w:p>
          <w:p w14:paraId="644A2963" w14:textId="77777777" w:rsidR="00FC1DEB" w:rsidRDefault="00FC1DEB" w:rsidP="00FC1DEB">
            <w:pPr>
              <w:tabs>
                <w:tab w:val="center" w:pos="1026"/>
              </w:tabs>
              <w:jc w:val="center"/>
              <w:rPr>
                <w:rFonts w:ascii="Times New Roman" w:hAnsi="Times New Roman"/>
                <w:sz w:val="22"/>
                <w:szCs w:val="22"/>
              </w:rPr>
            </w:pPr>
            <w:r>
              <w:rPr>
                <w:rFonts w:ascii="Times New Roman" w:hAnsi="Times New Roman"/>
                <w:sz w:val="22"/>
                <w:szCs w:val="22"/>
              </w:rPr>
              <w:t>V.-VIII.</w:t>
            </w:r>
          </w:p>
          <w:p w14:paraId="0C22B6E6" w14:textId="77777777" w:rsidR="00FC1DEB" w:rsidRDefault="00FC1DEB" w:rsidP="00FC1DEB">
            <w:pPr>
              <w:tabs>
                <w:tab w:val="center" w:pos="1026"/>
              </w:tabs>
              <w:jc w:val="center"/>
              <w:rPr>
                <w:rFonts w:ascii="Times New Roman" w:hAnsi="Times New Roman"/>
                <w:sz w:val="22"/>
                <w:szCs w:val="22"/>
              </w:rPr>
            </w:pPr>
            <w:r>
              <w:rPr>
                <w:rFonts w:ascii="Times New Roman" w:hAnsi="Times New Roman"/>
                <w:sz w:val="22"/>
                <w:szCs w:val="22"/>
              </w:rPr>
              <w:t>V.- VIII.</w:t>
            </w:r>
          </w:p>
          <w:p w14:paraId="2ACF59AB" w14:textId="77777777" w:rsidR="00FC1DEB" w:rsidRDefault="00FC1DEB" w:rsidP="00FC1DEB">
            <w:pPr>
              <w:tabs>
                <w:tab w:val="center" w:pos="1026"/>
              </w:tabs>
              <w:jc w:val="center"/>
              <w:rPr>
                <w:rFonts w:ascii="Times New Roman" w:hAnsi="Times New Roman"/>
                <w:sz w:val="22"/>
                <w:szCs w:val="22"/>
              </w:rPr>
            </w:pPr>
            <w:r>
              <w:rPr>
                <w:rFonts w:ascii="Times New Roman" w:hAnsi="Times New Roman"/>
                <w:sz w:val="22"/>
                <w:szCs w:val="22"/>
              </w:rPr>
              <w:t>II.-III.-IV.</w:t>
            </w:r>
          </w:p>
          <w:p w14:paraId="6FAFACDD" w14:textId="77777777" w:rsidR="00FC1DEB" w:rsidRDefault="00FC1DEB" w:rsidP="00FC1DEB">
            <w:pPr>
              <w:tabs>
                <w:tab w:val="center" w:pos="1026"/>
              </w:tabs>
              <w:jc w:val="center"/>
              <w:rPr>
                <w:rFonts w:ascii="Times New Roman" w:hAnsi="Times New Roman"/>
                <w:sz w:val="22"/>
                <w:szCs w:val="22"/>
              </w:rPr>
            </w:pPr>
            <w:r>
              <w:rPr>
                <w:rFonts w:ascii="Times New Roman" w:hAnsi="Times New Roman"/>
                <w:sz w:val="22"/>
                <w:szCs w:val="22"/>
              </w:rPr>
              <w:t>II.-III.-IV.</w:t>
            </w:r>
          </w:p>
          <w:p w14:paraId="08252A9F" w14:textId="41879FE2" w:rsidR="00FC1DEB" w:rsidRDefault="00FC1DEB" w:rsidP="00FC1DEB">
            <w:pPr>
              <w:pStyle w:val="Tijeloteksta"/>
              <w:jc w:val="center"/>
              <w:rPr>
                <w:rFonts w:ascii="Times New Roman" w:hAnsi="Times New Roman"/>
              </w:rPr>
            </w:pPr>
            <w:r>
              <w:rPr>
                <w:rFonts w:ascii="Times New Roman" w:hAnsi="Times New Roman"/>
                <w:sz w:val="22"/>
                <w:szCs w:val="22"/>
              </w:rPr>
              <w:t>I/IV.</w:t>
            </w:r>
          </w:p>
        </w:tc>
        <w:tc>
          <w:tcPr>
            <w:tcW w:w="2509" w:type="dxa"/>
          </w:tcPr>
          <w:p w14:paraId="14E0B9A8" w14:textId="77777777" w:rsidR="00FC1DEB" w:rsidRDefault="00FC1DEB" w:rsidP="005B07CD">
            <w:pPr>
              <w:pStyle w:val="Tijeloteksta"/>
              <w:rPr>
                <w:rFonts w:ascii="Times New Roman" w:hAnsi="Times New Roman"/>
              </w:rPr>
            </w:pPr>
          </w:p>
        </w:tc>
      </w:tr>
    </w:tbl>
    <w:p w14:paraId="1AA93B80" w14:textId="6503C005" w:rsidR="005B07CD" w:rsidRDefault="008F4657" w:rsidP="005B07CD">
      <w:pPr>
        <w:pStyle w:val="Tijeloteksta"/>
        <w:ind w:firstLine="720"/>
        <w:rPr>
          <w:rFonts w:ascii="Times New Roman" w:hAnsi="Times New Roman"/>
        </w:rPr>
      </w:pPr>
      <w:r w:rsidRPr="00165FCA">
        <w:rPr>
          <w:rFonts w:ascii="Times New Roman" w:hAnsi="Times New Roman"/>
        </w:rPr>
        <w:t xml:space="preserve">Evidencija o ovim oblicima rada vodi se na posebnoj propisanoj pedagoškoj dokumentaciji: dnevnik izvannastavnih aktivnosti u </w:t>
      </w:r>
      <w:proofErr w:type="spellStart"/>
      <w:r w:rsidRPr="00165FCA">
        <w:rPr>
          <w:rFonts w:ascii="Times New Roman" w:hAnsi="Times New Roman"/>
        </w:rPr>
        <w:t>osn</w:t>
      </w:r>
      <w:proofErr w:type="spellEnd"/>
      <w:r w:rsidRPr="00165FCA">
        <w:rPr>
          <w:rFonts w:ascii="Times New Roman" w:hAnsi="Times New Roman"/>
        </w:rPr>
        <w:t>. školi UT-XI/l-9/AB. Planovi su s</w:t>
      </w:r>
      <w:r w:rsidR="005B07CD">
        <w:rPr>
          <w:rFonts w:ascii="Times New Roman" w:hAnsi="Times New Roman"/>
        </w:rPr>
        <w:t>astavni dio školskog kurikuluma</w:t>
      </w:r>
      <w:r w:rsidR="00FC1DEB">
        <w:rPr>
          <w:rFonts w:ascii="Times New Roman" w:hAnsi="Times New Roman"/>
        </w:rPr>
        <w:t>.</w:t>
      </w:r>
    </w:p>
    <w:p w14:paraId="5427AC74" w14:textId="77777777" w:rsidR="005B07CD" w:rsidRDefault="005B07CD" w:rsidP="00792DAB">
      <w:pPr>
        <w:pStyle w:val="Tijeloteksta"/>
        <w:rPr>
          <w:rFonts w:ascii="Times New Roman" w:hAnsi="Times New Roman"/>
        </w:rPr>
      </w:pPr>
    </w:p>
    <w:p w14:paraId="464A6FAD" w14:textId="77777777" w:rsidR="00FC1DEB" w:rsidRDefault="00FC1DEB" w:rsidP="00FC1DEB">
      <w:pPr>
        <w:pStyle w:val="Bezproreda"/>
        <w:rPr>
          <w:rFonts w:cs="Times New Roman"/>
          <w:szCs w:val="24"/>
        </w:rPr>
      </w:pPr>
      <w:r>
        <w:rPr>
          <w:rFonts w:cs="Times New Roman"/>
          <w:szCs w:val="24"/>
        </w:rPr>
        <w:t>PROJEKTI (matična + područne škole)</w:t>
      </w:r>
    </w:p>
    <w:p w14:paraId="30AB0B3A" w14:textId="77777777" w:rsidR="00FC1DEB" w:rsidRDefault="00FC1DEB" w:rsidP="001C7DC3">
      <w:pPr>
        <w:pStyle w:val="Bezproreda"/>
        <w:numPr>
          <w:ilvl w:val="0"/>
          <w:numId w:val="24"/>
        </w:numPr>
        <w:rPr>
          <w:rFonts w:cs="Times New Roman"/>
          <w:i/>
          <w:szCs w:val="24"/>
        </w:rPr>
      </w:pPr>
      <w:r>
        <w:rPr>
          <w:rFonts w:cs="Times New Roman"/>
          <w:i/>
          <w:szCs w:val="24"/>
        </w:rPr>
        <w:t xml:space="preserve">190. godina školstva u Novigradu Podravskom (Lidija </w:t>
      </w:r>
      <w:proofErr w:type="spellStart"/>
      <w:r>
        <w:rPr>
          <w:rFonts w:cs="Times New Roman"/>
          <w:i/>
          <w:szCs w:val="24"/>
        </w:rPr>
        <w:t>Peroš</w:t>
      </w:r>
      <w:proofErr w:type="spellEnd"/>
      <w:r>
        <w:rPr>
          <w:rFonts w:cs="Times New Roman"/>
          <w:i/>
          <w:szCs w:val="24"/>
        </w:rPr>
        <w:t>)</w:t>
      </w:r>
    </w:p>
    <w:p w14:paraId="2CDA7F92" w14:textId="77777777" w:rsidR="00FC1DEB" w:rsidRDefault="00FC1DEB" w:rsidP="001C7DC3">
      <w:pPr>
        <w:pStyle w:val="Bezproreda"/>
        <w:numPr>
          <w:ilvl w:val="0"/>
          <w:numId w:val="25"/>
        </w:numPr>
        <w:rPr>
          <w:rFonts w:cs="Times New Roman"/>
          <w:szCs w:val="24"/>
        </w:rPr>
      </w:pPr>
      <w:r>
        <w:rPr>
          <w:rFonts w:cs="Times New Roman"/>
          <w:i/>
          <w:iCs/>
          <w:szCs w:val="24"/>
        </w:rPr>
        <w:t>Mjesec knjige (Dijana Bagarić Mišura)</w:t>
      </w:r>
    </w:p>
    <w:p w14:paraId="555CD32A" w14:textId="77777777" w:rsidR="00FC1DEB" w:rsidRDefault="00FC1DEB" w:rsidP="001C7DC3">
      <w:pPr>
        <w:pStyle w:val="Bezproreda"/>
        <w:numPr>
          <w:ilvl w:val="0"/>
          <w:numId w:val="25"/>
        </w:numPr>
        <w:rPr>
          <w:rFonts w:cs="Times New Roman"/>
          <w:szCs w:val="24"/>
        </w:rPr>
      </w:pPr>
      <w:r>
        <w:rPr>
          <w:rFonts w:cs="Times New Roman"/>
          <w:i/>
          <w:iCs/>
          <w:szCs w:val="24"/>
        </w:rPr>
        <w:t>Noć knjige (Dijana Bagarić Mišura)</w:t>
      </w:r>
    </w:p>
    <w:p w14:paraId="651DC4E7" w14:textId="77777777" w:rsidR="00FC1DEB" w:rsidRDefault="00FC1DEB" w:rsidP="001C7DC3">
      <w:pPr>
        <w:pStyle w:val="Bezproreda"/>
        <w:numPr>
          <w:ilvl w:val="0"/>
          <w:numId w:val="25"/>
        </w:numPr>
        <w:rPr>
          <w:rFonts w:cs="Times New Roman"/>
          <w:szCs w:val="24"/>
        </w:rPr>
      </w:pPr>
      <w:r>
        <w:rPr>
          <w:rFonts w:cs="Times New Roman"/>
          <w:i/>
          <w:iCs/>
          <w:szCs w:val="24"/>
        </w:rPr>
        <w:t>Izrađujemo slikovnice (Jelena Presek Kovač)</w:t>
      </w:r>
    </w:p>
    <w:p w14:paraId="4217B92B" w14:textId="77777777" w:rsidR="00FC1DEB" w:rsidRDefault="00FC1DEB" w:rsidP="001C7DC3">
      <w:pPr>
        <w:pStyle w:val="Bezproreda"/>
        <w:numPr>
          <w:ilvl w:val="0"/>
          <w:numId w:val="25"/>
        </w:numPr>
        <w:rPr>
          <w:rFonts w:cs="Times New Roman"/>
          <w:szCs w:val="24"/>
        </w:rPr>
      </w:pPr>
      <w:proofErr w:type="spellStart"/>
      <w:r>
        <w:rPr>
          <w:rFonts w:cs="Times New Roman"/>
          <w:i/>
          <w:szCs w:val="24"/>
        </w:rPr>
        <w:t>Virovska</w:t>
      </w:r>
      <w:proofErr w:type="spellEnd"/>
      <w:r>
        <w:rPr>
          <w:rFonts w:cs="Times New Roman"/>
          <w:i/>
          <w:szCs w:val="24"/>
        </w:rPr>
        <w:t xml:space="preserve"> </w:t>
      </w:r>
      <w:proofErr w:type="spellStart"/>
      <w:r>
        <w:rPr>
          <w:rFonts w:cs="Times New Roman"/>
          <w:i/>
          <w:szCs w:val="24"/>
        </w:rPr>
        <w:t>prkačijada</w:t>
      </w:r>
      <w:proofErr w:type="spellEnd"/>
      <w:r>
        <w:rPr>
          <w:rFonts w:cs="Times New Roman"/>
          <w:i/>
          <w:szCs w:val="24"/>
        </w:rPr>
        <w:t xml:space="preserve"> (</w:t>
      </w:r>
      <w:r>
        <w:rPr>
          <w:rFonts w:cs="Times New Roman"/>
          <w:i/>
          <w:iCs/>
          <w:szCs w:val="24"/>
        </w:rPr>
        <w:t xml:space="preserve">Jelena </w:t>
      </w:r>
      <w:proofErr w:type="spellStart"/>
      <w:r>
        <w:rPr>
          <w:rFonts w:cs="Times New Roman"/>
          <w:i/>
          <w:iCs/>
          <w:szCs w:val="24"/>
        </w:rPr>
        <w:t>Presek</w:t>
      </w:r>
      <w:proofErr w:type="spellEnd"/>
      <w:r>
        <w:rPr>
          <w:rFonts w:cs="Times New Roman"/>
          <w:i/>
          <w:iCs/>
          <w:szCs w:val="24"/>
        </w:rPr>
        <w:t xml:space="preserve"> Kovač)</w:t>
      </w:r>
    </w:p>
    <w:p w14:paraId="23278C00" w14:textId="77777777" w:rsidR="00FC1DEB" w:rsidRDefault="00FC1DEB" w:rsidP="001C7DC3">
      <w:pPr>
        <w:pStyle w:val="Bezproreda"/>
        <w:numPr>
          <w:ilvl w:val="0"/>
          <w:numId w:val="25"/>
        </w:numPr>
        <w:rPr>
          <w:rFonts w:cs="Times New Roman"/>
          <w:szCs w:val="24"/>
        </w:rPr>
      </w:pPr>
      <w:r>
        <w:rPr>
          <w:rFonts w:cs="Times New Roman"/>
          <w:i/>
          <w:szCs w:val="24"/>
        </w:rPr>
        <w:t>Čitam tebi, čitam sebi (Višnjica Šestak)</w:t>
      </w:r>
    </w:p>
    <w:p w14:paraId="3F32ACA0" w14:textId="77777777" w:rsidR="00FC1DEB" w:rsidRDefault="00FC1DEB" w:rsidP="001C7DC3">
      <w:pPr>
        <w:pStyle w:val="Bezproreda"/>
        <w:numPr>
          <w:ilvl w:val="0"/>
          <w:numId w:val="25"/>
        </w:numPr>
        <w:rPr>
          <w:rFonts w:cs="Times New Roman"/>
          <w:i/>
          <w:szCs w:val="24"/>
        </w:rPr>
      </w:pPr>
      <w:r>
        <w:rPr>
          <w:rFonts w:cs="Times New Roman"/>
          <w:i/>
          <w:szCs w:val="24"/>
        </w:rPr>
        <w:t>Zdravka/Zdravko (Ivana Ferčec)</w:t>
      </w:r>
    </w:p>
    <w:p w14:paraId="16153AB0" w14:textId="77777777" w:rsidR="00FC1DEB" w:rsidRDefault="00FC1DEB" w:rsidP="001C7DC3">
      <w:pPr>
        <w:pStyle w:val="Bezproreda"/>
        <w:numPr>
          <w:ilvl w:val="0"/>
          <w:numId w:val="25"/>
        </w:numPr>
        <w:rPr>
          <w:rFonts w:cs="Times New Roman"/>
          <w:i/>
          <w:szCs w:val="24"/>
        </w:rPr>
      </w:pPr>
      <w:r>
        <w:rPr>
          <w:rFonts w:cs="Times New Roman"/>
          <w:i/>
          <w:szCs w:val="24"/>
        </w:rPr>
        <w:t>Svaki dan jedan čaj (Ivana Ferčec)</w:t>
      </w:r>
    </w:p>
    <w:p w14:paraId="47792D21" w14:textId="77777777" w:rsidR="00FC1DEB" w:rsidRDefault="00FC1DEB" w:rsidP="001C7DC3">
      <w:pPr>
        <w:pStyle w:val="Bezproreda"/>
        <w:numPr>
          <w:ilvl w:val="0"/>
          <w:numId w:val="25"/>
        </w:numPr>
        <w:rPr>
          <w:rFonts w:cs="Times New Roman"/>
          <w:i/>
          <w:szCs w:val="24"/>
        </w:rPr>
      </w:pPr>
      <w:r>
        <w:rPr>
          <w:rFonts w:cs="Times New Roman"/>
          <w:i/>
          <w:szCs w:val="24"/>
        </w:rPr>
        <w:t xml:space="preserve">Prijatelji i suradnici (Ivana </w:t>
      </w:r>
      <w:proofErr w:type="spellStart"/>
      <w:r>
        <w:rPr>
          <w:rFonts w:cs="Times New Roman"/>
          <w:i/>
          <w:szCs w:val="24"/>
        </w:rPr>
        <w:t>Ferčec</w:t>
      </w:r>
      <w:proofErr w:type="spellEnd"/>
      <w:r>
        <w:rPr>
          <w:rFonts w:cs="Times New Roman"/>
          <w:i/>
          <w:szCs w:val="24"/>
        </w:rPr>
        <w:t xml:space="preserve">, Blaženka </w:t>
      </w:r>
      <w:proofErr w:type="spellStart"/>
      <w:r>
        <w:rPr>
          <w:rFonts w:cs="Times New Roman"/>
          <w:i/>
          <w:szCs w:val="24"/>
        </w:rPr>
        <w:t>Radmilović</w:t>
      </w:r>
      <w:proofErr w:type="spellEnd"/>
      <w:r>
        <w:rPr>
          <w:rFonts w:cs="Times New Roman"/>
          <w:i/>
          <w:szCs w:val="24"/>
        </w:rPr>
        <w:t>)</w:t>
      </w:r>
    </w:p>
    <w:p w14:paraId="0EC537DD" w14:textId="77777777" w:rsidR="00FC1DEB" w:rsidRDefault="00FC1DEB" w:rsidP="001C7DC3">
      <w:pPr>
        <w:pStyle w:val="Bezproreda"/>
        <w:numPr>
          <w:ilvl w:val="0"/>
          <w:numId w:val="25"/>
        </w:numPr>
        <w:rPr>
          <w:rFonts w:cs="Times New Roman"/>
          <w:i/>
          <w:szCs w:val="24"/>
        </w:rPr>
      </w:pPr>
      <w:r>
        <w:rPr>
          <w:rFonts w:cs="Times New Roman"/>
          <w:i/>
          <w:szCs w:val="24"/>
        </w:rPr>
        <w:t>Stablo kroz četiri godišnja doba – jabuka (Andrea Kanižanec)</w:t>
      </w:r>
    </w:p>
    <w:p w14:paraId="3EFCC9D7" w14:textId="77777777" w:rsidR="00FC1DEB" w:rsidRDefault="00FC1DEB" w:rsidP="001C7DC3">
      <w:pPr>
        <w:pStyle w:val="Bezproreda"/>
        <w:numPr>
          <w:ilvl w:val="0"/>
          <w:numId w:val="25"/>
        </w:numPr>
        <w:rPr>
          <w:rFonts w:cs="Times New Roman"/>
          <w:i/>
          <w:szCs w:val="24"/>
        </w:rPr>
      </w:pPr>
      <w:r>
        <w:rPr>
          <w:rFonts w:cs="Times New Roman"/>
          <w:i/>
          <w:szCs w:val="24"/>
        </w:rPr>
        <w:t>Naiva u Podravini (Andrea Kanižanec)</w:t>
      </w:r>
    </w:p>
    <w:p w14:paraId="02D80B8F" w14:textId="77777777" w:rsidR="00FC1DEB" w:rsidRDefault="00FC1DEB" w:rsidP="001C7DC3">
      <w:pPr>
        <w:pStyle w:val="Bezproreda"/>
        <w:numPr>
          <w:ilvl w:val="0"/>
          <w:numId w:val="25"/>
        </w:numPr>
        <w:rPr>
          <w:rFonts w:cs="Times New Roman"/>
          <w:szCs w:val="24"/>
        </w:rPr>
      </w:pPr>
      <w:proofErr w:type="spellStart"/>
      <w:r>
        <w:rPr>
          <w:rFonts w:cs="Times New Roman"/>
          <w:i/>
          <w:szCs w:val="24"/>
        </w:rPr>
        <w:t>ProMikro</w:t>
      </w:r>
      <w:proofErr w:type="spellEnd"/>
      <w:r>
        <w:rPr>
          <w:rFonts w:cs="Times New Roman"/>
          <w:i/>
          <w:szCs w:val="24"/>
        </w:rPr>
        <w:t xml:space="preserve"> (Božica Ruk)</w:t>
      </w:r>
    </w:p>
    <w:p w14:paraId="3540273F" w14:textId="77777777" w:rsidR="00FC1DEB" w:rsidRDefault="00FC1DEB" w:rsidP="001C7DC3">
      <w:pPr>
        <w:pStyle w:val="Bezproreda"/>
        <w:numPr>
          <w:ilvl w:val="0"/>
          <w:numId w:val="25"/>
        </w:numPr>
        <w:rPr>
          <w:rFonts w:cs="Times New Roman"/>
          <w:szCs w:val="24"/>
        </w:rPr>
      </w:pPr>
      <w:r>
        <w:rPr>
          <w:rFonts w:cs="Times New Roman"/>
          <w:i/>
          <w:szCs w:val="24"/>
        </w:rPr>
        <w:t>Dan sigurnijeg interneta (Božica Ruk, Katarina Švarbić, Višnjica Šestak)</w:t>
      </w:r>
    </w:p>
    <w:p w14:paraId="792E5B80" w14:textId="77777777" w:rsidR="00FC1DEB" w:rsidRDefault="00FC1DEB" w:rsidP="001C7DC3">
      <w:pPr>
        <w:pStyle w:val="Bezproreda"/>
        <w:numPr>
          <w:ilvl w:val="0"/>
          <w:numId w:val="25"/>
        </w:numPr>
        <w:rPr>
          <w:rFonts w:cs="Times New Roman"/>
          <w:szCs w:val="24"/>
        </w:rPr>
      </w:pPr>
      <w:r>
        <w:rPr>
          <w:rFonts w:cs="Times New Roman"/>
          <w:i/>
          <w:szCs w:val="24"/>
        </w:rPr>
        <w:t>Dabar (Božica Ruk)</w:t>
      </w:r>
    </w:p>
    <w:p w14:paraId="02793683" w14:textId="77777777" w:rsidR="00FC1DEB" w:rsidRDefault="00FC1DEB" w:rsidP="001C7DC3">
      <w:pPr>
        <w:pStyle w:val="Bezproreda"/>
        <w:numPr>
          <w:ilvl w:val="0"/>
          <w:numId w:val="25"/>
        </w:numPr>
        <w:rPr>
          <w:rFonts w:cs="Times New Roman"/>
          <w:i/>
          <w:szCs w:val="24"/>
        </w:rPr>
      </w:pPr>
      <w:r>
        <w:rPr>
          <w:rFonts w:cs="Times New Roman"/>
          <w:i/>
          <w:szCs w:val="24"/>
        </w:rPr>
        <w:t xml:space="preserve">Električni i </w:t>
      </w:r>
      <w:proofErr w:type="spellStart"/>
      <w:r>
        <w:rPr>
          <w:rFonts w:cs="Times New Roman"/>
          <w:i/>
          <w:szCs w:val="24"/>
        </w:rPr>
        <w:t>elektornički</w:t>
      </w:r>
      <w:proofErr w:type="spellEnd"/>
      <w:r>
        <w:rPr>
          <w:rFonts w:cs="Times New Roman"/>
          <w:i/>
          <w:szCs w:val="24"/>
        </w:rPr>
        <w:t xml:space="preserve"> otpad (Božica Ruk, svi učitelji)</w:t>
      </w:r>
    </w:p>
    <w:p w14:paraId="7F2D008D" w14:textId="77777777" w:rsidR="00FC1DEB" w:rsidRDefault="00FC1DEB" w:rsidP="001C7DC3">
      <w:pPr>
        <w:pStyle w:val="Bezproreda"/>
        <w:numPr>
          <w:ilvl w:val="0"/>
          <w:numId w:val="25"/>
        </w:numPr>
        <w:rPr>
          <w:rFonts w:cs="Times New Roman"/>
          <w:szCs w:val="24"/>
        </w:rPr>
      </w:pPr>
      <w:r>
        <w:rPr>
          <w:rFonts w:cs="Times New Roman"/>
          <w:i/>
          <w:iCs/>
          <w:szCs w:val="24"/>
        </w:rPr>
        <w:t>Otvoreni kišobran (Katarina Švarbić)</w:t>
      </w:r>
    </w:p>
    <w:p w14:paraId="7C7B0D91" w14:textId="77777777" w:rsidR="00FC1DEB" w:rsidRDefault="00FC1DEB" w:rsidP="001C7DC3">
      <w:pPr>
        <w:pStyle w:val="Bezproreda"/>
        <w:numPr>
          <w:ilvl w:val="0"/>
          <w:numId w:val="25"/>
        </w:numPr>
        <w:rPr>
          <w:rFonts w:cs="Times New Roman"/>
          <w:szCs w:val="24"/>
        </w:rPr>
      </w:pPr>
      <w:proofErr w:type="spellStart"/>
      <w:r>
        <w:rPr>
          <w:rFonts w:cs="Times New Roman"/>
          <w:i/>
          <w:iCs/>
          <w:szCs w:val="24"/>
        </w:rPr>
        <w:t>Spelling</w:t>
      </w:r>
      <w:proofErr w:type="spellEnd"/>
      <w:r>
        <w:rPr>
          <w:rFonts w:cs="Times New Roman"/>
          <w:i/>
          <w:iCs/>
          <w:szCs w:val="24"/>
        </w:rPr>
        <w:t xml:space="preserve"> Bee (Valentina </w:t>
      </w:r>
      <w:proofErr w:type="spellStart"/>
      <w:r>
        <w:rPr>
          <w:rFonts w:cs="Times New Roman"/>
          <w:i/>
          <w:iCs/>
          <w:szCs w:val="24"/>
        </w:rPr>
        <w:t>Šifkorn</w:t>
      </w:r>
      <w:proofErr w:type="spellEnd"/>
      <w:r>
        <w:rPr>
          <w:rFonts w:cs="Times New Roman"/>
          <w:i/>
          <w:iCs/>
          <w:szCs w:val="24"/>
        </w:rPr>
        <w:t>)</w:t>
      </w:r>
    </w:p>
    <w:p w14:paraId="17C47D9F" w14:textId="77777777" w:rsidR="00FC1DEB" w:rsidRDefault="00FC1DEB" w:rsidP="001C7DC3">
      <w:pPr>
        <w:pStyle w:val="Bezproreda"/>
        <w:numPr>
          <w:ilvl w:val="0"/>
          <w:numId w:val="25"/>
        </w:numPr>
        <w:rPr>
          <w:rFonts w:cs="Times New Roman"/>
          <w:szCs w:val="24"/>
        </w:rPr>
      </w:pPr>
      <w:r>
        <w:rPr>
          <w:rFonts w:cs="Times New Roman"/>
          <w:i/>
          <w:iCs/>
          <w:szCs w:val="24"/>
        </w:rPr>
        <w:t>Zelena čistka (Valentina Šifkorn)</w:t>
      </w:r>
    </w:p>
    <w:p w14:paraId="6813FFAC" w14:textId="77777777" w:rsidR="00FC1DEB" w:rsidRDefault="00FC1DEB" w:rsidP="001C7DC3">
      <w:pPr>
        <w:pStyle w:val="Bezproreda"/>
        <w:numPr>
          <w:ilvl w:val="0"/>
          <w:numId w:val="25"/>
        </w:numPr>
        <w:rPr>
          <w:rFonts w:cs="Times New Roman"/>
          <w:szCs w:val="24"/>
        </w:rPr>
      </w:pPr>
      <w:r>
        <w:rPr>
          <w:rFonts w:cs="Times New Roman"/>
          <w:i/>
          <w:iCs/>
          <w:szCs w:val="24"/>
        </w:rPr>
        <w:t xml:space="preserve">Večer matematike (Miroslav </w:t>
      </w:r>
      <w:proofErr w:type="spellStart"/>
      <w:r>
        <w:rPr>
          <w:rFonts w:cs="Times New Roman"/>
          <w:i/>
          <w:iCs/>
          <w:szCs w:val="24"/>
        </w:rPr>
        <w:t>Šošić</w:t>
      </w:r>
      <w:proofErr w:type="spellEnd"/>
      <w:r>
        <w:rPr>
          <w:rFonts w:cs="Times New Roman"/>
          <w:i/>
          <w:iCs/>
          <w:szCs w:val="24"/>
        </w:rPr>
        <w:t>)</w:t>
      </w:r>
    </w:p>
    <w:p w14:paraId="62444B30" w14:textId="77777777" w:rsidR="00FC1DEB" w:rsidRDefault="00FC1DEB" w:rsidP="001C7DC3">
      <w:pPr>
        <w:pStyle w:val="Bezproreda"/>
        <w:numPr>
          <w:ilvl w:val="0"/>
          <w:numId w:val="25"/>
        </w:numPr>
        <w:rPr>
          <w:rFonts w:cs="Times New Roman"/>
          <w:i/>
          <w:szCs w:val="24"/>
        </w:rPr>
      </w:pPr>
      <w:r>
        <w:rPr>
          <w:rFonts w:cs="Times New Roman"/>
          <w:i/>
          <w:szCs w:val="24"/>
        </w:rPr>
        <w:t xml:space="preserve">Klokan bez granica (Miroslav </w:t>
      </w:r>
      <w:proofErr w:type="spellStart"/>
      <w:r>
        <w:rPr>
          <w:rFonts w:cs="Times New Roman"/>
          <w:i/>
          <w:szCs w:val="24"/>
        </w:rPr>
        <w:t>Šošić</w:t>
      </w:r>
      <w:proofErr w:type="spellEnd"/>
      <w:r>
        <w:rPr>
          <w:rFonts w:cs="Times New Roman"/>
          <w:i/>
          <w:szCs w:val="24"/>
        </w:rPr>
        <w:t>)</w:t>
      </w:r>
    </w:p>
    <w:p w14:paraId="71056B3E" w14:textId="77777777" w:rsidR="00FC1DEB" w:rsidRDefault="00FC1DEB" w:rsidP="001C7DC3">
      <w:pPr>
        <w:pStyle w:val="Bezproreda"/>
        <w:numPr>
          <w:ilvl w:val="0"/>
          <w:numId w:val="25"/>
        </w:numPr>
        <w:rPr>
          <w:rFonts w:cs="Times New Roman"/>
          <w:i/>
          <w:szCs w:val="24"/>
        </w:rPr>
      </w:pPr>
      <w:r>
        <w:rPr>
          <w:rFonts w:cs="Times New Roman"/>
          <w:i/>
          <w:szCs w:val="24"/>
        </w:rPr>
        <w:t>Otpad (Petar Picer)</w:t>
      </w:r>
    </w:p>
    <w:p w14:paraId="7D090A8C" w14:textId="51D149A9" w:rsidR="008F4657" w:rsidRPr="007403B0" w:rsidRDefault="008F4657" w:rsidP="00FC1DEB">
      <w:pPr>
        <w:pStyle w:val="Bezproreda"/>
        <w:rPr>
          <w:rFonts w:ascii="Palatino Linotype" w:hAnsi="Palatino Linotype"/>
          <w:szCs w:val="24"/>
          <w:highlight w:val="yellow"/>
        </w:rPr>
      </w:pPr>
    </w:p>
    <w:p w14:paraId="4FA5C640" w14:textId="7DE299DD" w:rsidR="008F4657" w:rsidRPr="00792DAB" w:rsidRDefault="008F4657" w:rsidP="001C7DC3">
      <w:pPr>
        <w:pStyle w:val="Naslov2"/>
        <w:numPr>
          <w:ilvl w:val="1"/>
          <w:numId w:val="40"/>
        </w:numPr>
        <w:rPr>
          <w:rFonts w:ascii="Times New Roman" w:hAnsi="Times New Roman"/>
          <w:sz w:val="28"/>
        </w:rPr>
      </w:pPr>
      <w:r w:rsidRPr="00792DAB">
        <w:rPr>
          <w:rFonts w:ascii="Times New Roman" w:hAnsi="Times New Roman"/>
          <w:sz w:val="28"/>
        </w:rPr>
        <w:t xml:space="preserve"> </w:t>
      </w:r>
      <w:bookmarkStart w:id="84" w:name="_Toc527096132"/>
      <w:r w:rsidRPr="00792DAB">
        <w:rPr>
          <w:rFonts w:ascii="Times New Roman" w:hAnsi="Times New Roman"/>
          <w:sz w:val="28"/>
        </w:rPr>
        <w:t>Uklju</w:t>
      </w:r>
      <w:r w:rsidRPr="00792DAB">
        <w:rPr>
          <w:rFonts w:ascii="Times New Roman" w:hAnsi="Times New Roman" w:hint="eastAsia"/>
          <w:sz w:val="28"/>
        </w:rPr>
        <w:t>č</w:t>
      </w:r>
      <w:r w:rsidRPr="00792DAB">
        <w:rPr>
          <w:rFonts w:ascii="Times New Roman" w:hAnsi="Times New Roman"/>
          <w:sz w:val="28"/>
        </w:rPr>
        <w:t>enost u</w:t>
      </w:r>
      <w:r w:rsidRPr="00792DAB">
        <w:rPr>
          <w:rFonts w:ascii="Times New Roman" w:hAnsi="Times New Roman" w:hint="eastAsia"/>
          <w:sz w:val="28"/>
        </w:rPr>
        <w:t>č</w:t>
      </w:r>
      <w:r w:rsidRPr="00792DAB">
        <w:rPr>
          <w:rFonts w:ascii="Times New Roman" w:hAnsi="Times New Roman"/>
          <w:sz w:val="28"/>
        </w:rPr>
        <w:t>enika u izvanškolske aktivnosti</w:t>
      </w:r>
      <w:bookmarkStart w:id="85" w:name="_Hlk493755856"/>
      <w:bookmarkEnd w:id="84"/>
    </w:p>
    <w:p w14:paraId="25B35B1F" w14:textId="77777777" w:rsidR="008F4657" w:rsidRPr="00165FCA" w:rsidRDefault="008F4657" w:rsidP="008F4657">
      <w:pPr>
        <w:pStyle w:val="Bezproreda"/>
        <w:rPr>
          <w:rFonts w:ascii="Palatino Linotype" w:hAnsi="Palatino Linotype"/>
          <w:szCs w:val="24"/>
        </w:rPr>
      </w:pPr>
      <w:r w:rsidRPr="00165FCA">
        <w:rPr>
          <w:rFonts w:ascii="Palatino Linotype" w:hAnsi="Palatino Linotype"/>
          <w:szCs w:val="24"/>
        </w:rPr>
        <w:t>IZVANŠKOLSKE AKTIVNOSTI</w:t>
      </w:r>
    </w:p>
    <w:p w14:paraId="6CBB6DE1" w14:textId="77777777" w:rsidR="008F4657" w:rsidRPr="00165FCA" w:rsidRDefault="008F4657" w:rsidP="001C7DC3">
      <w:pPr>
        <w:pStyle w:val="Bezproreda"/>
        <w:numPr>
          <w:ilvl w:val="0"/>
          <w:numId w:val="18"/>
        </w:numPr>
        <w:rPr>
          <w:rFonts w:ascii="Palatino Linotype" w:hAnsi="Palatino Linotype"/>
          <w:szCs w:val="24"/>
        </w:rPr>
      </w:pPr>
      <w:r w:rsidRPr="00165FCA">
        <w:rPr>
          <w:rFonts w:ascii="Palatino Linotype" w:hAnsi="Palatino Linotype"/>
          <w:i/>
          <w:iCs/>
          <w:szCs w:val="24"/>
        </w:rPr>
        <w:t>KUD “Ivan vitez Trnski” Novigrad Podravski</w:t>
      </w:r>
    </w:p>
    <w:p w14:paraId="6D7344BA" w14:textId="77777777" w:rsidR="008F4657" w:rsidRPr="00165FCA" w:rsidRDefault="008F4657" w:rsidP="001C7DC3">
      <w:pPr>
        <w:pStyle w:val="Bezproreda"/>
        <w:numPr>
          <w:ilvl w:val="0"/>
          <w:numId w:val="18"/>
        </w:numPr>
        <w:rPr>
          <w:rFonts w:ascii="Palatino Linotype" w:hAnsi="Palatino Linotype"/>
          <w:szCs w:val="24"/>
        </w:rPr>
      </w:pPr>
      <w:r w:rsidRPr="00165FCA">
        <w:rPr>
          <w:rFonts w:ascii="Palatino Linotype" w:hAnsi="Palatino Linotype"/>
          <w:i/>
          <w:iCs/>
          <w:szCs w:val="24"/>
        </w:rPr>
        <w:t>Sportski plesni klub “Ritam” Koprivnica</w:t>
      </w:r>
    </w:p>
    <w:p w14:paraId="7A20744D" w14:textId="576D7C0D" w:rsidR="008F4657" w:rsidRPr="00165FCA" w:rsidRDefault="008F4657" w:rsidP="001C7DC3">
      <w:pPr>
        <w:pStyle w:val="Bezproreda"/>
        <w:numPr>
          <w:ilvl w:val="0"/>
          <w:numId w:val="18"/>
        </w:numPr>
        <w:rPr>
          <w:rFonts w:ascii="Palatino Linotype" w:hAnsi="Palatino Linotype"/>
          <w:szCs w:val="24"/>
        </w:rPr>
      </w:pPr>
      <w:r w:rsidRPr="00165FCA">
        <w:rPr>
          <w:rFonts w:ascii="Palatino Linotype" w:hAnsi="Palatino Linotype"/>
          <w:i/>
          <w:iCs/>
          <w:szCs w:val="24"/>
        </w:rPr>
        <w:t>Umjetnička škola</w:t>
      </w:r>
      <w:r w:rsidR="005B07CD">
        <w:rPr>
          <w:rFonts w:ascii="Palatino Linotype" w:hAnsi="Palatino Linotype"/>
          <w:i/>
          <w:iCs/>
          <w:szCs w:val="24"/>
        </w:rPr>
        <w:t xml:space="preserve"> </w:t>
      </w:r>
      <w:proofErr w:type="spellStart"/>
      <w:r w:rsidR="005B07CD">
        <w:rPr>
          <w:rFonts w:ascii="Palatino Linotype" w:hAnsi="Palatino Linotype"/>
          <w:i/>
          <w:iCs/>
          <w:szCs w:val="24"/>
        </w:rPr>
        <w:t>Fortunat</w:t>
      </w:r>
      <w:proofErr w:type="spellEnd"/>
      <w:r w:rsidR="005B07CD">
        <w:rPr>
          <w:rFonts w:ascii="Palatino Linotype" w:hAnsi="Palatino Linotype"/>
          <w:i/>
          <w:iCs/>
          <w:szCs w:val="24"/>
        </w:rPr>
        <w:t xml:space="preserve"> Pintarić Koprivnica i </w:t>
      </w:r>
      <w:r w:rsidRPr="00165FCA">
        <w:rPr>
          <w:rFonts w:ascii="Palatino Linotype" w:hAnsi="Palatino Linotype"/>
          <w:i/>
          <w:iCs/>
          <w:szCs w:val="24"/>
        </w:rPr>
        <w:t>Područni odjel Virje</w:t>
      </w:r>
    </w:p>
    <w:p w14:paraId="4A1A9AFE" w14:textId="77777777" w:rsidR="008F4657" w:rsidRPr="00165FCA" w:rsidRDefault="008F4657" w:rsidP="001C7DC3">
      <w:pPr>
        <w:pStyle w:val="Bezproreda"/>
        <w:numPr>
          <w:ilvl w:val="0"/>
          <w:numId w:val="18"/>
        </w:numPr>
        <w:rPr>
          <w:rFonts w:ascii="Palatino Linotype" w:hAnsi="Palatino Linotype"/>
          <w:szCs w:val="24"/>
        </w:rPr>
      </w:pPr>
      <w:r w:rsidRPr="00165FCA">
        <w:rPr>
          <w:rFonts w:ascii="Palatino Linotype" w:hAnsi="Palatino Linotype"/>
          <w:i/>
          <w:iCs/>
          <w:szCs w:val="24"/>
        </w:rPr>
        <w:t>NK „Slaven Belupo“ Koprivnica</w:t>
      </w:r>
    </w:p>
    <w:p w14:paraId="79B8E733" w14:textId="77777777" w:rsidR="008F4657" w:rsidRPr="00165FCA" w:rsidRDefault="008F4657" w:rsidP="001C7DC3">
      <w:pPr>
        <w:pStyle w:val="Bezproreda"/>
        <w:numPr>
          <w:ilvl w:val="0"/>
          <w:numId w:val="18"/>
        </w:numPr>
        <w:rPr>
          <w:rFonts w:ascii="Palatino Linotype" w:hAnsi="Palatino Linotype"/>
          <w:szCs w:val="24"/>
        </w:rPr>
      </w:pPr>
      <w:r w:rsidRPr="00165FCA">
        <w:rPr>
          <w:rFonts w:ascii="Palatino Linotype" w:hAnsi="Palatino Linotype"/>
          <w:i/>
          <w:iCs/>
          <w:szCs w:val="24"/>
        </w:rPr>
        <w:t>KUD “</w:t>
      </w:r>
      <w:proofErr w:type="spellStart"/>
      <w:r w:rsidRPr="00165FCA">
        <w:rPr>
          <w:rFonts w:ascii="Palatino Linotype" w:hAnsi="Palatino Linotype"/>
          <w:i/>
          <w:iCs/>
          <w:szCs w:val="24"/>
        </w:rPr>
        <w:t>Delovi</w:t>
      </w:r>
      <w:proofErr w:type="spellEnd"/>
      <w:r w:rsidRPr="00165FCA">
        <w:rPr>
          <w:rFonts w:ascii="Palatino Linotype" w:hAnsi="Palatino Linotype"/>
          <w:i/>
          <w:iCs/>
          <w:szCs w:val="24"/>
        </w:rPr>
        <w:t xml:space="preserve">” </w:t>
      </w:r>
      <w:proofErr w:type="spellStart"/>
      <w:r w:rsidRPr="00165FCA">
        <w:rPr>
          <w:rFonts w:ascii="Palatino Linotype" w:hAnsi="Palatino Linotype"/>
          <w:i/>
          <w:iCs/>
          <w:szCs w:val="24"/>
        </w:rPr>
        <w:t>Delovi</w:t>
      </w:r>
      <w:proofErr w:type="spellEnd"/>
      <w:r w:rsidRPr="00165FCA">
        <w:rPr>
          <w:rFonts w:ascii="Palatino Linotype" w:hAnsi="Palatino Linotype"/>
          <w:i/>
          <w:iCs/>
          <w:szCs w:val="24"/>
        </w:rPr>
        <w:t xml:space="preserve"> </w:t>
      </w:r>
    </w:p>
    <w:p w14:paraId="458A8311" w14:textId="77777777" w:rsidR="008F4657" w:rsidRPr="00165FCA" w:rsidRDefault="008F4657" w:rsidP="001C7DC3">
      <w:pPr>
        <w:pStyle w:val="Bezproreda"/>
        <w:numPr>
          <w:ilvl w:val="0"/>
          <w:numId w:val="18"/>
        </w:numPr>
        <w:rPr>
          <w:rFonts w:ascii="Palatino Linotype" w:hAnsi="Palatino Linotype"/>
          <w:szCs w:val="24"/>
        </w:rPr>
      </w:pPr>
      <w:r w:rsidRPr="00165FCA">
        <w:rPr>
          <w:rFonts w:ascii="Palatino Linotype" w:hAnsi="Palatino Linotype"/>
          <w:i/>
          <w:iCs/>
          <w:szCs w:val="24"/>
        </w:rPr>
        <w:t xml:space="preserve">DVD </w:t>
      </w:r>
      <w:proofErr w:type="spellStart"/>
      <w:r w:rsidRPr="00165FCA">
        <w:rPr>
          <w:rFonts w:ascii="Palatino Linotype" w:hAnsi="Palatino Linotype"/>
          <w:i/>
          <w:iCs/>
          <w:szCs w:val="24"/>
        </w:rPr>
        <w:t>Delovi</w:t>
      </w:r>
      <w:proofErr w:type="spellEnd"/>
    </w:p>
    <w:p w14:paraId="6DD3009C" w14:textId="77777777" w:rsidR="008F4657" w:rsidRPr="00165FCA" w:rsidRDefault="008F4657" w:rsidP="001C7DC3">
      <w:pPr>
        <w:pStyle w:val="Bezproreda"/>
        <w:numPr>
          <w:ilvl w:val="0"/>
          <w:numId w:val="18"/>
        </w:numPr>
        <w:rPr>
          <w:rFonts w:ascii="Palatino Linotype" w:hAnsi="Palatino Linotype"/>
          <w:szCs w:val="24"/>
        </w:rPr>
      </w:pPr>
      <w:r w:rsidRPr="00165FCA">
        <w:rPr>
          <w:rFonts w:ascii="Palatino Linotype" w:hAnsi="Palatino Linotype"/>
          <w:i/>
          <w:iCs/>
          <w:szCs w:val="24"/>
        </w:rPr>
        <w:t xml:space="preserve">KK “Podravac” Virje  </w:t>
      </w:r>
    </w:p>
    <w:p w14:paraId="52CB4DEB" w14:textId="77777777" w:rsidR="008F4657" w:rsidRPr="00165FCA" w:rsidRDefault="008F4657" w:rsidP="001C7DC3">
      <w:pPr>
        <w:pStyle w:val="Bezproreda"/>
        <w:numPr>
          <w:ilvl w:val="0"/>
          <w:numId w:val="18"/>
        </w:numPr>
        <w:rPr>
          <w:rFonts w:ascii="Palatino Linotype" w:hAnsi="Palatino Linotype"/>
          <w:szCs w:val="24"/>
        </w:rPr>
      </w:pPr>
      <w:r w:rsidRPr="00165FCA">
        <w:rPr>
          <w:rFonts w:ascii="Palatino Linotype" w:hAnsi="Palatino Linotype"/>
          <w:i/>
          <w:iCs/>
          <w:szCs w:val="24"/>
        </w:rPr>
        <w:t xml:space="preserve">Hrvački klub “Podravka” Koprivnica </w:t>
      </w:r>
    </w:p>
    <w:p w14:paraId="5C7903EA" w14:textId="77777777" w:rsidR="008F4657" w:rsidRPr="00165FCA" w:rsidRDefault="008F4657" w:rsidP="001C7DC3">
      <w:pPr>
        <w:pStyle w:val="Bezproreda"/>
        <w:numPr>
          <w:ilvl w:val="0"/>
          <w:numId w:val="18"/>
        </w:numPr>
        <w:rPr>
          <w:rFonts w:ascii="Palatino Linotype" w:hAnsi="Palatino Linotype"/>
          <w:szCs w:val="24"/>
        </w:rPr>
      </w:pPr>
      <w:r w:rsidRPr="00165FCA">
        <w:rPr>
          <w:rFonts w:ascii="Palatino Linotype" w:hAnsi="Palatino Linotype"/>
          <w:i/>
          <w:iCs/>
          <w:szCs w:val="24"/>
        </w:rPr>
        <w:t xml:space="preserve">NK “Drava” Novigrad Podravski </w:t>
      </w:r>
    </w:p>
    <w:p w14:paraId="29981627" w14:textId="77777777" w:rsidR="008F4657" w:rsidRPr="00165FCA" w:rsidRDefault="008F4657" w:rsidP="001C7DC3">
      <w:pPr>
        <w:pStyle w:val="Bezproreda"/>
        <w:numPr>
          <w:ilvl w:val="0"/>
          <w:numId w:val="18"/>
        </w:numPr>
        <w:rPr>
          <w:rFonts w:ascii="Palatino Linotype" w:hAnsi="Palatino Linotype"/>
          <w:szCs w:val="24"/>
        </w:rPr>
      </w:pPr>
      <w:r w:rsidRPr="00165FCA">
        <w:rPr>
          <w:rFonts w:ascii="Palatino Linotype" w:hAnsi="Palatino Linotype"/>
          <w:i/>
          <w:iCs/>
          <w:szCs w:val="24"/>
        </w:rPr>
        <w:t>NK „Podravac“ Virje</w:t>
      </w:r>
    </w:p>
    <w:p w14:paraId="4A96B075" w14:textId="77777777" w:rsidR="008F4657" w:rsidRPr="00165FCA" w:rsidRDefault="008F4657" w:rsidP="001C7DC3">
      <w:pPr>
        <w:pStyle w:val="Bezproreda"/>
        <w:numPr>
          <w:ilvl w:val="0"/>
          <w:numId w:val="18"/>
        </w:numPr>
        <w:rPr>
          <w:rFonts w:ascii="Palatino Linotype" w:hAnsi="Palatino Linotype"/>
          <w:szCs w:val="24"/>
        </w:rPr>
      </w:pPr>
      <w:r w:rsidRPr="00165FCA">
        <w:rPr>
          <w:rFonts w:ascii="Palatino Linotype" w:hAnsi="Palatino Linotype"/>
          <w:i/>
          <w:iCs/>
          <w:szCs w:val="24"/>
        </w:rPr>
        <w:t>DVD Novigrad Podravski</w:t>
      </w:r>
    </w:p>
    <w:p w14:paraId="11FC4DA0" w14:textId="77777777" w:rsidR="008F4657" w:rsidRPr="00165FCA" w:rsidRDefault="008F4657" w:rsidP="001C7DC3">
      <w:pPr>
        <w:pStyle w:val="Bezproreda"/>
        <w:numPr>
          <w:ilvl w:val="0"/>
          <w:numId w:val="18"/>
        </w:numPr>
        <w:rPr>
          <w:rFonts w:ascii="Palatino Linotype" w:hAnsi="Palatino Linotype"/>
          <w:szCs w:val="24"/>
        </w:rPr>
      </w:pPr>
      <w:r w:rsidRPr="00165FCA">
        <w:rPr>
          <w:rFonts w:ascii="Palatino Linotype" w:hAnsi="Palatino Linotype"/>
          <w:i/>
          <w:iCs/>
          <w:szCs w:val="24"/>
        </w:rPr>
        <w:t>DVD Borovljani</w:t>
      </w:r>
    </w:p>
    <w:p w14:paraId="173AB3CA" w14:textId="77777777" w:rsidR="008F4657" w:rsidRPr="00165FCA" w:rsidRDefault="008F4657" w:rsidP="001C7DC3">
      <w:pPr>
        <w:pStyle w:val="Bezproreda"/>
        <w:numPr>
          <w:ilvl w:val="0"/>
          <w:numId w:val="18"/>
        </w:numPr>
        <w:rPr>
          <w:rFonts w:ascii="Palatino Linotype" w:hAnsi="Palatino Linotype"/>
          <w:szCs w:val="24"/>
        </w:rPr>
      </w:pPr>
      <w:r w:rsidRPr="00165FCA">
        <w:rPr>
          <w:rFonts w:ascii="Palatino Linotype" w:hAnsi="Palatino Linotype"/>
          <w:i/>
          <w:iCs/>
          <w:szCs w:val="24"/>
        </w:rPr>
        <w:t>RK Đurđevac</w:t>
      </w:r>
    </w:p>
    <w:p w14:paraId="42101CDB" w14:textId="77777777" w:rsidR="008F4657" w:rsidRPr="00165FCA" w:rsidRDefault="008F4657" w:rsidP="001C7DC3">
      <w:pPr>
        <w:pStyle w:val="Bezproreda"/>
        <w:numPr>
          <w:ilvl w:val="0"/>
          <w:numId w:val="18"/>
        </w:numPr>
        <w:rPr>
          <w:rFonts w:ascii="Palatino Linotype" w:hAnsi="Palatino Linotype"/>
          <w:szCs w:val="24"/>
        </w:rPr>
      </w:pPr>
      <w:r w:rsidRPr="00165FCA">
        <w:rPr>
          <w:rFonts w:ascii="Palatino Linotype" w:hAnsi="Palatino Linotype"/>
          <w:i/>
          <w:iCs/>
          <w:szCs w:val="24"/>
        </w:rPr>
        <w:t xml:space="preserve">Škola stranih jezika Koprivnica – </w:t>
      </w:r>
      <w:proofErr w:type="spellStart"/>
      <w:r w:rsidRPr="00165FCA">
        <w:rPr>
          <w:rFonts w:ascii="Palatino Linotype" w:hAnsi="Palatino Linotype"/>
          <w:i/>
          <w:iCs/>
          <w:szCs w:val="24"/>
        </w:rPr>
        <w:t>Hello</w:t>
      </w:r>
      <w:proofErr w:type="spellEnd"/>
    </w:p>
    <w:p w14:paraId="69DFF04B" w14:textId="5CE209E5" w:rsidR="008F4657" w:rsidRPr="00792DAB" w:rsidRDefault="008F4657" w:rsidP="001C7DC3">
      <w:pPr>
        <w:pStyle w:val="Bezproreda"/>
        <w:numPr>
          <w:ilvl w:val="0"/>
          <w:numId w:val="18"/>
        </w:numPr>
        <w:rPr>
          <w:rFonts w:ascii="Palatino Linotype" w:hAnsi="Palatino Linotype"/>
          <w:szCs w:val="24"/>
        </w:rPr>
      </w:pPr>
      <w:r w:rsidRPr="00165FCA">
        <w:rPr>
          <w:rFonts w:ascii="Palatino Linotype" w:hAnsi="Palatino Linotype"/>
          <w:i/>
          <w:iCs/>
          <w:szCs w:val="24"/>
        </w:rPr>
        <w:t xml:space="preserve">Škola stranih jezika Koprivnica - </w:t>
      </w:r>
      <w:proofErr w:type="spellStart"/>
      <w:r w:rsidRPr="00165FCA">
        <w:rPr>
          <w:rFonts w:ascii="Palatino Linotype" w:hAnsi="Palatino Linotype"/>
          <w:i/>
          <w:iCs/>
          <w:szCs w:val="24"/>
        </w:rPr>
        <w:t>Arcobalena</w:t>
      </w:r>
      <w:bookmarkEnd w:id="85"/>
      <w:proofErr w:type="spellEnd"/>
    </w:p>
    <w:p w14:paraId="57E777B1" w14:textId="66A279D8" w:rsidR="008F4657" w:rsidRDefault="008F4657" w:rsidP="008F4657">
      <w:pPr>
        <w:pStyle w:val="Tijeloteksta"/>
        <w:rPr>
          <w:rFonts w:ascii="Times New Roman" w:hAnsi="Times New Roman"/>
        </w:rPr>
      </w:pPr>
      <w:r w:rsidRPr="00792DAB">
        <w:rPr>
          <w:rFonts w:ascii="Times New Roman" w:hAnsi="Times New Roman"/>
        </w:rPr>
        <w:t>Za svaku izvanškolsku aktivnost razrednik je dužan pribaviti potvrdu o redovitom polasku djeteta u određenu izvanškolsku aktivnost na kraju nastavne godine.</w:t>
      </w:r>
    </w:p>
    <w:p w14:paraId="022943A4" w14:textId="04149AD6" w:rsidR="00792DAB" w:rsidRDefault="00792DAB" w:rsidP="008F4657">
      <w:pPr>
        <w:pStyle w:val="Tijeloteksta"/>
        <w:rPr>
          <w:rFonts w:ascii="Times New Roman" w:hAnsi="Times New Roman"/>
        </w:rPr>
      </w:pPr>
    </w:p>
    <w:p w14:paraId="2584B653" w14:textId="6D25588D" w:rsidR="00792DAB" w:rsidRDefault="00792DAB" w:rsidP="008F4657">
      <w:pPr>
        <w:pStyle w:val="Tijeloteksta"/>
        <w:rPr>
          <w:rFonts w:ascii="Times New Roman" w:hAnsi="Times New Roman"/>
        </w:rPr>
      </w:pPr>
    </w:p>
    <w:p w14:paraId="4CC31441" w14:textId="4BAC18AB" w:rsidR="00792DAB" w:rsidRDefault="00792DAB" w:rsidP="008F4657">
      <w:pPr>
        <w:pStyle w:val="Tijeloteksta"/>
        <w:rPr>
          <w:rFonts w:ascii="Times New Roman" w:hAnsi="Times New Roman"/>
        </w:rPr>
      </w:pPr>
    </w:p>
    <w:p w14:paraId="243B3F60" w14:textId="4E7B79B3" w:rsidR="00792DAB" w:rsidRDefault="00792DAB" w:rsidP="008F4657">
      <w:pPr>
        <w:pStyle w:val="Tijeloteksta"/>
        <w:rPr>
          <w:rFonts w:ascii="Times New Roman" w:hAnsi="Times New Roman"/>
        </w:rPr>
      </w:pPr>
    </w:p>
    <w:p w14:paraId="71F8A995" w14:textId="742EF9C4" w:rsidR="00792DAB" w:rsidRDefault="00792DAB" w:rsidP="008F4657">
      <w:pPr>
        <w:pStyle w:val="Tijeloteksta"/>
        <w:rPr>
          <w:rFonts w:ascii="Times New Roman" w:hAnsi="Times New Roman"/>
        </w:rPr>
      </w:pPr>
    </w:p>
    <w:p w14:paraId="4930B7B5" w14:textId="77777777" w:rsidR="00792DAB" w:rsidRPr="00792DAB" w:rsidRDefault="00792DAB" w:rsidP="008F4657">
      <w:pPr>
        <w:pStyle w:val="Tijeloteksta"/>
        <w:rPr>
          <w:rFonts w:ascii="Times New Roman" w:hAnsi="Times New Roman"/>
        </w:rPr>
      </w:pPr>
    </w:p>
    <w:p w14:paraId="65E7B19E" w14:textId="6C9EA41F" w:rsidR="008F4657" w:rsidRPr="00777534" w:rsidRDefault="008F4657" w:rsidP="00792DAB">
      <w:pPr>
        <w:pStyle w:val="Naslov1"/>
        <w:numPr>
          <w:ilvl w:val="0"/>
          <w:numId w:val="15"/>
        </w:numPr>
        <w:rPr>
          <w:rFonts w:ascii="Times New Roman" w:hAnsi="Times New Roman"/>
          <w:lang w:eastAsia="x-none"/>
        </w:rPr>
      </w:pPr>
      <w:bookmarkStart w:id="86" w:name="_Toc527096133"/>
      <w:r w:rsidRPr="00777534">
        <w:rPr>
          <w:rFonts w:ascii="Times New Roman" w:hAnsi="Times New Roman"/>
        </w:rPr>
        <w:lastRenderedPageBreak/>
        <w:t>PLANOVI RADA ŠKOLSKOG ODBORA, UČITELJSKOG VIJEĆA, RAZREDNIH VIJEĆA, RAZREDNIKA ,VIJEĆA RODITELJA, VIJEĆA UČENIKA</w:t>
      </w:r>
      <w:bookmarkEnd w:id="86"/>
    </w:p>
    <w:p w14:paraId="0495DEF5" w14:textId="5827BC0A" w:rsidR="008F4657" w:rsidRPr="00792DAB" w:rsidRDefault="008F4657" w:rsidP="00792DAB">
      <w:pPr>
        <w:pStyle w:val="Naslov2"/>
        <w:numPr>
          <w:ilvl w:val="1"/>
          <w:numId w:val="15"/>
        </w:numPr>
        <w:rPr>
          <w:rFonts w:ascii="Times New Roman" w:hAnsi="Times New Roman"/>
          <w:sz w:val="28"/>
        </w:rPr>
      </w:pPr>
      <w:bookmarkStart w:id="87" w:name="_Toc527096134"/>
      <w:r w:rsidRPr="00792DAB">
        <w:rPr>
          <w:rFonts w:ascii="Times New Roman" w:hAnsi="Times New Roman"/>
          <w:sz w:val="28"/>
        </w:rPr>
        <w:t>Plan rada Školskog odbora</w:t>
      </w:r>
      <w:bookmarkEnd w:id="87"/>
    </w:p>
    <w:p w14:paraId="04970758" w14:textId="3E60DBC2" w:rsidR="008F4657" w:rsidRPr="009359FA" w:rsidRDefault="008F4657" w:rsidP="008F4657">
      <w:pPr>
        <w:rPr>
          <w:rFonts w:ascii="Times New Roman" w:hAnsi="Times New Roman"/>
          <w:sz w:val="16"/>
        </w:rPr>
      </w:pPr>
      <w:r w:rsidRPr="009359FA">
        <w:rPr>
          <w:rFonts w:ascii="Times New Roman" w:hAnsi="Times New Roman"/>
        </w:rPr>
        <w:tab/>
      </w:r>
      <w:r w:rsidRPr="009359FA">
        <w:rPr>
          <w:rFonts w:ascii="Times New Roman" w:hAnsi="Times New Roman"/>
        </w:rPr>
        <w:tab/>
      </w:r>
      <w:r w:rsidRPr="009359FA">
        <w:rPr>
          <w:rFonts w:ascii="Times New Roman" w:hAnsi="Times New Roman"/>
        </w:rPr>
        <w:tab/>
      </w:r>
      <w:r w:rsidRPr="009359FA">
        <w:rPr>
          <w:rFonts w:ascii="Times New Roman" w:hAnsi="Times New Roman"/>
        </w:rPr>
        <w:tab/>
      </w:r>
      <w:r w:rsidRPr="009359FA">
        <w:rPr>
          <w:rFonts w:ascii="Times New Roman" w:hAnsi="Times New Roman"/>
        </w:rPr>
        <w:tab/>
      </w:r>
      <w:r w:rsidRPr="009359FA">
        <w:rPr>
          <w:rFonts w:ascii="Times New Roman" w:hAnsi="Times New Roman"/>
        </w:rPr>
        <w:tab/>
      </w:r>
      <w:r w:rsidRPr="009359FA">
        <w:rPr>
          <w:rFonts w:ascii="Times New Roman" w:hAnsi="Times New Roman"/>
        </w:rPr>
        <w:tab/>
      </w:r>
      <w:r w:rsidRPr="009359FA">
        <w:rPr>
          <w:rFonts w:ascii="Times New Roman" w:hAnsi="Times New Roman"/>
        </w:rPr>
        <w:tab/>
      </w:r>
      <w:r w:rsidRPr="009359FA">
        <w:rPr>
          <w:rFonts w:ascii="Times New Roman" w:hAnsi="Times New Roman"/>
        </w:rPr>
        <w:tab/>
      </w:r>
      <w:r w:rsidRPr="009359FA">
        <w:rPr>
          <w:rFonts w:ascii="Times New Roman" w:hAnsi="Times New Roman"/>
        </w:rPr>
        <w:tab/>
      </w:r>
      <w:r w:rsidRPr="009359FA">
        <w:rPr>
          <w:rFonts w:ascii="Times New Roman" w:hAnsi="Times New Roman"/>
        </w:rPr>
        <w:tab/>
      </w:r>
      <w:r w:rsidRPr="009359FA">
        <w:rPr>
          <w:rFonts w:ascii="Times New Roman" w:hAnsi="Times New Roman"/>
        </w:rPr>
        <w:tab/>
      </w:r>
      <w:r w:rsidRPr="009359FA">
        <w:rPr>
          <w:rFonts w:ascii="Times New Roman" w:hAnsi="Times New Roman"/>
        </w:rPr>
        <w:tab/>
      </w:r>
      <w:r w:rsidRPr="009359FA">
        <w:rPr>
          <w:rFonts w:ascii="Times New Roman" w:hAnsi="Times New Roman"/>
        </w:rPr>
        <w:tab/>
      </w:r>
      <w:r w:rsidRPr="009359FA">
        <w:rPr>
          <w:rFonts w:ascii="Times New Roman" w:hAnsi="Times New Roman"/>
        </w:rPr>
        <w:tab/>
      </w:r>
      <w:r w:rsidRPr="009359FA">
        <w:rPr>
          <w:rFonts w:ascii="Times New Roman" w:hAnsi="Times New Roman"/>
        </w:rPr>
        <w:tab/>
      </w:r>
      <w:r w:rsidRPr="009359FA">
        <w:rPr>
          <w:rFonts w:ascii="Times New Roman" w:hAnsi="Times New Roman"/>
        </w:rPr>
        <w:tab/>
      </w:r>
      <w:r w:rsidRPr="009359FA">
        <w:rPr>
          <w:rFonts w:ascii="Times New Roman" w:hAnsi="Times New Roman"/>
          <w:sz w:val="16"/>
        </w:rPr>
        <w:t xml:space="preserve">      </w:t>
      </w:r>
      <w:r w:rsidR="003F50A8">
        <w:rPr>
          <w:rFonts w:ascii="Times New Roman" w:hAnsi="Times New Roman"/>
          <w:sz w:val="16"/>
        </w:rPr>
        <w:t>tablica 29</w:t>
      </w:r>
      <w:r w:rsidRPr="009359FA">
        <w:rPr>
          <w:rFonts w:ascii="Times New Roman" w:hAnsi="Times New Roman"/>
          <w:sz w:val="16"/>
        </w:rPr>
        <w:t>.</w:t>
      </w:r>
    </w:p>
    <w:tbl>
      <w:tblPr>
        <w:tblW w:w="0" w:type="auto"/>
        <w:tblLayout w:type="fixed"/>
        <w:tblLook w:val="0000" w:firstRow="0" w:lastRow="0" w:firstColumn="0" w:lastColumn="0" w:noHBand="0" w:noVBand="0"/>
      </w:tblPr>
      <w:tblGrid>
        <w:gridCol w:w="1242"/>
        <w:gridCol w:w="7939"/>
        <w:gridCol w:w="2313"/>
        <w:gridCol w:w="2216"/>
      </w:tblGrid>
      <w:tr w:rsidR="008F4657" w:rsidRPr="009359FA" w14:paraId="7B2EA849" w14:textId="77777777" w:rsidTr="007F3265">
        <w:trPr>
          <w:cantSplit/>
        </w:trPr>
        <w:tc>
          <w:tcPr>
            <w:tcW w:w="1242" w:type="dxa"/>
            <w:tcBorders>
              <w:top w:val="single" w:sz="12" w:space="0" w:color="auto"/>
              <w:left w:val="single" w:sz="12" w:space="0" w:color="auto"/>
              <w:bottom w:val="single" w:sz="6" w:space="0" w:color="auto"/>
              <w:right w:val="single" w:sz="6" w:space="0" w:color="auto"/>
            </w:tcBorders>
          </w:tcPr>
          <w:p w14:paraId="31016022" w14:textId="77777777" w:rsidR="008F4657" w:rsidRPr="009359FA" w:rsidRDefault="008F4657" w:rsidP="007F3265">
            <w:pPr>
              <w:jc w:val="center"/>
              <w:rPr>
                <w:rFonts w:ascii="Times New Roman" w:hAnsi="Times New Roman"/>
              </w:rPr>
            </w:pPr>
            <w:r w:rsidRPr="009359FA">
              <w:rPr>
                <w:rFonts w:ascii="Times New Roman" w:hAnsi="Times New Roman"/>
              </w:rPr>
              <w:t>MJESEC</w:t>
            </w:r>
          </w:p>
        </w:tc>
        <w:tc>
          <w:tcPr>
            <w:tcW w:w="7939" w:type="dxa"/>
            <w:tcBorders>
              <w:top w:val="single" w:sz="12" w:space="0" w:color="auto"/>
              <w:left w:val="single" w:sz="6" w:space="0" w:color="auto"/>
              <w:bottom w:val="single" w:sz="6" w:space="0" w:color="auto"/>
              <w:right w:val="single" w:sz="6" w:space="0" w:color="auto"/>
            </w:tcBorders>
          </w:tcPr>
          <w:p w14:paraId="1CD1D5CA" w14:textId="77777777" w:rsidR="008F4657" w:rsidRPr="009359FA" w:rsidRDefault="008F4657" w:rsidP="007F3265">
            <w:pPr>
              <w:jc w:val="center"/>
              <w:rPr>
                <w:rFonts w:ascii="Times New Roman" w:hAnsi="Times New Roman"/>
              </w:rPr>
            </w:pPr>
            <w:r w:rsidRPr="009359FA">
              <w:rPr>
                <w:rFonts w:ascii="Times New Roman" w:hAnsi="Times New Roman"/>
              </w:rPr>
              <w:t>S A D R Ž A J  R A D A</w:t>
            </w:r>
          </w:p>
        </w:tc>
        <w:tc>
          <w:tcPr>
            <w:tcW w:w="2313" w:type="dxa"/>
            <w:tcBorders>
              <w:top w:val="single" w:sz="12" w:space="0" w:color="auto"/>
              <w:left w:val="single" w:sz="6" w:space="0" w:color="auto"/>
              <w:bottom w:val="single" w:sz="6" w:space="0" w:color="auto"/>
              <w:right w:val="single" w:sz="6" w:space="0" w:color="auto"/>
            </w:tcBorders>
          </w:tcPr>
          <w:p w14:paraId="39036D44" w14:textId="77777777" w:rsidR="008F4657" w:rsidRPr="009359FA" w:rsidRDefault="008F4657" w:rsidP="007F3265">
            <w:pPr>
              <w:jc w:val="center"/>
              <w:rPr>
                <w:rFonts w:ascii="Times New Roman" w:hAnsi="Times New Roman"/>
              </w:rPr>
            </w:pPr>
            <w:r w:rsidRPr="009359FA">
              <w:rPr>
                <w:rFonts w:ascii="Times New Roman" w:hAnsi="Times New Roman"/>
              </w:rPr>
              <w:t>NADNEVAK OSTVARENJA</w:t>
            </w:r>
          </w:p>
        </w:tc>
        <w:tc>
          <w:tcPr>
            <w:tcW w:w="2216" w:type="dxa"/>
            <w:tcBorders>
              <w:top w:val="single" w:sz="12" w:space="0" w:color="auto"/>
              <w:left w:val="single" w:sz="6" w:space="0" w:color="auto"/>
              <w:bottom w:val="single" w:sz="6" w:space="0" w:color="auto"/>
              <w:right w:val="single" w:sz="12" w:space="0" w:color="auto"/>
            </w:tcBorders>
          </w:tcPr>
          <w:p w14:paraId="53839D19" w14:textId="77777777" w:rsidR="008F4657" w:rsidRPr="009359FA" w:rsidRDefault="008F4657" w:rsidP="007F3265">
            <w:pPr>
              <w:jc w:val="center"/>
              <w:rPr>
                <w:rFonts w:ascii="Times New Roman" w:hAnsi="Times New Roman"/>
              </w:rPr>
            </w:pPr>
            <w:r w:rsidRPr="009359FA">
              <w:rPr>
                <w:rFonts w:ascii="Times New Roman" w:hAnsi="Times New Roman"/>
              </w:rPr>
              <w:t>IZVRŠITELJI</w:t>
            </w:r>
          </w:p>
        </w:tc>
      </w:tr>
      <w:tr w:rsidR="008F4657" w:rsidRPr="009359FA" w14:paraId="6EBF574C" w14:textId="77777777" w:rsidTr="007F3265">
        <w:trPr>
          <w:cantSplit/>
          <w:trHeight w:val="1241"/>
        </w:trPr>
        <w:tc>
          <w:tcPr>
            <w:tcW w:w="1242" w:type="dxa"/>
            <w:tcBorders>
              <w:top w:val="single" w:sz="6" w:space="0" w:color="auto"/>
              <w:left w:val="single" w:sz="12" w:space="0" w:color="auto"/>
              <w:bottom w:val="single" w:sz="6" w:space="0" w:color="auto"/>
              <w:right w:val="single" w:sz="6" w:space="0" w:color="auto"/>
            </w:tcBorders>
          </w:tcPr>
          <w:p w14:paraId="47FB016A" w14:textId="77777777" w:rsidR="008F4657" w:rsidRPr="009359FA" w:rsidRDefault="008F4657" w:rsidP="007F3265">
            <w:pPr>
              <w:jc w:val="center"/>
              <w:rPr>
                <w:rFonts w:ascii="Times New Roman" w:hAnsi="Times New Roman"/>
              </w:rPr>
            </w:pPr>
            <w:r w:rsidRPr="009359FA">
              <w:rPr>
                <w:rFonts w:ascii="Times New Roman" w:hAnsi="Times New Roman"/>
              </w:rPr>
              <w:t>IX.</w:t>
            </w:r>
          </w:p>
        </w:tc>
        <w:tc>
          <w:tcPr>
            <w:tcW w:w="7939" w:type="dxa"/>
            <w:tcBorders>
              <w:top w:val="single" w:sz="6" w:space="0" w:color="auto"/>
              <w:left w:val="single" w:sz="6" w:space="0" w:color="auto"/>
              <w:bottom w:val="single" w:sz="6" w:space="0" w:color="auto"/>
              <w:right w:val="single" w:sz="6" w:space="0" w:color="auto"/>
            </w:tcBorders>
          </w:tcPr>
          <w:p w14:paraId="037213F5" w14:textId="77777777" w:rsidR="008F4657" w:rsidRPr="009359FA" w:rsidRDefault="008F4657" w:rsidP="007F3265">
            <w:pPr>
              <w:rPr>
                <w:rFonts w:ascii="Times New Roman" w:hAnsi="Times New Roman"/>
              </w:rPr>
            </w:pPr>
            <w:r w:rsidRPr="009359FA">
              <w:rPr>
                <w:rFonts w:ascii="Times New Roman" w:hAnsi="Times New Roman"/>
              </w:rPr>
              <w:t xml:space="preserve">  - Organizacija odgojno-obrazovnog rada za šk</w:t>
            </w:r>
            <w:r w:rsidR="003740C2" w:rsidRPr="009359FA">
              <w:rPr>
                <w:rFonts w:ascii="Times New Roman" w:hAnsi="Times New Roman"/>
              </w:rPr>
              <w:t>. god. 2018</w:t>
            </w:r>
            <w:r w:rsidRPr="009359FA">
              <w:rPr>
                <w:rFonts w:ascii="Times New Roman" w:hAnsi="Times New Roman"/>
              </w:rPr>
              <w:t>./201</w:t>
            </w:r>
            <w:r w:rsidR="003740C2" w:rsidRPr="009359FA">
              <w:rPr>
                <w:rFonts w:ascii="Times New Roman" w:hAnsi="Times New Roman"/>
              </w:rPr>
              <w:t>9</w:t>
            </w:r>
            <w:r w:rsidRPr="009359FA">
              <w:rPr>
                <w:rFonts w:ascii="Times New Roman" w:hAnsi="Times New Roman"/>
              </w:rPr>
              <w:t>.</w:t>
            </w:r>
          </w:p>
          <w:p w14:paraId="4A744651" w14:textId="77777777" w:rsidR="008F4657" w:rsidRPr="009359FA" w:rsidRDefault="008F4657" w:rsidP="007F3265">
            <w:pPr>
              <w:rPr>
                <w:rFonts w:ascii="Times New Roman" w:hAnsi="Times New Roman"/>
              </w:rPr>
            </w:pPr>
            <w:r w:rsidRPr="009359FA">
              <w:rPr>
                <w:rFonts w:ascii="Times New Roman" w:hAnsi="Times New Roman"/>
              </w:rPr>
              <w:t xml:space="preserve">  - Davanje suglasnosti za prijem novih radnika u radni odnos, (učitelji </w:t>
            </w:r>
          </w:p>
          <w:p w14:paraId="69BA609F" w14:textId="77777777" w:rsidR="008F4657" w:rsidRPr="009359FA" w:rsidRDefault="008F4657" w:rsidP="007F3265">
            <w:pPr>
              <w:rPr>
                <w:rFonts w:ascii="Times New Roman" w:hAnsi="Times New Roman"/>
              </w:rPr>
            </w:pPr>
            <w:r w:rsidRPr="009359FA">
              <w:rPr>
                <w:rFonts w:ascii="Times New Roman" w:hAnsi="Times New Roman"/>
              </w:rPr>
              <w:t xml:space="preserve">     pomoćnici u nastavi)</w:t>
            </w:r>
          </w:p>
          <w:p w14:paraId="2E19B3BE" w14:textId="77777777" w:rsidR="008F4657" w:rsidRPr="009359FA" w:rsidRDefault="008F4657" w:rsidP="007F3265">
            <w:pPr>
              <w:rPr>
                <w:rFonts w:ascii="Times New Roman" w:hAnsi="Times New Roman"/>
              </w:rPr>
            </w:pPr>
            <w:r w:rsidRPr="009359FA">
              <w:rPr>
                <w:rFonts w:ascii="Times New Roman" w:hAnsi="Times New Roman"/>
              </w:rPr>
              <w:t xml:space="preserve">  - Donošenje Godišnjeg plana i programa rada škole za </w:t>
            </w:r>
            <w:r w:rsidR="003740C2" w:rsidRPr="009359FA">
              <w:rPr>
                <w:rFonts w:ascii="Times New Roman" w:hAnsi="Times New Roman"/>
              </w:rPr>
              <w:t>2018./2019</w:t>
            </w:r>
            <w:r w:rsidRPr="009359FA">
              <w:rPr>
                <w:rFonts w:ascii="Times New Roman" w:hAnsi="Times New Roman"/>
              </w:rPr>
              <w:t>. šk. god.</w:t>
            </w:r>
          </w:p>
          <w:p w14:paraId="2B113CCB" w14:textId="77777777" w:rsidR="008F4657" w:rsidRPr="009359FA" w:rsidRDefault="008F4657" w:rsidP="007F3265">
            <w:pPr>
              <w:rPr>
                <w:rFonts w:ascii="Times New Roman" w:hAnsi="Times New Roman"/>
              </w:rPr>
            </w:pPr>
            <w:r w:rsidRPr="009359FA">
              <w:rPr>
                <w:rFonts w:ascii="Times New Roman" w:hAnsi="Times New Roman"/>
              </w:rPr>
              <w:t xml:space="preserve">    i Školskog kurikuluma</w:t>
            </w:r>
          </w:p>
          <w:p w14:paraId="4F55F723" w14:textId="77777777" w:rsidR="008F4657" w:rsidRPr="009359FA" w:rsidRDefault="008F4657" w:rsidP="007F3265">
            <w:pPr>
              <w:rPr>
                <w:rFonts w:ascii="Times New Roman" w:hAnsi="Times New Roman"/>
              </w:rPr>
            </w:pPr>
            <w:r w:rsidRPr="009359FA">
              <w:rPr>
                <w:rFonts w:ascii="Times New Roman" w:hAnsi="Times New Roman"/>
              </w:rPr>
              <w:t xml:space="preserve">  - Problematika početka nove školske godine</w:t>
            </w:r>
          </w:p>
        </w:tc>
        <w:tc>
          <w:tcPr>
            <w:tcW w:w="2313" w:type="dxa"/>
            <w:tcBorders>
              <w:top w:val="single" w:sz="6" w:space="0" w:color="auto"/>
              <w:left w:val="single" w:sz="6" w:space="0" w:color="auto"/>
              <w:bottom w:val="single" w:sz="6" w:space="0" w:color="auto"/>
              <w:right w:val="single" w:sz="6" w:space="0" w:color="auto"/>
            </w:tcBorders>
          </w:tcPr>
          <w:p w14:paraId="2FF6C6D1" w14:textId="77777777" w:rsidR="008F4657" w:rsidRPr="009359FA" w:rsidRDefault="008F4657" w:rsidP="007F3265">
            <w:pPr>
              <w:rPr>
                <w:rFonts w:ascii="Times New Roman" w:hAnsi="Times New Roman"/>
              </w:rPr>
            </w:pPr>
            <w:r w:rsidRPr="009359FA">
              <w:rPr>
                <w:rFonts w:ascii="Times New Roman" w:hAnsi="Times New Roman"/>
              </w:rPr>
              <w:t xml:space="preserve">do </w:t>
            </w:r>
            <w:r w:rsidR="003740C2" w:rsidRPr="009359FA">
              <w:rPr>
                <w:rFonts w:ascii="Times New Roman" w:hAnsi="Times New Roman"/>
              </w:rPr>
              <w:t>03.09.2018</w:t>
            </w:r>
            <w:r w:rsidRPr="009359FA">
              <w:rPr>
                <w:rFonts w:ascii="Times New Roman" w:hAnsi="Times New Roman"/>
              </w:rPr>
              <w:t>.</w:t>
            </w:r>
          </w:p>
          <w:p w14:paraId="2936163F" w14:textId="77777777" w:rsidR="008F4657" w:rsidRPr="009359FA" w:rsidRDefault="008F4657" w:rsidP="007F3265">
            <w:pPr>
              <w:rPr>
                <w:rFonts w:ascii="Times New Roman" w:hAnsi="Times New Roman"/>
              </w:rPr>
            </w:pPr>
          </w:p>
          <w:p w14:paraId="1B002BF5" w14:textId="77777777" w:rsidR="008F4657" w:rsidRPr="009359FA" w:rsidRDefault="008F4657" w:rsidP="007F3265">
            <w:pPr>
              <w:rPr>
                <w:rFonts w:ascii="Times New Roman" w:hAnsi="Times New Roman"/>
              </w:rPr>
            </w:pPr>
          </w:p>
          <w:p w14:paraId="70A30AE7" w14:textId="77777777" w:rsidR="008F4657" w:rsidRPr="009359FA" w:rsidRDefault="008F4657" w:rsidP="007F3265">
            <w:pPr>
              <w:rPr>
                <w:rFonts w:ascii="Times New Roman" w:hAnsi="Times New Roman"/>
              </w:rPr>
            </w:pPr>
          </w:p>
          <w:p w14:paraId="39E622E6" w14:textId="77777777" w:rsidR="008F4657" w:rsidRPr="009359FA" w:rsidRDefault="003740C2" w:rsidP="003740C2">
            <w:pPr>
              <w:rPr>
                <w:rFonts w:ascii="Times New Roman" w:hAnsi="Times New Roman"/>
              </w:rPr>
            </w:pPr>
            <w:r w:rsidRPr="009359FA">
              <w:rPr>
                <w:rFonts w:ascii="Times New Roman" w:hAnsi="Times New Roman"/>
              </w:rPr>
              <w:t>do 07</w:t>
            </w:r>
            <w:r w:rsidR="008F4657" w:rsidRPr="009359FA">
              <w:rPr>
                <w:rFonts w:ascii="Times New Roman" w:hAnsi="Times New Roman"/>
              </w:rPr>
              <w:t>.</w:t>
            </w:r>
            <w:r w:rsidRPr="009359FA">
              <w:rPr>
                <w:rFonts w:ascii="Times New Roman" w:hAnsi="Times New Roman"/>
              </w:rPr>
              <w:t>10</w:t>
            </w:r>
            <w:r w:rsidR="008F4657" w:rsidRPr="009359FA">
              <w:rPr>
                <w:rFonts w:ascii="Times New Roman" w:hAnsi="Times New Roman"/>
              </w:rPr>
              <w:t>.</w:t>
            </w:r>
            <w:r w:rsidRPr="009359FA">
              <w:rPr>
                <w:rFonts w:ascii="Times New Roman" w:hAnsi="Times New Roman"/>
              </w:rPr>
              <w:t>2018</w:t>
            </w:r>
            <w:r w:rsidR="008F4657" w:rsidRPr="009359FA">
              <w:rPr>
                <w:rFonts w:ascii="Times New Roman" w:hAnsi="Times New Roman"/>
              </w:rPr>
              <w:t>.</w:t>
            </w:r>
          </w:p>
        </w:tc>
        <w:tc>
          <w:tcPr>
            <w:tcW w:w="2216" w:type="dxa"/>
            <w:tcBorders>
              <w:top w:val="single" w:sz="6" w:space="0" w:color="auto"/>
              <w:left w:val="single" w:sz="6" w:space="0" w:color="auto"/>
              <w:bottom w:val="single" w:sz="6" w:space="0" w:color="auto"/>
              <w:right w:val="single" w:sz="12" w:space="0" w:color="auto"/>
            </w:tcBorders>
          </w:tcPr>
          <w:p w14:paraId="4CD5A972" w14:textId="77777777" w:rsidR="008F4657" w:rsidRPr="009359FA" w:rsidRDefault="008F4657" w:rsidP="007F3265">
            <w:pPr>
              <w:rPr>
                <w:rFonts w:ascii="Times New Roman" w:hAnsi="Times New Roman"/>
              </w:rPr>
            </w:pPr>
            <w:r w:rsidRPr="009359FA">
              <w:rPr>
                <w:rFonts w:ascii="Times New Roman" w:hAnsi="Times New Roman"/>
              </w:rPr>
              <w:t>školski odbor., ravnatelj i tajnik</w:t>
            </w:r>
          </w:p>
          <w:p w14:paraId="3BD256BA" w14:textId="77777777" w:rsidR="008F4657" w:rsidRPr="009359FA" w:rsidRDefault="008F4657" w:rsidP="007F3265">
            <w:pPr>
              <w:rPr>
                <w:rFonts w:ascii="Times New Roman" w:hAnsi="Times New Roman"/>
              </w:rPr>
            </w:pPr>
          </w:p>
          <w:p w14:paraId="0F55EF05" w14:textId="77777777" w:rsidR="008F4657" w:rsidRPr="009359FA" w:rsidRDefault="008F4657" w:rsidP="007F3265">
            <w:pPr>
              <w:rPr>
                <w:rFonts w:ascii="Times New Roman" w:hAnsi="Times New Roman"/>
              </w:rPr>
            </w:pPr>
          </w:p>
        </w:tc>
      </w:tr>
      <w:tr w:rsidR="008F4657" w:rsidRPr="009359FA" w14:paraId="5EFD53A4" w14:textId="77777777" w:rsidTr="007F3265">
        <w:trPr>
          <w:cantSplit/>
          <w:trHeight w:val="1415"/>
        </w:trPr>
        <w:tc>
          <w:tcPr>
            <w:tcW w:w="1242" w:type="dxa"/>
            <w:tcBorders>
              <w:top w:val="single" w:sz="6" w:space="0" w:color="auto"/>
              <w:left w:val="single" w:sz="12" w:space="0" w:color="auto"/>
              <w:right w:val="single" w:sz="6" w:space="0" w:color="auto"/>
            </w:tcBorders>
          </w:tcPr>
          <w:p w14:paraId="3D84FF90" w14:textId="77777777" w:rsidR="008F4657" w:rsidRPr="009359FA" w:rsidRDefault="008F4657" w:rsidP="007F3265">
            <w:pPr>
              <w:jc w:val="center"/>
              <w:rPr>
                <w:rFonts w:ascii="Times New Roman" w:hAnsi="Times New Roman"/>
              </w:rPr>
            </w:pPr>
          </w:p>
          <w:p w14:paraId="324D0204" w14:textId="77777777" w:rsidR="008F4657" w:rsidRPr="009359FA" w:rsidRDefault="008F4657" w:rsidP="007F3265">
            <w:pPr>
              <w:jc w:val="center"/>
              <w:rPr>
                <w:rFonts w:ascii="Times New Roman" w:hAnsi="Times New Roman"/>
              </w:rPr>
            </w:pPr>
            <w:r w:rsidRPr="009359FA">
              <w:rPr>
                <w:rFonts w:ascii="Times New Roman" w:hAnsi="Times New Roman"/>
              </w:rPr>
              <w:t>X./XII</w:t>
            </w:r>
          </w:p>
        </w:tc>
        <w:tc>
          <w:tcPr>
            <w:tcW w:w="7939" w:type="dxa"/>
            <w:tcBorders>
              <w:top w:val="single" w:sz="6" w:space="0" w:color="auto"/>
              <w:left w:val="single" w:sz="6" w:space="0" w:color="auto"/>
              <w:right w:val="single" w:sz="6" w:space="0" w:color="auto"/>
            </w:tcBorders>
          </w:tcPr>
          <w:p w14:paraId="4F5330F7" w14:textId="77777777" w:rsidR="008F4657" w:rsidRPr="009359FA" w:rsidRDefault="008F4657" w:rsidP="007F3265">
            <w:pPr>
              <w:rPr>
                <w:rFonts w:ascii="Times New Roman" w:hAnsi="Times New Roman"/>
              </w:rPr>
            </w:pPr>
            <w:r w:rsidRPr="009359FA">
              <w:rPr>
                <w:rFonts w:ascii="Times New Roman" w:hAnsi="Times New Roman"/>
              </w:rPr>
              <w:t xml:space="preserve">  - Davanje suglasnosti  na prijem novih radnika u radni odnos po natječaju</w:t>
            </w:r>
          </w:p>
          <w:p w14:paraId="458A4195" w14:textId="77777777" w:rsidR="008F4657" w:rsidRPr="009359FA" w:rsidRDefault="008F4657" w:rsidP="007F3265">
            <w:pPr>
              <w:rPr>
                <w:rFonts w:ascii="Times New Roman" w:hAnsi="Times New Roman"/>
              </w:rPr>
            </w:pPr>
            <w:r w:rsidRPr="009359FA">
              <w:rPr>
                <w:rFonts w:ascii="Times New Roman" w:hAnsi="Times New Roman"/>
              </w:rPr>
              <w:t xml:space="preserve">  -  Natječaji – davanje suglasnosti na prijem zaposlenika</w:t>
            </w:r>
          </w:p>
          <w:p w14:paraId="6402C067" w14:textId="77777777" w:rsidR="008F4657" w:rsidRPr="009359FA" w:rsidRDefault="008F4657" w:rsidP="007F3265">
            <w:pPr>
              <w:rPr>
                <w:rFonts w:ascii="Times New Roman" w:hAnsi="Times New Roman"/>
              </w:rPr>
            </w:pPr>
            <w:r w:rsidRPr="009359FA">
              <w:rPr>
                <w:rFonts w:ascii="Times New Roman" w:hAnsi="Times New Roman"/>
              </w:rPr>
              <w:t xml:space="preserve">  - Rebalans Financijskog plana za </w:t>
            </w:r>
            <w:r w:rsidR="003740C2" w:rsidRPr="009359FA">
              <w:rPr>
                <w:rFonts w:ascii="Times New Roman" w:hAnsi="Times New Roman"/>
              </w:rPr>
              <w:t>2018</w:t>
            </w:r>
            <w:r w:rsidRPr="009359FA">
              <w:rPr>
                <w:rFonts w:ascii="Times New Roman" w:hAnsi="Times New Roman"/>
              </w:rPr>
              <w:t>.</w:t>
            </w:r>
          </w:p>
          <w:p w14:paraId="589C1000" w14:textId="77777777" w:rsidR="008F4657" w:rsidRPr="009359FA" w:rsidRDefault="008F4657" w:rsidP="007F3265">
            <w:pPr>
              <w:rPr>
                <w:rFonts w:ascii="Times New Roman" w:hAnsi="Times New Roman"/>
              </w:rPr>
            </w:pPr>
            <w:r w:rsidRPr="009359FA">
              <w:rPr>
                <w:rFonts w:ascii="Times New Roman" w:hAnsi="Times New Roman"/>
              </w:rPr>
              <w:t xml:space="preserve">  - Donošenje Financijs</w:t>
            </w:r>
            <w:r w:rsidR="003740C2" w:rsidRPr="009359FA">
              <w:rPr>
                <w:rFonts w:ascii="Times New Roman" w:hAnsi="Times New Roman"/>
              </w:rPr>
              <w:t>kog plana i Plana nabave za 2019</w:t>
            </w:r>
            <w:r w:rsidRPr="009359FA">
              <w:rPr>
                <w:rFonts w:ascii="Times New Roman" w:hAnsi="Times New Roman"/>
              </w:rPr>
              <w:t xml:space="preserve">. godinu </w:t>
            </w:r>
          </w:p>
          <w:p w14:paraId="761EAF02" w14:textId="77777777" w:rsidR="003740C2" w:rsidRPr="009359FA" w:rsidRDefault="003740C2" w:rsidP="007F3265">
            <w:pPr>
              <w:rPr>
                <w:rFonts w:ascii="Times New Roman" w:hAnsi="Times New Roman"/>
              </w:rPr>
            </w:pPr>
            <w:r w:rsidRPr="009359FA">
              <w:rPr>
                <w:rFonts w:ascii="Times New Roman" w:hAnsi="Times New Roman"/>
              </w:rPr>
              <w:t xml:space="preserve">  - Usklađivanje Statuta škole s izmjenama Zakona o odgoju i obrazovanju u    </w:t>
            </w:r>
          </w:p>
          <w:p w14:paraId="122CC5DB" w14:textId="77777777" w:rsidR="003740C2" w:rsidRPr="009359FA" w:rsidRDefault="003740C2" w:rsidP="007F3265">
            <w:pPr>
              <w:rPr>
                <w:rFonts w:ascii="Times New Roman" w:hAnsi="Times New Roman"/>
              </w:rPr>
            </w:pPr>
            <w:r w:rsidRPr="009359FA">
              <w:rPr>
                <w:rFonts w:ascii="Times New Roman" w:hAnsi="Times New Roman"/>
              </w:rPr>
              <w:t xml:space="preserve">     osnovnoj i srednjoj školi</w:t>
            </w:r>
          </w:p>
          <w:p w14:paraId="5AAF2C36" w14:textId="77777777" w:rsidR="003740C2" w:rsidRPr="009359FA" w:rsidRDefault="003740C2" w:rsidP="007F3265">
            <w:pPr>
              <w:rPr>
                <w:rFonts w:ascii="Times New Roman" w:hAnsi="Times New Roman"/>
              </w:rPr>
            </w:pPr>
            <w:r w:rsidRPr="009359FA">
              <w:rPr>
                <w:rFonts w:ascii="Times New Roman" w:hAnsi="Times New Roman"/>
              </w:rPr>
              <w:t xml:space="preserve">  - Usvajanje Pravilnika vezano uz zaštitu osobnih podataka</w:t>
            </w:r>
          </w:p>
          <w:p w14:paraId="0D4002AA" w14:textId="77777777" w:rsidR="008F4657" w:rsidRPr="009359FA" w:rsidRDefault="008F4657" w:rsidP="007F3265">
            <w:pPr>
              <w:rPr>
                <w:rFonts w:ascii="Times New Roman" w:hAnsi="Times New Roman"/>
              </w:rPr>
            </w:pPr>
            <w:r w:rsidRPr="009359FA">
              <w:rPr>
                <w:rFonts w:ascii="Times New Roman" w:hAnsi="Times New Roman"/>
              </w:rPr>
              <w:t xml:space="preserve">  - Tekuća problematika</w:t>
            </w:r>
          </w:p>
        </w:tc>
        <w:tc>
          <w:tcPr>
            <w:tcW w:w="2313" w:type="dxa"/>
            <w:tcBorders>
              <w:top w:val="single" w:sz="6" w:space="0" w:color="auto"/>
              <w:left w:val="single" w:sz="6" w:space="0" w:color="auto"/>
              <w:right w:val="single" w:sz="6" w:space="0" w:color="auto"/>
            </w:tcBorders>
          </w:tcPr>
          <w:p w14:paraId="6BB2EE93" w14:textId="77777777" w:rsidR="008F4657" w:rsidRPr="009359FA" w:rsidRDefault="008F4657" w:rsidP="007F3265">
            <w:pPr>
              <w:rPr>
                <w:rFonts w:ascii="Times New Roman" w:hAnsi="Times New Roman"/>
              </w:rPr>
            </w:pPr>
            <w:r w:rsidRPr="009359FA">
              <w:rPr>
                <w:rFonts w:ascii="Times New Roman" w:hAnsi="Times New Roman"/>
              </w:rPr>
              <w:t>tijekom mjeseca</w:t>
            </w:r>
          </w:p>
          <w:p w14:paraId="4A776DCB" w14:textId="77777777" w:rsidR="008F4657" w:rsidRPr="009359FA" w:rsidRDefault="008F4657" w:rsidP="007F3265">
            <w:pPr>
              <w:rPr>
                <w:rFonts w:ascii="Times New Roman" w:hAnsi="Times New Roman"/>
              </w:rPr>
            </w:pPr>
            <w:r w:rsidRPr="009359FA">
              <w:rPr>
                <w:rFonts w:ascii="Times New Roman" w:hAnsi="Times New Roman"/>
              </w:rPr>
              <w:t>prema potrebi</w:t>
            </w:r>
          </w:p>
        </w:tc>
        <w:tc>
          <w:tcPr>
            <w:tcW w:w="2216" w:type="dxa"/>
            <w:tcBorders>
              <w:top w:val="single" w:sz="6" w:space="0" w:color="auto"/>
              <w:left w:val="single" w:sz="6" w:space="0" w:color="auto"/>
              <w:right w:val="single" w:sz="12" w:space="0" w:color="auto"/>
            </w:tcBorders>
          </w:tcPr>
          <w:p w14:paraId="62BBF044" w14:textId="77777777" w:rsidR="008F4657" w:rsidRPr="009359FA" w:rsidRDefault="008F4657" w:rsidP="007F3265">
            <w:pPr>
              <w:rPr>
                <w:rFonts w:ascii="Times New Roman" w:hAnsi="Times New Roman"/>
              </w:rPr>
            </w:pPr>
            <w:r w:rsidRPr="009359FA">
              <w:rPr>
                <w:rFonts w:ascii="Times New Roman" w:hAnsi="Times New Roman"/>
              </w:rPr>
              <w:t xml:space="preserve">školski odbor., ravnatelj,  </w:t>
            </w:r>
            <w:proofErr w:type="spellStart"/>
            <w:r w:rsidRPr="009359FA">
              <w:rPr>
                <w:rFonts w:ascii="Times New Roman" w:hAnsi="Times New Roman"/>
              </w:rPr>
              <w:t>tajnik,računovođa</w:t>
            </w:r>
            <w:proofErr w:type="spellEnd"/>
          </w:p>
        </w:tc>
      </w:tr>
      <w:tr w:rsidR="008F4657" w:rsidRPr="009359FA" w14:paraId="51A763ED" w14:textId="77777777" w:rsidTr="007F3265">
        <w:trPr>
          <w:cantSplit/>
        </w:trPr>
        <w:tc>
          <w:tcPr>
            <w:tcW w:w="1242" w:type="dxa"/>
            <w:tcBorders>
              <w:top w:val="single" w:sz="6" w:space="0" w:color="auto"/>
              <w:left w:val="single" w:sz="12" w:space="0" w:color="auto"/>
              <w:bottom w:val="single" w:sz="6" w:space="0" w:color="auto"/>
              <w:right w:val="single" w:sz="6" w:space="0" w:color="auto"/>
            </w:tcBorders>
          </w:tcPr>
          <w:p w14:paraId="377EACD8" w14:textId="77777777" w:rsidR="008F4657" w:rsidRPr="009359FA" w:rsidRDefault="008F4657" w:rsidP="007F3265">
            <w:pPr>
              <w:jc w:val="center"/>
              <w:rPr>
                <w:rFonts w:ascii="Times New Roman" w:hAnsi="Times New Roman"/>
              </w:rPr>
            </w:pPr>
            <w:r w:rsidRPr="009359FA">
              <w:rPr>
                <w:rFonts w:ascii="Times New Roman" w:hAnsi="Times New Roman"/>
              </w:rPr>
              <w:t>I./II</w:t>
            </w:r>
          </w:p>
        </w:tc>
        <w:tc>
          <w:tcPr>
            <w:tcW w:w="7939" w:type="dxa"/>
            <w:tcBorders>
              <w:top w:val="single" w:sz="6" w:space="0" w:color="auto"/>
              <w:left w:val="single" w:sz="6" w:space="0" w:color="auto"/>
              <w:bottom w:val="single" w:sz="6" w:space="0" w:color="auto"/>
              <w:right w:val="single" w:sz="6" w:space="0" w:color="auto"/>
            </w:tcBorders>
          </w:tcPr>
          <w:p w14:paraId="11B9B463" w14:textId="77777777" w:rsidR="008F4657" w:rsidRPr="009359FA" w:rsidRDefault="008F4657" w:rsidP="007F3265">
            <w:pPr>
              <w:rPr>
                <w:rFonts w:ascii="Times New Roman" w:hAnsi="Times New Roman"/>
              </w:rPr>
            </w:pPr>
            <w:r w:rsidRPr="009359FA">
              <w:rPr>
                <w:rFonts w:ascii="Times New Roman" w:hAnsi="Times New Roman"/>
              </w:rPr>
              <w:t xml:space="preserve">- Razmatranje izvješća o ostvarenim rezultatima odgojno-obrazovnog </w:t>
            </w:r>
          </w:p>
          <w:p w14:paraId="1C49EC3F" w14:textId="77777777" w:rsidR="008F4657" w:rsidRPr="009359FA" w:rsidRDefault="008F4657" w:rsidP="007F3265">
            <w:pPr>
              <w:rPr>
                <w:rFonts w:ascii="Times New Roman" w:hAnsi="Times New Roman"/>
              </w:rPr>
            </w:pPr>
            <w:r w:rsidRPr="009359FA">
              <w:rPr>
                <w:rFonts w:ascii="Times New Roman" w:hAnsi="Times New Roman"/>
              </w:rPr>
              <w:t xml:space="preserve">   rada u prvom polugodištu</w:t>
            </w:r>
          </w:p>
          <w:p w14:paraId="5AF8DBCA" w14:textId="77777777" w:rsidR="008F4657" w:rsidRPr="009359FA" w:rsidRDefault="008F4657" w:rsidP="007F3265">
            <w:pPr>
              <w:rPr>
                <w:rFonts w:ascii="Times New Roman" w:hAnsi="Times New Roman"/>
              </w:rPr>
            </w:pPr>
            <w:r w:rsidRPr="009359FA">
              <w:rPr>
                <w:rFonts w:ascii="Times New Roman" w:hAnsi="Times New Roman"/>
              </w:rPr>
              <w:t>- Tekuća problematika</w:t>
            </w:r>
          </w:p>
          <w:p w14:paraId="1814C959" w14:textId="77777777" w:rsidR="008F4657" w:rsidRPr="009359FA" w:rsidRDefault="008F4657" w:rsidP="007F3265">
            <w:pPr>
              <w:rPr>
                <w:rFonts w:ascii="Times New Roman" w:hAnsi="Times New Roman"/>
              </w:rPr>
            </w:pPr>
            <w:r w:rsidRPr="009359FA">
              <w:rPr>
                <w:rFonts w:ascii="Times New Roman" w:hAnsi="Times New Roman"/>
              </w:rPr>
              <w:t>- Usvajanje godišnjeg obračuna  za proteklu godinu</w:t>
            </w:r>
          </w:p>
        </w:tc>
        <w:tc>
          <w:tcPr>
            <w:tcW w:w="2313" w:type="dxa"/>
            <w:tcBorders>
              <w:top w:val="single" w:sz="6" w:space="0" w:color="auto"/>
              <w:left w:val="single" w:sz="6" w:space="0" w:color="auto"/>
              <w:bottom w:val="single" w:sz="6" w:space="0" w:color="auto"/>
              <w:right w:val="single" w:sz="6" w:space="0" w:color="auto"/>
            </w:tcBorders>
          </w:tcPr>
          <w:p w14:paraId="707D238F" w14:textId="77777777" w:rsidR="008F4657" w:rsidRPr="009359FA" w:rsidRDefault="008F4657" w:rsidP="007F3265">
            <w:pPr>
              <w:rPr>
                <w:rFonts w:ascii="Times New Roman" w:hAnsi="Times New Roman"/>
              </w:rPr>
            </w:pPr>
            <w:r w:rsidRPr="009359FA">
              <w:rPr>
                <w:rFonts w:ascii="Times New Roman" w:hAnsi="Times New Roman"/>
              </w:rPr>
              <w:t>do početka drugog obrazovnog razdoblja</w:t>
            </w:r>
          </w:p>
          <w:p w14:paraId="0BCA290D" w14:textId="77777777" w:rsidR="008F4657" w:rsidRPr="009359FA" w:rsidRDefault="008F4657" w:rsidP="007F3265">
            <w:pPr>
              <w:rPr>
                <w:rFonts w:ascii="Times New Roman" w:hAnsi="Times New Roman"/>
              </w:rPr>
            </w:pPr>
          </w:p>
          <w:p w14:paraId="65959430" w14:textId="77777777" w:rsidR="008F4657" w:rsidRPr="009359FA" w:rsidRDefault="008F4657" w:rsidP="007F3265">
            <w:pPr>
              <w:rPr>
                <w:rFonts w:ascii="Times New Roman" w:hAnsi="Times New Roman"/>
              </w:rPr>
            </w:pPr>
            <w:r w:rsidRPr="009359FA">
              <w:rPr>
                <w:rFonts w:ascii="Times New Roman" w:hAnsi="Times New Roman"/>
              </w:rPr>
              <w:t>krajem veljače</w:t>
            </w:r>
          </w:p>
        </w:tc>
        <w:tc>
          <w:tcPr>
            <w:tcW w:w="2216" w:type="dxa"/>
            <w:tcBorders>
              <w:top w:val="single" w:sz="6" w:space="0" w:color="auto"/>
              <w:left w:val="single" w:sz="6" w:space="0" w:color="auto"/>
              <w:bottom w:val="single" w:sz="6" w:space="0" w:color="auto"/>
              <w:right w:val="single" w:sz="12" w:space="0" w:color="auto"/>
            </w:tcBorders>
          </w:tcPr>
          <w:p w14:paraId="3662E5AE" w14:textId="77777777" w:rsidR="008F4657" w:rsidRPr="009359FA" w:rsidRDefault="008F4657" w:rsidP="007F3265">
            <w:pPr>
              <w:rPr>
                <w:rFonts w:ascii="Times New Roman" w:hAnsi="Times New Roman"/>
              </w:rPr>
            </w:pPr>
            <w:r w:rsidRPr="009359FA">
              <w:rPr>
                <w:rFonts w:ascii="Times New Roman" w:hAnsi="Times New Roman"/>
              </w:rPr>
              <w:t>školski odbor. ravnatelj, tajnik,</w:t>
            </w:r>
          </w:p>
          <w:p w14:paraId="0B1221CD" w14:textId="77777777" w:rsidR="008F4657" w:rsidRPr="009359FA" w:rsidRDefault="008F4657" w:rsidP="007F3265">
            <w:pPr>
              <w:rPr>
                <w:rFonts w:ascii="Times New Roman" w:hAnsi="Times New Roman"/>
              </w:rPr>
            </w:pPr>
            <w:r w:rsidRPr="009359FA">
              <w:rPr>
                <w:rFonts w:ascii="Times New Roman" w:hAnsi="Times New Roman"/>
              </w:rPr>
              <w:t>računovođa</w:t>
            </w:r>
          </w:p>
        </w:tc>
      </w:tr>
      <w:tr w:rsidR="008F4657" w:rsidRPr="009359FA" w14:paraId="1E426DA1" w14:textId="77777777" w:rsidTr="007F3265">
        <w:trPr>
          <w:cantSplit/>
        </w:trPr>
        <w:tc>
          <w:tcPr>
            <w:tcW w:w="1242" w:type="dxa"/>
            <w:tcBorders>
              <w:top w:val="single" w:sz="6" w:space="0" w:color="auto"/>
              <w:left w:val="single" w:sz="12" w:space="0" w:color="auto"/>
              <w:bottom w:val="single" w:sz="6" w:space="0" w:color="auto"/>
              <w:right w:val="single" w:sz="6" w:space="0" w:color="auto"/>
            </w:tcBorders>
          </w:tcPr>
          <w:p w14:paraId="1DB16C9E" w14:textId="77777777" w:rsidR="008F4657" w:rsidRPr="009359FA" w:rsidRDefault="008F4657" w:rsidP="007F3265">
            <w:pPr>
              <w:jc w:val="center"/>
              <w:rPr>
                <w:rFonts w:ascii="Times New Roman" w:hAnsi="Times New Roman"/>
              </w:rPr>
            </w:pPr>
            <w:r w:rsidRPr="009359FA">
              <w:rPr>
                <w:rFonts w:ascii="Times New Roman" w:hAnsi="Times New Roman"/>
              </w:rPr>
              <w:t>III.</w:t>
            </w:r>
          </w:p>
        </w:tc>
        <w:tc>
          <w:tcPr>
            <w:tcW w:w="7939" w:type="dxa"/>
            <w:tcBorders>
              <w:top w:val="single" w:sz="6" w:space="0" w:color="auto"/>
              <w:left w:val="single" w:sz="6" w:space="0" w:color="auto"/>
              <w:bottom w:val="single" w:sz="6" w:space="0" w:color="auto"/>
              <w:right w:val="single" w:sz="6" w:space="0" w:color="auto"/>
            </w:tcBorders>
          </w:tcPr>
          <w:p w14:paraId="3AA0A3FE" w14:textId="77777777" w:rsidR="008F4657" w:rsidRPr="009359FA" w:rsidRDefault="008F4657" w:rsidP="007F3265">
            <w:pPr>
              <w:rPr>
                <w:rFonts w:ascii="Times New Roman" w:hAnsi="Times New Roman"/>
              </w:rPr>
            </w:pPr>
            <w:r w:rsidRPr="009359FA">
              <w:rPr>
                <w:rFonts w:ascii="Times New Roman" w:hAnsi="Times New Roman"/>
              </w:rPr>
              <w:t>- Davanje suglasnosti za prijem novih radnika u radni odnos</w:t>
            </w:r>
          </w:p>
          <w:p w14:paraId="3FC022C3" w14:textId="77777777" w:rsidR="008F4657" w:rsidRPr="009359FA" w:rsidRDefault="008F4657" w:rsidP="007F3265">
            <w:pPr>
              <w:rPr>
                <w:rFonts w:ascii="Times New Roman" w:hAnsi="Times New Roman"/>
              </w:rPr>
            </w:pPr>
            <w:r w:rsidRPr="009359FA">
              <w:rPr>
                <w:rFonts w:ascii="Times New Roman" w:hAnsi="Times New Roman"/>
              </w:rPr>
              <w:t xml:space="preserve">- Tekuća problematika škole </w:t>
            </w:r>
          </w:p>
        </w:tc>
        <w:tc>
          <w:tcPr>
            <w:tcW w:w="2313" w:type="dxa"/>
            <w:tcBorders>
              <w:top w:val="single" w:sz="6" w:space="0" w:color="auto"/>
              <w:left w:val="single" w:sz="6" w:space="0" w:color="auto"/>
              <w:bottom w:val="single" w:sz="6" w:space="0" w:color="auto"/>
              <w:right w:val="single" w:sz="6" w:space="0" w:color="auto"/>
            </w:tcBorders>
          </w:tcPr>
          <w:p w14:paraId="4902645D" w14:textId="77777777" w:rsidR="008F4657" w:rsidRPr="009359FA" w:rsidRDefault="008F4657" w:rsidP="007F3265">
            <w:pPr>
              <w:rPr>
                <w:rFonts w:ascii="Times New Roman" w:hAnsi="Times New Roman"/>
              </w:rPr>
            </w:pPr>
            <w:r w:rsidRPr="009359FA">
              <w:rPr>
                <w:rFonts w:ascii="Times New Roman" w:hAnsi="Times New Roman"/>
              </w:rPr>
              <w:t>tijekom mjeseca</w:t>
            </w:r>
          </w:p>
        </w:tc>
        <w:tc>
          <w:tcPr>
            <w:tcW w:w="2216" w:type="dxa"/>
            <w:tcBorders>
              <w:top w:val="single" w:sz="6" w:space="0" w:color="auto"/>
              <w:left w:val="single" w:sz="6" w:space="0" w:color="auto"/>
              <w:bottom w:val="single" w:sz="6" w:space="0" w:color="auto"/>
              <w:right w:val="single" w:sz="12" w:space="0" w:color="auto"/>
            </w:tcBorders>
          </w:tcPr>
          <w:p w14:paraId="7BD10F3C" w14:textId="77777777" w:rsidR="008F4657" w:rsidRPr="009359FA" w:rsidRDefault="008F4657" w:rsidP="007F3265">
            <w:pPr>
              <w:rPr>
                <w:rFonts w:ascii="Times New Roman" w:hAnsi="Times New Roman"/>
              </w:rPr>
            </w:pPr>
            <w:r w:rsidRPr="009359FA">
              <w:rPr>
                <w:rFonts w:ascii="Times New Roman" w:hAnsi="Times New Roman"/>
              </w:rPr>
              <w:t>školski odbor., ravnatelj i tajnik</w:t>
            </w:r>
          </w:p>
        </w:tc>
      </w:tr>
      <w:tr w:rsidR="008F4657" w:rsidRPr="009359FA" w14:paraId="45DF7083" w14:textId="77777777" w:rsidTr="007F3265">
        <w:trPr>
          <w:cantSplit/>
        </w:trPr>
        <w:tc>
          <w:tcPr>
            <w:tcW w:w="1242" w:type="dxa"/>
            <w:tcBorders>
              <w:top w:val="single" w:sz="6" w:space="0" w:color="auto"/>
              <w:left w:val="single" w:sz="12" w:space="0" w:color="auto"/>
              <w:bottom w:val="single" w:sz="6" w:space="0" w:color="auto"/>
              <w:right w:val="single" w:sz="6" w:space="0" w:color="auto"/>
            </w:tcBorders>
          </w:tcPr>
          <w:p w14:paraId="757484A3" w14:textId="77777777" w:rsidR="008F4657" w:rsidRPr="009359FA" w:rsidRDefault="008F4657" w:rsidP="007F3265">
            <w:pPr>
              <w:jc w:val="center"/>
              <w:rPr>
                <w:rFonts w:ascii="Times New Roman" w:hAnsi="Times New Roman"/>
              </w:rPr>
            </w:pPr>
            <w:r w:rsidRPr="009359FA">
              <w:rPr>
                <w:rFonts w:ascii="Times New Roman" w:hAnsi="Times New Roman"/>
              </w:rPr>
              <w:t>IV.</w:t>
            </w:r>
          </w:p>
        </w:tc>
        <w:tc>
          <w:tcPr>
            <w:tcW w:w="7939" w:type="dxa"/>
            <w:tcBorders>
              <w:top w:val="single" w:sz="6" w:space="0" w:color="auto"/>
              <w:left w:val="single" w:sz="6" w:space="0" w:color="auto"/>
              <w:bottom w:val="single" w:sz="6" w:space="0" w:color="auto"/>
              <w:right w:val="single" w:sz="6" w:space="0" w:color="auto"/>
            </w:tcBorders>
          </w:tcPr>
          <w:p w14:paraId="1211688A" w14:textId="77777777" w:rsidR="008F4657" w:rsidRPr="009359FA" w:rsidRDefault="008F4657" w:rsidP="007F3265">
            <w:pPr>
              <w:rPr>
                <w:rFonts w:ascii="Times New Roman" w:hAnsi="Times New Roman"/>
              </w:rPr>
            </w:pPr>
            <w:r w:rsidRPr="009359FA">
              <w:rPr>
                <w:rFonts w:ascii="Times New Roman" w:hAnsi="Times New Roman"/>
              </w:rPr>
              <w:t>- Tekuća problematika</w:t>
            </w:r>
          </w:p>
          <w:p w14:paraId="40E42B68" w14:textId="77777777" w:rsidR="008F4657" w:rsidRPr="009359FA" w:rsidRDefault="008F4657" w:rsidP="007F3265">
            <w:pPr>
              <w:rPr>
                <w:rFonts w:ascii="Times New Roman" w:hAnsi="Times New Roman"/>
              </w:rPr>
            </w:pPr>
            <w:r w:rsidRPr="009359FA">
              <w:rPr>
                <w:rFonts w:ascii="Times New Roman" w:hAnsi="Times New Roman"/>
              </w:rPr>
              <w:t xml:space="preserve">- Organizacija Dana škole </w:t>
            </w:r>
          </w:p>
        </w:tc>
        <w:tc>
          <w:tcPr>
            <w:tcW w:w="2313" w:type="dxa"/>
            <w:tcBorders>
              <w:top w:val="single" w:sz="6" w:space="0" w:color="auto"/>
              <w:left w:val="single" w:sz="6" w:space="0" w:color="auto"/>
              <w:bottom w:val="single" w:sz="6" w:space="0" w:color="auto"/>
              <w:right w:val="single" w:sz="6" w:space="0" w:color="auto"/>
            </w:tcBorders>
          </w:tcPr>
          <w:p w14:paraId="0C62143E" w14:textId="77777777" w:rsidR="008F4657" w:rsidRPr="009359FA" w:rsidRDefault="008F4657" w:rsidP="007F3265">
            <w:pPr>
              <w:rPr>
                <w:rFonts w:ascii="Times New Roman" w:hAnsi="Times New Roman"/>
              </w:rPr>
            </w:pPr>
            <w:r w:rsidRPr="009359FA">
              <w:rPr>
                <w:rFonts w:ascii="Times New Roman" w:hAnsi="Times New Roman"/>
              </w:rPr>
              <w:t>tijekom mjeseca</w:t>
            </w:r>
          </w:p>
        </w:tc>
        <w:tc>
          <w:tcPr>
            <w:tcW w:w="2216" w:type="dxa"/>
            <w:tcBorders>
              <w:top w:val="single" w:sz="6" w:space="0" w:color="auto"/>
              <w:left w:val="single" w:sz="6" w:space="0" w:color="auto"/>
              <w:bottom w:val="single" w:sz="6" w:space="0" w:color="auto"/>
              <w:right w:val="single" w:sz="12" w:space="0" w:color="auto"/>
            </w:tcBorders>
          </w:tcPr>
          <w:p w14:paraId="29AF51BC" w14:textId="77777777" w:rsidR="008F4657" w:rsidRPr="009359FA" w:rsidRDefault="008F4657" w:rsidP="007F3265">
            <w:pPr>
              <w:rPr>
                <w:rFonts w:ascii="Times New Roman" w:hAnsi="Times New Roman"/>
              </w:rPr>
            </w:pPr>
            <w:r w:rsidRPr="009359FA">
              <w:rPr>
                <w:rFonts w:ascii="Times New Roman" w:hAnsi="Times New Roman"/>
              </w:rPr>
              <w:t xml:space="preserve">školski odbor., ravnatelj, </w:t>
            </w:r>
          </w:p>
        </w:tc>
      </w:tr>
      <w:tr w:rsidR="008F4657" w:rsidRPr="009359FA" w14:paraId="7327C7F7" w14:textId="77777777" w:rsidTr="007F3265">
        <w:trPr>
          <w:cantSplit/>
        </w:trPr>
        <w:tc>
          <w:tcPr>
            <w:tcW w:w="1242" w:type="dxa"/>
            <w:tcBorders>
              <w:top w:val="single" w:sz="6" w:space="0" w:color="auto"/>
              <w:left w:val="single" w:sz="12" w:space="0" w:color="auto"/>
              <w:bottom w:val="single" w:sz="6" w:space="0" w:color="auto"/>
              <w:right w:val="single" w:sz="6" w:space="0" w:color="auto"/>
            </w:tcBorders>
          </w:tcPr>
          <w:p w14:paraId="27EC3BEA" w14:textId="77777777" w:rsidR="008F4657" w:rsidRPr="009359FA" w:rsidRDefault="008F4657" w:rsidP="007F3265">
            <w:pPr>
              <w:jc w:val="center"/>
              <w:rPr>
                <w:rFonts w:ascii="Times New Roman" w:hAnsi="Times New Roman"/>
              </w:rPr>
            </w:pPr>
            <w:r w:rsidRPr="009359FA">
              <w:rPr>
                <w:rFonts w:ascii="Times New Roman" w:hAnsi="Times New Roman"/>
              </w:rPr>
              <w:t>VI./VII.</w:t>
            </w:r>
          </w:p>
        </w:tc>
        <w:tc>
          <w:tcPr>
            <w:tcW w:w="7939" w:type="dxa"/>
            <w:tcBorders>
              <w:top w:val="single" w:sz="6" w:space="0" w:color="auto"/>
              <w:left w:val="single" w:sz="6" w:space="0" w:color="auto"/>
              <w:bottom w:val="single" w:sz="6" w:space="0" w:color="auto"/>
              <w:right w:val="single" w:sz="6" w:space="0" w:color="auto"/>
            </w:tcBorders>
          </w:tcPr>
          <w:p w14:paraId="2CC3502F" w14:textId="77777777" w:rsidR="008F4657" w:rsidRPr="009359FA" w:rsidRDefault="008F4657" w:rsidP="007F3265">
            <w:pPr>
              <w:rPr>
                <w:rFonts w:ascii="Times New Roman" w:hAnsi="Times New Roman"/>
              </w:rPr>
            </w:pPr>
            <w:r w:rsidRPr="009359FA">
              <w:rPr>
                <w:rFonts w:ascii="Times New Roman" w:hAnsi="Times New Roman"/>
              </w:rPr>
              <w:t>- Privremeno izvješće o uspjehu učenika</w:t>
            </w:r>
          </w:p>
          <w:p w14:paraId="5BE7DC2F" w14:textId="77777777" w:rsidR="008F4657" w:rsidRPr="009359FA" w:rsidRDefault="008F4657" w:rsidP="007F3265">
            <w:pPr>
              <w:rPr>
                <w:rFonts w:ascii="Times New Roman" w:hAnsi="Times New Roman"/>
              </w:rPr>
            </w:pPr>
            <w:r w:rsidRPr="009359FA">
              <w:rPr>
                <w:rFonts w:ascii="Times New Roman" w:hAnsi="Times New Roman"/>
              </w:rPr>
              <w:t>- Žalbe učenika, roditelja ili skrbnika učenika</w:t>
            </w:r>
          </w:p>
          <w:p w14:paraId="68F6F15B" w14:textId="77777777" w:rsidR="008F4657" w:rsidRPr="009359FA" w:rsidRDefault="008F4657" w:rsidP="007F3265">
            <w:pPr>
              <w:rPr>
                <w:rFonts w:ascii="Times New Roman" w:hAnsi="Times New Roman"/>
              </w:rPr>
            </w:pPr>
            <w:r w:rsidRPr="009359FA">
              <w:rPr>
                <w:rFonts w:ascii="Times New Roman" w:hAnsi="Times New Roman"/>
              </w:rPr>
              <w:t>- Tekuća problematika</w:t>
            </w:r>
          </w:p>
        </w:tc>
        <w:tc>
          <w:tcPr>
            <w:tcW w:w="2313" w:type="dxa"/>
            <w:tcBorders>
              <w:top w:val="single" w:sz="6" w:space="0" w:color="auto"/>
              <w:left w:val="single" w:sz="6" w:space="0" w:color="auto"/>
              <w:bottom w:val="single" w:sz="6" w:space="0" w:color="auto"/>
              <w:right w:val="single" w:sz="6" w:space="0" w:color="auto"/>
            </w:tcBorders>
          </w:tcPr>
          <w:p w14:paraId="64961AAE" w14:textId="77777777" w:rsidR="008F4657" w:rsidRPr="009359FA" w:rsidRDefault="008F4657" w:rsidP="007F3265">
            <w:pPr>
              <w:rPr>
                <w:rFonts w:ascii="Times New Roman" w:hAnsi="Times New Roman"/>
              </w:rPr>
            </w:pPr>
            <w:r w:rsidRPr="009359FA">
              <w:rPr>
                <w:rFonts w:ascii="Times New Roman" w:hAnsi="Times New Roman"/>
              </w:rPr>
              <w:t>tijekom mjeseca</w:t>
            </w:r>
          </w:p>
        </w:tc>
        <w:tc>
          <w:tcPr>
            <w:tcW w:w="2216" w:type="dxa"/>
            <w:tcBorders>
              <w:top w:val="single" w:sz="6" w:space="0" w:color="auto"/>
              <w:left w:val="single" w:sz="6" w:space="0" w:color="auto"/>
              <w:bottom w:val="single" w:sz="6" w:space="0" w:color="auto"/>
              <w:right w:val="single" w:sz="12" w:space="0" w:color="auto"/>
            </w:tcBorders>
          </w:tcPr>
          <w:p w14:paraId="6D8A7141" w14:textId="77777777" w:rsidR="008F4657" w:rsidRPr="009359FA" w:rsidRDefault="008F4657" w:rsidP="007F3265">
            <w:pPr>
              <w:rPr>
                <w:rFonts w:ascii="Times New Roman" w:hAnsi="Times New Roman"/>
              </w:rPr>
            </w:pPr>
            <w:r w:rsidRPr="009359FA">
              <w:rPr>
                <w:rFonts w:ascii="Times New Roman" w:hAnsi="Times New Roman"/>
              </w:rPr>
              <w:t>Školski odbor., ravnatelj, tajnik</w:t>
            </w:r>
          </w:p>
        </w:tc>
      </w:tr>
      <w:tr w:rsidR="008F4657" w:rsidRPr="009359FA" w14:paraId="286D0857" w14:textId="77777777" w:rsidTr="007F3265">
        <w:trPr>
          <w:cantSplit/>
        </w:trPr>
        <w:tc>
          <w:tcPr>
            <w:tcW w:w="1242" w:type="dxa"/>
            <w:tcBorders>
              <w:top w:val="single" w:sz="6" w:space="0" w:color="auto"/>
              <w:left w:val="single" w:sz="12" w:space="0" w:color="auto"/>
              <w:bottom w:val="single" w:sz="12" w:space="0" w:color="auto"/>
              <w:right w:val="single" w:sz="6" w:space="0" w:color="auto"/>
            </w:tcBorders>
          </w:tcPr>
          <w:p w14:paraId="582F4A96" w14:textId="77777777" w:rsidR="008F4657" w:rsidRPr="009359FA" w:rsidRDefault="008F4657" w:rsidP="007F3265">
            <w:pPr>
              <w:jc w:val="center"/>
              <w:rPr>
                <w:rFonts w:ascii="Times New Roman" w:hAnsi="Times New Roman"/>
              </w:rPr>
            </w:pPr>
            <w:r w:rsidRPr="009359FA">
              <w:rPr>
                <w:rFonts w:ascii="Times New Roman" w:hAnsi="Times New Roman"/>
              </w:rPr>
              <w:lastRenderedPageBreak/>
              <w:t>VIII.</w:t>
            </w:r>
          </w:p>
        </w:tc>
        <w:tc>
          <w:tcPr>
            <w:tcW w:w="7939" w:type="dxa"/>
            <w:tcBorders>
              <w:top w:val="single" w:sz="6" w:space="0" w:color="auto"/>
              <w:left w:val="single" w:sz="6" w:space="0" w:color="auto"/>
              <w:bottom w:val="single" w:sz="12" w:space="0" w:color="auto"/>
              <w:right w:val="single" w:sz="6" w:space="0" w:color="auto"/>
            </w:tcBorders>
          </w:tcPr>
          <w:p w14:paraId="294D4013" w14:textId="77777777" w:rsidR="008F4657" w:rsidRPr="009359FA" w:rsidRDefault="008F4657" w:rsidP="007F3265">
            <w:pPr>
              <w:rPr>
                <w:rFonts w:ascii="Times New Roman" w:hAnsi="Times New Roman"/>
              </w:rPr>
            </w:pPr>
            <w:r w:rsidRPr="009359FA">
              <w:rPr>
                <w:rFonts w:ascii="Times New Roman" w:hAnsi="Times New Roman"/>
              </w:rPr>
              <w:t xml:space="preserve">- Razmatranje izvješća ravnatelja o ostvarenim rezultatima odgojno-obrazovnog   </w:t>
            </w:r>
          </w:p>
          <w:p w14:paraId="139FDBBE" w14:textId="77777777" w:rsidR="008F4657" w:rsidRPr="009359FA" w:rsidRDefault="008F4657" w:rsidP="007F3265">
            <w:pPr>
              <w:rPr>
                <w:rFonts w:ascii="Times New Roman" w:hAnsi="Times New Roman"/>
              </w:rPr>
            </w:pPr>
            <w:r w:rsidRPr="009359FA">
              <w:rPr>
                <w:rFonts w:ascii="Times New Roman" w:hAnsi="Times New Roman"/>
              </w:rPr>
              <w:t xml:space="preserve">  rada i izvannastavnim aktivnostima na kraju nastavne godine</w:t>
            </w:r>
          </w:p>
          <w:p w14:paraId="76BDBC65" w14:textId="77777777" w:rsidR="008F4657" w:rsidRPr="009359FA" w:rsidRDefault="008F4657" w:rsidP="007F3265">
            <w:pPr>
              <w:rPr>
                <w:rFonts w:ascii="Times New Roman" w:hAnsi="Times New Roman"/>
              </w:rPr>
            </w:pPr>
            <w:r w:rsidRPr="009359FA">
              <w:rPr>
                <w:rFonts w:ascii="Times New Roman" w:hAnsi="Times New Roman"/>
              </w:rPr>
              <w:t xml:space="preserve">-  Organizacija nastave za šk. god. </w:t>
            </w:r>
            <w:r w:rsidR="003740C2" w:rsidRPr="009359FA">
              <w:rPr>
                <w:rFonts w:ascii="Times New Roman" w:hAnsi="Times New Roman"/>
              </w:rPr>
              <w:t>2019</w:t>
            </w:r>
            <w:r w:rsidRPr="009359FA">
              <w:rPr>
                <w:rFonts w:ascii="Times New Roman" w:hAnsi="Times New Roman"/>
              </w:rPr>
              <w:t>./20</w:t>
            </w:r>
            <w:r w:rsidR="003740C2" w:rsidRPr="009359FA">
              <w:rPr>
                <w:rFonts w:ascii="Times New Roman" w:hAnsi="Times New Roman"/>
              </w:rPr>
              <w:t>20</w:t>
            </w:r>
            <w:r w:rsidRPr="009359FA">
              <w:rPr>
                <w:rFonts w:ascii="Times New Roman" w:hAnsi="Times New Roman"/>
              </w:rPr>
              <w:t>.</w:t>
            </w:r>
          </w:p>
          <w:p w14:paraId="67F16D9E" w14:textId="77777777" w:rsidR="008F4657" w:rsidRPr="009359FA" w:rsidRDefault="008F4657" w:rsidP="007F3265">
            <w:pPr>
              <w:rPr>
                <w:rFonts w:ascii="Times New Roman" w:hAnsi="Times New Roman"/>
              </w:rPr>
            </w:pPr>
            <w:r w:rsidRPr="009359FA">
              <w:rPr>
                <w:rFonts w:ascii="Times New Roman" w:hAnsi="Times New Roman"/>
              </w:rPr>
              <w:t>- Upoznavanje s polugodišnjim obračunom</w:t>
            </w:r>
          </w:p>
          <w:p w14:paraId="34073B36" w14:textId="77777777" w:rsidR="008F4657" w:rsidRPr="009359FA" w:rsidRDefault="008F4657" w:rsidP="007F3265">
            <w:pPr>
              <w:rPr>
                <w:rFonts w:ascii="Times New Roman" w:hAnsi="Times New Roman"/>
              </w:rPr>
            </w:pPr>
            <w:r w:rsidRPr="009359FA">
              <w:rPr>
                <w:rFonts w:ascii="Times New Roman" w:hAnsi="Times New Roman"/>
              </w:rPr>
              <w:t>- Davanje suglasnosti u svezi zasnivanja radnih odnosa</w:t>
            </w:r>
          </w:p>
          <w:p w14:paraId="14776747" w14:textId="77777777" w:rsidR="008F4657" w:rsidRPr="009359FA" w:rsidRDefault="008F4657" w:rsidP="007F3265">
            <w:pPr>
              <w:rPr>
                <w:rFonts w:ascii="Times New Roman" w:hAnsi="Times New Roman"/>
              </w:rPr>
            </w:pPr>
            <w:r w:rsidRPr="009359FA">
              <w:rPr>
                <w:rFonts w:ascii="Times New Roman" w:hAnsi="Times New Roman"/>
              </w:rPr>
              <w:t>- Izvješće o realizaciji Godišnjeg plana i programa</w:t>
            </w:r>
          </w:p>
        </w:tc>
        <w:tc>
          <w:tcPr>
            <w:tcW w:w="2313" w:type="dxa"/>
            <w:tcBorders>
              <w:top w:val="single" w:sz="6" w:space="0" w:color="auto"/>
              <w:left w:val="single" w:sz="6" w:space="0" w:color="auto"/>
              <w:bottom w:val="single" w:sz="12" w:space="0" w:color="auto"/>
              <w:right w:val="single" w:sz="6" w:space="0" w:color="auto"/>
            </w:tcBorders>
          </w:tcPr>
          <w:p w14:paraId="43C1CE68" w14:textId="77777777" w:rsidR="008F4657" w:rsidRPr="009359FA" w:rsidRDefault="008F4657" w:rsidP="003740C2">
            <w:pPr>
              <w:rPr>
                <w:rFonts w:ascii="Times New Roman" w:hAnsi="Times New Roman"/>
              </w:rPr>
            </w:pPr>
            <w:r w:rsidRPr="009359FA">
              <w:rPr>
                <w:rFonts w:ascii="Times New Roman" w:hAnsi="Times New Roman"/>
              </w:rPr>
              <w:t>do početka nastave u šk</w:t>
            </w:r>
            <w:r w:rsidR="003740C2" w:rsidRPr="009359FA">
              <w:rPr>
                <w:rFonts w:ascii="Times New Roman" w:hAnsi="Times New Roman"/>
              </w:rPr>
              <w:t>. god. 2019</w:t>
            </w:r>
            <w:r w:rsidRPr="009359FA">
              <w:rPr>
                <w:rFonts w:ascii="Times New Roman" w:hAnsi="Times New Roman"/>
              </w:rPr>
              <w:t>./20</w:t>
            </w:r>
            <w:r w:rsidR="003740C2" w:rsidRPr="009359FA">
              <w:rPr>
                <w:rFonts w:ascii="Times New Roman" w:hAnsi="Times New Roman"/>
              </w:rPr>
              <w:t>20</w:t>
            </w:r>
            <w:r w:rsidRPr="009359FA">
              <w:rPr>
                <w:rFonts w:ascii="Times New Roman" w:hAnsi="Times New Roman"/>
              </w:rPr>
              <w:t>.</w:t>
            </w:r>
          </w:p>
        </w:tc>
        <w:tc>
          <w:tcPr>
            <w:tcW w:w="2216" w:type="dxa"/>
            <w:tcBorders>
              <w:top w:val="single" w:sz="6" w:space="0" w:color="auto"/>
              <w:left w:val="single" w:sz="6" w:space="0" w:color="auto"/>
              <w:bottom w:val="single" w:sz="12" w:space="0" w:color="auto"/>
              <w:right w:val="single" w:sz="12" w:space="0" w:color="auto"/>
            </w:tcBorders>
          </w:tcPr>
          <w:p w14:paraId="7D184DC9" w14:textId="77777777" w:rsidR="008F4657" w:rsidRPr="009359FA" w:rsidRDefault="008F4657" w:rsidP="007F3265">
            <w:pPr>
              <w:rPr>
                <w:rFonts w:ascii="Times New Roman" w:hAnsi="Times New Roman"/>
              </w:rPr>
            </w:pPr>
            <w:r w:rsidRPr="009359FA">
              <w:rPr>
                <w:rFonts w:ascii="Times New Roman" w:hAnsi="Times New Roman"/>
              </w:rPr>
              <w:t xml:space="preserve">školski odbor., ravnatelj, </w:t>
            </w:r>
            <w:proofErr w:type="spellStart"/>
            <w:r w:rsidRPr="009359FA">
              <w:rPr>
                <w:rFonts w:ascii="Times New Roman" w:hAnsi="Times New Roman"/>
              </w:rPr>
              <w:t>tajnik,računovođa</w:t>
            </w:r>
            <w:proofErr w:type="spellEnd"/>
          </w:p>
        </w:tc>
      </w:tr>
    </w:tbl>
    <w:p w14:paraId="7B98D5AD" w14:textId="77777777" w:rsidR="008F4657" w:rsidRPr="009359FA" w:rsidRDefault="008F4657" w:rsidP="008F4657">
      <w:pPr>
        <w:rPr>
          <w:rFonts w:ascii="Times New Roman" w:hAnsi="Times New Roman"/>
        </w:rPr>
      </w:pPr>
    </w:p>
    <w:p w14:paraId="314A3BC5" w14:textId="77777777" w:rsidR="008F4657" w:rsidRPr="009359FA" w:rsidRDefault="008F4657" w:rsidP="008F4657">
      <w:pPr>
        <w:rPr>
          <w:rFonts w:ascii="Times New Roman" w:hAnsi="Times New Roman"/>
        </w:rPr>
      </w:pPr>
    </w:p>
    <w:p w14:paraId="07E3BA07" w14:textId="77777777" w:rsidR="008F4657" w:rsidRPr="009359FA" w:rsidRDefault="008F4657" w:rsidP="008F4657">
      <w:pPr>
        <w:rPr>
          <w:rFonts w:ascii="Times New Roman" w:hAnsi="Times New Roman"/>
          <w:b/>
        </w:rPr>
      </w:pPr>
      <w:r w:rsidRPr="009359FA">
        <w:rPr>
          <w:rFonts w:ascii="Times New Roman" w:hAnsi="Times New Roman"/>
          <w:b/>
        </w:rPr>
        <w:t xml:space="preserve">      Članovi Školskog odbora:</w:t>
      </w:r>
    </w:p>
    <w:p w14:paraId="466460A1" w14:textId="77777777" w:rsidR="008F4657" w:rsidRPr="009359FA" w:rsidRDefault="008F4657" w:rsidP="00F32042">
      <w:pPr>
        <w:numPr>
          <w:ilvl w:val="0"/>
          <w:numId w:val="2"/>
        </w:numPr>
        <w:rPr>
          <w:rFonts w:ascii="Times New Roman" w:hAnsi="Times New Roman"/>
        </w:rPr>
      </w:pPr>
      <w:r w:rsidRPr="009359FA">
        <w:rPr>
          <w:rFonts w:ascii="Times New Roman" w:hAnsi="Times New Roman"/>
        </w:rPr>
        <w:t>Marijana Ćorić – predsjednica</w:t>
      </w:r>
    </w:p>
    <w:p w14:paraId="13DBE246" w14:textId="77777777" w:rsidR="008F4657" w:rsidRPr="009359FA" w:rsidRDefault="008F4657" w:rsidP="00F32042">
      <w:pPr>
        <w:numPr>
          <w:ilvl w:val="0"/>
          <w:numId w:val="2"/>
        </w:numPr>
        <w:rPr>
          <w:rFonts w:ascii="Times New Roman" w:hAnsi="Times New Roman"/>
        </w:rPr>
      </w:pPr>
      <w:r w:rsidRPr="009359FA">
        <w:rPr>
          <w:rFonts w:ascii="Times New Roman" w:hAnsi="Times New Roman"/>
        </w:rPr>
        <w:t>Željka Berta – zamjenica predsjednice</w:t>
      </w:r>
    </w:p>
    <w:p w14:paraId="75844C7A" w14:textId="77777777" w:rsidR="008F4657" w:rsidRPr="009359FA" w:rsidRDefault="008F4657" w:rsidP="00F32042">
      <w:pPr>
        <w:numPr>
          <w:ilvl w:val="0"/>
          <w:numId w:val="2"/>
        </w:numPr>
        <w:rPr>
          <w:rFonts w:ascii="Times New Roman" w:hAnsi="Times New Roman"/>
        </w:rPr>
      </w:pPr>
      <w:r w:rsidRPr="009359FA">
        <w:rPr>
          <w:rFonts w:ascii="Times New Roman" w:hAnsi="Times New Roman"/>
        </w:rPr>
        <w:t>Marina Borić</w:t>
      </w:r>
    </w:p>
    <w:p w14:paraId="6F76D53C" w14:textId="77777777" w:rsidR="008F4657" w:rsidRPr="009359FA" w:rsidRDefault="008F4657" w:rsidP="00F32042">
      <w:pPr>
        <w:numPr>
          <w:ilvl w:val="0"/>
          <w:numId w:val="2"/>
        </w:numPr>
        <w:rPr>
          <w:rFonts w:ascii="Times New Roman" w:hAnsi="Times New Roman"/>
        </w:rPr>
      </w:pPr>
      <w:r w:rsidRPr="009359FA">
        <w:rPr>
          <w:rFonts w:ascii="Times New Roman" w:hAnsi="Times New Roman"/>
        </w:rPr>
        <w:t>Irena Ranilović</w:t>
      </w:r>
    </w:p>
    <w:p w14:paraId="3CDF54CF" w14:textId="77777777" w:rsidR="008F4657" w:rsidRPr="009359FA" w:rsidRDefault="008F4657" w:rsidP="00F32042">
      <w:pPr>
        <w:numPr>
          <w:ilvl w:val="0"/>
          <w:numId w:val="2"/>
        </w:numPr>
        <w:rPr>
          <w:rFonts w:ascii="Times New Roman" w:hAnsi="Times New Roman"/>
        </w:rPr>
      </w:pPr>
      <w:r w:rsidRPr="009359FA">
        <w:rPr>
          <w:rFonts w:ascii="Times New Roman" w:hAnsi="Times New Roman"/>
        </w:rPr>
        <w:t>Mladen Levak</w:t>
      </w:r>
    </w:p>
    <w:p w14:paraId="5EC56655" w14:textId="77777777" w:rsidR="008F4657" w:rsidRPr="009359FA" w:rsidRDefault="008F4657" w:rsidP="00F32042">
      <w:pPr>
        <w:numPr>
          <w:ilvl w:val="0"/>
          <w:numId w:val="2"/>
        </w:numPr>
        <w:rPr>
          <w:rFonts w:ascii="Times New Roman" w:hAnsi="Times New Roman"/>
        </w:rPr>
      </w:pPr>
      <w:r w:rsidRPr="009359FA">
        <w:rPr>
          <w:rFonts w:ascii="Times New Roman" w:hAnsi="Times New Roman"/>
        </w:rPr>
        <w:t>Ivan Mićurin</w:t>
      </w:r>
    </w:p>
    <w:p w14:paraId="460830D1" w14:textId="3F89C5D1" w:rsidR="002E4A8A" w:rsidRPr="002E4A8A" w:rsidRDefault="008F4657" w:rsidP="008F4657">
      <w:pPr>
        <w:numPr>
          <w:ilvl w:val="0"/>
          <w:numId w:val="2"/>
        </w:numPr>
        <w:rPr>
          <w:rStyle w:val="Naslov2Char"/>
          <w:rFonts w:ascii="Times New Roman" w:hAnsi="Times New Roman"/>
          <w:b w:val="0"/>
          <w:u w:val="none"/>
        </w:rPr>
      </w:pPr>
      <w:r w:rsidRPr="009359FA">
        <w:rPr>
          <w:rFonts w:ascii="Times New Roman" w:hAnsi="Times New Roman"/>
        </w:rPr>
        <w:t>Zlatko Makar</w:t>
      </w:r>
    </w:p>
    <w:p w14:paraId="495EB435" w14:textId="77777777" w:rsidR="008F4657" w:rsidRPr="009359FA" w:rsidRDefault="008F4657" w:rsidP="008F4657">
      <w:pPr>
        <w:rPr>
          <w:rStyle w:val="Naslov2Char"/>
          <w:rFonts w:ascii="Times New Roman" w:hAnsi="Times New Roman"/>
          <w:szCs w:val="24"/>
          <w:u w:val="none"/>
        </w:rPr>
      </w:pPr>
    </w:p>
    <w:p w14:paraId="51343BC1" w14:textId="77777777" w:rsidR="008F4657" w:rsidRDefault="008F4657" w:rsidP="008F4657">
      <w:pPr>
        <w:rPr>
          <w:rStyle w:val="Naslov2Char"/>
          <w:rFonts w:ascii="Times New Roman" w:hAnsi="Times New Roman"/>
          <w:szCs w:val="24"/>
          <w:u w:val="none"/>
        </w:rPr>
      </w:pPr>
    </w:p>
    <w:p w14:paraId="2376B593" w14:textId="77777777" w:rsidR="002E4A8A" w:rsidRDefault="002E4A8A" w:rsidP="008F4657">
      <w:pPr>
        <w:rPr>
          <w:rStyle w:val="Naslov2Char"/>
          <w:rFonts w:ascii="Times New Roman" w:hAnsi="Times New Roman"/>
          <w:szCs w:val="24"/>
          <w:u w:val="none"/>
        </w:rPr>
      </w:pPr>
    </w:p>
    <w:p w14:paraId="1C2094C2" w14:textId="77777777" w:rsidR="002E4A8A" w:rsidRDefault="002E4A8A" w:rsidP="008F4657">
      <w:pPr>
        <w:rPr>
          <w:rStyle w:val="Naslov2Char"/>
          <w:rFonts w:ascii="Times New Roman" w:hAnsi="Times New Roman"/>
          <w:szCs w:val="24"/>
          <w:u w:val="none"/>
        </w:rPr>
      </w:pPr>
    </w:p>
    <w:p w14:paraId="28F78D7A" w14:textId="77777777" w:rsidR="002E4A8A" w:rsidRDefault="002E4A8A" w:rsidP="008F4657">
      <w:pPr>
        <w:rPr>
          <w:rStyle w:val="Naslov2Char"/>
          <w:rFonts w:ascii="Times New Roman" w:hAnsi="Times New Roman"/>
          <w:szCs w:val="24"/>
          <w:u w:val="none"/>
        </w:rPr>
      </w:pPr>
    </w:p>
    <w:p w14:paraId="3BFB413C" w14:textId="77777777" w:rsidR="002E4A8A" w:rsidRDefault="002E4A8A" w:rsidP="008F4657">
      <w:pPr>
        <w:rPr>
          <w:rStyle w:val="Naslov2Char"/>
          <w:rFonts w:ascii="Times New Roman" w:hAnsi="Times New Roman"/>
          <w:szCs w:val="24"/>
          <w:u w:val="none"/>
        </w:rPr>
      </w:pPr>
    </w:p>
    <w:p w14:paraId="31027250" w14:textId="77777777" w:rsidR="002E4A8A" w:rsidRDefault="002E4A8A" w:rsidP="008F4657">
      <w:pPr>
        <w:rPr>
          <w:rStyle w:val="Naslov2Char"/>
          <w:rFonts w:ascii="Times New Roman" w:hAnsi="Times New Roman"/>
          <w:szCs w:val="24"/>
          <w:u w:val="none"/>
        </w:rPr>
      </w:pPr>
    </w:p>
    <w:p w14:paraId="45E846E5" w14:textId="77777777" w:rsidR="002E4A8A" w:rsidRDefault="002E4A8A" w:rsidP="008F4657">
      <w:pPr>
        <w:rPr>
          <w:rStyle w:val="Naslov2Char"/>
          <w:rFonts w:ascii="Times New Roman" w:hAnsi="Times New Roman"/>
          <w:szCs w:val="24"/>
          <w:u w:val="none"/>
        </w:rPr>
      </w:pPr>
    </w:p>
    <w:p w14:paraId="7AF4A53E" w14:textId="77777777" w:rsidR="002E4A8A" w:rsidRDefault="002E4A8A" w:rsidP="008F4657">
      <w:pPr>
        <w:rPr>
          <w:rStyle w:val="Naslov2Char"/>
          <w:rFonts w:ascii="Times New Roman" w:hAnsi="Times New Roman"/>
          <w:szCs w:val="24"/>
          <w:u w:val="none"/>
        </w:rPr>
      </w:pPr>
    </w:p>
    <w:p w14:paraId="16742480" w14:textId="77777777" w:rsidR="002E4A8A" w:rsidRDefault="002E4A8A" w:rsidP="008F4657">
      <w:pPr>
        <w:rPr>
          <w:rStyle w:val="Naslov2Char"/>
          <w:rFonts w:ascii="Times New Roman" w:hAnsi="Times New Roman"/>
          <w:szCs w:val="24"/>
          <w:u w:val="none"/>
        </w:rPr>
      </w:pPr>
    </w:p>
    <w:p w14:paraId="00A9086A" w14:textId="77777777" w:rsidR="002E4A8A" w:rsidRDefault="002E4A8A" w:rsidP="008F4657">
      <w:pPr>
        <w:rPr>
          <w:rStyle w:val="Naslov2Char"/>
          <w:rFonts w:ascii="Times New Roman" w:hAnsi="Times New Roman"/>
          <w:szCs w:val="24"/>
          <w:u w:val="none"/>
        </w:rPr>
      </w:pPr>
    </w:p>
    <w:p w14:paraId="6FB469AD" w14:textId="77777777" w:rsidR="002E4A8A" w:rsidRDefault="002E4A8A" w:rsidP="008F4657">
      <w:pPr>
        <w:rPr>
          <w:rStyle w:val="Naslov2Char"/>
          <w:rFonts w:ascii="Times New Roman" w:hAnsi="Times New Roman"/>
          <w:szCs w:val="24"/>
          <w:u w:val="none"/>
        </w:rPr>
      </w:pPr>
    </w:p>
    <w:p w14:paraId="77470144" w14:textId="77777777" w:rsidR="002E4A8A" w:rsidRDefault="002E4A8A" w:rsidP="008F4657">
      <w:pPr>
        <w:rPr>
          <w:rStyle w:val="Naslov2Char"/>
          <w:rFonts w:ascii="Times New Roman" w:hAnsi="Times New Roman"/>
          <w:szCs w:val="24"/>
          <w:u w:val="none"/>
        </w:rPr>
      </w:pPr>
    </w:p>
    <w:p w14:paraId="7A0876F9" w14:textId="77777777" w:rsidR="002E4A8A" w:rsidRDefault="002E4A8A" w:rsidP="008F4657">
      <w:pPr>
        <w:rPr>
          <w:rStyle w:val="Naslov2Char"/>
          <w:rFonts w:ascii="Times New Roman" w:hAnsi="Times New Roman"/>
          <w:szCs w:val="24"/>
          <w:u w:val="none"/>
        </w:rPr>
      </w:pPr>
    </w:p>
    <w:p w14:paraId="31C9369A" w14:textId="77777777" w:rsidR="002E4A8A" w:rsidRDefault="002E4A8A" w:rsidP="008F4657">
      <w:pPr>
        <w:rPr>
          <w:rStyle w:val="Naslov2Char"/>
          <w:rFonts w:ascii="Times New Roman" w:hAnsi="Times New Roman"/>
          <w:szCs w:val="24"/>
          <w:u w:val="none"/>
        </w:rPr>
      </w:pPr>
    </w:p>
    <w:p w14:paraId="28B9CC49" w14:textId="77777777" w:rsidR="002E4A8A" w:rsidRPr="009359FA" w:rsidRDefault="002E4A8A" w:rsidP="008F4657">
      <w:pPr>
        <w:rPr>
          <w:rStyle w:val="Naslov2Char"/>
          <w:rFonts w:ascii="Times New Roman" w:hAnsi="Times New Roman"/>
          <w:szCs w:val="24"/>
          <w:u w:val="none"/>
        </w:rPr>
      </w:pPr>
    </w:p>
    <w:p w14:paraId="5BE54788" w14:textId="44A9EEB1" w:rsidR="008F4657" w:rsidRPr="00792DAB" w:rsidRDefault="008F4657" w:rsidP="001C7DC3">
      <w:pPr>
        <w:pStyle w:val="Naslov2"/>
        <w:numPr>
          <w:ilvl w:val="1"/>
          <w:numId w:val="42"/>
        </w:numPr>
        <w:rPr>
          <w:rFonts w:ascii="Times New Roman" w:hAnsi="Times New Roman"/>
          <w:sz w:val="28"/>
        </w:rPr>
      </w:pPr>
      <w:bookmarkStart w:id="88" w:name="_Toc527096135"/>
      <w:r w:rsidRPr="00792DAB">
        <w:rPr>
          <w:rFonts w:ascii="Times New Roman" w:hAnsi="Times New Roman"/>
          <w:sz w:val="28"/>
        </w:rPr>
        <w:t>Plan rada Učiteljskog vijeća</w:t>
      </w:r>
      <w:bookmarkEnd w:id="88"/>
    </w:p>
    <w:p w14:paraId="05F6263E" w14:textId="5D087251" w:rsidR="008F4657" w:rsidRPr="003D12C1" w:rsidRDefault="008F4657" w:rsidP="008F4657">
      <w:pPr>
        <w:jc w:val="right"/>
        <w:rPr>
          <w:rFonts w:ascii="Times New Roman" w:hAnsi="Times New Roman"/>
          <w:b/>
          <w:u w:val="single"/>
        </w:rPr>
      </w:pPr>
      <w:r w:rsidRPr="00165FCA">
        <w:t xml:space="preserve">   </w:t>
      </w:r>
      <w:r w:rsidR="003F50A8">
        <w:rPr>
          <w:rFonts w:ascii="Times New Roman" w:hAnsi="Times New Roman"/>
        </w:rPr>
        <w:t>tablica 30</w:t>
      </w:r>
      <w:r w:rsidRPr="003D12C1">
        <w:rPr>
          <w:rFonts w:ascii="Times New Roman" w:hAnsi="Times New Roman"/>
        </w:rPr>
        <w:t>.</w:t>
      </w:r>
      <w:r w:rsidRPr="003D12C1">
        <w:rPr>
          <w:rFonts w:ascii="Times New Roman" w:hAnsi="Times New Roman"/>
        </w:rPr>
        <w:tab/>
      </w:r>
    </w:p>
    <w:tbl>
      <w:tblPr>
        <w:tblW w:w="0" w:type="auto"/>
        <w:tblLayout w:type="fixed"/>
        <w:tblLook w:val="00A0" w:firstRow="1" w:lastRow="0" w:firstColumn="1" w:lastColumn="0" w:noHBand="0" w:noVBand="0"/>
      </w:tblPr>
      <w:tblGrid>
        <w:gridCol w:w="1526"/>
        <w:gridCol w:w="8363"/>
        <w:gridCol w:w="2410"/>
        <w:gridCol w:w="1985"/>
      </w:tblGrid>
      <w:tr w:rsidR="008F4657" w:rsidRPr="00165FCA" w14:paraId="0F1C7A41" w14:textId="77777777" w:rsidTr="007F3265">
        <w:trPr>
          <w:cantSplit/>
        </w:trPr>
        <w:tc>
          <w:tcPr>
            <w:tcW w:w="1526" w:type="dxa"/>
            <w:tcBorders>
              <w:top w:val="single" w:sz="12" w:space="0" w:color="auto"/>
              <w:left w:val="single" w:sz="12" w:space="0" w:color="auto"/>
              <w:bottom w:val="single" w:sz="6" w:space="0" w:color="auto"/>
              <w:right w:val="single" w:sz="6" w:space="0" w:color="auto"/>
            </w:tcBorders>
          </w:tcPr>
          <w:p w14:paraId="4F25D956" w14:textId="77777777" w:rsidR="008F4657" w:rsidRPr="00165FCA" w:rsidRDefault="008F4657" w:rsidP="007F3265">
            <w:pPr>
              <w:jc w:val="center"/>
              <w:rPr>
                <w:rFonts w:ascii="Times New Roman" w:hAnsi="Times New Roman"/>
              </w:rPr>
            </w:pPr>
            <w:r w:rsidRPr="00165FCA">
              <w:rPr>
                <w:rFonts w:ascii="Times New Roman" w:hAnsi="Times New Roman"/>
              </w:rPr>
              <w:t>MJESEC</w:t>
            </w:r>
          </w:p>
        </w:tc>
        <w:tc>
          <w:tcPr>
            <w:tcW w:w="8363" w:type="dxa"/>
            <w:tcBorders>
              <w:top w:val="single" w:sz="12" w:space="0" w:color="auto"/>
              <w:left w:val="single" w:sz="6" w:space="0" w:color="auto"/>
              <w:bottom w:val="single" w:sz="4" w:space="0" w:color="auto"/>
              <w:right w:val="single" w:sz="6" w:space="0" w:color="auto"/>
            </w:tcBorders>
          </w:tcPr>
          <w:p w14:paraId="7A0F96A6" w14:textId="77777777" w:rsidR="008F4657" w:rsidRPr="00165FCA" w:rsidRDefault="008F4657" w:rsidP="007F3265">
            <w:pPr>
              <w:jc w:val="center"/>
              <w:rPr>
                <w:rFonts w:ascii="Times New Roman" w:hAnsi="Times New Roman"/>
              </w:rPr>
            </w:pPr>
            <w:r w:rsidRPr="00165FCA">
              <w:rPr>
                <w:rFonts w:ascii="Times New Roman" w:hAnsi="Times New Roman"/>
              </w:rPr>
              <w:t>S A D R Ž A J   R A D A</w:t>
            </w:r>
          </w:p>
        </w:tc>
        <w:tc>
          <w:tcPr>
            <w:tcW w:w="2410" w:type="dxa"/>
            <w:tcBorders>
              <w:top w:val="single" w:sz="12" w:space="0" w:color="auto"/>
              <w:left w:val="single" w:sz="6" w:space="0" w:color="auto"/>
              <w:bottom w:val="single" w:sz="4" w:space="0" w:color="auto"/>
              <w:right w:val="single" w:sz="6" w:space="0" w:color="auto"/>
            </w:tcBorders>
          </w:tcPr>
          <w:p w14:paraId="43135969" w14:textId="77777777" w:rsidR="008F4657" w:rsidRPr="00165FCA" w:rsidRDefault="008F4657" w:rsidP="007F3265">
            <w:pPr>
              <w:jc w:val="center"/>
              <w:rPr>
                <w:rFonts w:ascii="Times New Roman" w:hAnsi="Times New Roman"/>
              </w:rPr>
            </w:pPr>
            <w:r w:rsidRPr="00165FCA">
              <w:rPr>
                <w:rFonts w:ascii="Times New Roman" w:hAnsi="Times New Roman"/>
              </w:rPr>
              <w:t>VRIJEME OSTVARENJA</w:t>
            </w:r>
          </w:p>
        </w:tc>
        <w:tc>
          <w:tcPr>
            <w:tcW w:w="1985" w:type="dxa"/>
            <w:tcBorders>
              <w:top w:val="single" w:sz="12" w:space="0" w:color="auto"/>
              <w:left w:val="single" w:sz="6" w:space="0" w:color="auto"/>
              <w:bottom w:val="single" w:sz="4" w:space="0" w:color="auto"/>
              <w:right w:val="single" w:sz="12" w:space="0" w:color="auto"/>
            </w:tcBorders>
          </w:tcPr>
          <w:p w14:paraId="5859FBC4" w14:textId="77777777" w:rsidR="008F4657" w:rsidRPr="00165FCA" w:rsidRDefault="008F4657" w:rsidP="007F3265">
            <w:pPr>
              <w:jc w:val="center"/>
              <w:rPr>
                <w:rFonts w:ascii="Times New Roman" w:hAnsi="Times New Roman"/>
              </w:rPr>
            </w:pPr>
            <w:r w:rsidRPr="00165FCA">
              <w:rPr>
                <w:rFonts w:ascii="Times New Roman" w:hAnsi="Times New Roman"/>
              </w:rPr>
              <w:t>IZVRŠITELJI</w:t>
            </w:r>
          </w:p>
        </w:tc>
      </w:tr>
      <w:tr w:rsidR="008F4657" w:rsidRPr="00165FCA" w14:paraId="3A127600" w14:textId="77777777" w:rsidTr="007F3265">
        <w:trPr>
          <w:cantSplit/>
          <w:trHeight w:val="1708"/>
        </w:trPr>
        <w:tc>
          <w:tcPr>
            <w:tcW w:w="1526" w:type="dxa"/>
            <w:vMerge w:val="restart"/>
            <w:tcBorders>
              <w:top w:val="single" w:sz="6" w:space="0" w:color="auto"/>
              <w:left w:val="single" w:sz="12" w:space="0" w:color="auto"/>
              <w:bottom w:val="single" w:sz="4" w:space="0" w:color="auto"/>
              <w:right w:val="single" w:sz="6" w:space="0" w:color="auto"/>
            </w:tcBorders>
          </w:tcPr>
          <w:p w14:paraId="528AC03E" w14:textId="77777777" w:rsidR="008F4657" w:rsidRPr="00165FCA" w:rsidRDefault="008F4657" w:rsidP="007F3265">
            <w:pPr>
              <w:rPr>
                <w:rFonts w:ascii="Times New Roman" w:hAnsi="Times New Roman"/>
              </w:rPr>
            </w:pPr>
            <w:r w:rsidRPr="00165FCA">
              <w:rPr>
                <w:rFonts w:ascii="Times New Roman" w:hAnsi="Times New Roman"/>
              </w:rPr>
              <w:t xml:space="preserve">        IX.</w:t>
            </w:r>
          </w:p>
          <w:p w14:paraId="2FFDDFF1" w14:textId="77777777" w:rsidR="008F4657" w:rsidRPr="00165FCA" w:rsidRDefault="008F4657" w:rsidP="007F3265">
            <w:pPr>
              <w:jc w:val="center"/>
              <w:rPr>
                <w:rFonts w:ascii="Times New Roman" w:hAnsi="Times New Roman"/>
              </w:rPr>
            </w:pPr>
          </w:p>
          <w:p w14:paraId="3984FD17" w14:textId="77777777" w:rsidR="008F4657" w:rsidRPr="00165FCA" w:rsidRDefault="008F4657" w:rsidP="007F3265">
            <w:pPr>
              <w:jc w:val="center"/>
              <w:rPr>
                <w:rFonts w:ascii="Times New Roman" w:hAnsi="Times New Roman"/>
              </w:rPr>
            </w:pPr>
          </w:p>
          <w:p w14:paraId="3DEE1B58" w14:textId="77777777" w:rsidR="008F4657" w:rsidRPr="00165FCA" w:rsidRDefault="008F4657" w:rsidP="007F3265">
            <w:pPr>
              <w:jc w:val="center"/>
              <w:rPr>
                <w:rFonts w:ascii="Times New Roman" w:hAnsi="Times New Roman"/>
              </w:rPr>
            </w:pPr>
          </w:p>
          <w:p w14:paraId="729BDD73" w14:textId="77777777" w:rsidR="008F4657" w:rsidRPr="00165FCA" w:rsidRDefault="008F4657" w:rsidP="007F3265">
            <w:pPr>
              <w:jc w:val="center"/>
              <w:rPr>
                <w:rFonts w:ascii="Times New Roman" w:hAnsi="Times New Roman"/>
              </w:rPr>
            </w:pPr>
          </w:p>
          <w:p w14:paraId="608B86DA" w14:textId="77777777" w:rsidR="008F4657" w:rsidRPr="00165FCA" w:rsidRDefault="008F4657" w:rsidP="007F3265">
            <w:pPr>
              <w:jc w:val="center"/>
              <w:rPr>
                <w:rFonts w:ascii="Times New Roman" w:hAnsi="Times New Roman"/>
              </w:rPr>
            </w:pPr>
          </w:p>
          <w:p w14:paraId="63C13F9F" w14:textId="77777777" w:rsidR="008F4657" w:rsidRPr="00165FCA" w:rsidRDefault="008F4657" w:rsidP="007F3265">
            <w:pPr>
              <w:rPr>
                <w:rFonts w:ascii="Times New Roman" w:hAnsi="Times New Roman"/>
              </w:rPr>
            </w:pPr>
          </w:p>
          <w:p w14:paraId="07B29C38" w14:textId="77777777" w:rsidR="008F4657" w:rsidRPr="00165FCA" w:rsidRDefault="008F4657" w:rsidP="007F3265">
            <w:pPr>
              <w:rPr>
                <w:rFonts w:ascii="Times New Roman" w:hAnsi="Times New Roman"/>
              </w:rPr>
            </w:pPr>
          </w:p>
          <w:p w14:paraId="6A1FC192" w14:textId="77777777" w:rsidR="008F4657" w:rsidRPr="00165FCA" w:rsidRDefault="008F4657" w:rsidP="007F3265">
            <w:pPr>
              <w:rPr>
                <w:rFonts w:ascii="Times New Roman" w:hAnsi="Times New Roman"/>
              </w:rPr>
            </w:pPr>
          </w:p>
          <w:p w14:paraId="5F51E4D7" w14:textId="77777777" w:rsidR="008F4657" w:rsidRPr="00165FCA" w:rsidRDefault="008F4657" w:rsidP="007F3265">
            <w:pPr>
              <w:rPr>
                <w:rFonts w:ascii="Times New Roman" w:hAnsi="Times New Roman"/>
              </w:rPr>
            </w:pPr>
          </w:p>
          <w:p w14:paraId="63C4EE09" w14:textId="77777777" w:rsidR="008F4657" w:rsidRPr="00165FCA" w:rsidRDefault="008F4657" w:rsidP="007F3265">
            <w:pPr>
              <w:rPr>
                <w:rFonts w:ascii="Times New Roman" w:hAnsi="Times New Roman"/>
              </w:rPr>
            </w:pPr>
          </w:p>
          <w:p w14:paraId="14ECB89F" w14:textId="77777777" w:rsidR="008F4657" w:rsidRPr="00165FCA" w:rsidRDefault="008F4657" w:rsidP="007F3265">
            <w:pPr>
              <w:jc w:val="center"/>
              <w:rPr>
                <w:rFonts w:ascii="Times New Roman" w:hAnsi="Times New Roman"/>
              </w:rPr>
            </w:pPr>
          </w:p>
        </w:tc>
        <w:tc>
          <w:tcPr>
            <w:tcW w:w="8363" w:type="dxa"/>
            <w:tcBorders>
              <w:top w:val="single" w:sz="6" w:space="0" w:color="auto"/>
              <w:left w:val="single" w:sz="6" w:space="0" w:color="auto"/>
              <w:bottom w:val="single" w:sz="4" w:space="0" w:color="auto"/>
              <w:right w:val="single" w:sz="6" w:space="0" w:color="auto"/>
            </w:tcBorders>
          </w:tcPr>
          <w:p w14:paraId="58736E12" w14:textId="77777777" w:rsidR="008F4657" w:rsidRPr="00165FCA" w:rsidRDefault="008F4657" w:rsidP="007F3265">
            <w:pPr>
              <w:rPr>
                <w:rFonts w:ascii="Times New Roman" w:hAnsi="Times New Roman"/>
              </w:rPr>
            </w:pPr>
            <w:r w:rsidRPr="00165FCA">
              <w:rPr>
                <w:rFonts w:ascii="Times New Roman" w:hAnsi="Times New Roman"/>
              </w:rPr>
              <w:t xml:space="preserve">  1. sjednica</w:t>
            </w:r>
          </w:p>
          <w:p w14:paraId="5F529F39" w14:textId="77777777" w:rsidR="008F4657" w:rsidRPr="00165FCA" w:rsidRDefault="008F4657" w:rsidP="007F3265">
            <w:pPr>
              <w:rPr>
                <w:rFonts w:ascii="Times New Roman" w:hAnsi="Times New Roman"/>
              </w:rPr>
            </w:pPr>
            <w:r w:rsidRPr="00165FCA">
              <w:rPr>
                <w:rFonts w:ascii="Times New Roman" w:hAnsi="Times New Roman"/>
              </w:rPr>
              <w:t xml:space="preserve">   -planiranje, programiranje i pripremanje za nastavni rad</w:t>
            </w:r>
          </w:p>
          <w:p w14:paraId="7FB3431E" w14:textId="77777777" w:rsidR="008F4657" w:rsidRPr="00165FCA" w:rsidRDefault="008F4657" w:rsidP="007F3265">
            <w:pPr>
              <w:rPr>
                <w:rFonts w:ascii="Times New Roman" w:hAnsi="Times New Roman"/>
              </w:rPr>
            </w:pPr>
            <w:r w:rsidRPr="00165FCA">
              <w:rPr>
                <w:rFonts w:ascii="Times New Roman" w:hAnsi="Times New Roman"/>
              </w:rPr>
              <w:t xml:space="preserve">  </w:t>
            </w:r>
            <w:r w:rsidR="00CA44D1">
              <w:rPr>
                <w:rFonts w:ascii="Times New Roman" w:hAnsi="Times New Roman"/>
              </w:rPr>
              <w:t xml:space="preserve"> -kalendar rada za šk. god. 2018./2019</w:t>
            </w:r>
            <w:r w:rsidRPr="00165FCA">
              <w:rPr>
                <w:rFonts w:ascii="Times New Roman" w:hAnsi="Times New Roman"/>
              </w:rPr>
              <w:t>.</w:t>
            </w:r>
          </w:p>
          <w:p w14:paraId="1B22C7F1" w14:textId="77777777" w:rsidR="008F4657" w:rsidRPr="00165FCA" w:rsidRDefault="008F4657" w:rsidP="007F3265">
            <w:pPr>
              <w:rPr>
                <w:rFonts w:ascii="Times New Roman" w:hAnsi="Times New Roman"/>
              </w:rPr>
            </w:pPr>
            <w:r w:rsidRPr="00165FCA">
              <w:rPr>
                <w:rFonts w:ascii="Times New Roman" w:hAnsi="Times New Roman"/>
              </w:rPr>
              <w:t xml:space="preserve">   -poslovi i zadaci na početku šk. god.</w:t>
            </w:r>
          </w:p>
          <w:p w14:paraId="205D2DB6" w14:textId="77777777" w:rsidR="008F4657" w:rsidRPr="00165FCA" w:rsidRDefault="008F4657" w:rsidP="007F3265">
            <w:pPr>
              <w:ind w:left="60"/>
              <w:rPr>
                <w:rFonts w:ascii="Times New Roman" w:hAnsi="Times New Roman"/>
              </w:rPr>
            </w:pPr>
            <w:r w:rsidRPr="00165FCA">
              <w:rPr>
                <w:rFonts w:ascii="Times New Roman" w:hAnsi="Times New Roman"/>
              </w:rPr>
              <w:t xml:space="preserve">  -organizacija Olimpijskog dana</w:t>
            </w:r>
          </w:p>
          <w:p w14:paraId="31AF6BB2" w14:textId="77777777" w:rsidR="008F4657" w:rsidRPr="00165FCA" w:rsidRDefault="008F4657" w:rsidP="007F3265">
            <w:pPr>
              <w:ind w:left="60"/>
              <w:rPr>
                <w:rFonts w:ascii="Times New Roman" w:hAnsi="Times New Roman"/>
              </w:rPr>
            </w:pPr>
            <w:r w:rsidRPr="00165FCA">
              <w:rPr>
                <w:rFonts w:ascii="Times New Roman" w:hAnsi="Times New Roman"/>
              </w:rPr>
              <w:t xml:space="preserve">  -tekuća problematika</w:t>
            </w:r>
          </w:p>
          <w:p w14:paraId="31C35791" w14:textId="77777777" w:rsidR="008F4657" w:rsidRPr="00165FCA" w:rsidRDefault="008F4657" w:rsidP="007F3265">
            <w:pPr>
              <w:rPr>
                <w:rFonts w:ascii="Times New Roman" w:hAnsi="Times New Roman"/>
              </w:rPr>
            </w:pPr>
            <w:r w:rsidRPr="00165FCA">
              <w:rPr>
                <w:rFonts w:ascii="Times New Roman" w:hAnsi="Times New Roman"/>
              </w:rPr>
              <w:t xml:space="preserve">   -prijedlog  obilježavanja značajnijih datuma</w:t>
            </w:r>
          </w:p>
          <w:p w14:paraId="2E032F97" w14:textId="77777777" w:rsidR="008F4657" w:rsidRPr="00165FCA" w:rsidRDefault="008F4657" w:rsidP="007F3265">
            <w:pPr>
              <w:ind w:left="60"/>
              <w:rPr>
                <w:rFonts w:ascii="Times New Roman" w:hAnsi="Times New Roman"/>
              </w:rPr>
            </w:pPr>
            <w:r w:rsidRPr="00165FCA">
              <w:rPr>
                <w:rFonts w:ascii="Times New Roman" w:hAnsi="Times New Roman"/>
              </w:rPr>
              <w:t xml:space="preserve">  -Pravilnik o ocjenjivanju</w:t>
            </w:r>
          </w:p>
          <w:p w14:paraId="4B458C7F" w14:textId="77777777" w:rsidR="008F4657" w:rsidRPr="00165FCA" w:rsidRDefault="008F4657" w:rsidP="007F3265">
            <w:pPr>
              <w:ind w:left="60"/>
              <w:rPr>
                <w:rFonts w:ascii="Times New Roman" w:hAnsi="Times New Roman"/>
              </w:rPr>
            </w:pPr>
            <w:r w:rsidRPr="00165FCA">
              <w:rPr>
                <w:rFonts w:ascii="Times New Roman" w:hAnsi="Times New Roman"/>
              </w:rPr>
              <w:t xml:space="preserve">  - Pravilnik o pedagoškim mjerama</w:t>
            </w:r>
          </w:p>
          <w:p w14:paraId="462BB968" w14:textId="77777777" w:rsidR="008F4657" w:rsidRPr="00165FCA" w:rsidRDefault="008F4657" w:rsidP="007F3265">
            <w:pPr>
              <w:ind w:left="60"/>
              <w:rPr>
                <w:rFonts w:ascii="Times New Roman" w:hAnsi="Times New Roman"/>
              </w:rPr>
            </w:pPr>
            <w:r w:rsidRPr="00165FCA">
              <w:rPr>
                <w:rFonts w:ascii="Times New Roman" w:hAnsi="Times New Roman"/>
              </w:rPr>
              <w:t xml:space="preserve">  -okvirni </w:t>
            </w:r>
            <w:proofErr w:type="spellStart"/>
            <w:r w:rsidRPr="00165FCA">
              <w:rPr>
                <w:rFonts w:ascii="Times New Roman" w:hAnsi="Times New Roman"/>
              </w:rPr>
              <w:t>vremenik</w:t>
            </w:r>
            <w:proofErr w:type="spellEnd"/>
            <w:r w:rsidRPr="00165FCA">
              <w:rPr>
                <w:rFonts w:ascii="Times New Roman" w:hAnsi="Times New Roman"/>
              </w:rPr>
              <w:t xml:space="preserve"> pisanih provjera u 1.polugodištu</w:t>
            </w:r>
          </w:p>
          <w:p w14:paraId="16749962" w14:textId="77777777" w:rsidR="008F4657" w:rsidRPr="00165FCA" w:rsidRDefault="008F4657" w:rsidP="00500CB3">
            <w:pPr>
              <w:rPr>
                <w:rFonts w:ascii="Times New Roman" w:hAnsi="Times New Roman"/>
              </w:rPr>
            </w:pPr>
          </w:p>
          <w:p w14:paraId="122D0CD6" w14:textId="77777777" w:rsidR="008F4657" w:rsidRPr="00165FCA" w:rsidRDefault="008F4657" w:rsidP="007F3265">
            <w:pPr>
              <w:ind w:left="60"/>
              <w:rPr>
                <w:rFonts w:ascii="Times New Roman" w:hAnsi="Times New Roman"/>
              </w:rPr>
            </w:pPr>
            <w:r w:rsidRPr="00165FCA">
              <w:rPr>
                <w:rFonts w:ascii="Times New Roman" w:hAnsi="Times New Roman"/>
              </w:rPr>
              <w:t xml:space="preserve">  </w:t>
            </w:r>
          </w:p>
        </w:tc>
        <w:tc>
          <w:tcPr>
            <w:tcW w:w="2410" w:type="dxa"/>
            <w:tcBorders>
              <w:top w:val="single" w:sz="6" w:space="0" w:color="auto"/>
              <w:left w:val="single" w:sz="6" w:space="0" w:color="auto"/>
              <w:bottom w:val="single" w:sz="4" w:space="0" w:color="auto"/>
              <w:right w:val="single" w:sz="6" w:space="0" w:color="auto"/>
            </w:tcBorders>
          </w:tcPr>
          <w:p w14:paraId="6552251D" w14:textId="77777777" w:rsidR="008F4657" w:rsidRPr="00165FCA" w:rsidRDefault="00CA44D1" w:rsidP="007F3265">
            <w:pPr>
              <w:rPr>
                <w:rFonts w:ascii="Times New Roman" w:hAnsi="Times New Roman"/>
              </w:rPr>
            </w:pPr>
            <w:r>
              <w:rPr>
                <w:rFonts w:ascii="Times New Roman" w:hAnsi="Times New Roman"/>
              </w:rPr>
              <w:t>do 04.09.2018</w:t>
            </w:r>
            <w:r w:rsidR="008F4657" w:rsidRPr="00165FCA">
              <w:rPr>
                <w:rFonts w:ascii="Times New Roman" w:hAnsi="Times New Roman"/>
              </w:rPr>
              <w:t>.</w:t>
            </w:r>
          </w:p>
          <w:p w14:paraId="1B66AC4B" w14:textId="77777777" w:rsidR="008F4657" w:rsidRPr="00165FCA" w:rsidRDefault="008F4657" w:rsidP="007F3265">
            <w:pPr>
              <w:rPr>
                <w:rFonts w:ascii="Times New Roman" w:hAnsi="Times New Roman"/>
              </w:rPr>
            </w:pPr>
          </w:p>
          <w:p w14:paraId="4CEC7C28" w14:textId="77777777" w:rsidR="008F4657" w:rsidRPr="00165FCA" w:rsidRDefault="008F4657" w:rsidP="007F3265">
            <w:pPr>
              <w:rPr>
                <w:rFonts w:ascii="Times New Roman" w:hAnsi="Times New Roman"/>
              </w:rPr>
            </w:pPr>
          </w:p>
        </w:tc>
        <w:tc>
          <w:tcPr>
            <w:tcW w:w="1985" w:type="dxa"/>
            <w:tcBorders>
              <w:top w:val="single" w:sz="6" w:space="0" w:color="auto"/>
              <w:left w:val="single" w:sz="6" w:space="0" w:color="auto"/>
              <w:bottom w:val="single" w:sz="4" w:space="0" w:color="auto"/>
              <w:right w:val="single" w:sz="12" w:space="0" w:color="auto"/>
            </w:tcBorders>
          </w:tcPr>
          <w:p w14:paraId="2763EC3D" w14:textId="77777777" w:rsidR="008F4657" w:rsidRPr="00165FCA" w:rsidRDefault="008F4657" w:rsidP="007F3265">
            <w:pPr>
              <w:rPr>
                <w:rFonts w:ascii="Times New Roman" w:hAnsi="Times New Roman"/>
              </w:rPr>
            </w:pPr>
            <w:r w:rsidRPr="00165FCA">
              <w:rPr>
                <w:rFonts w:ascii="Times New Roman" w:hAnsi="Times New Roman"/>
              </w:rPr>
              <w:t>ravnatelj, učitelji</w:t>
            </w:r>
          </w:p>
          <w:p w14:paraId="3F6AB49B" w14:textId="77777777" w:rsidR="008F4657" w:rsidRPr="00165FCA" w:rsidRDefault="008F4657" w:rsidP="007F3265">
            <w:pPr>
              <w:rPr>
                <w:rFonts w:ascii="Times New Roman" w:hAnsi="Times New Roman"/>
              </w:rPr>
            </w:pPr>
            <w:r w:rsidRPr="00165FCA">
              <w:rPr>
                <w:rFonts w:ascii="Times New Roman" w:hAnsi="Times New Roman"/>
              </w:rPr>
              <w:t>i stručni suradnici</w:t>
            </w:r>
          </w:p>
          <w:p w14:paraId="7B9F6CFB" w14:textId="77777777" w:rsidR="008F4657" w:rsidRPr="00165FCA" w:rsidRDefault="008F4657" w:rsidP="007F3265">
            <w:pPr>
              <w:rPr>
                <w:rFonts w:ascii="Times New Roman" w:hAnsi="Times New Roman"/>
              </w:rPr>
            </w:pPr>
          </w:p>
          <w:p w14:paraId="2E24CEBF" w14:textId="77777777" w:rsidR="008F4657" w:rsidRPr="00165FCA" w:rsidRDefault="008F4657" w:rsidP="007F3265">
            <w:pPr>
              <w:rPr>
                <w:rFonts w:ascii="Times New Roman" w:hAnsi="Times New Roman"/>
              </w:rPr>
            </w:pPr>
          </w:p>
          <w:p w14:paraId="551C4F13" w14:textId="77777777" w:rsidR="008F4657" w:rsidRPr="00165FCA" w:rsidRDefault="008F4657" w:rsidP="007F3265">
            <w:pPr>
              <w:rPr>
                <w:rFonts w:ascii="Times New Roman" w:hAnsi="Times New Roman"/>
              </w:rPr>
            </w:pPr>
          </w:p>
        </w:tc>
      </w:tr>
      <w:tr w:rsidR="008F4657" w:rsidRPr="00165FCA" w14:paraId="7C868F34" w14:textId="77777777" w:rsidTr="007F3265">
        <w:trPr>
          <w:cantSplit/>
          <w:trHeight w:val="2123"/>
        </w:trPr>
        <w:tc>
          <w:tcPr>
            <w:tcW w:w="1526" w:type="dxa"/>
            <w:vMerge/>
            <w:tcBorders>
              <w:top w:val="single" w:sz="6" w:space="0" w:color="auto"/>
              <w:left w:val="single" w:sz="12" w:space="0" w:color="auto"/>
              <w:bottom w:val="single" w:sz="4" w:space="0" w:color="auto"/>
              <w:right w:val="single" w:sz="6" w:space="0" w:color="auto"/>
            </w:tcBorders>
            <w:vAlign w:val="center"/>
          </w:tcPr>
          <w:p w14:paraId="7145BFA1" w14:textId="77777777" w:rsidR="008F4657" w:rsidRPr="00165FCA" w:rsidRDefault="008F4657" w:rsidP="007F3265">
            <w:pPr>
              <w:rPr>
                <w:rFonts w:ascii="Times New Roman" w:hAnsi="Times New Roman"/>
              </w:rPr>
            </w:pPr>
          </w:p>
        </w:tc>
        <w:tc>
          <w:tcPr>
            <w:tcW w:w="8363" w:type="dxa"/>
            <w:tcBorders>
              <w:top w:val="single" w:sz="4" w:space="0" w:color="auto"/>
              <w:left w:val="single" w:sz="6" w:space="0" w:color="auto"/>
              <w:bottom w:val="single" w:sz="4" w:space="0" w:color="auto"/>
              <w:right w:val="single" w:sz="6" w:space="0" w:color="auto"/>
            </w:tcBorders>
          </w:tcPr>
          <w:p w14:paraId="1BD57754" w14:textId="77777777" w:rsidR="008F4657" w:rsidRPr="00165FCA" w:rsidRDefault="008F4657" w:rsidP="00F32042">
            <w:pPr>
              <w:pStyle w:val="Odlomakpopisa1"/>
              <w:numPr>
                <w:ilvl w:val="0"/>
                <w:numId w:val="16"/>
              </w:numPr>
              <w:spacing w:after="200" w:line="276" w:lineRule="auto"/>
              <w:rPr>
                <w:rFonts w:ascii="Times New Roman" w:hAnsi="Times New Roman"/>
              </w:rPr>
            </w:pPr>
            <w:r w:rsidRPr="00165FCA">
              <w:rPr>
                <w:rFonts w:ascii="Times New Roman" w:hAnsi="Times New Roman"/>
              </w:rPr>
              <w:t>sjednica</w:t>
            </w:r>
          </w:p>
          <w:p w14:paraId="674FA476" w14:textId="77777777" w:rsidR="008F4657" w:rsidRPr="00165FCA" w:rsidRDefault="008F4657" w:rsidP="007F3265">
            <w:pPr>
              <w:rPr>
                <w:rFonts w:ascii="Times New Roman" w:hAnsi="Times New Roman"/>
              </w:rPr>
            </w:pPr>
            <w:r w:rsidRPr="00165FCA">
              <w:rPr>
                <w:rFonts w:ascii="Times New Roman" w:hAnsi="Times New Roman"/>
              </w:rPr>
              <w:t xml:space="preserve">  -davanje mišljenja o Školskom kurikulumu</w:t>
            </w:r>
          </w:p>
          <w:p w14:paraId="75651FA0" w14:textId="77777777" w:rsidR="008F4657" w:rsidRPr="00165FCA" w:rsidRDefault="008F4657" w:rsidP="007F3265">
            <w:pPr>
              <w:rPr>
                <w:rFonts w:ascii="Times New Roman" w:hAnsi="Times New Roman"/>
              </w:rPr>
            </w:pPr>
            <w:r w:rsidRPr="00165FCA">
              <w:rPr>
                <w:rFonts w:ascii="Times New Roman" w:hAnsi="Times New Roman"/>
              </w:rPr>
              <w:t xml:space="preserve">   -razmatranje  Godišnjeg plana i programa rada škole  </w:t>
            </w:r>
          </w:p>
          <w:p w14:paraId="437B3862" w14:textId="77777777" w:rsidR="008F4657" w:rsidRPr="00165FCA" w:rsidRDefault="00CA44D1" w:rsidP="00CA44D1">
            <w:pPr>
              <w:ind w:left="60"/>
              <w:rPr>
                <w:rFonts w:ascii="Times New Roman" w:hAnsi="Times New Roman"/>
              </w:rPr>
            </w:pPr>
            <w:r>
              <w:rPr>
                <w:rFonts w:ascii="Times New Roman" w:hAnsi="Times New Roman"/>
              </w:rPr>
              <w:t xml:space="preserve">  -tekuća problematika, </w:t>
            </w:r>
          </w:p>
          <w:p w14:paraId="692ED9CC" w14:textId="77777777" w:rsidR="008F4657" w:rsidRDefault="008F4657" w:rsidP="007F3265">
            <w:pPr>
              <w:rPr>
                <w:rFonts w:ascii="Times New Roman" w:hAnsi="Times New Roman"/>
              </w:rPr>
            </w:pPr>
            <w:r w:rsidRPr="00165FCA">
              <w:rPr>
                <w:rFonts w:ascii="Times New Roman" w:hAnsi="Times New Roman"/>
              </w:rPr>
              <w:t xml:space="preserve">- donošenje </w:t>
            </w:r>
            <w:proofErr w:type="spellStart"/>
            <w:r w:rsidRPr="00165FCA">
              <w:rPr>
                <w:rFonts w:ascii="Times New Roman" w:hAnsi="Times New Roman"/>
              </w:rPr>
              <w:t>vremenika</w:t>
            </w:r>
            <w:proofErr w:type="spellEnd"/>
            <w:r w:rsidRPr="00165FCA">
              <w:rPr>
                <w:rFonts w:ascii="Times New Roman" w:hAnsi="Times New Roman"/>
              </w:rPr>
              <w:t xml:space="preserve"> pisanih provjera</w:t>
            </w:r>
          </w:p>
          <w:p w14:paraId="45664AEA" w14:textId="77777777" w:rsidR="00CA44D1" w:rsidRDefault="00CA44D1" w:rsidP="007F3265">
            <w:pPr>
              <w:rPr>
                <w:rFonts w:ascii="Times New Roman" w:hAnsi="Times New Roman"/>
              </w:rPr>
            </w:pPr>
            <w:r>
              <w:rPr>
                <w:rFonts w:ascii="Times New Roman" w:hAnsi="Times New Roman"/>
              </w:rPr>
              <w:t>- Vladanje-kriteriji</w:t>
            </w:r>
          </w:p>
          <w:p w14:paraId="0054CAC1" w14:textId="77777777" w:rsidR="00500CB3" w:rsidRPr="00165FCA" w:rsidRDefault="00500CB3" w:rsidP="007F3265">
            <w:pPr>
              <w:rPr>
                <w:rFonts w:ascii="Times New Roman" w:hAnsi="Times New Roman"/>
              </w:rPr>
            </w:pPr>
            <w:r>
              <w:rPr>
                <w:rFonts w:ascii="Times New Roman" w:hAnsi="Times New Roman"/>
              </w:rPr>
              <w:t>- Projekti na razini škole (190 godina školstva)</w:t>
            </w:r>
          </w:p>
          <w:p w14:paraId="4FF2F620" w14:textId="77777777" w:rsidR="008F4657" w:rsidRPr="00165FCA" w:rsidRDefault="008F4657" w:rsidP="007F3265">
            <w:pPr>
              <w:ind w:left="60"/>
              <w:rPr>
                <w:rFonts w:ascii="Times New Roman" w:hAnsi="Times New Roman"/>
              </w:rPr>
            </w:pPr>
            <w:r w:rsidRPr="00165FCA">
              <w:rPr>
                <w:rFonts w:ascii="Times New Roman" w:hAnsi="Times New Roman"/>
              </w:rPr>
              <w:t xml:space="preserve">  </w:t>
            </w:r>
          </w:p>
        </w:tc>
        <w:tc>
          <w:tcPr>
            <w:tcW w:w="2410" w:type="dxa"/>
            <w:tcBorders>
              <w:top w:val="single" w:sz="4" w:space="0" w:color="auto"/>
              <w:left w:val="single" w:sz="6" w:space="0" w:color="auto"/>
              <w:bottom w:val="single" w:sz="4" w:space="0" w:color="auto"/>
              <w:right w:val="single" w:sz="6" w:space="0" w:color="auto"/>
            </w:tcBorders>
          </w:tcPr>
          <w:p w14:paraId="36D90351" w14:textId="77777777" w:rsidR="008F4657" w:rsidRPr="00165FCA" w:rsidRDefault="008F4657" w:rsidP="007F3265">
            <w:pPr>
              <w:rPr>
                <w:rFonts w:ascii="Times New Roman" w:hAnsi="Times New Roman"/>
              </w:rPr>
            </w:pPr>
          </w:p>
          <w:p w14:paraId="3E610C8C" w14:textId="77777777" w:rsidR="008F4657" w:rsidRPr="00165FCA" w:rsidRDefault="008F4657" w:rsidP="007F3265">
            <w:pPr>
              <w:rPr>
                <w:rFonts w:ascii="Times New Roman" w:hAnsi="Times New Roman"/>
              </w:rPr>
            </w:pPr>
          </w:p>
          <w:p w14:paraId="2C2B33B2" w14:textId="77777777" w:rsidR="008F4657" w:rsidRPr="00165FCA" w:rsidRDefault="00CA44D1" w:rsidP="007F3265">
            <w:pPr>
              <w:rPr>
                <w:rFonts w:ascii="Times New Roman" w:hAnsi="Times New Roman"/>
              </w:rPr>
            </w:pPr>
            <w:r>
              <w:rPr>
                <w:rFonts w:ascii="Times New Roman" w:hAnsi="Times New Roman"/>
              </w:rPr>
              <w:t>do 30.09.2018</w:t>
            </w:r>
            <w:r w:rsidR="008F4657" w:rsidRPr="00165FCA">
              <w:rPr>
                <w:rFonts w:ascii="Times New Roman" w:hAnsi="Times New Roman"/>
              </w:rPr>
              <w:t>.</w:t>
            </w:r>
          </w:p>
          <w:p w14:paraId="106B0F88" w14:textId="77777777" w:rsidR="008F4657" w:rsidRPr="00165FCA" w:rsidRDefault="008F4657" w:rsidP="007F3265">
            <w:pPr>
              <w:rPr>
                <w:rFonts w:ascii="Times New Roman" w:hAnsi="Times New Roman"/>
              </w:rPr>
            </w:pPr>
          </w:p>
        </w:tc>
        <w:tc>
          <w:tcPr>
            <w:tcW w:w="1985" w:type="dxa"/>
            <w:tcBorders>
              <w:top w:val="single" w:sz="4" w:space="0" w:color="auto"/>
              <w:left w:val="single" w:sz="6" w:space="0" w:color="auto"/>
              <w:bottom w:val="single" w:sz="4" w:space="0" w:color="auto"/>
              <w:right w:val="single" w:sz="12" w:space="0" w:color="auto"/>
            </w:tcBorders>
          </w:tcPr>
          <w:p w14:paraId="763F7C0A" w14:textId="77777777" w:rsidR="008F4657" w:rsidRPr="00165FCA" w:rsidRDefault="008F4657" w:rsidP="007F3265">
            <w:pPr>
              <w:rPr>
                <w:rFonts w:ascii="Times New Roman" w:hAnsi="Times New Roman"/>
              </w:rPr>
            </w:pPr>
            <w:r w:rsidRPr="00165FCA">
              <w:rPr>
                <w:rFonts w:ascii="Times New Roman" w:hAnsi="Times New Roman"/>
              </w:rPr>
              <w:t>„</w:t>
            </w:r>
          </w:p>
        </w:tc>
      </w:tr>
      <w:tr w:rsidR="008F4657" w:rsidRPr="00165FCA" w14:paraId="3CDED9FE" w14:textId="77777777" w:rsidTr="007F3265">
        <w:trPr>
          <w:cantSplit/>
          <w:trHeight w:val="862"/>
        </w:trPr>
        <w:tc>
          <w:tcPr>
            <w:tcW w:w="1526" w:type="dxa"/>
            <w:tcBorders>
              <w:top w:val="single" w:sz="4" w:space="0" w:color="auto"/>
              <w:left w:val="single" w:sz="12" w:space="0" w:color="auto"/>
              <w:bottom w:val="single" w:sz="6" w:space="0" w:color="auto"/>
              <w:right w:val="single" w:sz="6" w:space="0" w:color="auto"/>
            </w:tcBorders>
          </w:tcPr>
          <w:p w14:paraId="5130BC98" w14:textId="77777777" w:rsidR="008F4657" w:rsidRPr="00165FCA" w:rsidRDefault="008F4657" w:rsidP="007F3265">
            <w:pPr>
              <w:jc w:val="center"/>
              <w:rPr>
                <w:rFonts w:ascii="Times New Roman" w:hAnsi="Times New Roman"/>
              </w:rPr>
            </w:pPr>
            <w:r w:rsidRPr="00165FCA">
              <w:rPr>
                <w:rFonts w:ascii="Times New Roman" w:hAnsi="Times New Roman"/>
              </w:rPr>
              <w:lastRenderedPageBreak/>
              <w:t>X./XI.</w:t>
            </w:r>
          </w:p>
        </w:tc>
        <w:tc>
          <w:tcPr>
            <w:tcW w:w="8363" w:type="dxa"/>
            <w:tcBorders>
              <w:top w:val="single" w:sz="4" w:space="0" w:color="auto"/>
              <w:left w:val="single" w:sz="6" w:space="0" w:color="auto"/>
              <w:bottom w:val="single" w:sz="6" w:space="0" w:color="auto"/>
              <w:right w:val="single" w:sz="6" w:space="0" w:color="auto"/>
            </w:tcBorders>
          </w:tcPr>
          <w:p w14:paraId="55BFF30D" w14:textId="77777777" w:rsidR="008F4657" w:rsidRPr="00165FCA" w:rsidRDefault="008F4657" w:rsidP="007F3265">
            <w:pPr>
              <w:rPr>
                <w:rFonts w:ascii="Times New Roman" w:hAnsi="Times New Roman"/>
              </w:rPr>
            </w:pPr>
            <w:r w:rsidRPr="00165FCA">
              <w:rPr>
                <w:rFonts w:ascii="Times New Roman" w:hAnsi="Times New Roman"/>
              </w:rPr>
              <w:t xml:space="preserve"> 3. sjednica</w:t>
            </w:r>
          </w:p>
          <w:p w14:paraId="3FDC1FC6" w14:textId="77777777" w:rsidR="008F4657" w:rsidRPr="00165FCA" w:rsidRDefault="008F4657" w:rsidP="007F3265">
            <w:pPr>
              <w:rPr>
                <w:rFonts w:ascii="Times New Roman" w:hAnsi="Times New Roman"/>
              </w:rPr>
            </w:pPr>
            <w:r w:rsidRPr="00165FCA">
              <w:rPr>
                <w:rFonts w:ascii="Times New Roman" w:hAnsi="Times New Roman"/>
              </w:rPr>
              <w:t xml:space="preserve">  - stručno usavršavanje učitelja </w:t>
            </w:r>
          </w:p>
          <w:p w14:paraId="7ABBD7E7" w14:textId="77777777" w:rsidR="008F4657" w:rsidRPr="00165FCA" w:rsidRDefault="008F4657" w:rsidP="007F3265">
            <w:pPr>
              <w:rPr>
                <w:rFonts w:ascii="Times New Roman" w:hAnsi="Times New Roman"/>
              </w:rPr>
            </w:pPr>
            <w:r w:rsidRPr="00165FCA">
              <w:rPr>
                <w:rFonts w:ascii="Times New Roman" w:hAnsi="Times New Roman"/>
              </w:rPr>
              <w:t xml:space="preserve">   -obilježavanje Mjeseca knjige /Gost književnik</w:t>
            </w:r>
          </w:p>
          <w:p w14:paraId="1356A51E" w14:textId="77777777" w:rsidR="008F4657" w:rsidRPr="00165FCA" w:rsidRDefault="008F4657" w:rsidP="007F3265">
            <w:pPr>
              <w:rPr>
                <w:rFonts w:ascii="Times New Roman" w:hAnsi="Times New Roman"/>
              </w:rPr>
            </w:pPr>
            <w:r w:rsidRPr="00165FCA">
              <w:rPr>
                <w:rFonts w:ascii="Times New Roman" w:hAnsi="Times New Roman"/>
              </w:rPr>
              <w:t xml:space="preserve">   -izvješće sa stručnih skupova</w:t>
            </w:r>
          </w:p>
          <w:p w14:paraId="7E092E76" w14:textId="77777777" w:rsidR="008F4657" w:rsidRPr="00165FCA" w:rsidRDefault="00825EAA" w:rsidP="007F3265">
            <w:pPr>
              <w:rPr>
                <w:rFonts w:ascii="Times New Roman" w:hAnsi="Times New Roman"/>
              </w:rPr>
            </w:pPr>
            <w:r>
              <w:rPr>
                <w:rFonts w:ascii="Times New Roman" w:hAnsi="Times New Roman"/>
              </w:rPr>
              <w:t xml:space="preserve">   - tekuća problematika</w:t>
            </w:r>
          </w:p>
          <w:p w14:paraId="41485868" w14:textId="77777777" w:rsidR="008F4657" w:rsidRPr="00165FCA" w:rsidRDefault="008F4657" w:rsidP="007F3265">
            <w:pPr>
              <w:rPr>
                <w:rFonts w:ascii="Times New Roman" w:hAnsi="Times New Roman"/>
              </w:rPr>
            </w:pPr>
            <w:r w:rsidRPr="00165FCA">
              <w:rPr>
                <w:rFonts w:ascii="Times New Roman" w:hAnsi="Times New Roman"/>
              </w:rPr>
              <w:t xml:space="preserve">   -prijedlozi novih  učenika za opservaciju i </w:t>
            </w:r>
            <w:proofErr w:type="spellStart"/>
            <w:r w:rsidRPr="00165FCA">
              <w:rPr>
                <w:rFonts w:ascii="Times New Roman" w:hAnsi="Times New Roman"/>
              </w:rPr>
              <w:t>retestni</w:t>
            </w:r>
            <w:proofErr w:type="spellEnd"/>
            <w:r w:rsidRPr="00165FCA">
              <w:rPr>
                <w:rFonts w:ascii="Times New Roman" w:hAnsi="Times New Roman"/>
              </w:rPr>
              <w:t xml:space="preserve"> pregledi</w:t>
            </w:r>
          </w:p>
          <w:p w14:paraId="0F746B38" w14:textId="77777777" w:rsidR="008F4657" w:rsidRPr="00165FCA" w:rsidRDefault="008F4657" w:rsidP="007F3265">
            <w:pPr>
              <w:rPr>
                <w:rFonts w:ascii="Times New Roman" w:hAnsi="Times New Roman"/>
              </w:rPr>
            </w:pPr>
            <w:r w:rsidRPr="00165FCA">
              <w:rPr>
                <w:rFonts w:ascii="Times New Roman" w:hAnsi="Times New Roman"/>
              </w:rPr>
              <w:t xml:space="preserve">   </w:t>
            </w:r>
            <w:r w:rsidR="00825EAA">
              <w:rPr>
                <w:rFonts w:ascii="Times New Roman" w:hAnsi="Times New Roman"/>
              </w:rPr>
              <w:t>-</w:t>
            </w:r>
            <w:r w:rsidRPr="00165FCA">
              <w:rPr>
                <w:rFonts w:ascii="Times New Roman" w:hAnsi="Times New Roman"/>
              </w:rPr>
              <w:t xml:space="preserve">organizacija predstojećih blagdana </w:t>
            </w:r>
          </w:p>
          <w:p w14:paraId="00420A3B" w14:textId="77777777" w:rsidR="008F4657" w:rsidRDefault="008F4657" w:rsidP="007F3265">
            <w:pPr>
              <w:rPr>
                <w:rFonts w:ascii="Times New Roman" w:hAnsi="Times New Roman"/>
              </w:rPr>
            </w:pPr>
            <w:r w:rsidRPr="00165FCA">
              <w:rPr>
                <w:rFonts w:ascii="Times New Roman" w:hAnsi="Times New Roman"/>
              </w:rPr>
              <w:t xml:space="preserve">   -provođenje razvojnog plana škole i stručno usavršavanje</w:t>
            </w:r>
          </w:p>
          <w:p w14:paraId="008F2678" w14:textId="77777777" w:rsidR="008F4657" w:rsidRPr="00165FCA" w:rsidRDefault="00500CB3" w:rsidP="007F3265">
            <w:pPr>
              <w:rPr>
                <w:rFonts w:ascii="Times New Roman" w:hAnsi="Times New Roman"/>
              </w:rPr>
            </w:pPr>
            <w:r>
              <w:rPr>
                <w:rFonts w:ascii="Times New Roman" w:hAnsi="Times New Roman"/>
              </w:rPr>
              <w:t xml:space="preserve">   </w:t>
            </w:r>
          </w:p>
          <w:p w14:paraId="0EC38371" w14:textId="77777777" w:rsidR="008F4657" w:rsidRPr="00165FCA" w:rsidRDefault="008F4657" w:rsidP="007F3265">
            <w:pPr>
              <w:rPr>
                <w:rFonts w:ascii="Times New Roman" w:hAnsi="Times New Roman"/>
              </w:rPr>
            </w:pPr>
            <w:r w:rsidRPr="00165FCA">
              <w:rPr>
                <w:rFonts w:ascii="Times New Roman" w:hAnsi="Times New Roman"/>
              </w:rPr>
              <w:t xml:space="preserve">   </w:t>
            </w:r>
          </w:p>
          <w:p w14:paraId="7D965097" w14:textId="77777777" w:rsidR="008F4657" w:rsidRPr="00165FCA" w:rsidRDefault="008F4657" w:rsidP="007F3265">
            <w:pPr>
              <w:rPr>
                <w:rFonts w:ascii="Times New Roman" w:hAnsi="Times New Roman"/>
              </w:rPr>
            </w:pPr>
            <w:r w:rsidRPr="00165FCA">
              <w:rPr>
                <w:rFonts w:ascii="Times New Roman" w:hAnsi="Times New Roman"/>
              </w:rPr>
              <w:t xml:space="preserve">   </w:t>
            </w:r>
          </w:p>
        </w:tc>
        <w:tc>
          <w:tcPr>
            <w:tcW w:w="2410" w:type="dxa"/>
            <w:tcBorders>
              <w:top w:val="single" w:sz="4" w:space="0" w:color="auto"/>
              <w:left w:val="single" w:sz="6" w:space="0" w:color="auto"/>
              <w:bottom w:val="single" w:sz="4" w:space="0" w:color="auto"/>
              <w:right w:val="single" w:sz="6" w:space="0" w:color="auto"/>
            </w:tcBorders>
          </w:tcPr>
          <w:p w14:paraId="0A9E9B68" w14:textId="77777777" w:rsidR="008F4657" w:rsidRPr="00165FCA" w:rsidRDefault="008F4657" w:rsidP="007F3265">
            <w:pPr>
              <w:rPr>
                <w:rFonts w:ascii="Times New Roman" w:hAnsi="Times New Roman"/>
              </w:rPr>
            </w:pPr>
            <w:r w:rsidRPr="00165FCA">
              <w:rPr>
                <w:rFonts w:ascii="Times New Roman" w:hAnsi="Times New Roman"/>
              </w:rPr>
              <w:t>tijekom mjeseca</w:t>
            </w:r>
          </w:p>
        </w:tc>
        <w:tc>
          <w:tcPr>
            <w:tcW w:w="1985" w:type="dxa"/>
            <w:tcBorders>
              <w:top w:val="single" w:sz="4" w:space="0" w:color="auto"/>
              <w:left w:val="single" w:sz="6" w:space="0" w:color="auto"/>
              <w:bottom w:val="single" w:sz="4" w:space="0" w:color="auto"/>
              <w:right w:val="single" w:sz="12" w:space="0" w:color="auto"/>
            </w:tcBorders>
          </w:tcPr>
          <w:p w14:paraId="01BCA3A6" w14:textId="77777777" w:rsidR="008F4657" w:rsidRPr="00165FCA" w:rsidRDefault="008F4657" w:rsidP="007F3265">
            <w:pPr>
              <w:rPr>
                <w:rFonts w:ascii="Times New Roman" w:hAnsi="Times New Roman"/>
              </w:rPr>
            </w:pPr>
            <w:r w:rsidRPr="00165FCA">
              <w:rPr>
                <w:rFonts w:ascii="Times New Roman" w:hAnsi="Times New Roman"/>
              </w:rPr>
              <w:t>„</w:t>
            </w:r>
          </w:p>
        </w:tc>
      </w:tr>
      <w:tr w:rsidR="008F4657" w:rsidRPr="00165FCA" w14:paraId="406FCD7B" w14:textId="77777777" w:rsidTr="007F3265">
        <w:trPr>
          <w:cantSplit/>
          <w:trHeight w:val="860"/>
        </w:trPr>
        <w:tc>
          <w:tcPr>
            <w:tcW w:w="1526" w:type="dxa"/>
            <w:tcBorders>
              <w:top w:val="single" w:sz="6" w:space="0" w:color="auto"/>
              <w:left w:val="single" w:sz="12" w:space="0" w:color="auto"/>
              <w:bottom w:val="single" w:sz="4" w:space="0" w:color="auto"/>
              <w:right w:val="single" w:sz="6" w:space="0" w:color="auto"/>
            </w:tcBorders>
          </w:tcPr>
          <w:p w14:paraId="4C5DB214" w14:textId="77777777" w:rsidR="008F4657" w:rsidRPr="00165FCA" w:rsidRDefault="008F4657" w:rsidP="007F3265">
            <w:pPr>
              <w:jc w:val="center"/>
              <w:rPr>
                <w:rFonts w:ascii="Times New Roman" w:hAnsi="Times New Roman"/>
              </w:rPr>
            </w:pPr>
            <w:r w:rsidRPr="00165FCA">
              <w:rPr>
                <w:rFonts w:ascii="Times New Roman" w:hAnsi="Times New Roman"/>
              </w:rPr>
              <w:t>XII.</w:t>
            </w:r>
          </w:p>
          <w:p w14:paraId="41857AB7" w14:textId="77777777" w:rsidR="008F4657" w:rsidRPr="00165FCA" w:rsidRDefault="008F4657" w:rsidP="007F3265">
            <w:pPr>
              <w:jc w:val="center"/>
              <w:rPr>
                <w:rFonts w:ascii="Times New Roman" w:hAnsi="Times New Roman"/>
              </w:rPr>
            </w:pPr>
          </w:p>
          <w:p w14:paraId="38C182F7" w14:textId="77777777" w:rsidR="008F4657" w:rsidRPr="00165FCA" w:rsidRDefault="008F4657" w:rsidP="007F3265">
            <w:pPr>
              <w:jc w:val="center"/>
              <w:rPr>
                <w:rFonts w:ascii="Times New Roman" w:hAnsi="Times New Roman"/>
              </w:rPr>
            </w:pPr>
          </w:p>
        </w:tc>
        <w:tc>
          <w:tcPr>
            <w:tcW w:w="8363" w:type="dxa"/>
            <w:tcBorders>
              <w:top w:val="single" w:sz="6" w:space="0" w:color="auto"/>
              <w:left w:val="single" w:sz="6" w:space="0" w:color="auto"/>
              <w:bottom w:val="single" w:sz="4" w:space="0" w:color="auto"/>
              <w:right w:val="single" w:sz="6" w:space="0" w:color="auto"/>
            </w:tcBorders>
          </w:tcPr>
          <w:p w14:paraId="72CA1851" w14:textId="77777777" w:rsidR="008F4657" w:rsidRPr="00165FCA" w:rsidRDefault="00500CB3" w:rsidP="007F3265">
            <w:pPr>
              <w:rPr>
                <w:rFonts w:ascii="Times New Roman" w:hAnsi="Times New Roman"/>
              </w:rPr>
            </w:pPr>
            <w:r>
              <w:rPr>
                <w:rFonts w:ascii="Times New Roman" w:hAnsi="Times New Roman"/>
              </w:rPr>
              <w:t>4.sjednica</w:t>
            </w:r>
          </w:p>
          <w:p w14:paraId="4E13CC6B" w14:textId="77777777" w:rsidR="008F4657" w:rsidRPr="00165FCA" w:rsidRDefault="008F4657" w:rsidP="007F3265">
            <w:pPr>
              <w:rPr>
                <w:rFonts w:ascii="Times New Roman" w:hAnsi="Times New Roman"/>
              </w:rPr>
            </w:pPr>
            <w:r w:rsidRPr="00165FCA">
              <w:rPr>
                <w:rFonts w:ascii="Times New Roman" w:hAnsi="Times New Roman"/>
              </w:rPr>
              <w:t xml:space="preserve"> -izvješće s Razrednih vijeća (analiza uspjeha na kraju I. obrazovnog razdoblja)</w:t>
            </w:r>
          </w:p>
          <w:p w14:paraId="6895FB69" w14:textId="77777777" w:rsidR="008F4657" w:rsidRPr="00165FCA" w:rsidRDefault="008F4657" w:rsidP="007F3265">
            <w:pPr>
              <w:rPr>
                <w:rFonts w:ascii="Times New Roman" w:hAnsi="Times New Roman"/>
              </w:rPr>
            </w:pPr>
            <w:r w:rsidRPr="00165FCA">
              <w:rPr>
                <w:rFonts w:ascii="Times New Roman" w:hAnsi="Times New Roman"/>
              </w:rPr>
              <w:t>-rad na pedagoškoj dokumentaciji ( e – Dnevnici)</w:t>
            </w:r>
          </w:p>
          <w:p w14:paraId="5CDAE37A" w14:textId="77777777" w:rsidR="008F4657" w:rsidRPr="00165FCA" w:rsidRDefault="008F4657" w:rsidP="007F3265">
            <w:pPr>
              <w:rPr>
                <w:rFonts w:ascii="Times New Roman" w:hAnsi="Times New Roman"/>
              </w:rPr>
            </w:pPr>
            <w:r w:rsidRPr="00165FCA">
              <w:rPr>
                <w:rFonts w:ascii="Times New Roman" w:hAnsi="Times New Roman"/>
              </w:rPr>
              <w:t>-božićna radionica, božićni koncert, božićni sajam</w:t>
            </w:r>
          </w:p>
          <w:p w14:paraId="5455B495" w14:textId="77777777" w:rsidR="008F4657" w:rsidRPr="00165FCA" w:rsidRDefault="008F4657" w:rsidP="007F3265">
            <w:pPr>
              <w:rPr>
                <w:rFonts w:ascii="Times New Roman" w:hAnsi="Times New Roman"/>
              </w:rPr>
            </w:pPr>
            <w:r w:rsidRPr="00165FCA">
              <w:rPr>
                <w:rFonts w:ascii="Times New Roman" w:hAnsi="Times New Roman"/>
              </w:rPr>
              <w:t>-provođenje razvojnog plana</w:t>
            </w:r>
          </w:p>
        </w:tc>
        <w:tc>
          <w:tcPr>
            <w:tcW w:w="2410" w:type="dxa"/>
            <w:tcBorders>
              <w:top w:val="single" w:sz="4" w:space="0" w:color="auto"/>
              <w:left w:val="single" w:sz="6" w:space="0" w:color="auto"/>
              <w:bottom w:val="single" w:sz="4" w:space="0" w:color="auto"/>
              <w:right w:val="single" w:sz="6" w:space="0" w:color="auto"/>
            </w:tcBorders>
          </w:tcPr>
          <w:p w14:paraId="76FD9C3B" w14:textId="77777777" w:rsidR="008F4657" w:rsidRPr="00165FCA" w:rsidRDefault="008F4657" w:rsidP="007F3265">
            <w:pPr>
              <w:rPr>
                <w:rFonts w:ascii="Times New Roman" w:hAnsi="Times New Roman"/>
              </w:rPr>
            </w:pPr>
            <w:r w:rsidRPr="00165FCA">
              <w:rPr>
                <w:rFonts w:ascii="Times New Roman" w:hAnsi="Times New Roman"/>
              </w:rPr>
              <w:t>tijekom mjeseca</w:t>
            </w:r>
          </w:p>
          <w:p w14:paraId="7A5F770B" w14:textId="77777777" w:rsidR="008F4657" w:rsidRPr="00165FCA" w:rsidRDefault="008F4657" w:rsidP="007F3265">
            <w:pPr>
              <w:rPr>
                <w:rFonts w:ascii="Times New Roman" w:hAnsi="Times New Roman"/>
              </w:rPr>
            </w:pPr>
          </w:p>
          <w:p w14:paraId="3B66EBB0" w14:textId="77777777" w:rsidR="008F4657" w:rsidRPr="00165FCA" w:rsidRDefault="008F4657" w:rsidP="007F3265">
            <w:pPr>
              <w:rPr>
                <w:rFonts w:ascii="Times New Roman" w:hAnsi="Times New Roman"/>
              </w:rPr>
            </w:pPr>
          </w:p>
        </w:tc>
        <w:tc>
          <w:tcPr>
            <w:tcW w:w="1985" w:type="dxa"/>
            <w:tcBorders>
              <w:top w:val="single" w:sz="4" w:space="0" w:color="auto"/>
              <w:left w:val="single" w:sz="6" w:space="0" w:color="auto"/>
              <w:bottom w:val="single" w:sz="4" w:space="0" w:color="auto"/>
              <w:right w:val="single" w:sz="12" w:space="0" w:color="auto"/>
            </w:tcBorders>
          </w:tcPr>
          <w:p w14:paraId="766CA12A" w14:textId="77777777" w:rsidR="008F4657" w:rsidRPr="00165FCA" w:rsidRDefault="008F4657" w:rsidP="007F3265">
            <w:pPr>
              <w:rPr>
                <w:rFonts w:ascii="Times New Roman" w:hAnsi="Times New Roman"/>
              </w:rPr>
            </w:pPr>
            <w:r w:rsidRPr="00165FCA">
              <w:rPr>
                <w:rFonts w:ascii="Times New Roman" w:hAnsi="Times New Roman"/>
              </w:rPr>
              <w:t>„</w:t>
            </w:r>
          </w:p>
        </w:tc>
      </w:tr>
      <w:tr w:rsidR="008F4657" w:rsidRPr="00165FCA" w14:paraId="16198F93" w14:textId="77777777" w:rsidTr="007F3265">
        <w:trPr>
          <w:cantSplit/>
          <w:trHeight w:val="1400"/>
        </w:trPr>
        <w:tc>
          <w:tcPr>
            <w:tcW w:w="1526" w:type="dxa"/>
            <w:tcBorders>
              <w:top w:val="single" w:sz="4" w:space="0" w:color="auto"/>
              <w:left w:val="single" w:sz="12" w:space="0" w:color="auto"/>
              <w:bottom w:val="single" w:sz="6" w:space="0" w:color="auto"/>
              <w:right w:val="single" w:sz="6" w:space="0" w:color="auto"/>
            </w:tcBorders>
          </w:tcPr>
          <w:p w14:paraId="1C2AC007" w14:textId="77777777" w:rsidR="008F4657" w:rsidRPr="00165FCA" w:rsidRDefault="008F4657" w:rsidP="007F3265">
            <w:pPr>
              <w:rPr>
                <w:rFonts w:ascii="Times New Roman" w:hAnsi="Times New Roman"/>
              </w:rPr>
            </w:pPr>
            <w:r w:rsidRPr="00165FCA">
              <w:rPr>
                <w:rFonts w:ascii="Times New Roman" w:hAnsi="Times New Roman"/>
              </w:rPr>
              <w:t xml:space="preserve">          I.</w:t>
            </w:r>
          </w:p>
        </w:tc>
        <w:tc>
          <w:tcPr>
            <w:tcW w:w="8363" w:type="dxa"/>
            <w:tcBorders>
              <w:top w:val="single" w:sz="4" w:space="0" w:color="auto"/>
              <w:left w:val="single" w:sz="6" w:space="0" w:color="auto"/>
              <w:bottom w:val="single" w:sz="6" w:space="0" w:color="auto"/>
              <w:right w:val="single" w:sz="6" w:space="0" w:color="auto"/>
            </w:tcBorders>
          </w:tcPr>
          <w:p w14:paraId="2F1585F0" w14:textId="77777777" w:rsidR="008F4657" w:rsidRPr="00165FCA" w:rsidRDefault="008F4657" w:rsidP="007F3265">
            <w:pPr>
              <w:rPr>
                <w:rFonts w:ascii="Times New Roman" w:hAnsi="Times New Roman"/>
              </w:rPr>
            </w:pPr>
            <w:r w:rsidRPr="00165FCA">
              <w:rPr>
                <w:rFonts w:ascii="Times New Roman" w:hAnsi="Times New Roman"/>
              </w:rPr>
              <w:t>5.sjednica</w:t>
            </w:r>
          </w:p>
          <w:p w14:paraId="67C02745" w14:textId="77777777" w:rsidR="008F4657" w:rsidRPr="00165FCA" w:rsidRDefault="008F4657" w:rsidP="007F3265">
            <w:pPr>
              <w:rPr>
                <w:rFonts w:ascii="Times New Roman" w:hAnsi="Times New Roman"/>
              </w:rPr>
            </w:pPr>
            <w:r w:rsidRPr="00165FCA">
              <w:rPr>
                <w:rFonts w:ascii="Times New Roman" w:hAnsi="Times New Roman"/>
              </w:rPr>
              <w:t>-</w:t>
            </w:r>
            <w:r w:rsidRPr="00165FCA">
              <w:rPr>
                <w:rFonts w:ascii="Times New Roman" w:hAnsi="Times New Roman"/>
                <w:sz w:val="22"/>
                <w:szCs w:val="22"/>
              </w:rPr>
              <w:t>provođenje školskih natjecanja</w:t>
            </w:r>
          </w:p>
          <w:p w14:paraId="51AF6F29" w14:textId="77777777" w:rsidR="008F4657" w:rsidRPr="00165FCA" w:rsidRDefault="008F4657" w:rsidP="007F3265">
            <w:pPr>
              <w:rPr>
                <w:rFonts w:ascii="Times New Roman" w:hAnsi="Times New Roman"/>
              </w:rPr>
            </w:pPr>
            <w:r w:rsidRPr="00165FCA">
              <w:rPr>
                <w:rFonts w:ascii="Times New Roman" w:hAnsi="Times New Roman"/>
              </w:rPr>
              <w:t>-provođenje razvojnog plana</w:t>
            </w:r>
          </w:p>
          <w:p w14:paraId="524863B7" w14:textId="77777777" w:rsidR="008F4657" w:rsidRPr="00165FCA" w:rsidRDefault="008F4657" w:rsidP="007F3265">
            <w:pPr>
              <w:rPr>
                <w:rFonts w:ascii="Times New Roman" w:hAnsi="Times New Roman"/>
              </w:rPr>
            </w:pPr>
            <w:r w:rsidRPr="00165FCA">
              <w:rPr>
                <w:rFonts w:ascii="Times New Roman" w:hAnsi="Times New Roman"/>
              </w:rPr>
              <w:t>-izvješće sa stručnih skupova</w:t>
            </w:r>
          </w:p>
          <w:p w14:paraId="3E264BEE" w14:textId="77777777" w:rsidR="008F4657" w:rsidRPr="00165FCA" w:rsidRDefault="008F4657" w:rsidP="007F3265">
            <w:pPr>
              <w:rPr>
                <w:rFonts w:ascii="Times New Roman" w:hAnsi="Times New Roman"/>
              </w:rPr>
            </w:pPr>
            <w:r w:rsidRPr="00165FCA">
              <w:rPr>
                <w:rFonts w:ascii="Times New Roman" w:hAnsi="Times New Roman"/>
              </w:rPr>
              <w:t>-realizacija kolektivnog stručnog usavršavanja u ustanovi</w:t>
            </w:r>
          </w:p>
          <w:p w14:paraId="5E3BCB3E" w14:textId="77777777" w:rsidR="008F4657" w:rsidRPr="00165FCA" w:rsidRDefault="008F4657" w:rsidP="007F3265">
            <w:pPr>
              <w:rPr>
                <w:rFonts w:ascii="Times New Roman" w:hAnsi="Times New Roman"/>
              </w:rPr>
            </w:pPr>
            <w:r w:rsidRPr="00165FCA">
              <w:rPr>
                <w:rFonts w:ascii="Times New Roman" w:hAnsi="Times New Roman"/>
              </w:rPr>
              <w:t xml:space="preserve">-okvirni </w:t>
            </w:r>
            <w:proofErr w:type="spellStart"/>
            <w:r w:rsidRPr="00165FCA">
              <w:rPr>
                <w:rFonts w:ascii="Times New Roman" w:hAnsi="Times New Roman"/>
              </w:rPr>
              <w:t>vremenik</w:t>
            </w:r>
            <w:proofErr w:type="spellEnd"/>
            <w:r w:rsidRPr="00165FCA">
              <w:rPr>
                <w:rFonts w:ascii="Times New Roman" w:hAnsi="Times New Roman"/>
              </w:rPr>
              <w:t xml:space="preserve"> pisanih provjera u 2. Polugodištu</w:t>
            </w:r>
          </w:p>
          <w:p w14:paraId="36F0E4F0" w14:textId="77777777" w:rsidR="008F4657" w:rsidRPr="00165FCA" w:rsidRDefault="008F4657" w:rsidP="007F3265">
            <w:pPr>
              <w:rPr>
                <w:rFonts w:ascii="Times New Roman" w:hAnsi="Times New Roman"/>
              </w:rPr>
            </w:pPr>
            <w:r w:rsidRPr="00165FCA">
              <w:rPr>
                <w:rFonts w:ascii="Times New Roman" w:hAnsi="Times New Roman"/>
              </w:rPr>
              <w:t>-tekuća problematika</w:t>
            </w:r>
          </w:p>
        </w:tc>
        <w:tc>
          <w:tcPr>
            <w:tcW w:w="2410" w:type="dxa"/>
            <w:tcBorders>
              <w:top w:val="single" w:sz="4" w:space="0" w:color="auto"/>
              <w:left w:val="single" w:sz="6" w:space="0" w:color="auto"/>
              <w:bottom w:val="single" w:sz="6" w:space="0" w:color="auto"/>
              <w:right w:val="single" w:sz="6" w:space="0" w:color="auto"/>
            </w:tcBorders>
          </w:tcPr>
          <w:p w14:paraId="528B95BE" w14:textId="77777777" w:rsidR="008F4657" w:rsidRPr="00165FCA" w:rsidRDefault="008F4657" w:rsidP="007F3265">
            <w:pPr>
              <w:rPr>
                <w:rFonts w:ascii="Times New Roman" w:hAnsi="Times New Roman"/>
              </w:rPr>
            </w:pPr>
            <w:r w:rsidRPr="00165FCA">
              <w:rPr>
                <w:rFonts w:ascii="Times New Roman" w:hAnsi="Times New Roman"/>
              </w:rPr>
              <w:t>tijekom mjeseca</w:t>
            </w:r>
          </w:p>
        </w:tc>
        <w:tc>
          <w:tcPr>
            <w:tcW w:w="1985" w:type="dxa"/>
            <w:tcBorders>
              <w:top w:val="single" w:sz="4" w:space="0" w:color="auto"/>
              <w:left w:val="single" w:sz="6" w:space="0" w:color="auto"/>
              <w:bottom w:val="single" w:sz="6" w:space="0" w:color="auto"/>
              <w:right w:val="single" w:sz="12" w:space="0" w:color="auto"/>
            </w:tcBorders>
          </w:tcPr>
          <w:p w14:paraId="4FFC6999" w14:textId="77777777" w:rsidR="008F4657" w:rsidRDefault="008F4657" w:rsidP="007F3265">
            <w:pPr>
              <w:rPr>
                <w:rFonts w:ascii="Times New Roman" w:hAnsi="Times New Roman"/>
              </w:rPr>
            </w:pPr>
            <w:r w:rsidRPr="00165FCA">
              <w:rPr>
                <w:rFonts w:ascii="Times New Roman" w:hAnsi="Times New Roman"/>
              </w:rPr>
              <w:t>„</w:t>
            </w:r>
          </w:p>
          <w:p w14:paraId="216BE8AD" w14:textId="77777777" w:rsidR="00500CB3" w:rsidRDefault="00500CB3" w:rsidP="007F3265">
            <w:pPr>
              <w:rPr>
                <w:rFonts w:ascii="Times New Roman" w:hAnsi="Times New Roman"/>
              </w:rPr>
            </w:pPr>
          </w:p>
          <w:p w14:paraId="43CA035F" w14:textId="77777777" w:rsidR="00500CB3" w:rsidRDefault="00500CB3" w:rsidP="007F3265">
            <w:pPr>
              <w:rPr>
                <w:rFonts w:ascii="Times New Roman" w:hAnsi="Times New Roman"/>
              </w:rPr>
            </w:pPr>
          </w:p>
          <w:p w14:paraId="37F03B23" w14:textId="77777777" w:rsidR="00500CB3" w:rsidRPr="00165FCA" w:rsidRDefault="00500CB3" w:rsidP="007F3265">
            <w:pPr>
              <w:rPr>
                <w:rFonts w:ascii="Times New Roman" w:hAnsi="Times New Roman"/>
              </w:rPr>
            </w:pPr>
            <w:r>
              <w:rPr>
                <w:rFonts w:ascii="Times New Roman" w:hAnsi="Times New Roman"/>
              </w:rPr>
              <w:t>sudionici</w:t>
            </w:r>
          </w:p>
        </w:tc>
      </w:tr>
      <w:tr w:rsidR="008F4657" w:rsidRPr="00165FCA" w14:paraId="7453ACC7" w14:textId="77777777" w:rsidTr="007F3265">
        <w:trPr>
          <w:cantSplit/>
          <w:trHeight w:val="1740"/>
        </w:trPr>
        <w:tc>
          <w:tcPr>
            <w:tcW w:w="1526" w:type="dxa"/>
            <w:tcBorders>
              <w:top w:val="single" w:sz="6" w:space="0" w:color="auto"/>
              <w:left w:val="single" w:sz="12" w:space="0" w:color="auto"/>
              <w:bottom w:val="single" w:sz="4" w:space="0" w:color="auto"/>
              <w:right w:val="single" w:sz="6" w:space="0" w:color="auto"/>
            </w:tcBorders>
          </w:tcPr>
          <w:p w14:paraId="6DA5B66B" w14:textId="77777777" w:rsidR="008F4657" w:rsidRPr="00165FCA" w:rsidRDefault="008F4657" w:rsidP="007F3265">
            <w:pPr>
              <w:jc w:val="center"/>
              <w:rPr>
                <w:rFonts w:ascii="Times New Roman" w:hAnsi="Times New Roman"/>
              </w:rPr>
            </w:pPr>
            <w:r w:rsidRPr="00165FCA">
              <w:rPr>
                <w:rFonts w:ascii="Times New Roman" w:hAnsi="Times New Roman"/>
              </w:rPr>
              <w:t>II.</w:t>
            </w:r>
          </w:p>
          <w:p w14:paraId="095413AC" w14:textId="77777777" w:rsidR="008F4657" w:rsidRPr="00165FCA" w:rsidRDefault="008F4657" w:rsidP="007F3265">
            <w:pPr>
              <w:rPr>
                <w:rFonts w:ascii="Times New Roman" w:hAnsi="Times New Roman"/>
              </w:rPr>
            </w:pPr>
          </w:p>
          <w:p w14:paraId="79835711" w14:textId="77777777" w:rsidR="008F4657" w:rsidRPr="00165FCA" w:rsidRDefault="008F4657" w:rsidP="007F3265">
            <w:pPr>
              <w:rPr>
                <w:rFonts w:ascii="Times New Roman" w:hAnsi="Times New Roman"/>
              </w:rPr>
            </w:pPr>
          </w:p>
        </w:tc>
        <w:tc>
          <w:tcPr>
            <w:tcW w:w="8363" w:type="dxa"/>
            <w:tcBorders>
              <w:top w:val="single" w:sz="6" w:space="0" w:color="auto"/>
              <w:left w:val="single" w:sz="6" w:space="0" w:color="auto"/>
              <w:bottom w:val="single" w:sz="4" w:space="0" w:color="auto"/>
              <w:right w:val="single" w:sz="6" w:space="0" w:color="auto"/>
            </w:tcBorders>
          </w:tcPr>
          <w:p w14:paraId="3EB0201C" w14:textId="77777777" w:rsidR="008F4657" w:rsidRPr="00165FCA" w:rsidRDefault="008F4657" w:rsidP="007F3265">
            <w:pPr>
              <w:rPr>
                <w:rFonts w:ascii="Times New Roman" w:hAnsi="Times New Roman"/>
              </w:rPr>
            </w:pPr>
            <w:r w:rsidRPr="00165FCA">
              <w:rPr>
                <w:rFonts w:ascii="Times New Roman" w:hAnsi="Times New Roman"/>
              </w:rPr>
              <w:t>6. sjednica</w:t>
            </w:r>
          </w:p>
          <w:p w14:paraId="05CCB29C" w14:textId="77777777" w:rsidR="008F4657" w:rsidRPr="00165FCA" w:rsidRDefault="008F4657" w:rsidP="007F3265">
            <w:pPr>
              <w:rPr>
                <w:rFonts w:ascii="Times New Roman" w:hAnsi="Times New Roman"/>
              </w:rPr>
            </w:pPr>
            <w:r w:rsidRPr="00165FCA">
              <w:rPr>
                <w:rFonts w:ascii="Times New Roman" w:hAnsi="Times New Roman"/>
              </w:rPr>
              <w:t>-sudjelovanje učenika na županijskim natjecanjima i smotrama</w:t>
            </w:r>
          </w:p>
          <w:p w14:paraId="18ECB562" w14:textId="77777777" w:rsidR="008F4657" w:rsidRPr="00165FCA" w:rsidRDefault="008F4657" w:rsidP="007F3265">
            <w:pPr>
              <w:rPr>
                <w:rFonts w:ascii="Times New Roman" w:hAnsi="Times New Roman"/>
              </w:rPr>
            </w:pPr>
            <w:r w:rsidRPr="00165FCA">
              <w:rPr>
                <w:rFonts w:ascii="Times New Roman" w:hAnsi="Times New Roman"/>
              </w:rPr>
              <w:t xml:space="preserve">-organizacija domaćinstva jednog županijskog natjecanja </w:t>
            </w:r>
          </w:p>
          <w:p w14:paraId="4BF7389B" w14:textId="77777777" w:rsidR="008F4657" w:rsidRPr="00165FCA" w:rsidRDefault="008F4657" w:rsidP="007F3265">
            <w:pPr>
              <w:rPr>
                <w:rFonts w:ascii="Times New Roman" w:hAnsi="Times New Roman"/>
              </w:rPr>
            </w:pPr>
            <w:r w:rsidRPr="00165FCA">
              <w:rPr>
                <w:rFonts w:ascii="Times New Roman" w:hAnsi="Times New Roman"/>
              </w:rPr>
              <w:t>-organizacija Fašnika</w:t>
            </w:r>
          </w:p>
          <w:p w14:paraId="66438180" w14:textId="77777777" w:rsidR="008F4657" w:rsidRPr="00165FCA" w:rsidRDefault="00500CB3" w:rsidP="007F3265">
            <w:pPr>
              <w:rPr>
                <w:rFonts w:ascii="Times New Roman" w:hAnsi="Times New Roman"/>
              </w:rPr>
            </w:pPr>
            <w:r>
              <w:rPr>
                <w:rFonts w:ascii="Times New Roman" w:hAnsi="Times New Roman"/>
              </w:rPr>
              <w:t>-organizacija 5</w:t>
            </w:r>
            <w:r w:rsidR="008F4657" w:rsidRPr="00165FCA">
              <w:rPr>
                <w:rFonts w:ascii="Times New Roman" w:hAnsi="Times New Roman"/>
              </w:rPr>
              <w:t>.festivala pjevača ama</w:t>
            </w:r>
            <w:r>
              <w:rPr>
                <w:rFonts w:ascii="Times New Roman" w:hAnsi="Times New Roman"/>
              </w:rPr>
              <w:t>tera “ Raspjevana Podravina 2019</w:t>
            </w:r>
            <w:r w:rsidR="008F4657" w:rsidRPr="00165FCA">
              <w:rPr>
                <w:rFonts w:ascii="Times New Roman" w:hAnsi="Times New Roman"/>
              </w:rPr>
              <w:t>. Novigrad Podravski“</w:t>
            </w:r>
          </w:p>
          <w:p w14:paraId="46CBFA9E" w14:textId="77777777" w:rsidR="008F4657" w:rsidRPr="00165FCA" w:rsidRDefault="008F4657" w:rsidP="007F3265">
            <w:pPr>
              <w:rPr>
                <w:rFonts w:ascii="Times New Roman" w:hAnsi="Times New Roman"/>
              </w:rPr>
            </w:pPr>
            <w:r w:rsidRPr="00165FCA">
              <w:rPr>
                <w:rFonts w:ascii="Times New Roman" w:hAnsi="Times New Roman"/>
              </w:rPr>
              <w:t>-tekuća problematika</w:t>
            </w:r>
          </w:p>
          <w:p w14:paraId="1A5A678D" w14:textId="77777777" w:rsidR="008F4657" w:rsidRPr="00165FCA" w:rsidRDefault="008F4657" w:rsidP="007F3265">
            <w:pPr>
              <w:rPr>
                <w:rFonts w:ascii="Times New Roman" w:hAnsi="Times New Roman"/>
              </w:rPr>
            </w:pPr>
          </w:p>
        </w:tc>
        <w:tc>
          <w:tcPr>
            <w:tcW w:w="2410" w:type="dxa"/>
            <w:tcBorders>
              <w:top w:val="single" w:sz="6" w:space="0" w:color="auto"/>
              <w:left w:val="single" w:sz="6" w:space="0" w:color="auto"/>
              <w:bottom w:val="single" w:sz="4" w:space="0" w:color="auto"/>
              <w:right w:val="single" w:sz="6" w:space="0" w:color="auto"/>
            </w:tcBorders>
          </w:tcPr>
          <w:p w14:paraId="19435222" w14:textId="77777777" w:rsidR="008F4657" w:rsidRPr="00165FCA" w:rsidRDefault="008F4657" w:rsidP="007F3265">
            <w:pPr>
              <w:rPr>
                <w:rFonts w:ascii="Times New Roman" w:hAnsi="Times New Roman"/>
              </w:rPr>
            </w:pPr>
            <w:r w:rsidRPr="00165FCA">
              <w:rPr>
                <w:rFonts w:ascii="Times New Roman" w:hAnsi="Times New Roman"/>
              </w:rPr>
              <w:t>tijekom mjeseca</w:t>
            </w:r>
          </w:p>
          <w:p w14:paraId="46B2A7E3" w14:textId="77777777" w:rsidR="008F4657" w:rsidRPr="00165FCA" w:rsidRDefault="008F4657" w:rsidP="007F3265">
            <w:pPr>
              <w:rPr>
                <w:rFonts w:ascii="Times New Roman" w:hAnsi="Times New Roman"/>
              </w:rPr>
            </w:pPr>
          </w:p>
          <w:p w14:paraId="4EDF7885" w14:textId="77777777" w:rsidR="008F4657" w:rsidRPr="00165FCA" w:rsidRDefault="008F4657" w:rsidP="007F3265">
            <w:pPr>
              <w:rPr>
                <w:rFonts w:ascii="Times New Roman" w:hAnsi="Times New Roman"/>
              </w:rPr>
            </w:pPr>
          </w:p>
          <w:p w14:paraId="6E1F63F9" w14:textId="77777777" w:rsidR="008F4657" w:rsidRPr="00165FCA" w:rsidRDefault="008F4657" w:rsidP="007F3265">
            <w:pPr>
              <w:rPr>
                <w:rFonts w:ascii="Times New Roman" w:hAnsi="Times New Roman"/>
              </w:rPr>
            </w:pPr>
          </w:p>
        </w:tc>
        <w:tc>
          <w:tcPr>
            <w:tcW w:w="1985" w:type="dxa"/>
            <w:tcBorders>
              <w:top w:val="single" w:sz="6" w:space="0" w:color="auto"/>
              <w:left w:val="single" w:sz="6" w:space="0" w:color="auto"/>
              <w:bottom w:val="single" w:sz="4" w:space="0" w:color="auto"/>
              <w:right w:val="single" w:sz="12" w:space="0" w:color="auto"/>
            </w:tcBorders>
          </w:tcPr>
          <w:p w14:paraId="454B499C" w14:textId="77777777" w:rsidR="008F4657" w:rsidRPr="00165FCA" w:rsidRDefault="008F4657" w:rsidP="007F3265">
            <w:pPr>
              <w:rPr>
                <w:rFonts w:ascii="Times New Roman" w:hAnsi="Times New Roman"/>
              </w:rPr>
            </w:pPr>
            <w:r w:rsidRPr="00165FCA">
              <w:rPr>
                <w:rFonts w:ascii="Times New Roman" w:hAnsi="Times New Roman"/>
              </w:rPr>
              <w:t>„</w:t>
            </w:r>
          </w:p>
        </w:tc>
      </w:tr>
      <w:tr w:rsidR="008F4657" w:rsidRPr="00165FCA" w14:paraId="24694509" w14:textId="77777777" w:rsidTr="007F3265">
        <w:trPr>
          <w:cantSplit/>
          <w:trHeight w:val="1358"/>
        </w:trPr>
        <w:tc>
          <w:tcPr>
            <w:tcW w:w="1526" w:type="dxa"/>
            <w:tcBorders>
              <w:top w:val="single" w:sz="4" w:space="0" w:color="auto"/>
              <w:left w:val="single" w:sz="12" w:space="0" w:color="auto"/>
              <w:bottom w:val="single" w:sz="6" w:space="0" w:color="auto"/>
              <w:right w:val="single" w:sz="6" w:space="0" w:color="auto"/>
            </w:tcBorders>
          </w:tcPr>
          <w:p w14:paraId="49183698" w14:textId="77777777" w:rsidR="008F4657" w:rsidRPr="00165FCA" w:rsidRDefault="008F4657" w:rsidP="007F3265">
            <w:pPr>
              <w:rPr>
                <w:rFonts w:ascii="Times New Roman" w:hAnsi="Times New Roman"/>
              </w:rPr>
            </w:pPr>
            <w:r w:rsidRPr="00165FCA">
              <w:rPr>
                <w:rFonts w:ascii="Times New Roman" w:hAnsi="Times New Roman"/>
              </w:rPr>
              <w:lastRenderedPageBreak/>
              <w:t xml:space="preserve">        III.</w:t>
            </w:r>
          </w:p>
        </w:tc>
        <w:tc>
          <w:tcPr>
            <w:tcW w:w="8363" w:type="dxa"/>
            <w:tcBorders>
              <w:top w:val="single" w:sz="4" w:space="0" w:color="auto"/>
              <w:left w:val="single" w:sz="6" w:space="0" w:color="auto"/>
              <w:bottom w:val="single" w:sz="6" w:space="0" w:color="auto"/>
              <w:right w:val="single" w:sz="6" w:space="0" w:color="auto"/>
            </w:tcBorders>
          </w:tcPr>
          <w:p w14:paraId="40F33910" w14:textId="77777777" w:rsidR="008F4657" w:rsidRPr="00165FCA" w:rsidRDefault="008F4657" w:rsidP="007F3265">
            <w:pPr>
              <w:rPr>
                <w:rFonts w:ascii="Times New Roman" w:hAnsi="Times New Roman"/>
              </w:rPr>
            </w:pPr>
            <w:r w:rsidRPr="00165FCA">
              <w:rPr>
                <w:rFonts w:ascii="Times New Roman" w:hAnsi="Times New Roman"/>
              </w:rPr>
              <w:t>7. sjednica</w:t>
            </w:r>
          </w:p>
          <w:p w14:paraId="4DE0FE77" w14:textId="77777777" w:rsidR="008F4657" w:rsidRPr="00165FCA" w:rsidRDefault="008F4657" w:rsidP="007F3265">
            <w:pPr>
              <w:rPr>
                <w:rFonts w:ascii="Times New Roman" w:hAnsi="Times New Roman"/>
              </w:rPr>
            </w:pPr>
            <w:r w:rsidRPr="00165FCA">
              <w:rPr>
                <w:rFonts w:ascii="Times New Roman" w:hAnsi="Times New Roman"/>
              </w:rPr>
              <w:t xml:space="preserve"> -uspjeh učenika na natjecanjima i motivacija za postizanje boljih rezultata</w:t>
            </w:r>
          </w:p>
          <w:p w14:paraId="4B8F0B66" w14:textId="77777777" w:rsidR="008F4657" w:rsidRPr="00165FCA" w:rsidRDefault="008F4657" w:rsidP="007F3265">
            <w:pPr>
              <w:rPr>
                <w:rFonts w:ascii="Times New Roman" w:hAnsi="Times New Roman"/>
              </w:rPr>
            </w:pPr>
            <w:r w:rsidRPr="00165FCA">
              <w:rPr>
                <w:rFonts w:ascii="Times New Roman" w:hAnsi="Times New Roman"/>
              </w:rPr>
              <w:t xml:space="preserve"> -Dan darovite djece ( 21.03.2018.)</w:t>
            </w:r>
          </w:p>
          <w:p w14:paraId="49B51EAC" w14:textId="77777777" w:rsidR="008F4657" w:rsidRPr="00165FCA" w:rsidRDefault="008F4657" w:rsidP="007F3265">
            <w:pPr>
              <w:rPr>
                <w:rFonts w:ascii="Times New Roman" w:hAnsi="Times New Roman"/>
              </w:rPr>
            </w:pPr>
            <w:r w:rsidRPr="00165FCA">
              <w:rPr>
                <w:rFonts w:ascii="Times New Roman" w:hAnsi="Times New Roman"/>
              </w:rPr>
              <w:t>-izvješće s održanih Razrednih vijeća</w:t>
            </w:r>
          </w:p>
          <w:p w14:paraId="4466856D" w14:textId="77777777" w:rsidR="008F4657" w:rsidRPr="00165FCA" w:rsidRDefault="00500CB3" w:rsidP="007F3265">
            <w:pPr>
              <w:rPr>
                <w:rFonts w:ascii="Times New Roman" w:hAnsi="Times New Roman"/>
              </w:rPr>
            </w:pPr>
            <w:r>
              <w:rPr>
                <w:rFonts w:ascii="Times New Roman" w:hAnsi="Times New Roman"/>
              </w:rPr>
              <w:t>-tekuća problematika</w:t>
            </w:r>
          </w:p>
        </w:tc>
        <w:tc>
          <w:tcPr>
            <w:tcW w:w="2410" w:type="dxa"/>
            <w:tcBorders>
              <w:top w:val="single" w:sz="4" w:space="0" w:color="auto"/>
              <w:left w:val="single" w:sz="6" w:space="0" w:color="auto"/>
              <w:bottom w:val="single" w:sz="6" w:space="0" w:color="auto"/>
              <w:right w:val="single" w:sz="6" w:space="0" w:color="auto"/>
            </w:tcBorders>
          </w:tcPr>
          <w:p w14:paraId="2C197161" w14:textId="77777777" w:rsidR="008F4657" w:rsidRPr="00165FCA" w:rsidRDefault="008F4657" w:rsidP="007F3265">
            <w:pPr>
              <w:rPr>
                <w:rFonts w:ascii="Times New Roman" w:hAnsi="Times New Roman"/>
              </w:rPr>
            </w:pPr>
            <w:r w:rsidRPr="00165FCA">
              <w:rPr>
                <w:rFonts w:ascii="Times New Roman" w:hAnsi="Times New Roman"/>
              </w:rPr>
              <w:t xml:space="preserve"> tijekom mjeseca</w:t>
            </w:r>
          </w:p>
          <w:p w14:paraId="671F545A" w14:textId="77777777" w:rsidR="008F4657" w:rsidRPr="00165FCA" w:rsidRDefault="008F4657" w:rsidP="007F3265">
            <w:pPr>
              <w:rPr>
                <w:rFonts w:ascii="Times New Roman" w:hAnsi="Times New Roman"/>
              </w:rPr>
            </w:pPr>
          </w:p>
        </w:tc>
        <w:tc>
          <w:tcPr>
            <w:tcW w:w="1985" w:type="dxa"/>
            <w:tcBorders>
              <w:top w:val="single" w:sz="4" w:space="0" w:color="auto"/>
              <w:left w:val="single" w:sz="6" w:space="0" w:color="auto"/>
              <w:bottom w:val="single" w:sz="6" w:space="0" w:color="auto"/>
              <w:right w:val="single" w:sz="12" w:space="0" w:color="auto"/>
            </w:tcBorders>
          </w:tcPr>
          <w:p w14:paraId="37F3F0CA" w14:textId="77777777" w:rsidR="008F4657" w:rsidRPr="00165FCA" w:rsidRDefault="008F4657" w:rsidP="007F3265">
            <w:pPr>
              <w:rPr>
                <w:rFonts w:ascii="Times New Roman" w:hAnsi="Times New Roman"/>
              </w:rPr>
            </w:pPr>
            <w:r w:rsidRPr="00165FCA">
              <w:rPr>
                <w:rFonts w:ascii="Times New Roman" w:hAnsi="Times New Roman"/>
              </w:rPr>
              <w:t>„</w:t>
            </w:r>
          </w:p>
        </w:tc>
      </w:tr>
      <w:tr w:rsidR="008F4657" w:rsidRPr="00165FCA" w14:paraId="70EEB231" w14:textId="77777777" w:rsidTr="007F3265">
        <w:trPr>
          <w:cantSplit/>
        </w:trPr>
        <w:tc>
          <w:tcPr>
            <w:tcW w:w="1526" w:type="dxa"/>
            <w:tcBorders>
              <w:top w:val="single" w:sz="6" w:space="0" w:color="auto"/>
              <w:left w:val="single" w:sz="12" w:space="0" w:color="auto"/>
              <w:bottom w:val="single" w:sz="6" w:space="0" w:color="auto"/>
              <w:right w:val="single" w:sz="6" w:space="0" w:color="auto"/>
            </w:tcBorders>
          </w:tcPr>
          <w:p w14:paraId="758A20F7" w14:textId="77777777" w:rsidR="008F4657" w:rsidRPr="00165FCA" w:rsidRDefault="008F4657" w:rsidP="007F3265">
            <w:pPr>
              <w:jc w:val="center"/>
              <w:rPr>
                <w:rFonts w:ascii="Times New Roman" w:hAnsi="Times New Roman"/>
              </w:rPr>
            </w:pPr>
            <w:r w:rsidRPr="00165FCA">
              <w:rPr>
                <w:rFonts w:ascii="Times New Roman" w:hAnsi="Times New Roman"/>
              </w:rPr>
              <w:t>IV.</w:t>
            </w:r>
          </w:p>
        </w:tc>
        <w:tc>
          <w:tcPr>
            <w:tcW w:w="8363" w:type="dxa"/>
            <w:tcBorders>
              <w:top w:val="single" w:sz="6" w:space="0" w:color="auto"/>
              <w:left w:val="single" w:sz="6" w:space="0" w:color="auto"/>
              <w:bottom w:val="single" w:sz="6" w:space="0" w:color="auto"/>
              <w:right w:val="single" w:sz="6" w:space="0" w:color="auto"/>
            </w:tcBorders>
          </w:tcPr>
          <w:p w14:paraId="4F1F947F" w14:textId="77777777" w:rsidR="008F4657" w:rsidRPr="00165FCA" w:rsidRDefault="008F4657" w:rsidP="007F3265">
            <w:pPr>
              <w:rPr>
                <w:rFonts w:ascii="Times New Roman" w:hAnsi="Times New Roman"/>
              </w:rPr>
            </w:pPr>
            <w:r w:rsidRPr="00165FCA">
              <w:rPr>
                <w:rFonts w:ascii="Times New Roman" w:hAnsi="Times New Roman"/>
              </w:rPr>
              <w:t>8.</w:t>
            </w:r>
          </w:p>
          <w:p w14:paraId="0990B437" w14:textId="77777777" w:rsidR="008F4657" w:rsidRPr="00165FCA" w:rsidRDefault="008F4657" w:rsidP="007F3265">
            <w:pPr>
              <w:rPr>
                <w:rFonts w:ascii="Times New Roman" w:hAnsi="Times New Roman"/>
              </w:rPr>
            </w:pPr>
            <w:r w:rsidRPr="00165FCA">
              <w:rPr>
                <w:rFonts w:ascii="Times New Roman" w:hAnsi="Times New Roman"/>
              </w:rPr>
              <w:t>- tekuća problematika</w:t>
            </w:r>
          </w:p>
          <w:p w14:paraId="0F5E60EC" w14:textId="77777777" w:rsidR="008F4657" w:rsidRPr="00165FCA" w:rsidRDefault="008F4657" w:rsidP="007F3265">
            <w:pPr>
              <w:rPr>
                <w:rFonts w:ascii="Times New Roman" w:hAnsi="Times New Roman"/>
              </w:rPr>
            </w:pPr>
            <w:r w:rsidRPr="00165FCA">
              <w:rPr>
                <w:rFonts w:ascii="Times New Roman" w:hAnsi="Times New Roman"/>
              </w:rPr>
              <w:t xml:space="preserve">-organizacija Dana škole </w:t>
            </w:r>
          </w:p>
          <w:p w14:paraId="32B90764" w14:textId="77777777" w:rsidR="008F4657" w:rsidRPr="00165FCA" w:rsidRDefault="00500CB3" w:rsidP="007F3265">
            <w:pPr>
              <w:rPr>
                <w:rFonts w:ascii="Times New Roman" w:hAnsi="Times New Roman"/>
              </w:rPr>
            </w:pPr>
            <w:r>
              <w:rPr>
                <w:rFonts w:ascii="Times New Roman" w:hAnsi="Times New Roman"/>
              </w:rPr>
              <w:t>-upis učenika u prvi razred</w:t>
            </w:r>
          </w:p>
        </w:tc>
        <w:tc>
          <w:tcPr>
            <w:tcW w:w="2410" w:type="dxa"/>
            <w:tcBorders>
              <w:top w:val="single" w:sz="6" w:space="0" w:color="auto"/>
              <w:left w:val="single" w:sz="6" w:space="0" w:color="auto"/>
              <w:bottom w:val="single" w:sz="6" w:space="0" w:color="auto"/>
              <w:right w:val="single" w:sz="6" w:space="0" w:color="auto"/>
            </w:tcBorders>
          </w:tcPr>
          <w:p w14:paraId="7F5D5001" w14:textId="77777777" w:rsidR="008F4657" w:rsidRPr="00165FCA" w:rsidRDefault="008F4657" w:rsidP="007F3265">
            <w:pPr>
              <w:rPr>
                <w:rFonts w:ascii="Times New Roman" w:hAnsi="Times New Roman"/>
              </w:rPr>
            </w:pPr>
            <w:r w:rsidRPr="00165FCA">
              <w:rPr>
                <w:rFonts w:ascii="Times New Roman" w:hAnsi="Times New Roman"/>
              </w:rPr>
              <w:t>tijekom mjeseca</w:t>
            </w:r>
          </w:p>
          <w:p w14:paraId="39D33DE9" w14:textId="77777777" w:rsidR="008F4657" w:rsidRPr="00165FCA" w:rsidRDefault="008F4657" w:rsidP="007F3265">
            <w:pPr>
              <w:rPr>
                <w:rFonts w:ascii="Times New Roman" w:hAnsi="Times New Roman"/>
              </w:rPr>
            </w:pPr>
          </w:p>
          <w:p w14:paraId="77FADDBF" w14:textId="77777777" w:rsidR="008F4657" w:rsidRPr="00165FCA" w:rsidRDefault="008F4657" w:rsidP="007F3265">
            <w:pPr>
              <w:rPr>
                <w:rFonts w:ascii="Times New Roman" w:hAnsi="Times New Roman"/>
              </w:rPr>
            </w:pPr>
          </w:p>
        </w:tc>
        <w:tc>
          <w:tcPr>
            <w:tcW w:w="1985" w:type="dxa"/>
            <w:tcBorders>
              <w:top w:val="single" w:sz="6" w:space="0" w:color="auto"/>
              <w:left w:val="single" w:sz="6" w:space="0" w:color="auto"/>
              <w:bottom w:val="single" w:sz="6" w:space="0" w:color="auto"/>
              <w:right w:val="single" w:sz="12" w:space="0" w:color="auto"/>
            </w:tcBorders>
          </w:tcPr>
          <w:p w14:paraId="6E19DAE0" w14:textId="77777777" w:rsidR="008F4657" w:rsidRPr="00165FCA" w:rsidRDefault="008F4657" w:rsidP="007F3265">
            <w:pPr>
              <w:rPr>
                <w:rFonts w:ascii="Times New Roman" w:hAnsi="Times New Roman"/>
              </w:rPr>
            </w:pPr>
            <w:r w:rsidRPr="00165FCA">
              <w:rPr>
                <w:rFonts w:ascii="Times New Roman" w:hAnsi="Times New Roman"/>
              </w:rPr>
              <w:t>„</w:t>
            </w:r>
          </w:p>
        </w:tc>
      </w:tr>
      <w:tr w:rsidR="008F4657" w:rsidRPr="00165FCA" w14:paraId="4F340972" w14:textId="77777777" w:rsidTr="007F3265">
        <w:trPr>
          <w:cantSplit/>
          <w:trHeight w:val="1677"/>
        </w:trPr>
        <w:tc>
          <w:tcPr>
            <w:tcW w:w="1526" w:type="dxa"/>
            <w:tcBorders>
              <w:top w:val="single" w:sz="6" w:space="0" w:color="auto"/>
              <w:left w:val="single" w:sz="12" w:space="0" w:color="auto"/>
              <w:bottom w:val="single" w:sz="4" w:space="0" w:color="auto"/>
              <w:right w:val="single" w:sz="6" w:space="0" w:color="auto"/>
            </w:tcBorders>
          </w:tcPr>
          <w:p w14:paraId="1036F485" w14:textId="77777777" w:rsidR="008F4657" w:rsidRPr="00165FCA" w:rsidRDefault="008F4657" w:rsidP="007F3265">
            <w:pPr>
              <w:jc w:val="center"/>
              <w:rPr>
                <w:rFonts w:ascii="Times New Roman" w:hAnsi="Times New Roman"/>
              </w:rPr>
            </w:pPr>
            <w:r w:rsidRPr="00165FCA">
              <w:rPr>
                <w:rFonts w:ascii="Times New Roman" w:hAnsi="Times New Roman"/>
              </w:rPr>
              <w:t>V.</w:t>
            </w:r>
          </w:p>
          <w:p w14:paraId="274F4964" w14:textId="77777777" w:rsidR="008F4657" w:rsidRPr="00165FCA" w:rsidRDefault="008F4657" w:rsidP="007F3265">
            <w:pPr>
              <w:jc w:val="center"/>
              <w:rPr>
                <w:rFonts w:ascii="Times New Roman" w:hAnsi="Times New Roman"/>
              </w:rPr>
            </w:pPr>
          </w:p>
          <w:p w14:paraId="27BF4836" w14:textId="77777777" w:rsidR="008F4657" w:rsidRPr="00165FCA" w:rsidRDefault="008F4657" w:rsidP="007F3265">
            <w:pPr>
              <w:jc w:val="center"/>
              <w:rPr>
                <w:rFonts w:ascii="Times New Roman" w:hAnsi="Times New Roman"/>
              </w:rPr>
            </w:pPr>
          </w:p>
          <w:p w14:paraId="70421302" w14:textId="77777777" w:rsidR="008F4657" w:rsidRPr="00165FCA" w:rsidRDefault="008F4657" w:rsidP="007F3265">
            <w:pPr>
              <w:jc w:val="center"/>
              <w:rPr>
                <w:rFonts w:ascii="Times New Roman" w:hAnsi="Times New Roman"/>
              </w:rPr>
            </w:pPr>
          </w:p>
          <w:p w14:paraId="31E03A4D" w14:textId="77777777" w:rsidR="008F4657" w:rsidRPr="00165FCA" w:rsidRDefault="008F4657" w:rsidP="007F3265">
            <w:pPr>
              <w:jc w:val="center"/>
              <w:rPr>
                <w:rFonts w:ascii="Times New Roman" w:hAnsi="Times New Roman"/>
              </w:rPr>
            </w:pPr>
          </w:p>
          <w:p w14:paraId="02295825" w14:textId="77777777" w:rsidR="008F4657" w:rsidRPr="00165FCA" w:rsidRDefault="008F4657" w:rsidP="007F3265">
            <w:pPr>
              <w:jc w:val="center"/>
              <w:rPr>
                <w:rFonts w:ascii="Times New Roman" w:hAnsi="Times New Roman"/>
              </w:rPr>
            </w:pPr>
          </w:p>
          <w:p w14:paraId="07273174" w14:textId="77777777" w:rsidR="008F4657" w:rsidRPr="00165FCA" w:rsidRDefault="008F4657" w:rsidP="007F3265">
            <w:pPr>
              <w:rPr>
                <w:rFonts w:ascii="Times New Roman" w:hAnsi="Times New Roman"/>
              </w:rPr>
            </w:pPr>
          </w:p>
        </w:tc>
        <w:tc>
          <w:tcPr>
            <w:tcW w:w="8363" w:type="dxa"/>
            <w:tcBorders>
              <w:top w:val="single" w:sz="6" w:space="0" w:color="auto"/>
              <w:left w:val="single" w:sz="6" w:space="0" w:color="auto"/>
              <w:bottom w:val="single" w:sz="4" w:space="0" w:color="auto"/>
              <w:right w:val="single" w:sz="6" w:space="0" w:color="auto"/>
            </w:tcBorders>
          </w:tcPr>
          <w:p w14:paraId="05A0D07D" w14:textId="77777777" w:rsidR="008F4657" w:rsidRPr="00165FCA" w:rsidRDefault="008F4657" w:rsidP="007F3265">
            <w:pPr>
              <w:rPr>
                <w:rFonts w:ascii="Times New Roman" w:hAnsi="Times New Roman"/>
              </w:rPr>
            </w:pPr>
            <w:r w:rsidRPr="00165FCA">
              <w:rPr>
                <w:rFonts w:ascii="Times New Roman" w:hAnsi="Times New Roman"/>
              </w:rPr>
              <w:t>9. sjednica</w:t>
            </w:r>
          </w:p>
          <w:p w14:paraId="056B0F5D" w14:textId="77777777" w:rsidR="008F4657" w:rsidRPr="00165FCA" w:rsidRDefault="008F4657" w:rsidP="007F3265">
            <w:pPr>
              <w:rPr>
                <w:rFonts w:ascii="Times New Roman" w:hAnsi="Times New Roman"/>
              </w:rPr>
            </w:pPr>
            <w:r w:rsidRPr="00165FCA">
              <w:rPr>
                <w:rFonts w:ascii="Times New Roman" w:hAnsi="Times New Roman"/>
              </w:rPr>
              <w:t>-izvješće s Razrednih vijeća</w:t>
            </w:r>
          </w:p>
          <w:p w14:paraId="773923B3" w14:textId="77777777" w:rsidR="008F4657" w:rsidRPr="00165FCA" w:rsidRDefault="008F4657" w:rsidP="007F3265">
            <w:pPr>
              <w:rPr>
                <w:rFonts w:ascii="Times New Roman" w:hAnsi="Times New Roman"/>
              </w:rPr>
            </w:pPr>
            <w:r w:rsidRPr="00165FCA">
              <w:rPr>
                <w:rFonts w:ascii="Times New Roman" w:hAnsi="Times New Roman"/>
              </w:rPr>
              <w:t>- tekuća problematika</w:t>
            </w:r>
          </w:p>
          <w:p w14:paraId="661B76D0" w14:textId="77777777" w:rsidR="008F4657" w:rsidRPr="00165FCA" w:rsidRDefault="008F4657" w:rsidP="007F3265">
            <w:pPr>
              <w:rPr>
                <w:rFonts w:ascii="Times New Roman" w:hAnsi="Times New Roman"/>
              </w:rPr>
            </w:pPr>
            <w:r w:rsidRPr="00165FCA">
              <w:rPr>
                <w:rFonts w:ascii="Times New Roman" w:hAnsi="Times New Roman"/>
              </w:rPr>
              <w:t xml:space="preserve">-provođenje razvojnog plana </w:t>
            </w:r>
          </w:p>
          <w:p w14:paraId="46A9F0BD" w14:textId="77777777" w:rsidR="008F4657" w:rsidRPr="00165FCA" w:rsidRDefault="008F4657" w:rsidP="007F3265">
            <w:pPr>
              <w:rPr>
                <w:rFonts w:ascii="Times New Roman" w:hAnsi="Times New Roman"/>
              </w:rPr>
            </w:pPr>
            <w:r w:rsidRPr="00165FCA">
              <w:rPr>
                <w:rFonts w:ascii="Times New Roman" w:hAnsi="Times New Roman"/>
              </w:rPr>
              <w:t>-proslava Dana škole</w:t>
            </w:r>
          </w:p>
          <w:p w14:paraId="00856113" w14:textId="77777777" w:rsidR="008F4657" w:rsidRPr="00165FCA" w:rsidRDefault="008F4657" w:rsidP="007F3265">
            <w:pPr>
              <w:rPr>
                <w:rFonts w:ascii="Times New Roman" w:hAnsi="Times New Roman"/>
              </w:rPr>
            </w:pPr>
            <w:r w:rsidRPr="00165FCA">
              <w:rPr>
                <w:rFonts w:ascii="Times New Roman" w:hAnsi="Times New Roman"/>
              </w:rPr>
              <w:t>- izvješće sa stručnih skupova</w:t>
            </w:r>
          </w:p>
        </w:tc>
        <w:tc>
          <w:tcPr>
            <w:tcW w:w="2410" w:type="dxa"/>
            <w:tcBorders>
              <w:top w:val="single" w:sz="6" w:space="0" w:color="auto"/>
              <w:left w:val="single" w:sz="6" w:space="0" w:color="auto"/>
              <w:bottom w:val="single" w:sz="4" w:space="0" w:color="auto"/>
              <w:right w:val="single" w:sz="6" w:space="0" w:color="auto"/>
            </w:tcBorders>
          </w:tcPr>
          <w:p w14:paraId="17E9C449" w14:textId="77777777" w:rsidR="008F4657" w:rsidRPr="00165FCA" w:rsidRDefault="008F4657" w:rsidP="007F3265">
            <w:pPr>
              <w:rPr>
                <w:rFonts w:ascii="Times New Roman" w:hAnsi="Times New Roman"/>
              </w:rPr>
            </w:pPr>
            <w:r w:rsidRPr="00165FCA">
              <w:rPr>
                <w:rFonts w:ascii="Times New Roman" w:hAnsi="Times New Roman"/>
              </w:rPr>
              <w:t xml:space="preserve"> tijekom mjeseca</w:t>
            </w:r>
          </w:p>
          <w:p w14:paraId="7E1BE8B4" w14:textId="77777777" w:rsidR="008F4657" w:rsidRPr="00165FCA" w:rsidRDefault="008F4657" w:rsidP="007F3265">
            <w:pPr>
              <w:rPr>
                <w:rFonts w:ascii="Times New Roman" w:hAnsi="Times New Roman"/>
              </w:rPr>
            </w:pPr>
          </w:p>
          <w:p w14:paraId="0FBB31F9" w14:textId="77777777" w:rsidR="008F4657" w:rsidRPr="00165FCA" w:rsidRDefault="008F4657" w:rsidP="007F3265">
            <w:pPr>
              <w:rPr>
                <w:rFonts w:ascii="Times New Roman" w:hAnsi="Times New Roman"/>
              </w:rPr>
            </w:pPr>
          </w:p>
          <w:p w14:paraId="1B78E0F8" w14:textId="77777777" w:rsidR="008F4657" w:rsidRPr="00165FCA" w:rsidRDefault="008F4657" w:rsidP="007F3265">
            <w:pPr>
              <w:rPr>
                <w:rFonts w:ascii="Times New Roman" w:hAnsi="Times New Roman"/>
              </w:rPr>
            </w:pPr>
          </w:p>
        </w:tc>
        <w:tc>
          <w:tcPr>
            <w:tcW w:w="1985" w:type="dxa"/>
            <w:tcBorders>
              <w:top w:val="single" w:sz="6" w:space="0" w:color="auto"/>
              <w:left w:val="single" w:sz="6" w:space="0" w:color="auto"/>
              <w:bottom w:val="single" w:sz="4" w:space="0" w:color="auto"/>
              <w:right w:val="single" w:sz="12" w:space="0" w:color="auto"/>
            </w:tcBorders>
          </w:tcPr>
          <w:p w14:paraId="075B56D3" w14:textId="77777777" w:rsidR="008F4657" w:rsidRDefault="008F4657" w:rsidP="007F3265">
            <w:pPr>
              <w:rPr>
                <w:rFonts w:ascii="Times New Roman" w:hAnsi="Times New Roman"/>
              </w:rPr>
            </w:pPr>
            <w:r w:rsidRPr="00165FCA">
              <w:rPr>
                <w:rFonts w:ascii="Times New Roman" w:hAnsi="Times New Roman"/>
              </w:rPr>
              <w:t>„</w:t>
            </w:r>
          </w:p>
          <w:p w14:paraId="561E9021" w14:textId="77777777" w:rsidR="00500CB3" w:rsidRDefault="00500CB3" w:rsidP="007F3265">
            <w:pPr>
              <w:rPr>
                <w:rFonts w:ascii="Times New Roman" w:hAnsi="Times New Roman"/>
              </w:rPr>
            </w:pPr>
          </w:p>
          <w:p w14:paraId="6D8C13A8" w14:textId="77777777" w:rsidR="00500CB3" w:rsidRDefault="00500CB3" w:rsidP="007F3265">
            <w:pPr>
              <w:rPr>
                <w:rFonts w:ascii="Times New Roman" w:hAnsi="Times New Roman"/>
              </w:rPr>
            </w:pPr>
          </w:p>
          <w:p w14:paraId="31DB13C9" w14:textId="77777777" w:rsidR="00500CB3" w:rsidRDefault="00500CB3" w:rsidP="007F3265">
            <w:pPr>
              <w:rPr>
                <w:rFonts w:ascii="Times New Roman" w:hAnsi="Times New Roman"/>
              </w:rPr>
            </w:pPr>
          </w:p>
          <w:p w14:paraId="3C92D452" w14:textId="77777777" w:rsidR="00500CB3" w:rsidRDefault="00500CB3" w:rsidP="007F3265">
            <w:pPr>
              <w:rPr>
                <w:rFonts w:ascii="Times New Roman" w:hAnsi="Times New Roman"/>
              </w:rPr>
            </w:pPr>
          </w:p>
          <w:p w14:paraId="67E82082" w14:textId="77777777" w:rsidR="00500CB3" w:rsidRPr="00165FCA" w:rsidRDefault="00500CB3" w:rsidP="007F3265">
            <w:pPr>
              <w:rPr>
                <w:rFonts w:ascii="Times New Roman" w:hAnsi="Times New Roman"/>
              </w:rPr>
            </w:pPr>
            <w:r>
              <w:rPr>
                <w:rFonts w:ascii="Times New Roman" w:hAnsi="Times New Roman"/>
              </w:rPr>
              <w:t>sudionici</w:t>
            </w:r>
          </w:p>
        </w:tc>
      </w:tr>
      <w:tr w:rsidR="008F4657" w:rsidRPr="00165FCA" w14:paraId="077A3239" w14:textId="77777777" w:rsidTr="007F3265">
        <w:trPr>
          <w:cantSplit/>
          <w:trHeight w:val="800"/>
        </w:trPr>
        <w:tc>
          <w:tcPr>
            <w:tcW w:w="1526" w:type="dxa"/>
            <w:tcBorders>
              <w:top w:val="single" w:sz="4" w:space="0" w:color="auto"/>
              <w:left w:val="single" w:sz="12" w:space="0" w:color="auto"/>
              <w:bottom w:val="single" w:sz="6" w:space="0" w:color="auto"/>
              <w:right w:val="single" w:sz="6" w:space="0" w:color="auto"/>
            </w:tcBorders>
          </w:tcPr>
          <w:p w14:paraId="1A5B3BAC" w14:textId="77777777" w:rsidR="008F4657" w:rsidRPr="00165FCA" w:rsidRDefault="008F4657" w:rsidP="007F3265">
            <w:pPr>
              <w:rPr>
                <w:rFonts w:ascii="Times New Roman" w:hAnsi="Times New Roman"/>
              </w:rPr>
            </w:pPr>
            <w:r w:rsidRPr="00165FCA">
              <w:rPr>
                <w:rFonts w:ascii="Times New Roman" w:hAnsi="Times New Roman"/>
              </w:rPr>
              <w:t xml:space="preserve">       VI.</w:t>
            </w:r>
          </w:p>
        </w:tc>
        <w:tc>
          <w:tcPr>
            <w:tcW w:w="8363" w:type="dxa"/>
            <w:tcBorders>
              <w:top w:val="single" w:sz="4" w:space="0" w:color="auto"/>
              <w:left w:val="single" w:sz="6" w:space="0" w:color="auto"/>
              <w:bottom w:val="single" w:sz="6" w:space="0" w:color="auto"/>
              <w:right w:val="single" w:sz="6" w:space="0" w:color="auto"/>
            </w:tcBorders>
          </w:tcPr>
          <w:p w14:paraId="390D067C" w14:textId="77777777" w:rsidR="008F4657" w:rsidRPr="00165FCA" w:rsidRDefault="008F4657" w:rsidP="007F3265">
            <w:pPr>
              <w:rPr>
                <w:rFonts w:ascii="Times New Roman" w:hAnsi="Times New Roman"/>
              </w:rPr>
            </w:pPr>
            <w:r w:rsidRPr="00165FCA">
              <w:rPr>
                <w:rFonts w:ascii="Times New Roman" w:hAnsi="Times New Roman"/>
              </w:rPr>
              <w:t>10. sjednica</w:t>
            </w:r>
          </w:p>
          <w:p w14:paraId="43BE8416" w14:textId="77777777" w:rsidR="008F4657" w:rsidRPr="00165FCA" w:rsidRDefault="008F4657" w:rsidP="007F3265">
            <w:pPr>
              <w:rPr>
                <w:rFonts w:ascii="Times New Roman" w:hAnsi="Times New Roman"/>
              </w:rPr>
            </w:pPr>
            <w:r w:rsidRPr="00165FCA">
              <w:rPr>
                <w:rFonts w:ascii="Times New Roman" w:hAnsi="Times New Roman"/>
              </w:rPr>
              <w:t>-uspjeh učenika na kraju nastavne godine  (nagrade, pohvale, kazne)</w:t>
            </w:r>
          </w:p>
          <w:p w14:paraId="7EDE0CF1" w14:textId="77777777" w:rsidR="008F4657" w:rsidRPr="00165FCA" w:rsidRDefault="008F4657" w:rsidP="007F3265">
            <w:pPr>
              <w:rPr>
                <w:rFonts w:ascii="Times New Roman" w:hAnsi="Times New Roman"/>
              </w:rPr>
            </w:pPr>
            <w:r w:rsidRPr="00165FCA">
              <w:rPr>
                <w:rFonts w:ascii="Times New Roman" w:hAnsi="Times New Roman"/>
              </w:rPr>
              <w:t>-analiza ostvarivanja nastavnog plana i programa</w:t>
            </w:r>
          </w:p>
          <w:p w14:paraId="27A3684C" w14:textId="77777777" w:rsidR="008F4657" w:rsidRPr="00165FCA" w:rsidRDefault="008F4657" w:rsidP="007F3265">
            <w:pPr>
              <w:rPr>
                <w:rFonts w:ascii="Times New Roman" w:hAnsi="Times New Roman"/>
              </w:rPr>
            </w:pPr>
            <w:r w:rsidRPr="00165FCA">
              <w:rPr>
                <w:rFonts w:ascii="Times New Roman" w:hAnsi="Times New Roman"/>
              </w:rPr>
              <w:t>-rješavanje mogućih žalbi roditelja</w:t>
            </w:r>
          </w:p>
          <w:p w14:paraId="42E4F111" w14:textId="77777777" w:rsidR="008F4657" w:rsidRPr="00165FCA" w:rsidRDefault="008F4657" w:rsidP="007F3265">
            <w:pPr>
              <w:rPr>
                <w:rFonts w:ascii="Times New Roman" w:hAnsi="Times New Roman"/>
              </w:rPr>
            </w:pPr>
            <w:r w:rsidRPr="00165FCA">
              <w:rPr>
                <w:rFonts w:ascii="Times New Roman" w:hAnsi="Times New Roman"/>
              </w:rPr>
              <w:t>-dopunski rad (učenici koji su negativno ocjenjeni)</w:t>
            </w:r>
          </w:p>
        </w:tc>
        <w:tc>
          <w:tcPr>
            <w:tcW w:w="2410" w:type="dxa"/>
            <w:tcBorders>
              <w:top w:val="single" w:sz="4" w:space="0" w:color="auto"/>
              <w:left w:val="single" w:sz="6" w:space="0" w:color="auto"/>
              <w:bottom w:val="single" w:sz="6" w:space="0" w:color="auto"/>
              <w:right w:val="single" w:sz="6" w:space="0" w:color="auto"/>
            </w:tcBorders>
          </w:tcPr>
          <w:p w14:paraId="640101A0" w14:textId="77777777" w:rsidR="008F4657" w:rsidRPr="00165FCA" w:rsidRDefault="008F4657" w:rsidP="007F3265">
            <w:pPr>
              <w:rPr>
                <w:rFonts w:ascii="Times New Roman" w:hAnsi="Times New Roman"/>
              </w:rPr>
            </w:pPr>
          </w:p>
          <w:p w14:paraId="15A838E9" w14:textId="77777777" w:rsidR="008F4657" w:rsidRPr="00165FCA" w:rsidRDefault="008F4657" w:rsidP="007F3265">
            <w:pPr>
              <w:rPr>
                <w:rFonts w:ascii="Times New Roman" w:hAnsi="Times New Roman"/>
              </w:rPr>
            </w:pPr>
            <w:r w:rsidRPr="00165FCA">
              <w:rPr>
                <w:rFonts w:ascii="Times New Roman" w:hAnsi="Times New Roman"/>
              </w:rPr>
              <w:t xml:space="preserve"> tijekom mjeseca</w:t>
            </w:r>
          </w:p>
        </w:tc>
        <w:tc>
          <w:tcPr>
            <w:tcW w:w="1985" w:type="dxa"/>
            <w:tcBorders>
              <w:top w:val="single" w:sz="4" w:space="0" w:color="auto"/>
              <w:left w:val="single" w:sz="6" w:space="0" w:color="auto"/>
              <w:bottom w:val="single" w:sz="6" w:space="0" w:color="auto"/>
              <w:right w:val="single" w:sz="12" w:space="0" w:color="auto"/>
            </w:tcBorders>
          </w:tcPr>
          <w:p w14:paraId="719BF7B1" w14:textId="77777777" w:rsidR="008F4657" w:rsidRPr="00165FCA" w:rsidRDefault="008F4657" w:rsidP="007F3265">
            <w:pPr>
              <w:rPr>
                <w:rFonts w:ascii="Times New Roman" w:hAnsi="Times New Roman"/>
              </w:rPr>
            </w:pPr>
            <w:r w:rsidRPr="00165FCA">
              <w:rPr>
                <w:rFonts w:ascii="Times New Roman" w:hAnsi="Times New Roman"/>
              </w:rPr>
              <w:t>„</w:t>
            </w:r>
          </w:p>
        </w:tc>
      </w:tr>
      <w:tr w:rsidR="008F4657" w:rsidRPr="00165FCA" w14:paraId="7150F4AB" w14:textId="77777777" w:rsidTr="007F3265">
        <w:trPr>
          <w:cantSplit/>
        </w:trPr>
        <w:tc>
          <w:tcPr>
            <w:tcW w:w="1526" w:type="dxa"/>
            <w:tcBorders>
              <w:top w:val="single" w:sz="6" w:space="0" w:color="auto"/>
              <w:left w:val="single" w:sz="12" w:space="0" w:color="auto"/>
              <w:bottom w:val="single" w:sz="6" w:space="0" w:color="auto"/>
              <w:right w:val="single" w:sz="6" w:space="0" w:color="auto"/>
            </w:tcBorders>
          </w:tcPr>
          <w:p w14:paraId="75E55DFD" w14:textId="77777777" w:rsidR="008F4657" w:rsidRPr="00165FCA" w:rsidRDefault="008F4657" w:rsidP="007F3265">
            <w:pPr>
              <w:jc w:val="center"/>
              <w:rPr>
                <w:rFonts w:ascii="Times New Roman" w:hAnsi="Times New Roman"/>
              </w:rPr>
            </w:pPr>
            <w:r w:rsidRPr="00165FCA">
              <w:rPr>
                <w:rFonts w:ascii="Times New Roman" w:hAnsi="Times New Roman"/>
              </w:rPr>
              <w:t>VII.</w:t>
            </w:r>
          </w:p>
        </w:tc>
        <w:tc>
          <w:tcPr>
            <w:tcW w:w="8363" w:type="dxa"/>
            <w:tcBorders>
              <w:top w:val="single" w:sz="6" w:space="0" w:color="auto"/>
              <w:left w:val="single" w:sz="6" w:space="0" w:color="auto"/>
              <w:bottom w:val="single" w:sz="6" w:space="0" w:color="auto"/>
              <w:right w:val="single" w:sz="6" w:space="0" w:color="auto"/>
            </w:tcBorders>
          </w:tcPr>
          <w:p w14:paraId="7B53B655" w14:textId="77777777" w:rsidR="008F4657" w:rsidRPr="00165FCA" w:rsidRDefault="008F4657" w:rsidP="007F3265">
            <w:pPr>
              <w:rPr>
                <w:rFonts w:ascii="Times New Roman" w:hAnsi="Times New Roman"/>
              </w:rPr>
            </w:pPr>
            <w:r w:rsidRPr="00165FCA">
              <w:rPr>
                <w:rFonts w:ascii="Times New Roman" w:hAnsi="Times New Roman"/>
              </w:rPr>
              <w:t>11. sjednica</w:t>
            </w:r>
          </w:p>
          <w:p w14:paraId="5586CBCB" w14:textId="77777777" w:rsidR="008F4657" w:rsidRPr="00165FCA" w:rsidRDefault="00500CB3" w:rsidP="007F3265">
            <w:pPr>
              <w:rPr>
                <w:rFonts w:ascii="Times New Roman" w:hAnsi="Times New Roman"/>
              </w:rPr>
            </w:pPr>
            <w:r>
              <w:rPr>
                <w:rFonts w:ascii="Times New Roman" w:hAnsi="Times New Roman"/>
              </w:rPr>
              <w:t>-projekcija za šk. god. 2019./2020</w:t>
            </w:r>
            <w:r w:rsidR="008F4657" w:rsidRPr="00165FCA">
              <w:rPr>
                <w:rFonts w:ascii="Times New Roman" w:hAnsi="Times New Roman"/>
              </w:rPr>
              <w:t>.</w:t>
            </w:r>
          </w:p>
          <w:p w14:paraId="2F4520C2" w14:textId="77777777" w:rsidR="008F4657" w:rsidRPr="00165FCA" w:rsidRDefault="008F4657" w:rsidP="007F3265">
            <w:pPr>
              <w:rPr>
                <w:rFonts w:ascii="Times New Roman" w:hAnsi="Times New Roman"/>
              </w:rPr>
            </w:pPr>
            <w:r w:rsidRPr="00165FCA">
              <w:rPr>
                <w:rFonts w:ascii="Times New Roman" w:hAnsi="Times New Roman"/>
              </w:rPr>
              <w:t>-rješavanje mogućih žalbi roditelja</w:t>
            </w:r>
          </w:p>
          <w:p w14:paraId="0A068F8B" w14:textId="77777777" w:rsidR="008F4657" w:rsidRPr="00165FCA" w:rsidRDefault="008F4657" w:rsidP="007F3265">
            <w:pPr>
              <w:rPr>
                <w:rFonts w:ascii="Times New Roman" w:hAnsi="Times New Roman"/>
              </w:rPr>
            </w:pPr>
            <w:r w:rsidRPr="00165FCA">
              <w:rPr>
                <w:rFonts w:ascii="Times New Roman" w:hAnsi="Times New Roman"/>
              </w:rPr>
              <w:t>-stručno usavršavanje</w:t>
            </w:r>
          </w:p>
          <w:p w14:paraId="38BD6B8A" w14:textId="77777777" w:rsidR="008F4657" w:rsidRPr="00165FCA" w:rsidRDefault="008F4657" w:rsidP="007F3265">
            <w:pPr>
              <w:rPr>
                <w:rFonts w:ascii="Times New Roman" w:hAnsi="Times New Roman"/>
              </w:rPr>
            </w:pPr>
            <w:r w:rsidRPr="00165FCA">
              <w:rPr>
                <w:rFonts w:ascii="Times New Roman" w:hAnsi="Times New Roman"/>
              </w:rPr>
              <w:t>-izvješća sa stručnih skupova</w:t>
            </w:r>
          </w:p>
        </w:tc>
        <w:tc>
          <w:tcPr>
            <w:tcW w:w="2410" w:type="dxa"/>
            <w:tcBorders>
              <w:top w:val="single" w:sz="6" w:space="0" w:color="auto"/>
              <w:left w:val="single" w:sz="6" w:space="0" w:color="auto"/>
              <w:bottom w:val="single" w:sz="6" w:space="0" w:color="auto"/>
              <w:right w:val="single" w:sz="6" w:space="0" w:color="auto"/>
            </w:tcBorders>
          </w:tcPr>
          <w:p w14:paraId="55D34EC5" w14:textId="77777777" w:rsidR="008F4657" w:rsidRPr="00165FCA" w:rsidRDefault="008F4657" w:rsidP="007F3265">
            <w:pPr>
              <w:rPr>
                <w:rFonts w:ascii="Times New Roman" w:hAnsi="Times New Roman"/>
              </w:rPr>
            </w:pPr>
            <w:r w:rsidRPr="00165FCA">
              <w:rPr>
                <w:rFonts w:ascii="Times New Roman" w:hAnsi="Times New Roman"/>
              </w:rPr>
              <w:t>tijekom mjeseca</w:t>
            </w:r>
          </w:p>
        </w:tc>
        <w:tc>
          <w:tcPr>
            <w:tcW w:w="1985" w:type="dxa"/>
            <w:tcBorders>
              <w:top w:val="single" w:sz="6" w:space="0" w:color="auto"/>
              <w:left w:val="single" w:sz="6" w:space="0" w:color="auto"/>
              <w:bottom w:val="single" w:sz="6" w:space="0" w:color="auto"/>
              <w:right w:val="single" w:sz="12" w:space="0" w:color="auto"/>
            </w:tcBorders>
          </w:tcPr>
          <w:p w14:paraId="2681B9E7" w14:textId="77777777" w:rsidR="008F4657" w:rsidRPr="00165FCA" w:rsidRDefault="008F4657" w:rsidP="007F3265">
            <w:pPr>
              <w:rPr>
                <w:rFonts w:ascii="Times New Roman" w:hAnsi="Times New Roman"/>
              </w:rPr>
            </w:pPr>
            <w:r w:rsidRPr="00165FCA">
              <w:rPr>
                <w:rFonts w:ascii="Times New Roman" w:hAnsi="Times New Roman"/>
              </w:rPr>
              <w:t>„</w:t>
            </w:r>
          </w:p>
          <w:p w14:paraId="59C5A0B1" w14:textId="77777777" w:rsidR="008F4657" w:rsidRPr="00165FCA" w:rsidRDefault="008F4657" w:rsidP="007F3265">
            <w:pPr>
              <w:rPr>
                <w:rFonts w:ascii="Times New Roman" w:hAnsi="Times New Roman"/>
              </w:rPr>
            </w:pPr>
          </w:p>
          <w:p w14:paraId="0DB294F9" w14:textId="77777777" w:rsidR="008F4657" w:rsidRPr="00165FCA" w:rsidRDefault="008F4657" w:rsidP="007F3265">
            <w:pPr>
              <w:rPr>
                <w:rFonts w:ascii="Times New Roman" w:hAnsi="Times New Roman"/>
              </w:rPr>
            </w:pPr>
          </w:p>
          <w:p w14:paraId="1709D2CD" w14:textId="77777777" w:rsidR="008F4657" w:rsidRPr="00165FCA" w:rsidRDefault="008F4657" w:rsidP="007F3265">
            <w:pPr>
              <w:rPr>
                <w:rFonts w:ascii="Times New Roman" w:hAnsi="Times New Roman"/>
              </w:rPr>
            </w:pPr>
          </w:p>
          <w:p w14:paraId="6EE8BABE" w14:textId="77777777" w:rsidR="008F4657" w:rsidRPr="00165FCA" w:rsidRDefault="008F4657" w:rsidP="007F3265">
            <w:pPr>
              <w:rPr>
                <w:rFonts w:ascii="Times New Roman" w:hAnsi="Times New Roman"/>
              </w:rPr>
            </w:pPr>
            <w:r w:rsidRPr="00165FCA">
              <w:rPr>
                <w:rFonts w:ascii="Times New Roman" w:hAnsi="Times New Roman"/>
              </w:rPr>
              <w:t>sudionici</w:t>
            </w:r>
          </w:p>
        </w:tc>
      </w:tr>
      <w:tr w:rsidR="008F4657" w:rsidRPr="00165FCA" w14:paraId="557FD33A" w14:textId="77777777" w:rsidTr="007F3265">
        <w:trPr>
          <w:cantSplit/>
        </w:trPr>
        <w:tc>
          <w:tcPr>
            <w:tcW w:w="1526" w:type="dxa"/>
            <w:tcBorders>
              <w:top w:val="single" w:sz="6" w:space="0" w:color="auto"/>
              <w:left w:val="single" w:sz="12" w:space="0" w:color="auto"/>
              <w:bottom w:val="single" w:sz="6" w:space="0" w:color="auto"/>
              <w:right w:val="single" w:sz="6" w:space="0" w:color="auto"/>
            </w:tcBorders>
          </w:tcPr>
          <w:p w14:paraId="49C748D2" w14:textId="77777777" w:rsidR="008F4657" w:rsidRPr="00165FCA" w:rsidRDefault="008F4657" w:rsidP="007F3265">
            <w:pPr>
              <w:jc w:val="center"/>
              <w:rPr>
                <w:rFonts w:ascii="Times New Roman" w:hAnsi="Times New Roman"/>
              </w:rPr>
            </w:pPr>
            <w:r w:rsidRPr="00165FCA">
              <w:rPr>
                <w:rFonts w:ascii="Times New Roman" w:hAnsi="Times New Roman"/>
              </w:rPr>
              <w:t>VIII.</w:t>
            </w:r>
          </w:p>
        </w:tc>
        <w:tc>
          <w:tcPr>
            <w:tcW w:w="8363" w:type="dxa"/>
            <w:tcBorders>
              <w:top w:val="single" w:sz="6" w:space="0" w:color="auto"/>
              <w:left w:val="single" w:sz="6" w:space="0" w:color="auto"/>
              <w:bottom w:val="single" w:sz="6" w:space="0" w:color="auto"/>
              <w:right w:val="single" w:sz="6" w:space="0" w:color="auto"/>
            </w:tcBorders>
          </w:tcPr>
          <w:p w14:paraId="7D416E23" w14:textId="77777777" w:rsidR="008F4657" w:rsidRPr="00165FCA" w:rsidRDefault="008F4657" w:rsidP="007F3265">
            <w:pPr>
              <w:rPr>
                <w:rFonts w:ascii="Times New Roman" w:hAnsi="Times New Roman"/>
              </w:rPr>
            </w:pPr>
            <w:r w:rsidRPr="00165FCA">
              <w:rPr>
                <w:rFonts w:ascii="Times New Roman" w:hAnsi="Times New Roman"/>
              </w:rPr>
              <w:t xml:space="preserve">12. sjednica </w:t>
            </w:r>
          </w:p>
          <w:p w14:paraId="522B2A5A" w14:textId="77777777" w:rsidR="008F4657" w:rsidRPr="00165FCA" w:rsidRDefault="00500CB3" w:rsidP="007F3265">
            <w:pPr>
              <w:rPr>
                <w:rFonts w:ascii="Times New Roman" w:hAnsi="Times New Roman"/>
              </w:rPr>
            </w:pPr>
            <w:r>
              <w:rPr>
                <w:rFonts w:ascii="Times New Roman" w:hAnsi="Times New Roman"/>
              </w:rPr>
              <w:t>-pripreme za školsku godinu 2019</w:t>
            </w:r>
            <w:r w:rsidR="008F4657" w:rsidRPr="00165FCA">
              <w:rPr>
                <w:rFonts w:ascii="Times New Roman" w:hAnsi="Times New Roman"/>
              </w:rPr>
              <w:t>./</w:t>
            </w:r>
            <w:r>
              <w:rPr>
                <w:rFonts w:ascii="Times New Roman" w:hAnsi="Times New Roman"/>
              </w:rPr>
              <w:t>2020</w:t>
            </w:r>
            <w:r w:rsidR="008F4657" w:rsidRPr="00165FCA">
              <w:rPr>
                <w:rFonts w:ascii="Times New Roman" w:hAnsi="Times New Roman"/>
              </w:rPr>
              <w:t>.</w:t>
            </w:r>
          </w:p>
          <w:p w14:paraId="5D049F6D" w14:textId="77777777" w:rsidR="008F4657" w:rsidRPr="00165FCA" w:rsidRDefault="008F4657" w:rsidP="007F3265">
            <w:pPr>
              <w:rPr>
                <w:rFonts w:ascii="Times New Roman" w:hAnsi="Times New Roman"/>
              </w:rPr>
            </w:pPr>
            <w:r w:rsidRPr="00165FCA">
              <w:rPr>
                <w:rFonts w:ascii="Times New Roman" w:hAnsi="Times New Roman"/>
              </w:rPr>
              <w:t>-utvrđivanje uspjeha učenika na kraju nastavne godine – statistički podaci</w:t>
            </w:r>
          </w:p>
        </w:tc>
        <w:tc>
          <w:tcPr>
            <w:tcW w:w="2410" w:type="dxa"/>
            <w:tcBorders>
              <w:top w:val="single" w:sz="6" w:space="0" w:color="auto"/>
              <w:left w:val="single" w:sz="6" w:space="0" w:color="auto"/>
              <w:bottom w:val="single" w:sz="6" w:space="0" w:color="auto"/>
              <w:right w:val="single" w:sz="6" w:space="0" w:color="auto"/>
            </w:tcBorders>
          </w:tcPr>
          <w:p w14:paraId="1565058C" w14:textId="77777777" w:rsidR="008F4657" w:rsidRPr="00165FCA" w:rsidRDefault="008F4657" w:rsidP="007F3265">
            <w:pPr>
              <w:rPr>
                <w:rFonts w:ascii="Times New Roman" w:hAnsi="Times New Roman"/>
              </w:rPr>
            </w:pPr>
            <w:r w:rsidRPr="00165FCA">
              <w:rPr>
                <w:rFonts w:ascii="Times New Roman" w:hAnsi="Times New Roman"/>
              </w:rPr>
              <w:t>tijekom mjeseca</w:t>
            </w:r>
          </w:p>
        </w:tc>
        <w:tc>
          <w:tcPr>
            <w:tcW w:w="1985" w:type="dxa"/>
            <w:tcBorders>
              <w:top w:val="single" w:sz="6" w:space="0" w:color="auto"/>
              <w:left w:val="single" w:sz="6" w:space="0" w:color="auto"/>
              <w:bottom w:val="single" w:sz="6" w:space="0" w:color="auto"/>
              <w:right w:val="single" w:sz="12" w:space="0" w:color="auto"/>
            </w:tcBorders>
          </w:tcPr>
          <w:p w14:paraId="5F928361" w14:textId="77777777" w:rsidR="008F4657" w:rsidRPr="00165FCA" w:rsidRDefault="008F4657" w:rsidP="007F3265">
            <w:pPr>
              <w:rPr>
                <w:rFonts w:ascii="Times New Roman" w:hAnsi="Times New Roman"/>
              </w:rPr>
            </w:pPr>
            <w:r w:rsidRPr="00165FCA">
              <w:rPr>
                <w:rFonts w:ascii="Times New Roman" w:hAnsi="Times New Roman"/>
              </w:rPr>
              <w:t>„</w:t>
            </w:r>
          </w:p>
          <w:p w14:paraId="12C710EF" w14:textId="77777777" w:rsidR="008F4657" w:rsidRPr="00165FCA" w:rsidRDefault="008F4657" w:rsidP="007F3265">
            <w:pPr>
              <w:rPr>
                <w:rFonts w:ascii="Times New Roman" w:hAnsi="Times New Roman"/>
              </w:rPr>
            </w:pPr>
          </w:p>
          <w:p w14:paraId="79E15B7D" w14:textId="77777777" w:rsidR="008F4657" w:rsidRPr="00165FCA" w:rsidRDefault="008F4657" w:rsidP="007F3265">
            <w:pPr>
              <w:rPr>
                <w:rFonts w:ascii="Times New Roman" w:hAnsi="Times New Roman"/>
              </w:rPr>
            </w:pPr>
            <w:r w:rsidRPr="00165FCA">
              <w:rPr>
                <w:rFonts w:ascii="Times New Roman" w:hAnsi="Times New Roman"/>
              </w:rPr>
              <w:t>pedagoginja</w:t>
            </w:r>
          </w:p>
        </w:tc>
      </w:tr>
    </w:tbl>
    <w:p w14:paraId="23D74BFD" w14:textId="77777777" w:rsidR="00BD7EF2" w:rsidRDefault="00BD7EF2" w:rsidP="008F4657">
      <w:pPr>
        <w:pStyle w:val="Naslov2"/>
        <w:rPr>
          <w:rFonts w:ascii="Times New Roman" w:hAnsi="Times New Roman"/>
        </w:rPr>
      </w:pPr>
    </w:p>
    <w:p w14:paraId="158ADC50" w14:textId="77777777" w:rsidR="00BD7EF2" w:rsidRDefault="00BD7EF2" w:rsidP="008F4657">
      <w:pPr>
        <w:pStyle w:val="Naslov2"/>
        <w:rPr>
          <w:rFonts w:ascii="Times New Roman" w:hAnsi="Times New Roman"/>
        </w:rPr>
      </w:pPr>
    </w:p>
    <w:p w14:paraId="0B32B3C5" w14:textId="4E69D80A" w:rsidR="004C5931" w:rsidRPr="00792DAB" w:rsidRDefault="00792DAB" w:rsidP="001C7DC3">
      <w:pPr>
        <w:pStyle w:val="Naslov2"/>
        <w:numPr>
          <w:ilvl w:val="1"/>
          <w:numId w:val="41"/>
        </w:numPr>
        <w:rPr>
          <w:rFonts w:ascii="Times New Roman" w:hAnsi="Times New Roman"/>
          <w:sz w:val="28"/>
        </w:rPr>
      </w:pPr>
      <w:r w:rsidRPr="00792DAB">
        <w:rPr>
          <w:rFonts w:ascii="Times New Roman" w:hAnsi="Times New Roman"/>
          <w:sz w:val="28"/>
          <w:u w:val="none"/>
        </w:rPr>
        <w:lastRenderedPageBreak/>
        <w:t xml:space="preserve"> </w:t>
      </w:r>
      <w:bookmarkStart w:id="89" w:name="_Toc527096136"/>
      <w:r w:rsidR="004C5931" w:rsidRPr="00792DAB">
        <w:rPr>
          <w:rFonts w:ascii="Times New Roman" w:hAnsi="Times New Roman"/>
          <w:sz w:val="28"/>
        </w:rPr>
        <w:t>Plan razrednih vijeća</w:t>
      </w:r>
      <w:bookmarkEnd w:id="89"/>
    </w:p>
    <w:p w14:paraId="332743B7" w14:textId="34ABB994" w:rsidR="004C5931" w:rsidRPr="007D2D27" w:rsidRDefault="004C5931" w:rsidP="004C5931">
      <w:pPr>
        <w:pStyle w:val="Obinouvueno"/>
        <w:tabs>
          <w:tab w:val="left" w:pos="13000"/>
        </w:tabs>
        <w:rPr>
          <w:rFonts w:ascii="Times New Roman" w:hAnsi="Times New Roman"/>
          <w:sz w:val="16"/>
          <w:szCs w:val="16"/>
        </w:rPr>
      </w:pPr>
      <w:r w:rsidRPr="007D2D27">
        <w:rPr>
          <w:rFonts w:ascii="Times New Roman" w:hAnsi="Times New Roman"/>
        </w:rPr>
        <w:t xml:space="preserve">                                                                                                                                                                                                              </w:t>
      </w:r>
      <w:r w:rsidR="003F50A8">
        <w:rPr>
          <w:rFonts w:ascii="Times New Roman" w:hAnsi="Times New Roman"/>
          <w:sz w:val="16"/>
          <w:szCs w:val="16"/>
        </w:rPr>
        <w:t>tablica 31</w:t>
      </w:r>
      <w:r w:rsidRPr="007D2D27">
        <w:rPr>
          <w:rFonts w:ascii="Times New Roman" w:hAnsi="Times New Roman"/>
          <w:sz w:val="16"/>
          <w:szCs w:val="16"/>
        </w:rPr>
        <w:t>.</w:t>
      </w:r>
    </w:p>
    <w:tbl>
      <w:tblPr>
        <w:tblW w:w="14489" w:type="dxa"/>
        <w:tblLayout w:type="fixed"/>
        <w:tblLook w:val="0000" w:firstRow="0" w:lastRow="0" w:firstColumn="0" w:lastColumn="0" w:noHBand="0" w:noVBand="0"/>
      </w:tblPr>
      <w:tblGrid>
        <w:gridCol w:w="1405"/>
        <w:gridCol w:w="8568"/>
        <w:gridCol w:w="2239"/>
        <w:gridCol w:w="2277"/>
      </w:tblGrid>
      <w:tr w:rsidR="004C5931" w:rsidRPr="007D2D27" w14:paraId="39C7219B" w14:textId="77777777" w:rsidTr="004C5931">
        <w:trPr>
          <w:cantSplit/>
        </w:trPr>
        <w:tc>
          <w:tcPr>
            <w:tcW w:w="1405" w:type="dxa"/>
            <w:tcBorders>
              <w:top w:val="single" w:sz="12" w:space="0" w:color="auto"/>
              <w:left w:val="single" w:sz="12" w:space="0" w:color="auto"/>
              <w:bottom w:val="single" w:sz="6" w:space="0" w:color="auto"/>
              <w:right w:val="single" w:sz="6" w:space="0" w:color="auto"/>
            </w:tcBorders>
          </w:tcPr>
          <w:p w14:paraId="045D9156" w14:textId="77777777" w:rsidR="004C5931" w:rsidRPr="007D2D27" w:rsidRDefault="004C5931" w:rsidP="004C5931">
            <w:pPr>
              <w:jc w:val="center"/>
              <w:rPr>
                <w:rFonts w:ascii="Times New Roman" w:hAnsi="Times New Roman"/>
              </w:rPr>
            </w:pPr>
            <w:r w:rsidRPr="007D2D27">
              <w:rPr>
                <w:rFonts w:ascii="Times New Roman" w:hAnsi="Times New Roman"/>
              </w:rPr>
              <w:t>MJESEC</w:t>
            </w:r>
          </w:p>
        </w:tc>
        <w:tc>
          <w:tcPr>
            <w:tcW w:w="8568" w:type="dxa"/>
            <w:tcBorders>
              <w:top w:val="single" w:sz="12" w:space="0" w:color="auto"/>
              <w:left w:val="single" w:sz="6" w:space="0" w:color="auto"/>
              <w:bottom w:val="single" w:sz="6" w:space="0" w:color="auto"/>
              <w:right w:val="single" w:sz="6" w:space="0" w:color="auto"/>
            </w:tcBorders>
          </w:tcPr>
          <w:p w14:paraId="149D3928" w14:textId="77777777" w:rsidR="004C5931" w:rsidRPr="007D2D27" w:rsidRDefault="004C5931" w:rsidP="004C5931">
            <w:pPr>
              <w:jc w:val="center"/>
              <w:rPr>
                <w:rFonts w:ascii="Times New Roman" w:hAnsi="Times New Roman"/>
              </w:rPr>
            </w:pPr>
            <w:r w:rsidRPr="007D2D27">
              <w:rPr>
                <w:rFonts w:ascii="Times New Roman" w:hAnsi="Times New Roman"/>
              </w:rPr>
              <w:t>S A D R Ž A J I  R A D A</w:t>
            </w:r>
          </w:p>
        </w:tc>
        <w:tc>
          <w:tcPr>
            <w:tcW w:w="2239" w:type="dxa"/>
            <w:tcBorders>
              <w:top w:val="single" w:sz="12" w:space="0" w:color="auto"/>
              <w:left w:val="single" w:sz="6" w:space="0" w:color="auto"/>
              <w:bottom w:val="single" w:sz="4" w:space="0" w:color="auto"/>
              <w:right w:val="single" w:sz="6" w:space="0" w:color="auto"/>
            </w:tcBorders>
          </w:tcPr>
          <w:p w14:paraId="6EA66DBF" w14:textId="77777777" w:rsidR="004C5931" w:rsidRPr="007D2D27" w:rsidRDefault="004C5931" w:rsidP="004C5931">
            <w:pPr>
              <w:jc w:val="center"/>
              <w:rPr>
                <w:rFonts w:ascii="Times New Roman" w:hAnsi="Times New Roman"/>
              </w:rPr>
            </w:pPr>
            <w:r w:rsidRPr="007D2D27">
              <w:rPr>
                <w:rFonts w:ascii="Times New Roman" w:hAnsi="Times New Roman"/>
              </w:rPr>
              <w:t>DATUM OSTVARIVANJA</w:t>
            </w:r>
          </w:p>
        </w:tc>
        <w:tc>
          <w:tcPr>
            <w:tcW w:w="2277" w:type="dxa"/>
            <w:tcBorders>
              <w:top w:val="single" w:sz="12" w:space="0" w:color="auto"/>
              <w:left w:val="single" w:sz="6" w:space="0" w:color="auto"/>
              <w:bottom w:val="single" w:sz="4" w:space="0" w:color="auto"/>
              <w:right w:val="single" w:sz="12" w:space="0" w:color="auto"/>
            </w:tcBorders>
          </w:tcPr>
          <w:p w14:paraId="01CD3DC3" w14:textId="77777777" w:rsidR="004C5931" w:rsidRPr="007D2D27" w:rsidRDefault="004C5931" w:rsidP="004C5931">
            <w:pPr>
              <w:jc w:val="center"/>
              <w:rPr>
                <w:rFonts w:ascii="Times New Roman" w:hAnsi="Times New Roman"/>
              </w:rPr>
            </w:pPr>
            <w:r w:rsidRPr="007D2D27">
              <w:rPr>
                <w:rFonts w:ascii="Times New Roman" w:hAnsi="Times New Roman"/>
              </w:rPr>
              <w:t>IZVRŠITELJI</w:t>
            </w:r>
          </w:p>
        </w:tc>
      </w:tr>
      <w:tr w:rsidR="004C5931" w:rsidRPr="007D2D27" w14:paraId="4B378909" w14:textId="77777777" w:rsidTr="004C5931">
        <w:trPr>
          <w:cantSplit/>
          <w:trHeight w:val="1327"/>
        </w:trPr>
        <w:tc>
          <w:tcPr>
            <w:tcW w:w="1405" w:type="dxa"/>
            <w:tcBorders>
              <w:top w:val="single" w:sz="6" w:space="0" w:color="auto"/>
              <w:left w:val="single" w:sz="12" w:space="0" w:color="auto"/>
              <w:bottom w:val="single" w:sz="4" w:space="0" w:color="auto"/>
              <w:right w:val="single" w:sz="6" w:space="0" w:color="auto"/>
            </w:tcBorders>
            <w:vAlign w:val="center"/>
          </w:tcPr>
          <w:p w14:paraId="276100E4" w14:textId="77777777" w:rsidR="004C5931" w:rsidRPr="007D2D27" w:rsidRDefault="004C5931" w:rsidP="004C5931">
            <w:pPr>
              <w:jc w:val="center"/>
              <w:rPr>
                <w:rFonts w:ascii="Times New Roman" w:hAnsi="Times New Roman"/>
              </w:rPr>
            </w:pPr>
            <w:r w:rsidRPr="007D2D27">
              <w:rPr>
                <w:rFonts w:ascii="Times New Roman" w:hAnsi="Times New Roman"/>
              </w:rPr>
              <w:t>X.</w:t>
            </w:r>
          </w:p>
          <w:p w14:paraId="4F6C038B" w14:textId="77777777" w:rsidR="004C5931" w:rsidRPr="007D2D27" w:rsidRDefault="004C5931" w:rsidP="004C5931">
            <w:pPr>
              <w:jc w:val="center"/>
              <w:rPr>
                <w:rFonts w:ascii="Times New Roman" w:hAnsi="Times New Roman"/>
              </w:rPr>
            </w:pPr>
          </w:p>
          <w:p w14:paraId="7DD0C7BB" w14:textId="77777777" w:rsidR="004C5931" w:rsidRPr="007D2D27" w:rsidRDefault="004C5931" w:rsidP="004C5931">
            <w:pPr>
              <w:jc w:val="center"/>
              <w:rPr>
                <w:rFonts w:ascii="Times New Roman" w:hAnsi="Times New Roman"/>
              </w:rPr>
            </w:pPr>
          </w:p>
        </w:tc>
        <w:tc>
          <w:tcPr>
            <w:tcW w:w="8568" w:type="dxa"/>
            <w:tcBorders>
              <w:top w:val="single" w:sz="6" w:space="0" w:color="auto"/>
              <w:left w:val="single" w:sz="6" w:space="0" w:color="auto"/>
              <w:bottom w:val="single" w:sz="4" w:space="0" w:color="auto"/>
              <w:right w:val="single" w:sz="6" w:space="0" w:color="auto"/>
            </w:tcBorders>
          </w:tcPr>
          <w:p w14:paraId="4D8B41C6" w14:textId="77777777" w:rsidR="004C5931" w:rsidRPr="007D2D27" w:rsidRDefault="004C5931" w:rsidP="004C5931">
            <w:pPr>
              <w:pStyle w:val="Tijeloteksta"/>
              <w:rPr>
                <w:rFonts w:ascii="Times New Roman" w:hAnsi="Times New Roman"/>
              </w:rPr>
            </w:pPr>
            <w:r w:rsidRPr="007D2D27">
              <w:rPr>
                <w:rFonts w:ascii="Times New Roman" w:hAnsi="Times New Roman"/>
              </w:rPr>
              <w:t>Donošenje programa rada Razrednog vijeća</w:t>
            </w:r>
          </w:p>
          <w:p w14:paraId="7267380C" w14:textId="77777777" w:rsidR="004C5931" w:rsidRPr="007D2D27" w:rsidRDefault="004C5931" w:rsidP="004C5931">
            <w:pPr>
              <w:pStyle w:val="Tijeloteksta"/>
              <w:rPr>
                <w:rFonts w:ascii="Times New Roman" w:hAnsi="Times New Roman"/>
              </w:rPr>
            </w:pPr>
            <w:r w:rsidRPr="007D2D27">
              <w:rPr>
                <w:rFonts w:ascii="Times New Roman" w:hAnsi="Times New Roman"/>
              </w:rPr>
              <w:t>Koordinacija uključivanja učenika u dopunsku, dodatnu i izbornu nastavu te INA</w:t>
            </w:r>
          </w:p>
          <w:p w14:paraId="7CDE0C82" w14:textId="77777777" w:rsidR="004C5931" w:rsidRPr="007D2D27" w:rsidRDefault="004C5931" w:rsidP="004C5931">
            <w:pPr>
              <w:pStyle w:val="Tijeloteksta"/>
              <w:rPr>
                <w:rFonts w:ascii="Times New Roman" w:hAnsi="Times New Roman"/>
              </w:rPr>
            </w:pPr>
            <w:r w:rsidRPr="007D2D27">
              <w:rPr>
                <w:rFonts w:ascii="Times New Roman" w:hAnsi="Times New Roman"/>
              </w:rPr>
              <w:t xml:space="preserve">Plan </w:t>
            </w:r>
            <w:proofErr w:type="spellStart"/>
            <w:r w:rsidRPr="007D2D27">
              <w:rPr>
                <w:rFonts w:ascii="Times New Roman" w:hAnsi="Times New Roman"/>
              </w:rPr>
              <w:t>izvanučioničkog</w:t>
            </w:r>
            <w:proofErr w:type="spellEnd"/>
            <w:r w:rsidRPr="007D2D27">
              <w:rPr>
                <w:rFonts w:ascii="Times New Roman" w:hAnsi="Times New Roman"/>
              </w:rPr>
              <w:t xml:space="preserve"> rada</w:t>
            </w:r>
          </w:p>
          <w:p w14:paraId="6D92C3A5" w14:textId="77777777" w:rsidR="004C5931" w:rsidRPr="007D2D27" w:rsidRDefault="004C5931" w:rsidP="004C5931">
            <w:pPr>
              <w:pStyle w:val="Tijeloteksta"/>
              <w:rPr>
                <w:rFonts w:ascii="Times New Roman" w:hAnsi="Times New Roman"/>
              </w:rPr>
            </w:pPr>
            <w:r w:rsidRPr="007D2D27">
              <w:rPr>
                <w:rFonts w:ascii="Times New Roman" w:hAnsi="Times New Roman"/>
              </w:rPr>
              <w:t>Kulturna i javna djelatnost</w:t>
            </w:r>
          </w:p>
          <w:p w14:paraId="32688ADA" w14:textId="77777777" w:rsidR="004C5931" w:rsidRPr="007D2D27" w:rsidRDefault="004C5931" w:rsidP="004C5931">
            <w:pPr>
              <w:pStyle w:val="Tijeloteksta"/>
              <w:rPr>
                <w:rFonts w:ascii="Times New Roman" w:hAnsi="Times New Roman"/>
              </w:rPr>
            </w:pPr>
            <w:r w:rsidRPr="007D2D27">
              <w:rPr>
                <w:rFonts w:ascii="Times New Roman" w:hAnsi="Times New Roman"/>
              </w:rPr>
              <w:t>Briga za zdravstvenu, socijalnu i ekološku zaštitu učenika:</w:t>
            </w:r>
          </w:p>
          <w:p w14:paraId="6FA3950D" w14:textId="77777777" w:rsidR="004C5931" w:rsidRPr="007D2D27" w:rsidRDefault="004C5931" w:rsidP="004C5931">
            <w:pPr>
              <w:pStyle w:val="Tijeloteksta"/>
              <w:rPr>
                <w:rFonts w:ascii="Times New Roman" w:hAnsi="Times New Roman"/>
              </w:rPr>
            </w:pPr>
            <w:r w:rsidRPr="007D2D27">
              <w:rPr>
                <w:rFonts w:ascii="Times New Roman" w:hAnsi="Times New Roman"/>
              </w:rPr>
              <w:t>-zaštita zdravlja učenika u školi</w:t>
            </w:r>
          </w:p>
          <w:p w14:paraId="7199F4FA" w14:textId="77777777" w:rsidR="004C5931" w:rsidRPr="007D2D27" w:rsidRDefault="004C5931" w:rsidP="004C5931">
            <w:pPr>
              <w:pStyle w:val="Tijeloteksta"/>
              <w:rPr>
                <w:rFonts w:ascii="Times New Roman" w:hAnsi="Times New Roman"/>
              </w:rPr>
            </w:pPr>
            <w:r w:rsidRPr="007D2D27">
              <w:rPr>
                <w:rFonts w:ascii="Times New Roman" w:hAnsi="Times New Roman"/>
              </w:rPr>
              <w:t>-prehrana učenika u školi</w:t>
            </w:r>
          </w:p>
          <w:p w14:paraId="3A581255" w14:textId="77777777" w:rsidR="004C5931" w:rsidRPr="007D2D27" w:rsidRDefault="004C5931" w:rsidP="004C5931">
            <w:pPr>
              <w:rPr>
                <w:rFonts w:ascii="Times New Roman" w:hAnsi="Times New Roman"/>
              </w:rPr>
            </w:pPr>
            <w:r w:rsidRPr="007D2D27">
              <w:rPr>
                <w:rFonts w:ascii="Times New Roman" w:hAnsi="Times New Roman"/>
              </w:rPr>
              <w:t>Učenici sa primjerenim oblikom školovanja</w:t>
            </w:r>
          </w:p>
        </w:tc>
        <w:tc>
          <w:tcPr>
            <w:tcW w:w="2239" w:type="dxa"/>
            <w:tcBorders>
              <w:top w:val="single" w:sz="4" w:space="0" w:color="auto"/>
              <w:left w:val="single" w:sz="6" w:space="0" w:color="auto"/>
              <w:bottom w:val="single" w:sz="4" w:space="0" w:color="auto"/>
              <w:right w:val="single" w:sz="6" w:space="0" w:color="auto"/>
            </w:tcBorders>
            <w:vAlign w:val="center"/>
          </w:tcPr>
          <w:p w14:paraId="5FC415ED" w14:textId="77777777" w:rsidR="004C5931" w:rsidRPr="007D2D27" w:rsidRDefault="004C5931" w:rsidP="004C5931">
            <w:pPr>
              <w:jc w:val="center"/>
              <w:rPr>
                <w:rFonts w:ascii="Times New Roman" w:hAnsi="Times New Roman"/>
              </w:rPr>
            </w:pPr>
          </w:p>
          <w:p w14:paraId="008A1725" w14:textId="77777777" w:rsidR="004C5931" w:rsidRPr="007D2D27" w:rsidRDefault="004C5931" w:rsidP="004C5931">
            <w:pPr>
              <w:jc w:val="center"/>
              <w:rPr>
                <w:rFonts w:ascii="Times New Roman" w:hAnsi="Times New Roman"/>
              </w:rPr>
            </w:pPr>
            <w:r w:rsidRPr="007D2D27">
              <w:rPr>
                <w:rFonts w:ascii="Times New Roman" w:hAnsi="Times New Roman"/>
              </w:rPr>
              <w:t>18. listopada</w:t>
            </w:r>
          </w:p>
        </w:tc>
        <w:tc>
          <w:tcPr>
            <w:tcW w:w="2277" w:type="dxa"/>
            <w:tcBorders>
              <w:top w:val="single" w:sz="4" w:space="0" w:color="auto"/>
              <w:left w:val="single" w:sz="6" w:space="0" w:color="auto"/>
              <w:bottom w:val="single" w:sz="4" w:space="0" w:color="auto"/>
              <w:right w:val="single" w:sz="12" w:space="0" w:color="auto"/>
            </w:tcBorders>
          </w:tcPr>
          <w:p w14:paraId="4CA68516" w14:textId="77777777" w:rsidR="004C5931" w:rsidRPr="007D2D27" w:rsidRDefault="004C5931" w:rsidP="004C5931">
            <w:pPr>
              <w:rPr>
                <w:rFonts w:ascii="Times New Roman" w:hAnsi="Times New Roman"/>
              </w:rPr>
            </w:pPr>
          </w:p>
          <w:p w14:paraId="2B4C8200" w14:textId="77777777" w:rsidR="004C5931" w:rsidRPr="007D2D27" w:rsidRDefault="004C5931" w:rsidP="004C5931">
            <w:pPr>
              <w:rPr>
                <w:rFonts w:ascii="Times New Roman" w:hAnsi="Times New Roman"/>
              </w:rPr>
            </w:pPr>
            <w:r w:rsidRPr="007D2D27">
              <w:rPr>
                <w:rFonts w:ascii="Times New Roman" w:hAnsi="Times New Roman"/>
              </w:rPr>
              <w:t>razrednici, učitelji predmetne i razredne nastave, stručni suradnici i ravnateljica</w:t>
            </w:r>
          </w:p>
          <w:p w14:paraId="3123F33F" w14:textId="77777777" w:rsidR="004C5931" w:rsidRPr="007D2D27" w:rsidRDefault="004C5931" w:rsidP="004C5931">
            <w:pPr>
              <w:rPr>
                <w:rFonts w:ascii="Times New Roman" w:hAnsi="Times New Roman"/>
              </w:rPr>
            </w:pPr>
          </w:p>
        </w:tc>
      </w:tr>
      <w:tr w:rsidR="004C5931" w:rsidRPr="007D2D27" w14:paraId="448439DA" w14:textId="77777777" w:rsidTr="004C5931">
        <w:trPr>
          <w:cantSplit/>
          <w:trHeight w:val="655"/>
        </w:trPr>
        <w:tc>
          <w:tcPr>
            <w:tcW w:w="1405" w:type="dxa"/>
            <w:tcBorders>
              <w:top w:val="single" w:sz="4" w:space="0" w:color="auto"/>
              <w:left w:val="single" w:sz="12" w:space="0" w:color="auto"/>
              <w:bottom w:val="single" w:sz="6" w:space="0" w:color="auto"/>
              <w:right w:val="single" w:sz="6" w:space="0" w:color="auto"/>
            </w:tcBorders>
            <w:vAlign w:val="center"/>
          </w:tcPr>
          <w:p w14:paraId="2C90ED3F" w14:textId="77777777" w:rsidR="004C5931" w:rsidRPr="007D2D27" w:rsidRDefault="004C5931" w:rsidP="004C5931">
            <w:pPr>
              <w:jc w:val="center"/>
              <w:rPr>
                <w:rFonts w:ascii="Times New Roman" w:hAnsi="Times New Roman"/>
              </w:rPr>
            </w:pPr>
          </w:p>
          <w:p w14:paraId="4EEA4E98" w14:textId="77777777" w:rsidR="004C5931" w:rsidRPr="007D2D27" w:rsidRDefault="004C5931" w:rsidP="004C5931">
            <w:pPr>
              <w:jc w:val="center"/>
              <w:rPr>
                <w:rFonts w:ascii="Times New Roman" w:hAnsi="Times New Roman"/>
              </w:rPr>
            </w:pPr>
            <w:r w:rsidRPr="007D2D27">
              <w:rPr>
                <w:rFonts w:ascii="Times New Roman" w:hAnsi="Times New Roman"/>
              </w:rPr>
              <w:t>XI.</w:t>
            </w:r>
          </w:p>
          <w:p w14:paraId="0DD60CB7" w14:textId="77777777" w:rsidR="004C5931" w:rsidRPr="007D2D27" w:rsidRDefault="004C5931" w:rsidP="004C5931">
            <w:pPr>
              <w:jc w:val="center"/>
              <w:rPr>
                <w:rFonts w:ascii="Times New Roman" w:hAnsi="Times New Roman"/>
              </w:rPr>
            </w:pPr>
          </w:p>
        </w:tc>
        <w:tc>
          <w:tcPr>
            <w:tcW w:w="8568" w:type="dxa"/>
            <w:tcBorders>
              <w:top w:val="single" w:sz="4" w:space="0" w:color="auto"/>
              <w:left w:val="single" w:sz="6" w:space="0" w:color="auto"/>
              <w:bottom w:val="single" w:sz="6" w:space="0" w:color="auto"/>
              <w:right w:val="single" w:sz="6" w:space="0" w:color="auto"/>
            </w:tcBorders>
            <w:vAlign w:val="center"/>
          </w:tcPr>
          <w:p w14:paraId="67B286BE" w14:textId="77777777" w:rsidR="004C5931" w:rsidRPr="007D2D27" w:rsidRDefault="004C5931" w:rsidP="004C5931">
            <w:pPr>
              <w:rPr>
                <w:rFonts w:ascii="Times New Roman" w:hAnsi="Times New Roman"/>
              </w:rPr>
            </w:pPr>
            <w:r w:rsidRPr="007D2D27">
              <w:rPr>
                <w:rFonts w:ascii="Times New Roman" w:hAnsi="Times New Roman"/>
              </w:rPr>
              <w:t>Osvrt na uspjeh učenika</w:t>
            </w:r>
          </w:p>
        </w:tc>
        <w:tc>
          <w:tcPr>
            <w:tcW w:w="2239" w:type="dxa"/>
            <w:tcBorders>
              <w:top w:val="single" w:sz="4" w:space="0" w:color="auto"/>
              <w:left w:val="single" w:sz="6" w:space="0" w:color="auto"/>
              <w:bottom w:val="single" w:sz="6" w:space="0" w:color="auto"/>
              <w:right w:val="single" w:sz="6" w:space="0" w:color="auto"/>
            </w:tcBorders>
            <w:vAlign w:val="center"/>
          </w:tcPr>
          <w:p w14:paraId="46E8250D" w14:textId="77777777" w:rsidR="004C5931" w:rsidRPr="007D2D27" w:rsidRDefault="004C5931" w:rsidP="004C5931">
            <w:pPr>
              <w:jc w:val="center"/>
              <w:rPr>
                <w:rFonts w:ascii="Times New Roman" w:hAnsi="Times New Roman"/>
              </w:rPr>
            </w:pPr>
          </w:p>
          <w:p w14:paraId="52E2517E" w14:textId="77777777" w:rsidR="004C5931" w:rsidRPr="007D2D27" w:rsidRDefault="004C5931" w:rsidP="004C5931">
            <w:pPr>
              <w:jc w:val="center"/>
              <w:rPr>
                <w:rFonts w:ascii="Times New Roman" w:hAnsi="Times New Roman"/>
              </w:rPr>
            </w:pPr>
            <w:r w:rsidRPr="007D2D27">
              <w:rPr>
                <w:rFonts w:ascii="Times New Roman" w:hAnsi="Times New Roman"/>
              </w:rPr>
              <w:t>29. studenoga</w:t>
            </w:r>
          </w:p>
        </w:tc>
        <w:tc>
          <w:tcPr>
            <w:tcW w:w="2277" w:type="dxa"/>
            <w:tcBorders>
              <w:top w:val="single" w:sz="4" w:space="0" w:color="auto"/>
              <w:left w:val="single" w:sz="6" w:space="0" w:color="auto"/>
              <w:bottom w:val="single" w:sz="6" w:space="0" w:color="auto"/>
              <w:right w:val="single" w:sz="12" w:space="0" w:color="auto"/>
            </w:tcBorders>
            <w:vAlign w:val="center"/>
          </w:tcPr>
          <w:p w14:paraId="4F5D2C95" w14:textId="77777777" w:rsidR="004C5931" w:rsidRPr="007D2D27" w:rsidRDefault="004C5931" w:rsidP="004C5931">
            <w:pPr>
              <w:rPr>
                <w:rFonts w:ascii="Times New Roman" w:hAnsi="Times New Roman"/>
              </w:rPr>
            </w:pPr>
            <w:r w:rsidRPr="007D2D27">
              <w:rPr>
                <w:rFonts w:ascii="Times New Roman" w:hAnsi="Times New Roman"/>
              </w:rPr>
              <w:t>razrednici, predmetni učitelji, stručni suradnici</w:t>
            </w:r>
          </w:p>
        </w:tc>
      </w:tr>
      <w:tr w:rsidR="004C5931" w:rsidRPr="007D2D27" w14:paraId="73DEF4E2" w14:textId="77777777" w:rsidTr="004C5931">
        <w:trPr>
          <w:cantSplit/>
        </w:trPr>
        <w:tc>
          <w:tcPr>
            <w:tcW w:w="1405" w:type="dxa"/>
            <w:tcBorders>
              <w:top w:val="single" w:sz="6" w:space="0" w:color="auto"/>
              <w:left w:val="single" w:sz="12" w:space="0" w:color="auto"/>
              <w:bottom w:val="single" w:sz="6" w:space="0" w:color="auto"/>
              <w:right w:val="single" w:sz="6" w:space="0" w:color="auto"/>
            </w:tcBorders>
            <w:vAlign w:val="center"/>
          </w:tcPr>
          <w:p w14:paraId="1FAC455A" w14:textId="77777777" w:rsidR="004C5931" w:rsidRPr="007D2D27" w:rsidRDefault="004C5931" w:rsidP="004C5931">
            <w:pPr>
              <w:jc w:val="center"/>
              <w:rPr>
                <w:rFonts w:ascii="Times New Roman" w:hAnsi="Times New Roman"/>
              </w:rPr>
            </w:pPr>
            <w:r w:rsidRPr="007D2D27">
              <w:rPr>
                <w:rFonts w:ascii="Times New Roman" w:hAnsi="Times New Roman"/>
              </w:rPr>
              <w:t>I.</w:t>
            </w:r>
          </w:p>
        </w:tc>
        <w:tc>
          <w:tcPr>
            <w:tcW w:w="8568" w:type="dxa"/>
            <w:tcBorders>
              <w:top w:val="single" w:sz="6" w:space="0" w:color="auto"/>
              <w:left w:val="single" w:sz="6" w:space="0" w:color="auto"/>
              <w:bottom w:val="single" w:sz="6" w:space="0" w:color="auto"/>
              <w:right w:val="single" w:sz="6" w:space="0" w:color="auto"/>
            </w:tcBorders>
          </w:tcPr>
          <w:p w14:paraId="2EED496A" w14:textId="77777777" w:rsidR="004C5931" w:rsidRPr="007D2D27" w:rsidRDefault="004C5931" w:rsidP="004C5931">
            <w:pPr>
              <w:pStyle w:val="Tijeloteksta"/>
              <w:rPr>
                <w:rFonts w:ascii="Times New Roman" w:hAnsi="Times New Roman"/>
              </w:rPr>
            </w:pPr>
            <w:r w:rsidRPr="007D2D27">
              <w:rPr>
                <w:rFonts w:ascii="Times New Roman" w:hAnsi="Times New Roman"/>
              </w:rPr>
              <w:t>Postignuća  učenika na kraju I. obrazovnog razdoblja</w:t>
            </w:r>
          </w:p>
          <w:p w14:paraId="6026386E" w14:textId="77777777" w:rsidR="004C5931" w:rsidRPr="007D2D27" w:rsidRDefault="004C5931" w:rsidP="004C5931">
            <w:pPr>
              <w:pStyle w:val="Tijeloteksta"/>
              <w:rPr>
                <w:rFonts w:ascii="Times New Roman" w:hAnsi="Times New Roman"/>
              </w:rPr>
            </w:pPr>
            <w:r w:rsidRPr="007D2D27">
              <w:rPr>
                <w:rFonts w:ascii="Times New Roman" w:hAnsi="Times New Roman"/>
              </w:rPr>
              <w:t>Realizacija nastavnog plana i programa rada</w:t>
            </w:r>
          </w:p>
          <w:p w14:paraId="354FB465" w14:textId="77777777" w:rsidR="004C5931" w:rsidRPr="007D2D27" w:rsidRDefault="004C5931" w:rsidP="004C5931">
            <w:pPr>
              <w:pStyle w:val="Tijeloteksta"/>
              <w:rPr>
                <w:rFonts w:ascii="Times New Roman" w:hAnsi="Times New Roman"/>
              </w:rPr>
            </w:pPr>
            <w:r w:rsidRPr="007D2D27">
              <w:rPr>
                <w:rFonts w:ascii="Times New Roman" w:hAnsi="Times New Roman"/>
              </w:rPr>
              <w:t>Primjena pedagoških mjera</w:t>
            </w:r>
          </w:p>
          <w:p w14:paraId="4DC857C3" w14:textId="77777777" w:rsidR="004C5931" w:rsidRPr="007D2D27" w:rsidRDefault="004C5931" w:rsidP="004C5931">
            <w:pPr>
              <w:pStyle w:val="Tijeloteksta"/>
              <w:rPr>
                <w:rFonts w:ascii="Times New Roman" w:hAnsi="Times New Roman"/>
              </w:rPr>
            </w:pPr>
            <w:r w:rsidRPr="007D2D27">
              <w:rPr>
                <w:rFonts w:ascii="Times New Roman" w:hAnsi="Times New Roman"/>
              </w:rPr>
              <w:t>Daroviti učenici-priprema za natjecanja</w:t>
            </w:r>
          </w:p>
          <w:p w14:paraId="19DBC236" w14:textId="77777777" w:rsidR="004C5931" w:rsidRPr="007D2D27" w:rsidRDefault="004C5931" w:rsidP="004C5931">
            <w:pPr>
              <w:pStyle w:val="Tijeloteksta"/>
              <w:rPr>
                <w:rFonts w:ascii="Times New Roman" w:hAnsi="Times New Roman"/>
              </w:rPr>
            </w:pPr>
            <w:r w:rsidRPr="007D2D27">
              <w:rPr>
                <w:rFonts w:ascii="Times New Roman" w:hAnsi="Times New Roman"/>
              </w:rPr>
              <w:t>Učenici s teškoćama u razvoju</w:t>
            </w:r>
          </w:p>
          <w:p w14:paraId="1EB65A73" w14:textId="77777777" w:rsidR="004C5931" w:rsidRPr="007D2D27" w:rsidRDefault="004C5931" w:rsidP="004C5931">
            <w:pPr>
              <w:pStyle w:val="Tijeloteksta"/>
              <w:rPr>
                <w:rFonts w:ascii="Times New Roman" w:hAnsi="Times New Roman"/>
              </w:rPr>
            </w:pPr>
            <w:r w:rsidRPr="007D2D27">
              <w:rPr>
                <w:rFonts w:ascii="Times New Roman" w:hAnsi="Times New Roman"/>
              </w:rPr>
              <w:t>Suradnja s roditeljima odnosno skrbnicima</w:t>
            </w:r>
          </w:p>
          <w:p w14:paraId="54B8B688" w14:textId="77777777" w:rsidR="004C5931" w:rsidRPr="007D2D27" w:rsidRDefault="004C5931" w:rsidP="004C5931">
            <w:pPr>
              <w:pStyle w:val="Tijeloteksta"/>
              <w:rPr>
                <w:rFonts w:ascii="Times New Roman" w:hAnsi="Times New Roman"/>
              </w:rPr>
            </w:pPr>
            <w:r w:rsidRPr="007D2D27">
              <w:rPr>
                <w:rFonts w:ascii="Times New Roman" w:hAnsi="Times New Roman"/>
              </w:rPr>
              <w:t>Osvrt na sudjelovanje učenika u radu INA, IŠA, dodatnoj, izbornoj nastavi te vjeronauku</w:t>
            </w:r>
          </w:p>
          <w:p w14:paraId="4D3F678E" w14:textId="77777777" w:rsidR="004C5931" w:rsidRPr="007D2D27" w:rsidRDefault="004C5931" w:rsidP="004C5931">
            <w:pPr>
              <w:pStyle w:val="Tijeloteksta"/>
              <w:rPr>
                <w:rFonts w:ascii="Times New Roman" w:hAnsi="Times New Roman"/>
              </w:rPr>
            </w:pPr>
            <w:r w:rsidRPr="007D2D27">
              <w:rPr>
                <w:rFonts w:ascii="Times New Roman" w:hAnsi="Times New Roman"/>
              </w:rPr>
              <w:t>Rad razrednog odjela, realizacija posebnih zadataka (iz Godišnjeg plana i programa)</w:t>
            </w:r>
          </w:p>
          <w:p w14:paraId="14749EDC" w14:textId="77777777" w:rsidR="004C5931" w:rsidRPr="007D2D27" w:rsidRDefault="004C5931" w:rsidP="004C5931">
            <w:pPr>
              <w:rPr>
                <w:rFonts w:ascii="Times New Roman" w:hAnsi="Times New Roman"/>
              </w:rPr>
            </w:pPr>
            <w:r w:rsidRPr="007D2D27">
              <w:rPr>
                <w:rFonts w:ascii="Times New Roman" w:hAnsi="Times New Roman"/>
              </w:rPr>
              <w:t>Plan izleta i ekskurzija</w:t>
            </w:r>
          </w:p>
        </w:tc>
        <w:tc>
          <w:tcPr>
            <w:tcW w:w="2239" w:type="dxa"/>
            <w:tcBorders>
              <w:top w:val="single" w:sz="6" w:space="0" w:color="auto"/>
              <w:left w:val="single" w:sz="6" w:space="0" w:color="auto"/>
              <w:bottom w:val="single" w:sz="6" w:space="0" w:color="auto"/>
              <w:right w:val="single" w:sz="6" w:space="0" w:color="auto"/>
            </w:tcBorders>
            <w:vAlign w:val="center"/>
          </w:tcPr>
          <w:p w14:paraId="58FF2374" w14:textId="77777777" w:rsidR="004C5931" w:rsidRPr="007D2D27" w:rsidRDefault="004C5931" w:rsidP="004C5931">
            <w:pPr>
              <w:jc w:val="center"/>
              <w:rPr>
                <w:rFonts w:ascii="Times New Roman" w:hAnsi="Times New Roman"/>
              </w:rPr>
            </w:pPr>
          </w:p>
          <w:p w14:paraId="4F00088F" w14:textId="77777777" w:rsidR="004C5931" w:rsidRPr="007D2D27" w:rsidRDefault="004C5931" w:rsidP="004C5931">
            <w:pPr>
              <w:jc w:val="center"/>
              <w:rPr>
                <w:rFonts w:ascii="Times New Roman" w:hAnsi="Times New Roman"/>
              </w:rPr>
            </w:pPr>
            <w:r w:rsidRPr="007D2D27">
              <w:rPr>
                <w:rFonts w:ascii="Times New Roman" w:hAnsi="Times New Roman"/>
              </w:rPr>
              <w:t>10. siječnja</w:t>
            </w:r>
          </w:p>
          <w:p w14:paraId="4F55339C" w14:textId="77777777" w:rsidR="004C5931" w:rsidRPr="007D2D27" w:rsidRDefault="004C5931" w:rsidP="004C5931">
            <w:pPr>
              <w:jc w:val="center"/>
              <w:rPr>
                <w:rFonts w:ascii="Times New Roman" w:hAnsi="Times New Roman"/>
              </w:rPr>
            </w:pPr>
          </w:p>
        </w:tc>
        <w:tc>
          <w:tcPr>
            <w:tcW w:w="2277" w:type="dxa"/>
            <w:tcBorders>
              <w:top w:val="single" w:sz="6" w:space="0" w:color="auto"/>
              <w:left w:val="single" w:sz="6" w:space="0" w:color="auto"/>
              <w:bottom w:val="single" w:sz="6" w:space="0" w:color="auto"/>
              <w:right w:val="single" w:sz="12" w:space="0" w:color="auto"/>
            </w:tcBorders>
            <w:vAlign w:val="center"/>
          </w:tcPr>
          <w:p w14:paraId="12A9C376" w14:textId="77777777" w:rsidR="004C5931" w:rsidRPr="007D2D27" w:rsidRDefault="004C5931" w:rsidP="004C5931">
            <w:pPr>
              <w:rPr>
                <w:rFonts w:ascii="Times New Roman" w:hAnsi="Times New Roman"/>
              </w:rPr>
            </w:pPr>
            <w:r w:rsidRPr="007D2D27">
              <w:rPr>
                <w:rFonts w:ascii="Times New Roman" w:hAnsi="Times New Roman"/>
              </w:rPr>
              <w:t>razrednici, učitelji predmetne i razredne nastave, stručni suradnici i ravnateljica</w:t>
            </w:r>
          </w:p>
          <w:p w14:paraId="15BC4CE7" w14:textId="77777777" w:rsidR="004C5931" w:rsidRPr="007D2D27" w:rsidRDefault="004C5931" w:rsidP="004C5931">
            <w:pPr>
              <w:rPr>
                <w:rFonts w:ascii="Times New Roman" w:hAnsi="Times New Roman"/>
              </w:rPr>
            </w:pPr>
          </w:p>
        </w:tc>
      </w:tr>
      <w:tr w:rsidR="004C5931" w:rsidRPr="007D2D27" w14:paraId="330E6EC8" w14:textId="77777777" w:rsidTr="004C5931">
        <w:trPr>
          <w:cantSplit/>
        </w:trPr>
        <w:tc>
          <w:tcPr>
            <w:tcW w:w="1405" w:type="dxa"/>
            <w:tcBorders>
              <w:top w:val="single" w:sz="6" w:space="0" w:color="auto"/>
              <w:left w:val="single" w:sz="12" w:space="0" w:color="auto"/>
              <w:bottom w:val="single" w:sz="6" w:space="0" w:color="auto"/>
              <w:right w:val="single" w:sz="6" w:space="0" w:color="auto"/>
            </w:tcBorders>
            <w:vAlign w:val="center"/>
          </w:tcPr>
          <w:p w14:paraId="4B65806E" w14:textId="77777777" w:rsidR="004C5931" w:rsidRPr="007D2D27" w:rsidRDefault="004C5931" w:rsidP="004C5931">
            <w:pPr>
              <w:jc w:val="center"/>
              <w:rPr>
                <w:rFonts w:ascii="Times New Roman" w:hAnsi="Times New Roman"/>
              </w:rPr>
            </w:pPr>
            <w:r w:rsidRPr="007D2D27">
              <w:rPr>
                <w:rFonts w:ascii="Times New Roman" w:hAnsi="Times New Roman"/>
              </w:rPr>
              <w:t>V.</w:t>
            </w:r>
          </w:p>
        </w:tc>
        <w:tc>
          <w:tcPr>
            <w:tcW w:w="8568" w:type="dxa"/>
            <w:tcBorders>
              <w:top w:val="single" w:sz="6" w:space="0" w:color="auto"/>
              <w:left w:val="single" w:sz="6" w:space="0" w:color="auto"/>
              <w:bottom w:val="single" w:sz="6" w:space="0" w:color="auto"/>
              <w:right w:val="single" w:sz="6" w:space="0" w:color="auto"/>
            </w:tcBorders>
          </w:tcPr>
          <w:p w14:paraId="0FFCDF65" w14:textId="77777777" w:rsidR="004C5931" w:rsidRPr="007D2D27" w:rsidRDefault="004C5931" w:rsidP="004C5931">
            <w:pPr>
              <w:pStyle w:val="Tijeloteksta"/>
              <w:rPr>
                <w:rFonts w:ascii="Times New Roman" w:hAnsi="Times New Roman"/>
              </w:rPr>
            </w:pPr>
            <w:r w:rsidRPr="007D2D27">
              <w:rPr>
                <w:rFonts w:ascii="Times New Roman" w:hAnsi="Times New Roman"/>
              </w:rPr>
              <w:t>Uspjeh učenika</w:t>
            </w:r>
          </w:p>
          <w:p w14:paraId="7312DA97" w14:textId="77777777" w:rsidR="004C5931" w:rsidRPr="007D2D27" w:rsidRDefault="004C5931" w:rsidP="004C5931">
            <w:pPr>
              <w:pStyle w:val="Tijeloteksta"/>
              <w:rPr>
                <w:rFonts w:ascii="Times New Roman" w:hAnsi="Times New Roman"/>
              </w:rPr>
            </w:pPr>
            <w:r w:rsidRPr="007D2D27">
              <w:rPr>
                <w:rFonts w:ascii="Times New Roman" w:hAnsi="Times New Roman"/>
              </w:rPr>
              <w:t>Realizacija nastavnog plana i programa</w:t>
            </w:r>
          </w:p>
          <w:p w14:paraId="3558B5D6" w14:textId="77777777" w:rsidR="004C5931" w:rsidRPr="007D2D27" w:rsidRDefault="004C5931" w:rsidP="004C5931">
            <w:pPr>
              <w:pStyle w:val="Tijeloteksta"/>
              <w:rPr>
                <w:rFonts w:ascii="Times New Roman" w:hAnsi="Times New Roman"/>
              </w:rPr>
            </w:pPr>
            <w:r w:rsidRPr="007D2D27">
              <w:rPr>
                <w:rFonts w:ascii="Times New Roman" w:hAnsi="Times New Roman"/>
              </w:rPr>
              <w:t>Primjena pedagoških mjera</w:t>
            </w:r>
          </w:p>
          <w:p w14:paraId="2744AAA3" w14:textId="77777777" w:rsidR="004C5931" w:rsidRPr="007D2D27" w:rsidRDefault="004C5931" w:rsidP="004C5931">
            <w:pPr>
              <w:pStyle w:val="Tijeloteksta"/>
              <w:rPr>
                <w:rFonts w:ascii="Times New Roman" w:hAnsi="Times New Roman"/>
              </w:rPr>
            </w:pPr>
            <w:r w:rsidRPr="007D2D27">
              <w:rPr>
                <w:rFonts w:ascii="Times New Roman" w:hAnsi="Times New Roman"/>
              </w:rPr>
              <w:t>Suradnja s roditeljima odnosno skrbnicima</w:t>
            </w:r>
          </w:p>
          <w:p w14:paraId="1052E52B" w14:textId="77777777" w:rsidR="004C5931" w:rsidRPr="007D2D27" w:rsidRDefault="004C5931" w:rsidP="004C5931">
            <w:pPr>
              <w:pStyle w:val="Tijeloteksta"/>
              <w:rPr>
                <w:rFonts w:ascii="Times New Roman" w:hAnsi="Times New Roman"/>
              </w:rPr>
            </w:pPr>
            <w:r w:rsidRPr="007D2D27">
              <w:rPr>
                <w:rFonts w:ascii="Times New Roman" w:hAnsi="Times New Roman"/>
              </w:rPr>
              <w:t>Osvrt na sudjelovanje učenika u radu INA,  dodatnoj, izbornoj nastavi te vjeronauku</w:t>
            </w:r>
          </w:p>
          <w:p w14:paraId="572E4DB4" w14:textId="77777777" w:rsidR="004C5931" w:rsidRPr="007D2D27" w:rsidRDefault="004C5931" w:rsidP="004C5931">
            <w:pPr>
              <w:rPr>
                <w:rFonts w:ascii="Times New Roman" w:hAnsi="Times New Roman"/>
              </w:rPr>
            </w:pPr>
            <w:r w:rsidRPr="007D2D27">
              <w:rPr>
                <w:rFonts w:ascii="Times New Roman" w:hAnsi="Times New Roman"/>
              </w:rPr>
              <w:t>Rad razrednog odjela, realizacija posebnih zadataka (iz Godišnjeg plana i programa)</w:t>
            </w:r>
          </w:p>
        </w:tc>
        <w:tc>
          <w:tcPr>
            <w:tcW w:w="2239" w:type="dxa"/>
            <w:tcBorders>
              <w:top w:val="single" w:sz="6" w:space="0" w:color="auto"/>
              <w:left w:val="single" w:sz="6" w:space="0" w:color="auto"/>
              <w:bottom w:val="single" w:sz="6" w:space="0" w:color="auto"/>
              <w:right w:val="single" w:sz="6" w:space="0" w:color="auto"/>
            </w:tcBorders>
            <w:vAlign w:val="center"/>
          </w:tcPr>
          <w:p w14:paraId="2667DD3E" w14:textId="77777777" w:rsidR="004C5931" w:rsidRPr="007D2D27" w:rsidRDefault="004C5931" w:rsidP="004C5931">
            <w:pPr>
              <w:jc w:val="center"/>
              <w:rPr>
                <w:rFonts w:ascii="Times New Roman" w:hAnsi="Times New Roman"/>
              </w:rPr>
            </w:pPr>
          </w:p>
          <w:p w14:paraId="799F47BF" w14:textId="77777777" w:rsidR="004C5931" w:rsidRPr="007D2D27" w:rsidRDefault="004C5931" w:rsidP="004C5931">
            <w:pPr>
              <w:jc w:val="center"/>
              <w:rPr>
                <w:rFonts w:ascii="Times New Roman" w:hAnsi="Times New Roman"/>
              </w:rPr>
            </w:pPr>
            <w:r w:rsidRPr="007D2D27">
              <w:rPr>
                <w:rFonts w:ascii="Times New Roman" w:hAnsi="Times New Roman"/>
              </w:rPr>
              <w:t>16. svibnja</w:t>
            </w:r>
          </w:p>
        </w:tc>
        <w:tc>
          <w:tcPr>
            <w:tcW w:w="2277" w:type="dxa"/>
            <w:tcBorders>
              <w:top w:val="single" w:sz="6" w:space="0" w:color="auto"/>
              <w:left w:val="single" w:sz="6" w:space="0" w:color="auto"/>
              <w:bottom w:val="single" w:sz="6" w:space="0" w:color="auto"/>
              <w:right w:val="single" w:sz="12" w:space="0" w:color="auto"/>
            </w:tcBorders>
            <w:vAlign w:val="center"/>
          </w:tcPr>
          <w:p w14:paraId="6E905B60" w14:textId="77777777" w:rsidR="004C5931" w:rsidRPr="007D2D27" w:rsidRDefault="004C5931" w:rsidP="004C5931">
            <w:pPr>
              <w:rPr>
                <w:rFonts w:ascii="Times New Roman" w:hAnsi="Times New Roman"/>
              </w:rPr>
            </w:pPr>
            <w:r w:rsidRPr="007D2D27">
              <w:rPr>
                <w:rFonts w:ascii="Times New Roman" w:hAnsi="Times New Roman"/>
              </w:rPr>
              <w:t>razrednici, predmetni učitelji, stručni suradnici</w:t>
            </w:r>
          </w:p>
        </w:tc>
      </w:tr>
      <w:tr w:rsidR="004C5931" w:rsidRPr="007D2D27" w14:paraId="142F9A07" w14:textId="77777777" w:rsidTr="004C5931">
        <w:trPr>
          <w:cantSplit/>
          <w:trHeight w:val="1809"/>
        </w:trPr>
        <w:tc>
          <w:tcPr>
            <w:tcW w:w="1405" w:type="dxa"/>
            <w:tcBorders>
              <w:top w:val="single" w:sz="6" w:space="0" w:color="auto"/>
              <w:left w:val="single" w:sz="12" w:space="0" w:color="auto"/>
              <w:bottom w:val="single" w:sz="6" w:space="0" w:color="auto"/>
              <w:right w:val="single" w:sz="6" w:space="0" w:color="auto"/>
            </w:tcBorders>
            <w:vAlign w:val="center"/>
          </w:tcPr>
          <w:p w14:paraId="4BBCC0B4" w14:textId="77777777" w:rsidR="004C5931" w:rsidRPr="007D2D27" w:rsidRDefault="004C5931" w:rsidP="004C5931">
            <w:pPr>
              <w:jc w:val="center"/>
              <w:rPr>
                <w:rFonts w:ascii="Times New Roman" w:hAnsi="Times New Roman"/>
              </w:rPr>
            </w:pPr>
            <w:r w:rsidRPr="007D2D27">
              <w:rPr>
                <w:rFonts w:ascii="Times New Roman" w:hAnsi="Times New Roman"/>
              </w:rPr>
              <w:lastRenderedPageBreak/>
              <w:t>VI.</w:t>
            </w:r>
          </w:p>
        </w:tc>
        <w:tc>
          <w:tcPr>
            <w:tcW w:w="8568" w:type="dxa"/>
            <w:tcBorders>
              <w:top w:val="single" w:sz="6" w:space="0" w:color="auto"/>
              <w:left w:val="single" w:sz="6" w:space="0" w:color="auto"/>
              <w:bottom w:val="single" w:sz="6" w:space="0" w:color="auto"/>
              <w:right w:val="single" w:sz="6" w:space="0" w:color="auto"/>
            </w:tcBorders>
          </w:tcPr>
          <w:p w14:paraId="23398F43" w14:textId="77777777" w:rsidR="004C5931" w:rsidRPr="007D2D27" w:rsidRDefault="004C5931" w:rsidP="004C5931">
            <w:pPr>
              <w:pStyle w:val="Tijeloteksta"/>
              <w:rPr>
                <w:rFonts w:ascii="Times New Roman" w:hAnsi="Times New Roman"/>
              </w:rPr>
            </w:pPr>
            <w:r w:rsidRPr="007D2D27">
              <w:rPr>
                <w:rFonts w:ascii="Times New Roman" w:hAnsi="Times New Roman"/>
              </w:rPr>
              <w:t>Realizacija nastavnog plana i programa na kraju nastavne godine</w:t>
            </w:r>
          </w:p>
          <w:p w14:paraId="7239B6F5" w14:textId="77777777" w:rsidR="004C5931" w:rsidRPr="007D2D27" w:rsidRDefault="004C5931" w:rsidP="004C5931">
            <w:pPr>
              <w:pStyle w:val="Tijeloteksta"/>
              <w:rPr>
                <w:rFonts w:ascii="Times New Roman" w:hAnsi="Times New Roman"/>
              </w:rPr>
            </w:pPr>
            <w:r w:rsidRPr="007D2D27">
              <w:rPr>
                <w:rFonts w:ascii="Times New Roman" w:hAnsi="Times New Roman"/>
              </w:rPr>
              <w:t>Utvrđivanje uspjeha učenika po nastavnim predmetima i općeg uspjeha te vladanja</w:t>
            </w:r>
          </w:p>
          <w:p w14:paraId="2B2CC8FF" w14:textId="77777777" w:rsidR="004C5931" w:rsidRPr="007D2D27" w:rsidRDefault="004C5931" w:rsidP="004C5931">
            <w:pPr>
              <w:pStyle w:val="Tijeloteksta"/>
              <w:rPr>
                <w:rFonts w:ascii="Times New Roman" w:hAnsi="Times New Roman"/>
              </w:rPr>
            </w:pPr>
            <w:r w:rsidRPr="007D2D27">
              <w:rPr>
                <w:rFonts w:ascii="Times New Roman" w:hAnsi="Times New Roman"/>
              </w:rPr>
              <w:t>Upućivanje učenika na dopunsku nastavu, predmetni i razredni ispit te ponavljanje razreda</w:t>
            </w:r>
          </w:p>
          <w:p w14:paraId="70279901" w14:textId="77777777" w:rsidR="004C5931" w:rsidRPr="007D2D27" w:rsidRDefault="004C5931" w:rsidP="004C5931">
            <w:pPr>
              <w:pStyle w:val="Tijeloteksta"/>
              <w:rPr>
                <w:rFonts w:ascii="Times New Roman" w:hAnsi="Times New Roman"/>
              </w:rPr>
            </w:pPr>
            <w:r w:rsidRPr="007D2D27">
              <w:rPr>
                <w:rFonts w:ascii="Times New Roman" w:hAnsi="Times New Roman"/>
              </w:rPr>
              <w:t>Primjena pedagoških mjera</w:t>
            </w:r>
          </w:p>
          <w:p w14:paraId="3A25A84F" w14:textId="77777777" w:rsidR="004C5931" w:rsidRPr="007D2D27" w:rsidRDefault="004C5931" w:rsidP="004C5931">
            <w:pPr>
              <w:rPr>
                <w:rFonts w:ascii="Times New Roman" w:hAnsi="Times New Roman"/>
              </w:rPr>
            </w:pPr>
            <w:r w:rsidRPr="007D2D27">
              <w:rPr>
                <w:rFonts w:ascii="Times New Roman" w:hAnsi="Times New Roman"/>
              </w:rPr>
              <w:t>Prijelaz učenika s negativnom ocjenom u viši razred</w:t>
            </w:r>
          </w:p>
        </w:tc>
        <w:tc>
          <w:tcPr>
            <w:tcW w:w="2239" w:type="dxa"/>
            <w:tcBorders>
              <w:top w:val="single" w:sz="6" w:space="0" w:color="auto"/>
              <w:left w:val="single" w:sz="6" w:space="0" w:color="auto"/>
              <w:bottom w:val="single" w:sz="6" w:space="0" w:color="auto"/>
              <w:right w:val="single" w:sz="6" w:space="0" w:color="auto"/>
            </w:tcBorders>
            <w:vAlign w:val="center"/>
          </w:tcPr>
          <w:p w14:paraId="51B6BCBC" w14:textId="77777777" w:rsidR="004C5931" w:rsidRPr="007D2D27" w:rsidRDefault="004C5931" w:rsidP="004C5931">
            <w:pPr>
              <w:jc w:val="center"/>
              <w:rPr>
                <w:rFonts w:ascii="Times New Roman" w:hAnsi="Times New Roman"/>
              </w:rPr>
            </w:pPr>
          </w:p>
          <w:p w14:paraId="6A73508F" w14:textId="77777777" w:rsidR="004C5931" w:rsidRPr="007D2D27" w:rsidRDefault="004C5931" w:rsidP="004C5931">
            <w:pPr>
              <w:jc w:val="center"/>
              <w:rPr>
                <w:rFonts w:ascii="Times New Roman" w:hAnsi="Times New Roman"/>
              </w:rPr>
            </w:pPr>
            <w:r w:rsidRPr="007D2D27">
              <w:rPr>
                <w:rFonts w:ascii="Times New Roman" w:hAnsi="Times New Roman"/>
              </w:rPr>
              <w:t>20. lipnja</w:t>
            </w:r>
          </w:p>
        </w:tc>
        <w:tc>
          <w:tcPr>
            <w:tcW w:w="2277" w:type="dxa"/>
            <w:tcBorders>
              <w:top w:val="single" w:sz="6" w:space="0" w:color="auto"/>
              <w:left w:val="single" w:sz="6" w:space="0" w:color="auto"/>
              <w:bottom w:val="single" w:sz="6" w:space="0" w:color="auto"/>
              <w:right w:val="single" w:sz="12" w:space="0" w:color="auto"/>
            </w:tcBorders>
            <w:vAlign w:val="center"/>
          </w:tcPr>
          <w:p w14:paraId="64E67D1A" w14:textId="77777777" w:rsidR="004C5931" w:rsidRPr="007D2D27" w:rsidRDefault="004C5931" w:rsidP="004C5931">
            <w:pPr>
              <w:rPr>
                <w:rFonts w:ascii="Times New Roman" w:hAnsi="Times New Roman"/>
              </w:rPr>
            </w:pPr>
            <w:r w:rsidRPr="007D2D27">
              <w:rPr>
                <w:rFonts w:ascii="Times New Roman" w:hAnsi="Times New Roman"/>
              </w:rPr>
              <w:t>razrednici, učitelji predmetne i razredne nastave, stručni suradnici i ravnateljica</w:t>
            </w:r>
          </w:p>
          <w:p w14:paraId="795A31A6" w14:textId="77777777" w:rsidR="004C5931" w:rsidRPr="007D2D27" w:rsidRDefault="004C5931" w:rsidP="004C5931">
            <w:pPr>
              <w:rPr>
                <w:rFonts w:ascii="Times New Roman" w:hAnsi="Times New Roman"/>
              </w:rPr>
            </w:pPr>
          </w:p>
        </w:tc>
      </w:tr>
      <w:tr w:rsidR="004C5931" w:rsidRPr="007D2D27" w14:paraId="4D66FDF6" w14:textId="77777777" w:rsidTr="004C5931">
        <w:trPr>
          <w:cantSplit/>
          <w:trHeight w:val="1654"/>
        </w:trPr>
        <w:tc>
          <w:tcPr>
            <w:tcW w:w="1405" w:type="dxa"/>
            <w:tcBorders>
              <w:top w:val="single" w:sz="6" w:space="0" w:color="auto"/>
              <w:left w:val="single" w:sz="12" w:space="0" w:color="auto"/>
              <w:bottom w:val="single" w:sz="12" w:space="0" w:color="auto"/>
              <w:right w:val="single" w:sz="6" w:space="0" w:color="auto"/>
            </w:tcBorders>
            <w:vAlign w:val="center"/>
          </w:tcPr>
          <w:p w14:paraId="0134C79A" w14:textId="77777777" w:rsidR="004C5931" w:rsidRPr="007D2D27" w:rsidRDefault="004C5931" w:rsidP="004C5931">
            <w:pPr>
              <w:jc w:val="center"/>
              <w:rPr>
                <w:rFonts w:ascii="Times New Roman" w:hAnsi="Times New Roman"/>
              </w:rPr>
            </w:pPr>
            <w:r w:rsidRPr="007D2D27">
              <w:rPr>
                <w:rFonts w:ascii="Times New Roman" w:hAnsi="Times New Roman"/>
              </w:rPr>
              <w:t>VIII.</w:t>
            </w:r>
          </w:p>
        </w:tc>
        <w:tc>
          <w:tcPr>
            <w:tcW w:w="8568" w:type="dxa"/>
            <w:tcBorders>
              <w:top w:val="single" w:sz="6" w:space="0" w:color="auto"/>
              <w:left w:val="single" w:sz="6" w:space="0" w:color="auto"/>
              <w:bottom w:val="single" w:sz="12" w:space="0" w:color="auto"/>
              <w:right w:val="single" w:sz="6" w:space="0" w:color="auto"/>
            </w:tcBorders>
            <w:vAlign w:val="center"/>
          </w:tcPr>
          <w:p w14:paraId="60DA163E" w14:textId="77777777" w:rsidR="004C5931" w:rsidRPr="007D2D27" w:rsidRDefault="004C5931" w:rsidP="004C5931">
            <w:pPr>
              <w:rPr>
                <w:rFonts w:ascii="Times New Roman" w:hAnsi="Times New Roman"/>
              </w:rPr>
            </w:pPr>
            <w:r w:rsidRPr="007D2D27">
              <w:rPr>
                <w:rFonts w:ascii="Times New Roman" w:hAnsi="Times New Roman"/>
              </w:rPr>
              <w:t>Utvrđivanje uspjeha učenika nakon popravnih ispita</w:t>
            </w:r>
          </w:p>
        </w:tc>
        <w:tc>
          <w:tcPr>
            <w:tcW w:w="2239" w:type="dxa"/>
            <w:tcBorders>
              <w:top w:val="single" w:sz="6" w:space="0" w:color="auto"/>
              <w:left w:val="single" w:sz="6" w:space="0" w:color="auto"/>
              <w:bottom w:val="single" w:sz="12" w:space="0" w:color="auto"/>
              <w:right w:val="single" w:sz="6" w:space="0" w:color="auto"/>
            </w:tcBorders>
            <w:vAlign w:val="center"/>
          </w:tcPr>
          <w:p w14:paraId="29942450" w14:textId="77777777" w:rsidR="004C5931" w:rsidRPr="007D2D27" w:rsidRDefault="004C5931" w:rsidP="004C5931">
            <w:pPr>
              <w:jc w:val="center"/>
              <w:rPr>
                <w:rFonts w:ascii="Times New Roman" w:hAnsi="Times New Roman"/>
              </w:rPr>
            </w:pPr>
            <w:r w:rsidRPr="007D2D27">
              <w:rPr>
                <w:rFonts w:ascii="Times New Roman" w:hAnsi="Times New Roman"/>
              </w:rPr>
              <w:t>26. ili 29. kolovoza</w:t>
            </w:r>
          </w:p>
        </w:tc>
        <w:tc>
          <w:tcPr>
            <w:tcW w:w="2277" w:type="dxa"/>
            <w:tcBorders>
              <w:top w:val="single" w:sz="6" w:space="0" w:color="auto"/>
              <w:left w:val="single" w:sz="6" w:space="0" w:color="auto"/>
              <w:bottom w:val="single" w:sz="12" w:space="0" w:color="auto"/>
              <w:right w:val="single" w:sz="12" w:space="0" w:color="auto"/>
            </w:tcBorders>
            <w:vAlign w:val="center"/>
          </w:tcPr>
          <w:p w14:paraId="3341E38F" w14:textId="77777777" w:rsidR="004C5931" w:rsidRPr="007D2D27" w:rsidRDefault="004C5931" w:rsidP="004C5931">
            <w:pPr>
              <w:rPr>
                <w:rFonts w:ascii="Times New Roman" w:hAnsi="Times New Roman"/>
              </w:rPr>
            </w:pPr>
            <w:r w:rsidRPr="007D2D27">
              <w:rPr>
                <w:rFonts w:ascii="Times New Roman" w:hAnsi="Times New Roman"/>
              </w:rPr>
              <w:t>razrednici, učitelji predmetne i razredne nastave, stručni suradnici i ravnateljica</w:t>
            </w:r>
          </w:p>
          <w:p w14:paraId="01C3BE45" w14:textId="77777777" w:rsidR="004C5931" w:rsidRPr="007D2D27" w:rsidRDefault="004C5931" w:rsidP="004C5931">
            <w:pPr>
              <w:rPr>
                <w:rFonts w:ascii="Times New Roman" w:hAnsi="Times New Roman"/>
              </w:rPr>
            </w:pPr>
          </w:p>
        </w:tc>
      </w:tr>
    </w:tbl>
    <w:p w14:paraId="0329963F" w14:textId="77777777" w:rsidR="004C5931" w:rsidRPr="007D2D27" w:rsidRDefault="004C5931" w:rsidP="004C5931">
      <w:pPr>
        <w:jc w:val="both"/>
        <w:rPr>
          <w:rFonts w:ascii="Times New Roman" w:hAnsi="Times New Roman"/>
        </w:rPr>
      </w:pPr>
      <w:r w:rsidRPr="007D2D27">
        <w:rPr>
          <w:rFonts w:ascii="Times New Roman" w:hAnsi="Times New Roman"/>
        </w:rPr>
        <w:t>Napomena: Osim planiranih sjednica Razrednih vijeća koje predvodi stručni suradnik pedagog, sjednicu  Razrednog vijeća može sazvati i razrednik razrednog odjela prema potrebi. Predstavnik Vijeća učenika trebao bi sudjelovati u radu tih tijela škole kada se odlučuje o pravima i obvezama učenika,  bez prava odlučivanja.</w:t>
      </w:r>
    </w:p>
    <w:p w14:paraId="6D75AB20" w14:textId="77777777" w:rsidR="004C5931" w:rsidRPr="007D2D27" w:rsidRDefault="004C5931" w:rsidP="004C5931"/>
    <w:p w14:paraId="5632EC54" w14:textId="77777777" w:rsidR="004C5931" w:rsidRPr="007D2D27" w:rsidRDefault="004C5931" w:rsidP="004C5931"/>
    <w:p w14:paraId="7AA12D1A" w14:textId="77777777" w:rsidR="004C5931" w:rsidRPr="007D2D27" w:rsidRDefault="004C5931" w:rsidP="004C5931"/>
    <w:p w14:paraId="144C2F71" w14:textId="77777777" w:rsidR="004C5931" w:rsidRPr="007D2D27" w:rsidRDefault="004C5931" w:rsidP="004C5931"/>
    <w:p w14:paraId="49C4B23B" w14:textId="77777777" w:rsidR="004C5931" w:rsidRPr="007D2D27" w:rsidRDefault="004C5931" w:rsidP="004C5931"/>
    <w:p w14:paraId="19F65368" w14:textId="77777777" w:rsidR="00BD7EF2" w:rsidRPr="007D2D27" w:rsidRDefault="00BD7EF2" w:rsidP="008F4657">
      <w:pPr>
        <w:pStyle w:val="Naslov2"/>
        <w:rPr>
          <w:rFonts w:ascii="Times New Roman" w:hAnsi="Times New Roman"/>
        </w:rPr>
      </w:pPr>
    </w:p>
    <w:p w14:paraId="19EA8BAF" w14:textId="77777777" w:rsidR="00643C05" w:rsidRPr="007D2D27" w:rsidRDefault="00643C05" w:rsidP="00643C05"/>
    <w:p w14:paraId="55FD7650" w14:textId="77777777" w:rsidR="00643C05" w:rsidRPr="007D2D27" w:rsidRDefault="00643C05" w:rsidP="00643C05"/>
    <w:p w14:paraId="77B0CEAC" w14:textId="77777777" w:rsidR="00643C05" w:rsidRPr="007D2D27" w:rsidRDefault="00643C05" w:rsidP="00643C05"/>
    <w:p w14:paraId="54F5A71A" w14:textId="77777777" w:rsidR="00643C05" w:rsidRPr="007D2D27" w:rsidRDefault="00643C05" w:rsidP="00643C05"/>
    <w:p w14:paraId="6F186BC8" w14:textId="77777777" w:rsidR="00643C05" w:rsidRPr="007D2D27" w:rsidRDefault="00643C05" w:rsidP="00643C05"/>
    <w:p w14:paraId="16EBC19C" w14:textId="77777777" w:rsidR="00643C05" w:rsidRPr="007D2D27" w:rsidRDefault="00643C05" w:rsidP="00643C05"/>
    <w:p w14:paraId="6D6F2B27" w14:textId="77777777" w:rsidR="00643C05" w:rsidRPr="007D2D27" w:rsidRDefault="00643C05" w:rsidP="00643C05"/>
    <w:p w14:paraId="5CD75AD2" w14:textId="77777777" w:rsidR="00643C05" w:rsidRPr="007D2D27" w:rsidRDefault="00643C05" w:rsidP="00643C05"/>
    <w:p w14:paraId="4CC41A9B" w14:textId="77777777" w:rsidR="00643C05" w:rsidRPr="007D2D27" w:rsidRDefault="00643C05" w:rsidP="00643C05"/>
    <w:p w14:paraId="1A3D90DD" w14:textId="77777777" w:rsidR="008F4657" w:rsidRPr="007D2D27" w:rsidRDefault="008F4657" w:rsidP="004C5931">
      <w:pPr>
        <w:pStyle w:val="Naslov2"/>
      </w:pPr>
    </w:p>
    <w:p w14:paraId="46EB3EFC" w14:textId="7F0E508A" w:rsidR="004C5931" w:rsidRPr="00792DAB" w:rsidRDefault="004C5931" w:rsidP="001C7DC3">
      <w:pPr>
        <w:pStyle w:val="Naslov2"/>
        <w:numPr>
          <w:ilvl w:val="1"/>
          <w:numId w:val="43"/>
        </w:numPr>
        <w:rPr>
          <w:rFonts w:ascii="Times New Roman" w:hAnsi="Times New Roman"/>
          <w:sz w:val="28"/>
        </w:rPr>
      </w:pPr>
      <w:bookmarkStart w:id="90" w:name="_Toc527096137"/>
      <w:r w:rsidRPr="00792DAB">
        <w:rPr>
          <w:rFonts w:ascii="Times New Roman" w:hAnsi="Times New Roman"/>
          <w:sz w:val="28"/>
        </w:rPr>
        <w:lastRenderedPageBreak/>
        <w:t>Plan rada razrednika</w:t>
      </w:r>
      <w:bookmarkEnd w:id="90"/>
    </w:p>
    <w:p w14:paraId="49DC1513" w14:textId="7C7AAADC" w:rsidR="004C5931" w:rsidRPr="007D2D27" w:rsidRDefault="004C5931" w:rsidP="004C5931">
      <w:pPr>
        <w:pStyle w:val="Naslov3"/>
        <w:ind w:left="0"/>
        <w:rPr>
          <w:rFonts w:ascii="Times New Roman" w:hAnsi="Times New Roman"/>
          <w:b w:val="0"/>
        </w:rPr>
      </w:pPr>
      <w:r w:rsidRPr="007D2D27">
        <w:rPr>
          <w:rFonts w:ascii="Times New Roman" w:hAnsi="Times New Roman"/>
        </w:rPr>
        <w:tab/>
      </w:r>
      <w:r w:rsidRPr="007D2D27">
        <w:rPr>
          <w:rFonts w:ascii="Times New Roman" w:hAnsi="Times New Roman"/>
        </w:rPr>
        <w:tab/>
      </w:r>
      <w:r w:rsidRPr="007D2D27">
        <w:rPr>
          <w:rFonts w:ascii="Times New Roman" w:hAnsi="Times New Roman"/>
        </w:rPr>
        <w:tab/>
      </w:r>
      <w:r w:rsidRPr="007D2D27">
        <w:rPr>
          <w:rFonts w:ascii="Times New Roman" w:hAnsi="Times New Roman"/>
        </w:rPr>
        <w:tab/>
      </w:r>
      <w:r w:rsidRPr="007D2D27">
        <w:rPr>
          <w:rFonts w:ascii="Times New Roman" w:hAnsi="Times New Roman"/>
        </w:rPr>
        <w:tab/>
      </w:r>
      <w:r w:rsidRPr="007D2D27">
        <w:rPr>
          <w:rFonts w:ascii="Times New Roman" w:hAnsi="Times New Roman"/>
        </w:rPr>
        <w:tab/>
      </w:r>
      <w:r w:rsidRPr="007D2D27">
        <w:rPr>
          <w:rFonts w:ascii="Times New Roman" w:hAnsi="Times New Roman"/>
        </w:rPr>
        <w:tab/>
      </w:r>
      <w:r w:rsidRPr="007D2D27">
        <w:rPr>
          <w:rFonts w:ascii="Times New Roman" w:hAnsi="Times New Roman"/>
        </w:rPr>
        <w:tab/>
      </w:r>
      <w:r w:rsidRPr="007D2D27">
        <w:rPr>
          <w:rFonts w:ascii="Times New Roman" w:hAnsi="Times New Roman"/>
        </w:rPr>
        <w:tab/>
      </w:r>
      <w:r w:rsidRPr="007D2D27">
        <w:rPr>
          <w:rFonts w:ascii="Times New Roman" w:hAnsi="Times New Roman"/>
        </w:rPr>
        <w:tab/>
      </w:r>
      <w:r w:rsidRPr="007D2D27">
        <w:rPr>
          <w:rFonts w:ascii="Times New Roman" w:hAnsi="Times New Roman"/>
        </w:rPr>
        <w:tab/>
      </w:r>
      <w:r w:rsidRPr="007D2D27">
        <w:rPr>
          <w:rFonts w:ascii="Times New Roman" w:hAnsi="Times New Roman"/>
        </w:rPr>
        <w:tab/>
      </w:r>
      <w:r w:rsidRPr="007D2D27">
        <w:rPr>
          <w:rFonts w:ascii="Times New Roman" w:hAnsi="Times New Roman"/>
        </w:rPr>
        <w:tab/>
      </w:r>
      <w:r w:rsidRPr="007D2D27">
        <w:rPr>
          <w:rFonts w:ascii="Times New Roman" w:hAnsi="Times New Roman"/>
        </w:rPr>
        <w:tab/>
      </w:r>
      <w:r w:rsidRPr="007D2D27">
        <w:rPr>
          <w:rFonts w:ascii="Times New Roman" w:hAnsi="Times New Roman"/>
        </w:rPr>
        <w:tab/>
      </w:r>
      <w:r w:rsidRPr="007D2D27">
        <w:rPr>
          <w:rFonts w:ascii="Times New Roman" w:hAnsi="Times New Roman"/>
        </w:rPr>
        <w:tab/>
      </w:r>
      <w:r w:rsidRPr="007D2D27">
        <w:rPr>
          <w:rFonts w:ascii="Times New Roman" w:hAnsi="Times New Roman"/>
        </w:rPr>
        <w:tab/>
        <w:t xml:space="preserve">       </w:t>
      </w:r>
      <w:bookmarkStart w:id="91" w:name="_Toc527096138"/>
      <w:r w:rsidRPr="003F50A8">
        <w:rPr>
          <w:rFonts w:ascii="Times New Roman" w:hAnsi="Times New Roman"/>
          <w:b w:val="0"/>
          <w:sz w:val="18"/>
          <w:szCs w:val="18"/>
        </w:rPr>
        <w:t>t</w:t>
      </w:r>
      <w:r w:rsidR="003F50A8" w:rsidRPr="003F50A8">
        <w:rPr>
          <w:rFonts w:ascii="Times New Roman" w:hAnsi="Times New Roman"/>
          <w:b w:val="0"/>
          <w:sz w:val="16"/>
          <w:szCs w:val="16"/>
        </w:rPr>
        <w:t>ablica  32</w:t>
      </w:r>
      <w:r w:rsidRPr="007D2D27">
        <w:rPr>
          <w:rFonts w:ascii="Times New Roman" w:hAnsi="Times New Roman"/>
          <w:b w:val="0"/>
          <w:sz w:val="16"/>
          <w:szCs w:val="16"/>
        </w:rPr>
        <w:t>.</w:t>
      </w:r>
      <w:bookmarkEnd w:id="91"/>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8505"/>
        <w:gridCol w:w="2410"/>
        <w:gridCol w:w="2126"/>
      </w:tblGrid>
      <w:tr w:rsidR="004C5931" w:rsidRPr="007D2D27" w14:paraId="506E256A" w14:textId="77777777" w:rsidTr="004C5931">
        <w:tc>
          <w:tcPr>
            <w:tcW w:w="1384" w:type="dxa"/>
            <w:tcBorders>
              <w:top w:val="single" w:sz="4" w:space="0" w:color="auto"/>
              <w:left w:val="single" w:sz="4" w:space="0" w:color="auto"/>
              <w:bottom w:val="single" w:sz="4" w:space="0" w:color="auto"/>
              <w:right w:val="single" w:sz="4" w:space="0" w:color="auto"/>
            </w:tcBorders>
          </w:tcPr>
          <w:p w14:paraId="1B215757" w14:textId="77777777" w:rsidR="004C5931" w:rsidRPr="007D2D27" w:rsidRDefault="004C5931" w:rsidP="004C5931">
            <w:pPr>
              <w:jc w:val="center"/>
              <w:rPr>
                <w:rFonts w:ascii="Times New Roman" w:hAnsi="Times New Roman"/>
              </w:rPr>
            </w:pPr>
          </w:p>
          <w:p w14:paraId="69206B7C" w14:textId="77777777" w:rsidR="004C5931" w:rsidRPr="007D2D27" w:rsidRDefault="004C5931" w:rsidP="004C5931">
            <w:pPr>
              <w:jc w:val="center"/>
              <w:rPr>
                <w:rFonts w:ascii="Times New Roman" w:hAnsi="Times New Roman"/>
              </w:rPr>
            </w:pPr>
            <w:r w:rsidRPr="007D2D27">
              <w:rPr>
                <w:rFonts w:ascii="Times New Roman" w:hAnsi="Times New Roman"/>
              </w:rPr>
              <w:t>MJESEC</w:t>
            </w:r>
          </w:p>
        </w:tc>
        <w:tc>
          <w:tcPr>
            <w:tcW w:w="8505" w:type="dxa"/>
            <w:tcBorders>
              <w:top w:val="single" w:sz="4" w:space="0" w:color="auto"/>
              <w:left w:val="single" w:sz="4" w:space="0" w:color="auto"/>
              <w:bottom w:val="single" w:sz="4" w:space="0" w:color="auto"/>
              <w:right w:val="single" w:sz="4" w:space="0" w:color="auto"/>
            </w:tcBorders>
          </w:tcPr>
          <w:p w14:paraId="1BC86DCF" w14:textId="77777777" w:rsidR="004C5931" w:rsidRPr="007D2D27" w:rsidRDefault="004C5931" w:rsidP="004C5931">
            <w:pPr>
              <w:jc w:val="center"/>
              <w:rPr>
                <w:rFonts w:ascii="Times New Roman" w:hAnsi="Times New Roman"/>
              </w:rPr>
            </w:pPr>
          </w:p>
          <w:p w14:paraId="7329580B" w14:textId="77777777" w:rsidR="004C5931" w:rsidRPr="007D2D27" w:rsidRDefault="004C5931" w:rsidP="004C5931">
            <w:pPr>
              <w:jc w:val="center"/>
              <w:rPr>
                <w:rFonts w:ascii="Times New Roman" w:hAnsi="Times New Roman"/>
              </w:rPr>
            </w:pPr>
            <w:r w:rsidRPr="007D2D27">
              <w:rPr>
                <w:rFonts w:ascii="Times New Roman" w:hAnsi="Times New Roman"/>
              </w:rPr>
              <w:t>S A D R Ž A J  R A D A</w:t>
            </w:r>
          </w:p>
        </w:tc>
        <w:tc>
          <w:tcPr>
            <w:tcW w:w="2410" w:type="dxa"/>
            <w:tcBorders>
              <w:top w:val="single" w:sz="4" w:space="0" w:color="auto"/>
              <w:left w:val="single" w:sz="4" w:space="0" w:color="auto"/>
              <w:bottom w:val="single" w:sz="4" w:space="0" w:color="auto"/>
              <w:right w:val="single" w:sz="4" w:space="0" w:color="auto"/>
            </w:tcBorders>
          </w:tcPr>
          <w:p w14:paraId="14238088" w14:textId="77777777" w:rsidR="004C5931" w:rsidRPr="007D2D27" w:rsidRDefault="004C5931" w:rsidP="004C5931">
            <w:pPr>
              <w:jc w:val="center"/>
              <w:rPr>
                <w:rFonts w:ascii="Times New Roman" w:hAnsi="Times New Roman"/>
              </w:rPr>
            </w:pPr>
            <w:r w:rsidRPr="007D2D27">
              <w:rPr>
                <w:rFonts w:ascii="Times New Roman" w:hAnsi="Times New Roman"/>
              </w:rPr>
              <w:t>DATUM OSTVARENJA</w:t>
            </w:r>
          </w:p>
          <w:p w14:paraId="31068F7D" w14:textId="77777777" w:rsidR="004C5931" w:rsidRPr="007D2D27" w:rsidRDefault="004C5931" w:rsidP="004C5931">
            <w:pPr>
              <w:jc w:val="center"/>
              <w:rPr>
                <w:rFonts w:ascii="Times New Roman" w:hAnsi="Times New Roman"/>
              </w:rPr>
            </w:pPr>
            <w:r w:rsidRPr="007D2D27">
              <w:rPr>
                <w:rFonts w:ascii="Times New Roman" w:hAnsi="Times New Roman"/>
              </w:rPr>
              <w:t>(približno)</w:t>
            </w:r>
          </w:p>
        </w:tc>
        <w:tc>
          <w:tcPr>
            <w:tcW w:w="2126" w:type="dxa"/>
            <w:tcBorders>
              <w:top w:val="single" w:sz="4" w:space="0" w:color="auto"/>
              <w:left w:val="single" w:sz="4" w:space="0" w:color="auto"/>
              <w:bottom w:val="single" w:sz="4" w:space="0" w:color="auto"/>
              <w:right w:val="single" w:sz="4" w:space="0" w:color="auto"/>
            </w:tcBorders>
          </w:tcPr>
          <w:p w14:paraId="63BB7D15" w14:textId="77777777" w:rsidR="004C5931" w:rsidRPr="007D2D27" w:rsidRDefault="004C5931" w:rsidP="004C5931">
            <w:pPr>
              <w:jc w:val="center"/>
              <w:rPr>
                <w:rFonts w:ascii="Times New Roman" w:hAnsi="Times New Roman"/>
              </w:rPr>
            </w:pPr>
          </w:p>
          <w:p w14:paraId="2ABA8431" w14:textId="77777777" w:rsidR="004C5931" w:rsidRPr="007D2D27" w:rsidRDefault="004C5931" w:rsidP="004C5931">
            <w:pPr>
              <w:jc w:val="center"/>
              <w:rPr>
                <w:rFonts w:ascii="Times New Roman" w:hAnsi="Times New Roman"/>
              </w:rPr>
            </w:pPr>
            <w:r w:rsidRPr="007D2D27">
              <w:rPr>
                <w:rFonts w:ascii="Times New Roman" w:hAnsi="Times New Roman"/>
              </w:rPr>
              <w:t>(IZVRŠITELJI)</w:t>
            </w:r>
          </w:p>
        </w:tc>
      </w:tr>
      <w:tr w:rsidR="004C5931" w:rsidRPr="007D2D27" w14:paraId="36F587C2" w14:textId="77777777" w:rsidTr="004C5931">
        <w:trPr>
          <w:trHeight w:val="2787"/>
        </w:trPr>
        <w:tc>
          <w:tcPr>
            <w:tcW w:w="1384" w:type="dxa"/>
            <w:tcBorders>
              <w:top w:val="single" w:sz="4" w:space="0" w:color="auto"/>
              <w:left w:val="single" w:sz="4" w:space="0" w:color="auto"/>
              <w:right w:val="single" w:sz="4" w:space="0" w:color="auto"/>
            </w:tcBorders>
            <w:vAlign w:val="center"/>
          </w:tcPr>
          <w:p w14:paraId="2C9E36A4" w14:textId="77777777" w:rsidR="004C5931" w:rsidRPr="007D2D27" w:rsidRDefault="004C5931" w:rsidP="004C5931">
            <w:pPr>
              <w:jc w:val="center"/>
              <w:rPr>
                <w:rFonts w:ascii="Times New Roman" w:hAnsi="Times New Roman"/>
              </w:rPr>
            </w:pPr>
            <w:r w:rsidRPr="007D2D27">
              <w:rPr>
                <w:rFonts w:ascii="Times New Roman" w:hAnsi="Times New Roman"/>
              </w:rPr>
              <w:t>IX.</w:t>
            </w:r>
          </w:p>
        </w:tc>
        <w:tc>
          <w:tcPr>
            <w:tcW w:w="8505" w:type="dxa"/>
            <w:tcBorders>
              <w:top w:val="single" w:sz="4" w:space="0" w:color="auto"/>
              <w:left w:val="single" w:sz="4" w:space="0" w:color="auto"/>
              <w:right w:val="single" w:sz="4" w:space="0" w:color="auto"/>
            </w:tcBorders>
          </w:tcPr>
          <w:p w14:paraId="4CA2F0F8" w14:textId="77777777" w:rsidR="004C5931" w:rsidRPr="007D2D27" w:rsidRDefault="004C5931" w:rsidP="004C5931">
            <w:pPr>
              <w:rPr>
                <w:rFonts w:ascii="Times New Roman" w:hAnsi="Times New Roman"/>
              </w:rPr>
            </w:pPr>
            <w:r w:rsidRPr="007D2D27">
              <w:rPr>
                <w:rFonts w:ascii="Times New Roman" w:hAnsi="Times New Roman"/>
              </w:rPr>
              <w:t xml:space="preserve">Izraditi plan i program razrednog odjela </w:t>
            </w:r>
          </w:p>
          <w:p w14:paraId="22032732" w14:textId="77777777" w:rsidR="004C5931" w:rsidRPr="007D2D27" w:rsidRDefault="004C5931" w:rsidP="004C5931">
            <w:pPr>
              <w:rPr>
                <w:rFonts w:ascii="Times New Roman" w:hAnsi="Times New Roman"/>
              </w:rPr>
            </w:pPr>
            <w:r w:rsidRPr="007D2D27">
              <w:rPr>
                <w:rFonts w:ascii="Times New Roman" w:hAnsi="Times New Roman"/>
              </w:rPr>
              <w:t xml:space="preserve">Izraditi plan </w:t>
            </w:r>
            <w:proofErr w:type="spellStart"/>
            <w:r w:rsidRPr="007D2D27">
              <w:rPr>
                <w:rFonts w:ascii="Times New Roman" w:hAnsi="Times New Roman"/>
              </w:rPr>
              <w:t>izvanučioničke</w:t>
            </w:r>
            <w:proofErr w:type="spellEnd"/>
            <w:r w:rsidRPr="007D2D27">
              <w:rPr>
                <w:rFonts w:ascii="Times New Roman" w:hAnsi="Times New Roman"/>
              </w:rPr>
              <w:t xml:space="preserve"> nastave sa svim sadržajima</w:t>
            </w:r>
          </w:p>
          <w:p w14:paraId="6E037F7B" w14:textId="77777777" w:rsidR="004C5931" w:rsidRPr="007D2D27" w:rsidRDefault="004C5931" w:rsidP="004C5931">
            <w:pPr>
              <w:rPr>
                <w:rFonts w:ascii="Times New Roman" w:hAnsi="Times New Roman"/>
              </w:rPr>
            </w:pPr>
            <w:r w:rsidRPr="007D2D27">
              <w:rPr>
                <w:rFonts w:ascii="Times New Roman" w:hAnsi="Times New Roman"/>
              </w:rPr>
              <w:t>Ustrojiti e - Dnevnik</w:t>
            </w:r>
          </w:p>
          <w:p w14:paraId="173E751E" w14:textId="77777777" w:rsidR="004C5931" w:rsidRPr="007D2D27" w:rsidRDefault="004C5931" w:rsidP="004C5931">
            <w:pPr>
              <w:rPr>
                <w:rFonts w:ascii="Times New Roman" w:hAnsi="Times New Roman"/>
              </w:rPr>
            </w:pPr>
            <w:r w:rsidRPr="007D2D27">
              <w:rPr>
                <w:rFonts w:ascii="Times New Roman" w:hAnsi="Times New Roman"/>
              </w:rPr>
              <w:t>Uključiti učenike u školsku kuhinju, osiguranje učenika, briga za siromašne učenike, podjela krijesnica za sigurnost u prometu (prvi razred)</w:t>
            </w:r>
          </w:p>
          <w:p w14:paraId="521FB4DF" w14:textId="77777777" w:rsidR="004C5931" w:rsidRPr="007D2D27" w:rsidRDefault="004C5931" w:rsidP="004C5931">
            <w:pPr>
              <w:rPr>
                <w:rFonts w:ascii="Times New Roman" w:hAnsi="Times New Roman"/>
              </w:rPr>
            </w:pPr>
            <w:r w:rsidRPr="007D2D27">
              <w:rPr>
                <w:rFonts w:ascii="Times New Roman" w:hAnsi="Times New Roman"/>
              </w:rPr>
              <w:t>Sazvati 1. roditeljski sastanak (imenovanje predstavnika u Vijeće roditelja i Vijeće učenika)</w:t>
            </w:r>
          </w:p>
          <w:p w14:paraId="256AB8F6" w14:textId="77777777" w:rsidR="004C5931" w:rsidRPr="007D2D27" w:rsidRDefault="004C5931" w:rsidP="004C5931">
            <w:pPr>
              <w:rPr>
                <w:rFonts w:ascii="Times New Roman" w:hAnsi="Times New Roman"/>
              </w:rPr>
            </w:pPr>
            <w:r w:rsidRPr="007D2D27">
              <w:rPr>
                <w:rFonts w:ascii="Times New Roman" w:hAnsi="Times New Roman"/>
              </w:rPr>
              <w:t>Popuniti e-maticu</w:t>
            </w:r>
          </w:p>
          <w:p w14:paraId="0A468911" w14:textId="77777777" w:rsidR="004C5931" w:rsidRPr="007D2D27" w:rsidRDefault="004C5931" w:rsidP="004C5931">
            <w:pPr>
              <w:rPr>
                <w:rFonts w:ascii="Times New Roman" w:hAnsi="Times New Roman"/>
              </w:rPr>
            </w:pPr>
            <w:r w:rsidRPr="007D2D27">
              <w:rPr>
                <w:rFonts w:ascii="Times New Roman" w:hAnsi="Times New Roman"/>
              </w:rPr>
              <w:t>Zdravstvena zaštita učenika</w:t>
            </w:r>
          </w:p>
          <w:p w14:paraId="4F050088" w14:textId="77777777" w:rsidR="004C5931" w:rsidRPr="007D2D27" w:rsidRDefault="004C5931" w:rsidP="004C5931">
            <w:pPr>
              <w:rPr>
                <w:rFonts w:ascii="Times New Roman" w:hAnsi="Times New Roman"/>
              </w:rPr>
            </w:pPr>
            <w:r w:rsidRPr="007D2D27">
              <w:rPr>
                <w:rFonts w:ascii="Times New Roman" w:hAnsi="Times New Roman"/>
              </w:rPr>
              <w:t>Sigurno u prometu – PU Koprivnica (prvi i drugi razredi)</w:t>
            </w:r>
          </w:p>
        </w:tc>
        <w:tc>
          <w:tcPr>
            <w:tcW w:w="2410" w:type="dxa"/>
            <w:tcBorders>
              <w:top w:val="single" w:sz="4" w:space="0" w:color="auto"/>
              <w:left w:val="single" w:sz="4" w:space="0" w:color="auto"/>
              <w:right w:val="single" w:sz="4" w:space="0" w:color="auto"/>
            </w:tcBorders>
            <w:vAlign w:val="center"/>
          </w:tcPr>
          <w:p w14:paraId="0DF23375" w14:textId="77777777" w:rsidR="004C5931" w:rsidRPr="007D2D27" w:rsidRDefault="004C5931" w:rsidP="004C5931">
            <w:pPr>
              <w:jc w:val="center"/>
              <w:rPr>
                <w:rFonts w:ascii="Times New Roman" w:hAnsi="Times New Roman"/>
              </w:rPr>
            </w:pPr>
            <w:r w:rsidRPr="007D2D27">
              <w:rPr>
                <w:rFonts w:ascii="Times New Roman" w:hAnsi="Times New Roman"/>
              </w:rPr>
              <w:t>tijekom mjeseca</w:t>
            </w:r>
          </w:p>
        </w:tc>
        <w:tc>
          <w:tcPr>
            <w:tcW w:w="2126" w:type="dxa"/>
            <w:tcBorders>
              <w:top w:val="single" w:sz="4" w:space="0" w:color="auto"/>
              <w:left w:val="single" w:sz="4" w:space="0" w:color="auto"/>
              <w:right w:val="single" w:sz="4" w:space="0" w:color="auto"/>
            </w:tcBorders>
            <w:vAlign w:val="center"/>
          </w:tcPr>
          <w:p w14:paraId="1FACBF03" w14:textId="77777777" w:rsidR="004C5931" w:rsidRPr="007D2D27" w:rsidRDefault="004C5931" w:rsidP="004C5931">
            <w:pPr>
              <w:jc w:val="center"/>
              <w:rPr>
                <w:rFonts w:ascii="Times New Roman" w:hAnsi="Times New Roman"/>
              </w:rPr>
            </w:pPr>
            <w:r w:rsidRPr="007D2D27">
              <w:rPr>
                <w:rFonts w:ascii="Times New Roman" w:hAnsi="Times New Roman"/>
              </w:rPr>
              <w:t>razrednici, učenici, roditelji</w:t>
            </w:r>
          </w:p>
          <w:p w14:paraId="41288FB6" w14:textId="77777777" w:rsidR="004C5931" w:rsidRPr="007D2D27" w:rsidRDefault="004C5931" w:rsidP="004C5931">
            <w:pPr>
              <w:rPr>
                <w:rFonts w:ascii="Times New Roman" w:hAnsi="Times New Roman"/>
              </w:rPr>
            </w:pPr>
          </w:p>
          <w:p w14:paraId="4C1E06BE" w14:textId="77777777" w:rsidR="004C5931" w:rsidRPr="007D2D27" w:rsidRDefault="004C5931" w:rsidP="004C5931">
            <w:pPr>
              <w:jc w:val="center"/>
              <w:rPr>
                <w:rFonts w:ascii="Times New Roman" w:hAnsi="Times New Roman"/>
              </w:rPr>
            </w:pPr>
            <w:r w:rsidRPr="007D2D27">
              <w:rPr>
                <w:rFonts w:ascii="Times New Roman" w:hAnsi="Times New Roman"/>
              </w:rPr>
              <w:t>liječnik, stomatolog</w:t>
            </w:r>
          </w:p>
        </w:tc>
      </w:tr>
      <w:tr w:rsidR="004C5931" w:rsidRPr="007D2D27" w14:paraId="77AF2D03" w14:textId="77777777" w:rsidTr="004C5931">
        <w:trPr>
          <w:trHeight w:val="1104"/>
        </w:trPr>
        <w:tc>
          <w:tcPr>
            <w:tcW w:w="1384" w:type="dxa"/>
            <w:tcBorders>
              <w:top w:val="single" w:sz="4" w:space="0" w:color="auto"/>
              <w:left w:val="single" w:sz="4" w:space="0" w:color="auto"/>
              <w:right w:val="single" w:sz="4" w:space="0" w:color="auto"/>
            </w:tcBorders>
            <w:vAlign w:val="center"/>
          </w:tcPr>
          <w:p w14:paraId="0465E410" w14:textId="77777777" w:rsidR="004C5931" w:rsidRPr="007D2D27" w:rsidRDefault="004C5931" w:rsidP="004C5931">
            <w:pPr>
              <w:jc w:val="center"/>
              <w:rPr>
                <w:rFonts w:ascii="Times New Roman" w:hAnsi="Times New Roman"/>
              </w:rPr>
            </w:pPr>
            <w:r w:rsidRPr="007D2D27">
              <w:rPr>
                <w:rFonts w:ascii="Times New Roman" w:hAnsi="Times New Roman"/>
              </w:rPr>
              <w:t>X.</w:t>
            </w:r>
          </w:p>
        </w:tc>
        <w:tc>
          <w:tcPr>
            <w:tcW w:w="8505" w:type="dxa"/>
            <w:tcBorders>
              <w:top w:val="single" w:sz="4" w:space="0" w:color="auto"/>
              <w:left w:val="single" w:sz="4" w:space="0" w:color="auto"/>
              <w:right w:val="single" w:sz="4" w:space="0" w:color="auto"/>
            </w:tcBorders>
            <w:vAlign w:val="center"/>
          </w:tcPr>
          <w:p w14:paraId="53EAF155" w14:textId="77777777" w:rsidR="004C5931" w:rsidRPr="007D2D27" w:rsidRDefault="004C5931" w:rsidP="004C5931">
            <w:pPr>
              <w:rPr>
                <w:rFonts w:ascii="Times New Roman" w:hAnsi="Times New Roman"/>
              </w:rPr>
            </w:pPr>
            <w:r w:rsidRPr="007D2D27">
              <w:rPr>
                <w:rFonts w:ascii="Times New Roman" w:hAnsi="Times New Roman"/>
              </w:rPr>
              <w:t>Higijena učenika i učionica</w:t>
            </w:r>
          </w:p>
          <w:p w14:paraId="77393A91" w14:textId="77777777" w:rsidR="004C5931" w:rsidRPr="007D2D27" w:rsidRDefault="004C5931" w:rsidP="004C5931">
            <w:pPr>
              <w:rPr>
                <w:rFonts w:ascii="Times New Roman" w:hAnsi="Times New Roman"/>
              </w:rPr>
            </w:pPr>
            <w:r w:rsidRPr="007D2D27">
              <w:rPr>
                <w:rFonts w:ascii="Times New Roman" w:hAnsi="Times New Roman"/>
              </w:rPr>
              <w:t>Redovito ocjenjivanje učenika, individualni razgovori s roditeljima</w:t>
            </w:r>
          </w:p>
          <w:p w14:paraId="6988D412" w14:textId="77777777" w:rsidR="004C5931" w:rsidRPr="007D2D27" w:rsidRDefault="004C5931" w:rsidP="004C5931">
            <w:pPr>
              <w:rPr>
                <w:rFonts w:ascii="Times New Roman" w:hAnsi="Times New Roman"/>
              </w:rPr>
            </w:pPr>
            <w:r w:rsidRPr="007D2D27">
              <w:rPr>
                <w:rFonts w:ascii="Times New Roman" w:hAnsi="Times New Roman"/>
              </w:rPr>
              <w:t>Organizirati s učenicima uređenje školskog parka i učionica</w:t>
            </w:r>
          </w:p>
          <w:p w14:paraId="413C9912" w14:textId="77777777" w:rsidR="004C5931" w:rsidRPr="007D2D27" w:rsidRDefault="004C5931" w:rsidP="004C5931">
            <w:pPr>
              <w:rPr>
                <w:rFonts w:ascii="Times New Roman" w:hAnsi="Times New Roman"/>
              </w:rPr>
            </w:pPr>
            <w:r w:rsidRPr="007D2D27">
              <w:rPr>
                <w:rFonts w:ascii="Times New Roman" w:hAnsi="Times New Roman"/>
              </w:rPr>
              <w:t xml:space="preserve">Pripreme za </w:t>
            </w:r>
            <w:proofErr w:type="spellStart"/>
            <w:r w:rsidRPr="007D2D27">
              <w:rPr>
                <w:rFonts w:ascii="Times New Roman" w:hAnsi="Times New Roman"/>
              </w:rPr>
              <w:t>izvanučioničku</w:t>
            </w:r>
            <w:proofErr w:type="spellEnd"/>
            <w:r w:rsidRPr="007D2D27">
              <w:rPr>
                <w:rFonts w:ascii="Times New Roman" w:hAnsi="Times New Roman"/>
              </w:rPr>
              <w:t xml:space="preserve"> nastavu</w:t>
            </w:r>
          </w:p>
        </w:tc>
        <w:tc>
          <w:tcPr>
            <w:tcW w:w="2410" w:type="dxa"/>
            <w:tcBorders>
              <w:top w:val="single" w:sz="4" w:space="0" w:color="auto"/>
              <w:left w:val="single" w:sz="4" w:space="0" w:color="auto"/>
              <w:right w:val="single" w:sz="4" w:space="0" w:color="auto"/>
            </w:tcBorders>
            <w:vAlign w:val="center"/>
          </w:tcPr>
          <w:p w14:paraId="4CC91BE8" w14:textId="77777777" w:rsidR="004C5931" w:rsidRPr="007D2D27" w:rsidRDefault="004C5931" w:rsidP="004C5931">
            <w:pPr>
              <w:jc w:val="center"/>
              <w:rPr>
                <w:rFonts w:ascii="Times New Roman" w:hAnsi="Times New Roman"/>
              </w:rPr>
            </w:pPr>
            <w:r w:rsidRPr="007D2D27">
              <w:rPr>
                <w:rFonts w:ascii="Times New Roman" w:hAnsi="Times New Roman"/>
              </w:rPr>
              <w:t>tijekom godine</w:t>
            </w:r>
          </w:p>
        </w:tc>
        <w:tc>
          <w:tcPr>
            <w:tcW w:w="2126" w:type="dxa"/>
            <w:tcBorders>
              <w:top w:val="single" w:sz="4" w:space="0" w:color="auto"/>
              <w:left w:val="single" w:sz="4" w:space="0" w:color="auto"/>
              <w:right w:val="single" w:sz="4" w:space="0" w:color="auto"/>
            </w:tcBorders>
            <w:vAlign w:val="center"/>
          </w:tcPr>
          <w:p w14:paraId="5A40815A" w14:textId="77777777" w:rsidR="004C5931" w:rsidRPr="007D2D27" w:rsidRDefault="004C5931" w:rsidP="004C5931">
            <w:pPr>
              <w:jc w:val="center"/>
              <w:rPr>
                <w:rFonts w:ascii="Times New Roman" w:hAnsi="Times New Roman"/>
              </w:rPr>
            </w:pPr>
            <w:r w:rsidRPr="007D2D27">
              <w:rPr>
                <w:rFonts w:ascii="Times New Roman" w:hAnsi="Times New Roman"/>
              </w:rPr>
              <w:t>učenici, razrednik</w:t>
            </w:r>
          </w:p>
        </w:tc>
      </w:tr>
      <w:tr w:rsidR="004C5931" w:rsidRPr="007D2D27" w14:paraId="1F440623" w14:textId="77777777" w:rsidTr="004C5931">
        <w:trPr>
          <w:trHeight w:val="1380"/>
        </w:trPr>
        <w:tc>
          <w:tcPr>
            <w:tcW w:w="1384" w:type="dxa"/>
            <w:tcBorders>
              <w:top w:val="single" w:sz="4" w:space="0" w:color="auto"/>
              <w:left w:val="single" w:sz="4" w:space="0" w:color="auto"/>
              <w:right w:val="single" w:sz="4" w:space="0" w:color="auto"/>
            </w:tcBorders>
            <w:vAlign w:val="center"/>
          </w:tcPr>
          <w:p w14:paraId="165ECBB2" w14:textId="77777777" w:rsidR="004C5931" w:rsidRPr="007D2D27" w:rsidRDefault="004C5931" w:rsidP="004C5931">
            <w:pPr>
              <w:jc w:val="center"/>
              <w:rPr>
                <w:rFonts w:ascii="Times New Roman" w:hAnsi="Times New Roman"/>
              </w:rPr>
            </w:pPr>
            <w:r w:rsidRPr="007D2D27">
              <w:rPr>
                <w:rFonts w:ascii="Times New Roman" w:hAnsi="Times New Roman"/>
              </w:rPr>
              <w:t>XI.</w:t>
            </w:r>
          </w:p>
        </w:tc>
        <w:tc>
          <w:tcPr>
            <w:tcW w:w="8505" w:type="dxa"/>
            <w:tcBorders>
              <w:top w:val="single" w:sz="4" w:space="0" w:color="auto"/>
              <w:left w:val="single" w:sz="4" w:space="0" w:color="auto"/>
              <w:right w:val="single" w:sz="4" w:space="0" w:color="auto"/>
            </w:tcBorders>
          </w:tcPr>
          <w:p w14:paraId="4DB92C07" w14:textId="77777777" w:rsidR="004C5931" w:rsidRPr="007D2D27" w:rsidRDefault="004C5931" w:rsidP="004C5931">
            <w:pPr>
              <w:rPr>
                <w:rFonts w:ascii="Times New Roman" w:hAnsi="Times New Roman"/>
              </w:rPr>
            </w:pPr>
            <w:r w:rsidRPr="007D2D27">
              <w:rPr>
                <w:rFonts w:ascii="Times New Roman" w:hAnsi="Times New Roman"/>
              </w:rPr>
              <w:t xml:space="preserve">Rješavanje problema u razredu (učenje, disciplina, izostanci, odnosi učenik-učenik i   </w:t>
            </w:r>
          </w:p>
          <w:p w14:paraId="53DAE381" w14:textId="77777777" w:rsidR="004C5931" w:rsidRPr="007D2D27" w:rsidRDefault="004C5931" w:rsidP="004C5931">
            <w:pPr>
              <w:rPr>
                <w:rFonts w:ascii="Times New Roman" w:hAnsi="Times New Roman"/>
              </w:rPr>
            </w:pPr>
            <w:r w:rsidRPr="007D2D27">
              <w:rPr>
                <w:rFonts w:ascii="Times New Roman" w:hAnsi="Times New Roman"/>
              </w:rPr>
              <w:t xml:space="preserve"> učenik-učitelj-roditeljski sastanak)  </w:t>
            </w:r>
          </w:p>
          <w:p w14:paraId="0F56B956" w14:textId="77777777" w:rsidR="004C5931" w:rsidRPr="007D2D27" w:rsidRDefault="004C5931" w:rsidP="004C5931">
            <w:pPr>
              <w:rPr>
                <w:rFonts w:ascii="Times New Roman" w:hAnsi="Times New Roman"/>
              </w:rPr>
            </w:pPr>
            <w:r w:rsidRPr="007D2D27">
              <w:rPr>
                <w:rFonts w:ascii="Times New Roman" w:hAnsi="Times New Roman"/>
              </w:rPr>
              <w:t>Pismenim pozivom od strane škole pozvati roditelje koji ne dolaze na informacije</w:t>
            </w:r>
          </w:p>
          <w:p w14:paraId="0D10DA2F" w14:textId="77777777" w:rsidR="004C5931" w:rsidRPr="007D2D27" w:rsidRDefault="004C5931" w:rsidP="004C5931">
            <w:pPr>
              <w:rPr>
                <w:rFonts w:ascii="Times New Roman" w:hAnsi="Times New Roman"/>
              </w:rPr>
            </w:pPr>
            <w:r w:rsidRPr="007D2D27">
              <w:rPr>
                <w:rFonts w:ascii="Times New Roman" w:hAnsi="Times New Roman"/>
              </w:rPr>
              <w:t>Organizacija pomoći učenicima slabijih obrazovnih rezultata</w:t>
            </w:r>
          </w:p>
          <w:p w14:paraId="5A8EEA8E" w14:textId="77777777" w:rsidR="004C5931" w:rsidRPr="007D2D27" w:rsidRDefault="004C5931" w:rsidP="004C5931">
            <w:pPr>
              <w:rPr>
                <w:rFonts w:ascii="Times New Roman" w:hAnsi="Times New Roman"/>
              </w:rPr>
            </w:pPr>
            <w:r w:rsidRPr="007D2D27">
              <w:rPr>
                <w:rFonts w:ascii="Times New Roman" w:hAnsi="Times New Roman"/>
              </w:rPr>
              <w:t>Mjesec borbe protiv ovisnosti – suradnja s PU Koprivnica</w:t>
            </w:r>
          </w:p>
        </w:tc>
        <w:tc>
          <w:tcPr>
            <w:tcW w:w="2410" w:type="dxa"/>
            <w:tcBorders>
              <w:top w:val="single" w:sz="4" w:space="0" w:color="auto"/>
              <w:left w:val="single" w:sz="4" w:space="0" w:color="auto"/>
              <w:right w:val="single" w:sz="4" w:space="0" w:color="auto"/>
            </w:tcBorders>
            <w:vAlign w:val="center"/>
          </w:tcPr>
          <w:p w14:paraId="37C92D3E" w14:textId="77777777" w:rsidR="004C5931" w:rsidRPr="007D2D27" w:rsidRDefault="004C5931" w:rsidP="004C5931">
            <w:pPr>
              <w:jc w:val="center"/>
              <w:rPr>
                <w:rFonts w:ascii="Times New Roman" w:hAnsi="Times New Roman"/>
              </w:rPr>
            </w:pPr>
            <w:r w:rsidRPr="007D2D27">
              <w:rPr>
                <w:rFonts w:ascii="Times New Roman" w:hAnsi="Times New Roman"/>
              </w:rPr>
              <w:t>tijekom godine</w:t>
            </w:r>
          </w:p>
        </w:tc>
        <w:tc>
          <w:tcPr>
            <w:tcW w:w="2126" w:type="dxa"/>
            <w:tcBorders>
              <w:top w:val="single" w:sz="4" w:space="0" w:color="auto"/>
              <w:left w:val="single" w:sz="4" w:space="0" w:color="auto"/>
              <w:right w:val="single" w:sz="4" w:space="0" w:color="auto"/>
            </w:tcBorders>
            <w:vAlign w:val="center"/>
          </w:tcPr>
          <w:p w14:paraId="3BD96D54" w14:textId="77777777" w:rsidR="004C5931" w:rsidRPr="007D2D27" w:rsidRDefault="004C5931" w:rsidP="004C5931">
            <w:pPr>
              <w:jc w:val="center"/>
              <w:rPr>
                <w:rFonts w:ascii="Times New Roman" w:hAnsi="Times New Roman"/>
              </w:rPr>
            </w:pPr>
            <w:r w:rsidRPr="007D2D27">
              <w:rPr>
                <w:rFonts w:ascii="Times New Roman" w:hAnsi="Times New Roman"/>
              </w:rPr>
              <w:t>razrednik, roditelji</w:t>
            </w:r>
          </w:p>
        </w:tc>
      </w:tr>
      <w:tr w:rsidR="004C5931" w:rsidRPr="007D2D27" w14:paraId="002295AC" w14:textId="77777777" w:rsidTr="004C5931">
        <w:trPr>
          <w:trHeight w:val="1259"/>
        </w:trPr>
        <w:tc>
          <w:tcPr>
            <w:tcW w:w="1384" w:type="dxa"/>
            <w:tcBorders>
              <w:top w:val="single" w:sz="4" w:space="0" w:color="auto"/>
              <w:left w:val="single" w:sz="4" w:space="0" w:color="auto"/>
              <w:right w:val="single" w:sz="4" w:space="0" w:color="auto"/>
            </w:tcBorders>
            <w:vAlign w:val="center"/>
          </w:tcPr>
          <w:p w14:paraId="0FAC1F4B" w14:textId="77777777" w:rsidR="004C5931" w:rsidRPr="007D2D27" w:rsidRDefault="004C5931" w:rsidP="004C5931">
            <w:pPr>
              <w:jc w:val="center"/>
              <w:rPr>
                <w:rFonts w:ascii="Times New Roman" w:hAnsi="Times New Roman"/>
              </w:rPr>
            </w:pPr>
            <w:r w:rsidRPr="007D2D27">
              <w:rPr>
                <w:rFonts w:ascii="Times New Roman" w:hAnsi="Times New Roman"/>
              </w:rPr>
              <w:t>XII.</w:t>
            </w:r>
          </w:p>
        </w:tc>
        <w:tc>
          <w:tcPr>
            <w:tcW w:w="8505" w:type="dxa"/>
            <w:tcBorders>
              <w:top w:val="single" w:sz="4" w:space="0" w:color="auto"/>
              <w:left w:val="single" w:sz="4" w:space="0" w:color="auto"/>
              <w:right w:val="single" w:sz="4" w:space="0" w:color="auto"/>
            </w:tcBorders>
          </w:tcPr>
          <w:p w14:paraId="59394B06" w14:textId="77777777" w:rsidR="004C5931" w:rsidRPr="007D2D27" w:rsidRDefault="004C5931" w:rsidP="004C5931">
            <w:pPr>
              <w:rPr>
                <w:rFonts w:ascii="Times New Roman" w:hAnsi="Times New Roman"/>
              </w:rPr>
            </w:pPr>
            <w:r w:rsidRPr="007D2D27">
              <w:rPr>
                <w:rFonts w:ascii="Times New Roman" w:hAnsi="Times New Roman"/>
              </w:rPr>
              <w:t>Sjednica Razrednog vijeća, izviješće za Učit. vijeće</w:t>
            </w:r>
          </w:p>
          <w:p w14:paraId="060009AA" w14:textId="77777777" w:rsidR="004C5931" w:rsidRPr="007D2D27" w:rsidRDefault="004C5931" w:rsidP="004C5931">
            <w:pPr>
              <w:rPr>
                <w:rFonts w:ascii="Times New Roman" w:hAnsi="Times New Roman"/>
              </w:rPr>
            </w:pPr>
            <w:r w:rsidRPr="007D2D27">
              <w:rPr>
                <w:rFonts w:ascii="Times New Roman" w:hAnsi="Times New Roman"/>
              </w:rPr>
              <w:t>Ispisati  izvješća (nema zaključnih ocjena)</w:t>
            </w:r>
          </w:p>
          <w:p w14:paraId="4A7F6220" w14:textId="77777777" w:rsidR="004C5931" w:rsidRPr="007D2D27" w:rsidRDefault="004C5931" w:rsidP="004C5931">
            <w:pPr>
              <w:rPr>
                <w:rFonts w:ascii="Times New Roman" w:hAnsi="Times New Roman"/>
              </w:rPr>
            </w:pPr>
            <w:r w:rsidRPr="007D2D27">
              <w:rPr>
                <w:rFonts w:ascii="Times New Roman" w:hAnsi="Times New Roman"/>
              </w:rPr>
              <w:t>Razgovor s roditeljima učenika koji imaju negativan uspjeh</w:t>
            </w:r>
          </w:p>
          <w:p w14:paraId="13E43547" w14:textId="77777777" w:rsidR="004C5931" w:rsidRPr="007D2D27" w:rsidRDefault="004C5931" w:rsidP="004C5931">
            <w:pPr>
              <w:rPr>
                <w:rFonts w:ascii="Times New Roman" w:hAnsi="Times New Roman"/>
              </w:rPr>
            </w:pPr>
            <w:r w:rsidRPr="007D2D27">
              <w:rPr>
                <w:rFonts w:ascii="Times New Roman" w:hAnsi="Times New Roman"/>
              </w:rPr>
              <w:t>Praćenje učenika o redovitom pohađanju nastave i izvannastavnih aktivnosti</w:t>
            </w:r>
          </w:p>
        </w:tc>
        <w:tc>
          <w:tcPr>
            <w:tcW w:w="2410" w:type="dxa"/>
            <w:tcBorders>
              <w:top w:val="single" w:sz="4" w:space="0" w:color="auto"/>
              <w:left w:val="single" w:sz="4" w:space="0" w:color="auto"/>
              <w:right w:val="single" w:sz="4" w:space="0" w:color="auto"/>
            </w:tcBorders>
            <w:vAlign w:val="center"/>
          </w:tcPr>
          <w:p w14:paraId="34DC9B7E" w14:textId="77777777" w:rsidR="004C5931" w:rsidRPr="007D2D27" w:rsidRDefault="004C5931" w:rsidP="004C5931">
            <w:pPr>
              <w:jc w:val="center"/>
              <w:rPr>
                <w:rFonts w:ascii="Times New Roman" w:hAnsi="Times New Roman"/>
              </w:rPr>
            </w:pPr>
            <w:r w:rsidRPr="007D2D27">
              <w:rPr>
                <w:rFonts w:ascii="Times New Roman" w:hAnsi="Times New Roman"/>
              </w:rPr>
              <w:t>tijekom godine</w:t>
            </w:r>
          </w:p>
        </w:tc>
        <w:tc>
          <w:tcPr>
            <w:tcW w:w="2126" w:type="dxa"/>
            <w:tcBorders>
              <w:top w:val="single" w:sz="4" w:space="0" w:color="auto"/>
              <w:left w:val="single" w:sz="4" w:space="0" w:color="auto"/>
              <w:right w:val="single" w:sz="4" w:space="0" w:color="auto"/>
            </w:tcBorders>
          </w:tcPr>
          <w:p w14:paraId="0E45FB2E" w14:textId="77777777" w:rsidR="004C5931" w:rsidRPr="007D2D27" w:rsidRDefault="004C5931" w:rsidP="004C5931">
            <w:pPr>
              <w:rPr>
                <w:rFonts w:ascii="Times New Roman" w:hAnsi="Times New Roman"/>
              </w:rPr>
            </w:pPr>
            <w:r w:rsidRPr="007D2D27">
              <w:rPr>
                <w:rFonts w:ascii="Times New Roman" w:hAnsi="Times New Roman"/>
              </w:rPr>
              <w:t>razrednici, pedagoginja</w:t>
            </w:r>
          </w:p>
          <w:p w14:paraId="2DC1D559" w14:textId="77777777" w:rsidR="004C5931" w:rsidRPr="007D2D27" w:rsidRDefault="004C5931" w:rsidP="004C5931">
            <w:pPr>
              <w:rPr>
                <w:rFonts w:ascii="Times New Roman" w:hAnsi="Times New Roman"/>
              </w:rPr>
            </w:pPr>
            <w:r w:rsidRPr="007D2D27">
              <w:rPr>
                <w:rFonts w:ascii="Times New Roman" w:hAnsi="Times New Roman"/>
                <w:sz w:val="22"/>
                <w:szCs w:val="18"/>
              </w:rPr>
              <w:t>učitelji INE</w:t>
            </w:r>
          </w:p>
        </w:tc>
      </w:tr>
      <w:tr w:rsidR="004C5931" w:rsidRPr="007D2D27" w14:paraId="6E657AAB" w14:textId="77777777" w:rsidTr="004C5931">
        <w:tc>
          <w:tcPr>
            <w:tcW w:w="1384" w:type="dxa"/>
            <w:tcBorders>
              <w:top w:val="single" w:sz="4" w:space="0" w:color="auto"/>
              <w:left w:val="single" w:sz="4" w:space="0" w:color="auto"/>
              <w:bottom w:val="single" w:sz="4" w:space="0" w:color="auto"/>
              <w:right w:val="single" w:sz="4" w:space="0" w:color="auto"/>
            </w:tcBorders>
          </w:tcPr>
          <w:p w14:paraId="49D48EE5" w14:textId="77777777" w:rsidR="004C5931" w:rsidRPr="007D2D27" w:rsidRDefault="004C5931" w:rsidP="004C5931">
            <w:pPr>
              <w:jc w:val="center"/>
              <w:rPr>
                <w:rFonts w:ascii="Times New Roman" w:hAnsi="Times New Roman"/>
              </w:rPr>
            </w:pPr>
            <w:r w:rsidRPr="007D2D27">
              <w:rPr>
                <w:rFonts w:ascii="Times New Roman" w:hAnsi="Times New Roman"/>
              </w:rPr>
              <w:t>I./II.</w:t>
            </w:r>
          </w:p>
        </w:tc>
        <w:tc>
          <w:tcPr>
            <w:tcW w:w="8505" w:type="dxa"/>
            <w:tcBorders>
              <w:top w:val="single" w:sz="4" w:space="0" w:color="auto"/>
              <w:left w:val="single" w:sz="4" w:space="0" w:color="auto"/>
              <w:bottom w:val="single" w:sz="4" w:space="0" w:color="auto"/>
              <w:right w:val="single" w:sz="4" w:space="0" w:color="auto"/>
            </w:tcBorders>
          </w:tcPr>
          <w:p w14:paraId="7A7AD5DC" w14:textId="77777777" w:rsidR="004C5931" w:rsidRPr="007D2D27" w:rsidRDefault="004C5931" w:rsidP="004C5931">
            <w:pPr>
              <w:rPr>
                <w:rFonts w:ascii="Times New Roman" w:hAnsi="Times New Roman"/>
              </w:rPr>
            </w:pPr>
            <w:r w:rsidRPr="007D2D27">
              <w:rPr>
                <w:rFonts w:ascii="Times New Roman" w:hAnsi="Times New Roman"/>
              </w:rPr>
              <w:t>Popunjavanje e-Dnevnika</w:t>
            </w:r>
          </w:p>
          <w:p w14:paraId="556B4C03" w14:textId="77777777" w:rsidR="004C5931" w:rsidRPr="007D2D27" w:rsidRDefault="004C5931" w:rsidP="004C5931">
            <w:pPr>
              <w:rPr>
                <w:rFonts w:ascii="Times New Roman" w:hAnsi="Times New Roman"/>
              </w:rPr>
            </w:pPr>
            <w:r w:rsidRPr="007D2D27">
              <w:rPr>
                <w:rFonts w:ascii="Times New Roman" w:hAnsi="Times New Roman"/>
              </w:rPr>
              <w:t>Zdravstvena zaštita učenika</w:t>
            </w:r>
          </w:p>
          <w:p w14:paraId="104FE8EF" w14:textId="77777777" w:rsidR="004C5931" w:rsidRPr="007D2D27" w:rsidRDefault="004C5931" w:rsidP="004C5931">
            <w:pPr>
              <w:rPr>
                <w:rFonts w:ascii="Times New Roman" w:hAnsi="Times New Roman"/>
              </w:rPr>
            </w:pPr>
            <w:r w:rsidRPr="007D2D27">
              <w:rPr>
                <w:rFonts w:ascii="Times New Roman" w:hAnsi="Times New Roman"/>
              </w:rPr>
              <w:t>Savjetodavni rad vršiti u suradnji s ravnateljem</w:t>
            </w:r>
          </w:p>
        </w:tc>
        <w:tc>
          <w:tcPr>
            <w:tcW w:w="2410" w:type="dxa"/>
            <w:tcBorders>
              <w:top w:val="single" w:sz="4" w:space="0" w:color="auto"/>
              <w:left w:val="single" w:sz="4" w:space="0" w:color="auto"/>
              <w:bottom w:val="single" w:sz="4" w:space="0" w:color="auto"/>
              <w:right w:val="single" w:sz="4" w:space="0" w:color="auto"/>
            </w:tcBorders>
            <w:vAlign w:val="center"/>
          </w:tcPr>
          <w:p w14:paraId="64A7C422" w14:textId="77777777" w:rsidR="004C5931" w:rsidRPr="007D2D27" w:rsidRDefault="004C5931" w:rsidP="004C5931">
            <w:pPr>
              <w:jc w:val="center"/>
              <w:rPr>
                <w:rFonts w:ascii="Times New Roman" w:hAnsi="Times New Roman"/>
              </w:rPr>
            </w:pPr>
          </w:p>
          <w:p w14:paraId="131C25BE" w14:textId="77777777" w:rsidR="004C5931" w:rsidRPr="007D2D27" w:rsidRDefault="004C5931" w:rsidP="004C5931">
            <w:pPr>
              <w:jc w:val="center"/>
              <w:rPr>
                <w:rFonts w:ascii="Times New Roman" w:hAnsi="Times New Roman"/>
              </w:rPr>
            </w:pPr>
          </w:p>
          <w:p w14:paraId="39E0B840" w14:textId="77777777" w:rsidR="004C5931" w:rsidRPr="007D2D27" w:rsidRDefault="004C5931" w:rsidP="004C5931">
            <w:pPr>
              <w:jc w:val="center"/>
              <w:rPr>
                <w:rFonts w:ascii="Times New Roman" w:hAnsi="Times New Roman"/>
              </w:rPr>
            </w:pPr>
            <w:r w:rsidRPr="007D2D27">
              <w:rPr>
                <w:rFonts w:ascii="Times New Roman" w:hAnsi="Times New Roman"/>
              </w:rPr>
              <w:t>tijekom mjeseca</w:t>
            </w:r>
          </w:p>
        </w:tc>
        <w:tc>
          <w:tcPr>
            <w:tcW w:w="2126" w:type="dxa"/>
            <w:tcBorders>
              <w:top w:val="single" w:sz="4" w:space="0" w:color="auto"/>
              <w:left w:val="single" w:sz="4" w:space="0" w:color="auto"/>
              <w:bottom w:val="single" w:sz="4" w:space="0" w:color="auto"/>
              <w:right w:val="single" w:sz="4" w:space="0" w:color="auto"/>
            </w:tcBorders>
          </w:tcPr>
          <w:p w14:paraId="7D093B00" w14:textId="77777777" w:rsidR="004C5931" w:rsidRPr="007D2D27" w:rsidRDefault="004C5931" w:rsidP="004C5931">
            <w:pPr>
              <w:rPr>
                <w:rFonts w:ascii="Times New Roman" w:hAnsi="Times New Roman"/>
              </w:rPr>
            </w:pPr>
          </w:p>
          <w:p w14:paraId="66296157" w14:textId="77777777" w:rsidR="004C5931" w:rsidRPr="007D2D27" w:rsidRDefault="004C5931" w:rsidP="004C5931">
            <w:pPr>
              <w:rPr>
                <w:rFonts w:ascii="Times New Roman" w:hAnsi="Times New Roman"/>
              </w:rPr>
            </w:pPr>
          </w:p>
          <w:p w14:paraId="5C8827A3" w14:textId="77777777" w:rsidR="004C5931" w:rsidRPr="007D2D27" w:rsidRDefault="004C5931" w:rsidP="004C5931">
            <w:pPr>
              <w:rPr>
                <w:rFonts w:ascii="Times New Roman" w:hAnsi="Times New Roman"/>
              </w:rPr>
            </w:pPr>
            <w:r w:rsidRPr="007D2D27">
              <w:rPr>
                <w:rFonts w:ascii="Times New Roman" w:hAnsi="Times New Roman"/>
              </w:rPr>
              <w:t>liječnik</w:t>
            </w:r>
          </w:p>
        </w:tc>
      </w:tr>
      <w:tr w:rsidR="004C5931" w:rsidRPr="007D2D27" w14:paraId="39C14A22" w14:textId="77777777" w:rsidTr="004C5931">
        <w:trPr>
          <w:trHeight w:val="1104"/>
        </w:trPr>
        <w:tc>
          <w:tcPr>
            <w:tcW w:w="1384" w:type="dxa"/>
            <w:tcBorders>
              <w:top w:val="single" w:sz="4" w:space="0" w:color="auto"/>
              <w:left w:val="single" w:sz="4" w:space="0" w:color="auto"/>
              <w:right w:val="single" w:sz="4" w:space="0" w:color="auto"/>
            </w:tcBorders>
            <w:vAlign w:val="center"/>
          </w:tcPr>
          <w:p w14:paraId="461FE5E3" w14:textId="77777777" w:rsidR="004C5931" w:rsidRPr="007D2D27" w:rsidRDefault="004C5931" w:rsidP="004C5931">
            <w:pPr>
              <w:jc w:val="center"/>
              <w:rPr>
                <w:rFonts w:ascii="Times New Roman" w:hAnsi="Times New Roman"/>
              </w:rPr>
            </w:pPr>
            <w:r w:rsidRPr="007D2D27">
              <w:rPr>
                <w:rFonts w:ascii="Times New Roman" w:hAnsi="Times New Roman"/>
              </w:rPr>
              <w:lastRenderedPageBreak/>
              <w:t>III.</w:t>
            </w:r>
          </w:p>
        </w:tc>
        <w:tc>
          <w:tcPr>
            <w:tcW w:w="8505" w:type="dxa"/>
            <w:tcBorders>
              <w:top w:val="single" w:sz="4" w:space="0" w:color="auto"/>
              <w:left w:val="single" w:sz="4" w:space="0" w:color="auto"/>
              <w:right w:val="single" w:sz="4" w:space="0" w:color="auto"/>
            </w:tcBorders>
          </w:tcPr>
          <w:p w14:paraId="50C3015E" w14:textId="77777777" w:rsidR="004C5931" w:rsidRPr="007D2D27" w:rsidRDefault="004C5931" w:rsidP="004C5931">
            <w:pPr>
              <w:rPr>
                <w:rFonts w:ascii="Times New Roman" w:hAnsi="Times New Roman"/>
              </w:rPr>
            </w:pPr>
            <w:r w:rsidRPr="007D2D27">
              <w:rPr>
                <w:rFonts w:ascii="Times New Roman" w:hAnsi="Times New Roman"/>
              </w:rPr>
              <w:t>Sazvati roditeljski sastanak, razmatrati uspjeh učenika i vladanje</w:t>
            </w:r>
          </w:p>
          <w:p w14:paraId="64184D0F" w14:textId="77777777" w:rsidR="004C5931" w:rsidRPr="007D2D27" w:rsidRDefault="004C5931" w:rsidP="004C5931">
            <w:pPr>
              <w:rPr>
                <w:rFonts w:ascii="Times New Roman" w:hAnsi="Times New Roman"/>
              </w:rPr>
            </w:pPr>
            <w:r w:rsidRPr="007D2D27">
              <w:rPr>
                <w:rFonts w:ascii="Times New Roman" w:hAnsi="Times New Roman"/>
              </w:rPr>
              <w:t>Voditi brigu o redovitom popunjavanju potrebne razredne dokumentacije</w:t>
            </w:r>
          </w:p>
          <w:p w14:paraId="13513775" w14:textId="77777777" w:rsidR="004C5931" w:rsidRPr="007D2D27" w:rsidRDefault="004C5931" w:rsidP="004C5931">
            <w:pPr>
              <w:rPr>
                <w:rFonts w:ascii="Times New Roman" w:hAnsi="Times New Roman"/>
              </w:rPr>
            </w:pPr>
            <w:r w:rsidRPr="007D2D27">
              <w:rPr>
                <w:rFonts w:ascii="Times New Roman" w:hAnsi="Times New Roman"/>
              </w:rPr>
              <w:t xml:space="preserve">Priprema za školu plivanja, školu u prirodi, ekskurziju (maturalac) </w:t>
            </w:r>
          </w:p>
          <w:p w14:paraId="2DC93269" w14:textId="77777777" w:rsidR="004C5931" w:rsidRPr="007D2D27" w:rsidRDefault="004C5931" w:rsidP="004C5931">
            <w:pPr>
              <w:rPr>
                <w:rFonts w:ascii="Times New Roman" w:hAnsi="Times New Roman"/>
              </w:rPr>
            </w:pPr>
            <w:r w:rsidRPr="007D2D27">
              <w:rPr>
                <w:rFonts w:ascii="Times New Roman" w:hAnsi="Times New Roman"/>
              </w:rPr>
              <w:t>Vođenje brige o ostvarivanju godišnjeg plana i programa</w:t>
            </w:r>
          </w:p>
        </w:tc>
        <w:tc>
          <w:tcPr>
            <w:tcW w:w="2410" w:type="dxa"/>
            <w:tcBorders>
              <w:top w:val="single" w:sz="4" w:space="0" w:color="auto"/>
              <w:left w:val="single" w:sz="4" w:space="0" w:color="auto"/>
              <w:right w:val="single" w:sz="4" w:space="0" w:color="auto"/>
            </w:tcBorders>
            <w:vAlign w:val="center"/>
          </w:tcPr>
          <w:p w14:paraId="1A9FB4BF" w14:textId="77777777" w:rsidR="004C5931" w:rsidRPr="007D2D27" w:rsidRDefault="004C5931" w:rsidP="004C5931">
            <w:pPr>
              <w:jc w:val="center"/>
              <w:rPr>
                <w:rFonts w:ascii="Times New Roman" w:hAnsi="Times New Roman"/>
              </w:rPr>
            </w:pPr>
            <w:r w:rsidRPr="007D2D27">
              <w:rPr>
                <w:rFonts w:ascii="Times New Roman" w:hAnsi="Times New Roman"/>
              </w:rPr>
              <w:t>tijekom godine</w:t>
            </w:r>
          </w:p>
        </w:tc>
        <w:tc>
          <w:tcPr>
            <w:tcW w:w="2126" w:type="dxa"/>
            <w:tcBorders>
              <w:top w:val="single" w:sz="4" w:space="0" w:color="auto"/>
              <w:left w:val="single" w:sz="4" w:space="0" w:color="auto"/>
              <w:right w:val="single" w:sz="4" w:space="0" w:color="auto"/>
            </w:tcBorders>
            <w:vAlign w:val="center"/>
          </w:tcPr>
          <w:p w14:paraId="7BE5CB9D" w14:textId="77777777" w:rsidR="004C5931" w:rsidRPr="007D2D27" w:rsidRDefault="004C5931" w:rsidP="004C5931">
            <w:pPr>
              <w:jc w:val="center"/>
              <w:rPr>
                <w:rFonts w:ascii="Times New Roman" w:hAnsi="Times New Roman"/>
              </w:rPr>
            </w:pPr>
            <w:r w:rsidRPr="007D2D27">
              <w:rPr>
                <w:rFonts w:ascii="Times New Roman" w:hAnsi="Times New Roman"/>
              </w:rPr>
              <w:t>razrednici, pedagoginja</w:t>
            </w:r>
          </w:p>
        </w:tc>
      </w:tr>
      <w:tr w:rsidR="004C5931" w:rsidRPr="007D2D27" w14:paraId="5FFEC332" w14:textId="77777777" w:rsidTr="004C5931">
        <w:trPr>
          <w:trHeight w:val="1134"/>
        </w:trPr>
        <w:tc>
          <w:tcPr>
            <w:tcW w:w="1384" w:type="dxa"/>
            <w:tcBorders>
              <w:top w:val="single" w:sz="4" w:space="0" w:color="auto"/>
              <w:left w:val="single" w:sz="4" w:space="0" w:color="auto"/>
              <w:right w:val="single" w:sz="4" w:space="0" w:color="auto"/>
            </w:tcBorders>
            <w:vAlign w:val="center"/>
          </w:tcPr>
          <w:p w14:paraId="4745DD2F" w14:textId="77777777" w:rsidR="004C5931" w:rsidRPr="007D2D27" w:rsidRDefault="004C5931" w:rsidP="004C5931">
            <w:pPr>
              <w:jc w:val="center"/>
              <w:rPr>
                <w:rFonts w:ascii="Times New Roman" w:hAnsi="Times New Roman"/>
              </w:rPr>
            </w:pPr>
            <w:r w:rsidRPr="007D2D27">
              <w:rPr>
                <w:rFonts w:ascii="Times New Roman" w:hAnsi="Times New Roman"/>
              </w:rPr>
              <w:t>V.</w:t>
            </w:r>
          </w:p>
        </w:tc>
        <w:tc>
          <w:tcPr>
            <w:tcW w:w="8505" w:type="dxa"/>
            <w:tcBorders>
              <w:top w:val="single" w:sz="4" w:space="0" w:color="auto"/>
              <w:left w:val="single" w:sz="4" w:space="0" w:color="auto"/>
              <w:right w:val="single" w:sz="4" w:space="0" w:color="auto"/>
            </w:tcBorders>
          </w:tcPr>
          <w:p w14:paraId="5E431DF4" w14:textId="77777777" w:rsidR="004C5931" w:rsidRPr="007D2D27" w:rsidRDefault="004C5931" w:rsidP="004C5931">
            <w:pPr>
              <w:rPr>
                <w:rFonts w:ascii="Times New Roman" w:hAnsi="Times New Roman"/>
              </w:rPr>
            </w:pPr>
            <w:r w:rsidRPr="007D2D27">
              <w:rPr>
                <w:rFonts w:ascii="Times New Roman" w:hAnsi="Times New Roman"/>
              </w:rPr>
              <w:t>Izvješćivanje učenika i njihovih roditelja o postignutim rezultatima učenika u nastavi, izvannastavnim aktivnostima i vladanju</w:t>
            </w:r>
          </w:p>
          <w:p w14:paraId="4FE0F73A" w14:textId="77777777" w:rsidR="004C5931" w:rsidRPr="007D2D27" w:rsidRDefault="004C5931" w:rsidP="004C5931">
            <w:pPr>
              <w:rPr>
                <w:rFonts w:ascii="Times New Roman" w:hAnsi="Times New Roman"/>
              </w:rPr>
            </w:pPr>
            <w:r w:rsidRPr="007D2D27">
              <w:rPr>
                <w:rFonts w:ascii="Times New Roman" w:hAnsi="Times New Roman"/>
              </w:rPr>
              <w:t>Realizacija škole plivanja (III. razred)</w:t>
            </w:r>
          </w:p>
          <w:p w14:paraId="047940E5" w14:textId="77777777" w:rsidR="004C5931" w:rsidRPr="007D2D27" w:rsidRDefault="004C5931" w:rsidP="004C5931">
            <w:pPr>
              <w:rPr>
                <w:rFonts w:ascii="Times New Roman" w:hAnsi="Times New Roman"/>
              </w:rPr>
            </w:pPr>
            <w:r w:rsidRPr="007D2D27">
              <w:rPr>
                <w:rFonts w:ascii="Times New Roman" w:hAnsi="Times New Roman"/>
              </w:rPr>
              <w:t>Roditeljski sastanak</w:t>
            </w:r>
          </w:p>
        </w:tc>
        <w:tc>
          <w:tcPr>
            <w:tcW w:w="2410" w:type="dxa"/>
            <w:tcBorders>
              <w:top w:val="single" w:sz="4" w:space="0" w:color="auto"/>
              <w:left w:val="single" w:sz="4" w:space="0" w:color="auto"/>
              <w:right w:val="single" w:sz="4" w:space="0" w:color="auto"/>
            </w:tcBorders>
            <w:vAlign w:val="center"/>
          </w:tcPr>
          <w:p w14:paraId="3ABB35FB" w14:textId="77777777" w:rsidR="004C5931" w:rsidRPr="007D2D27" w:rsidRDefault="004C5931" w:rsidP="004C5931">
            <w:pPr>
              <w:jc w:val="center"/>
              <w:rPr>
                <w:rFonts w:ascii="Times New Roman" w:hAnsi="Times New Roman"/>
              </w:rPr>
            </w:pPr>
            <w:r w:rsidRPr="007D2D27">
              <w:rPr>
                <w:rFonts w:ascii="Times New Roman" w:hAnsi="Times New Roman"/>
              </w:rPr>
              <w:t>tijekom godine</w:t>
            </w:r>
          </w:p>
        </w:tc>
        <w:tc>
          <w:tcPr>
            <w:tcW w:w="2126" w:type="dxa"/>
            <w:tcBorders>
              <w:top w:val="single" w:sz="4" w:space="0" w:color="auto"/>
              <w:left w:val="single" w:sz="4" w:space="0" w:color="auto"/>
              <w:right w:val="single" w:sz="4" w:space="0" w:color="auto"/>
            </w:tcBorders>
            <w:vAlign w:val="center"/>
          </w:tcPr>
          <w:p w14:paraId="3B12BF24" w14:textId="77777777" w:rsidR="004C5931" w:rsidRPr="007D2D27" w:rsidRDefault="004C5931" w:rsidP="004C5931">
            <w:pPr>
              <w:jc w:val="center"/>
              <w:rPr>
                <w:rFonts w:ascii="Times New Roman" w:hAnsi="Times New Roman"/>
              </w:rPr>
            </w:pPr>
            <w:r w:rsidRPr="007D2D27">
              <w:rPr>
                <w:rFonts w:ascii="Times New Roman" w:hAnsi="Times New Roman"/>
              </w:rPr>
              <w:t>razrednici</w:t>
            </w:r>
          </w:p>
          <w:p w14:paraId="593BA390" w14:textId="77777777" w:rsidR="004C5931" w:rsidRPr="007D2D27" w:rsidRDefault="004C5931" w:rsidP="004C5931">
            <w:pPr>
              <w:jc w:val="center"/>
              <w:rPr>
                <w:rFonts w:ascii="Times New Roman" w:hAnsi="Times New Roman"/>
              </w:rPr>
            </w:pPr>
          </w:p>
        </w:tc>
      </w:tr>
      <w:tr w:rsidR="004C5931" w:rsidRPr="007D2D27" w14:paraId="45843873" w14:textId="77777777" w:rsidTr="004C5931">
        <w:trPr>
          <w:trHeight w:val="1835"/>
        </w:trPr>
        <w:tc>
          <w:tcPr>
            <w:tcW w:w="1384" w:type="dxa"/>
            <w:tcBorders>
              <w:top w:val="single" w:sz="4" w:space="0" w:color="auto"/>
              <w:left w:val="single" w:sz="4" w:space="0" w:color="auto"/>
              <w:right w:val="single" w:sz="4" w:space="0" w:color="auto"/>
            </w:tcBorders>
            <w:vAlign w:val="center"/>
          </w:tcPr>
          <w:p w14:paraId="4B9346FB" w14:textId="77777777" w:rsidR="004C5931" w:rsidRPr="007D2D27" w:rsidRDefault="004C5931" w:rsidP="004C5931">
            <w:pPr>
              <w:jc w:val="center"/>
              <w:rPr>
                <w:rFonts w:ascii="Times New Roman" w:hAnsi="Times New Roman"/>
              </w:rPr>
            </w:pPr>
            <w:r w:rsidRPr="007D2D27">
              <w:rPr>
                <w:rFonts w:ascii="Times New Roman" w:hAnsi="Times New Roman"/>
              </w:rPr>
              <w:t>VI./VII.</w:t>
            </w:r>
          </w:p>
        </w:tc>
        <w:tc>
          <w:tcPr>
            <w:tcW w:w="8505" w:type="dxa"/>
            <w:tcBorders>
              <w:top w:val="single" w:sz="4" w:space="0" w:color="auto"/>
              <w:left w:val="single" w:sz="4" w:space="0" w:color="auto"/>
              <w:right w:val="single" w:sz="4" w:space="0" w:color="auto"/>
            </w:tcBorders>
            <w:vAlign w:val="center"/>
          </w:tcPr>
          <w:p w14:paraId="6C16E1A6" w14:textId="77777777" w:rsidR="004C5931" w:rsidRPr="007D2D27" w:rsidRDefault="004C5931" w:rsidP="004C5931">
            <w:pPr>
              <w:rPr>
                <w:rFonts w:ascii="Times New Roman" w:hAnsi="Times New Roman"/>
              </w:rPr>
            </w:pPr>
            <w:r w:rsidRPr="007D2D27">
              <w:rPr>
                <w:rFonts w:ascii="Times New Roman" w:hAnsi="Times New Roman"/>
              </w:rPr>
              <w:t>Pripremiti sjednicu razrednog vijeća na kraju drugog obrazovnog razdoblja</w:t>
            </w:r>
          </w:p>
          <w:p w14:paraId="44DB8EAC" w14:textId="77777777" w:rsidR="004C5931" w:rsidRPr="007D2D27" w:rsidRDefault="004C5931" w:rsidP="004C5931">
            <w:pPr>
              <w:rPr>
                <w:rFonts w:ascii="Times New Roman" w:hAnsi="Times New Roman"/>
              </w:rPr>
            </w:pPr>
            <w:r w:rsidRPr="007D2D27">
              <w:rPr>
                <w:rFonts w:ascii="Times New Roman" w:hAnsi="Times New Roman"/>
              </w:rPr>
              <w:t>Podnijeti izvješće o radu razrednih odjela Učiteljskom vijeću i ravnatelju škole</w:t>
            </w:r>
          </w:p>
          <w:p w14:paraId="35FD2F95" w14:textId="77777777" w:rsidR="004C5931" w:rsidRPr="007D2D27" w:rsidRDefault="004C5931" w:rsidP="004C5931">
            <w:pPr>
              <w:tabs>
                <w:tab w:val="left" w:pos="4935"/>
              </w:tabs>
              <w:rPr>
                <w:rFonts w:ascii="Times New Roman" w:hAnsi="Times New Roman"/>
              </w:rPr>
            </w:pPr>
            <w:r w:rsidRPr="007D2D27">
              <w:rPr>
                <w:rFonts w:ascii="Times New Roman" w:hAnsi="Times New Roman"/>
              </w:rPr>
              <w:t>Realizacija višednevne ekskurzije (VII. razred)</w:t>
            </w:r>
            <w:r w:rsidRPr="007D2D27">
              <w:rPr>
                <w:rFonts w:ascii="Times New Roman" w:hAnsi="Times New Roman"/>
              </w:rPr>
              <w:tab/>
            </w:r>
          </w:p>
          <w:p w14:paraId="4D172B77" w14:textId="77777777" w:rsidR="004C5931" w:rsidRPr="007D2D27" w:rsidRDefault="004C5931" w:rsidP="004C5931">
            <w:pPr>
              <w:rPr>
                <w:rFonts w:ascii="Times New Roman" w:hAnsi="Times New Roman"/>
              </w:rPr>
            </w:pPr>
            <w:r w:rsidRPr="007D2D27">
              <w:rPr>
                <w:rFonts w:ascii="Times New Roman" w:hAnsi="Times New Roman"/>
              </w:rPr>
              <w:t xml:space="preserve">Ispunjavanje i potpisivanje razredne svjedodžbe </w:t>
            </w:r>
          </w:p>
          <w:p w14:paraId="0CEB40E3" w14:textId="77777777" w:rsidR="004C5931" w:rsidRPr="007D2D27" w:rsidRDefault="004C5931" w:rsidP="004C5931">
            <w:pPr>
              <w:rPr>
                <w:rFonts w:ascii="Times New Roman" w:hAnsi="Times New Roman"/>
              </w:rPr>
            </w:pPr>
            <w:r w:rsidRPr="007D2D27">
              <w:rPr>
                <w:rFonts w:ascii="Times New Roman" w:hAnsi="Times New Roman"/>
              </w:rPr>
              <w:t>Popunjavanje e-Dnevnika i e-Matice</w:t>
            </w:r>
          </w:p>
          <w:p w14:paraId="3824F0F9" w14:textId="77777777" w:rsidR="004C5931" w:rsidRPr="007D2D27" w:rsidRDefault="004C5931" w:rsidP="004C5931">
            <w:pPr>
              <w:rPr>
                <w:rFonts w:ascii="Times New Roman" w:hAnsi="Times New Roman"/>
              </w:rPr>
            </w:pPr>
            <w:r w:rsidRPr="007D2D27">
              <w:rPr>
                <w:rFonts w:ascii="Times New Roman" w:hAnsi="Times New Roman"/>
              </w:rPr>
              <w:t xml:space="preserve">Podjela  svjedodžbi </w:t>
            </w:r>
          </w:p>
        </w:tc>
        <w:tc>
          <w:tcPr>
            <w:tcW w:w="2410" w:type="dxa"/>
            <w:tcBorders>
              <w:top w:val="single" w:sz="4" w:space="0" w:color="auto"/>
              <w:left w:val="single" w:sz="4" w:space="0" w:color="auto"/>
              <w:right w:val="single" w:sz="4" w:space="0" w:color="auto"/>
            </w:tcBorders>
            <w:vAlign w:val="center"/>
          </w:tcPr>
          <w:p w14:paraId="7C3D563F" w14:textId="77777777" w:rsidR="004C5931" w:rsidRPr="007D2D27" w:rsidRDefault="004C5931" w:rsidP="004C5931">
            <w:pPr>
              <w:jc w:val="center"/>
              <w:rPr>
                <w:rFonts w:ascii="Times New Roman" w:hAnsi="Times New Roman"/>
              </w:rPr>
            </w:pPr>
            <w:r w:rsidRPr="007D2D27">
              <w:rPr>
                <w:rFonts w:ascii="Times New Roman" w:hAnsi="Times New Roman"/>
              </w:rPr>
              <w:t>na kraju nastavne godine</w:t>
            </w:r>
          </w:p>
        </w:tc>
        <w:tc>
          <w:tcPr>
            <w:tcW w:w="2126" w:type="dxa"/>
            <w:tcBorders>
              <w:top w:val="single" w:sz="4" w:space="0" w:color="auto"/>
              <w:left w:val="single" w:sz="4" w:space="0" w:color="auto"/>
              <w:right w:val="single" w:sz="4" w:space="0" w:color="auto"/>
            </w:tcBorders>
            <w:vAlign w:val="center"/>
          </w:tcPr>
          <w:p w14:paraId="5822AE43" w14:textId="77777777" w:rsidR="004C5931" w:rsidRPr="007D2D27" w:rsidRDefault="004C5931" w:rsidP="004C5931">
            <w:pPr>
              <w:pStyle w:val="Podnoje"/>
              <w:tabs>
                <w:tab w:val="left" w:pos="708"/>
              </w:tabs>
              <w:spacing w:line="480" w:lineRule="auto"/>
              <w:rPr>
                <w:rFonts w:ascii="Times New Roman" w:hAnsi="Times New Roman"/>
              </w:rPr>
            </w:pPr>
            <w:r w:rsidRPr="007D2D27">
              <w:rPr>
                <w:rFonts w:ascii="Times New Roman" w:hAnsi="Times New Roman"/>
              </w:rPr>
              <w:t>razrednici, roditelj</w:t>
            </w:r>
          </w:p>
        </w:tc>
      </w:tr>
      <w:tr w:rsidR="004C5931" w:rsidRPr="007D2D27" w14:paraId="5A13D51C" w14:textId="77777777" w:rsidTr="004C5931">
        <w:trPr>
          <w:trHeight w:val="1692"/>
        </w:trPr>
        <w:tc>
          <w:tcPr>
            <w:tcW w:w="1384" w:type="dxa"/>
            <w:tcBorders>
              <w:top w:val="single" w:sz="4" w:space="0" w:color="auto"/>
              <w:left w:val="single" w:sz="4" w:space="0" w:color="auto"/>
              <w:right w:val="single" w:sz="4" w:space="0" w:color="auto"/>
            </w:tcBorders>
            <w:vAlign w:val="center"/>
          </w:tcPr>
          <w:p w14:paraId="7C767422" w14:textId="77777777" w:rsidR="004C5931" w:rsidRPr="007D2D27" w:rsidRDefault="004C5931" w:rsidP="004C5931">
            <w:pPr>
              <w:jc w:val="center"/>
              <w:rPr>
                <w:rFonts w:ascii="Times New Roman" w:hAnsi="Times New Roman"/>
              </w:rPr>
            </w:pPr>
            <w:r w:rsidRPr="007D2D27">
              <w:rPr>
                <w:rFonts w:ascii="Times New Roman" w:hAnsi="Times New Roman"/>
              </w:rPr>
              <w:t>VIII.</w:t>
            </w:r>
          </w:p>
        </w:tc>
        <w:tc>
          <w:tcPr>
            <w:tcW w:w="8505" w:type="dxa"/>
            <w:tcBorders>
              <w:top w:val="single" w:sz="4" w:space="0" w:color="auto"/>
              <w:left w:val="single" w:sz="4" w:space="0" w:color="auto"/>
              <w:right w:val="single" w:sz="4" w:space="0" w:color="auto"/>
            </w:tcBorders>
            <w:vAlign w:val="center"/>
          </w:tcPr>
          <w:p w14:paraId="67522CD1" w14:textId="77777777" w:rsidR="004C5931" w:rsidRPr="007D2D27" w:rsidRDefault="004C5931" w:rsidP="004C5931">
            <w:pPr>
              <w:rPr>
                <w:rFonts w:ascii="Times New Roman" w:hAnsi="Times New Roman"/>
              </w:rPr>
            </w:pPr>
            <w:r w:rsidRPr="007D2D27">
              <w:rPr>
                <w:rFonts w:ascii="Times New Roman" w:hAnsi="Times New Roman"/>
              </w:rPr>
              <w:t>Dopunski nastavni rad</w:t>
            </w:r>
          </w:p>
          <w:p w14:paraId="568E407D" w14:textId="77777777" w:rsidR="004C5931" w:rsidRPr="007D2D27" w:rsidRDefault="004C5931" w:rsidP="004C5931">
            <w:pPr>
              <w:rPr>
                <w:rFonts w:ascii="Times New Roman" w:hAnsi="Times New Roman"/>
              </w:rPr>
            </w:pPr>
            <w:r w:rsidRPr="007D2D27">
              <w:rPr>
                <w:rFonts w:ascii="Times New Roman" w:hAnsi="Times New Roman"/>
              </w:rPr>
              <w:t>Utvrđivanje općeg uspjeha učenika od I. – VIII. razreda nakon dopunskog rada te upućivanje učenika na popravni ispit</w:t>
            </w:r>
          </w:p>
          <w:p w14:paraId="2A4CF133" w14:textId="77777777" w:rsidR="004C5931" w:rsidRPr="007D2D27" w:rsidRDefault="004C5931" w:rsidP="004C5931">
            <w:pPr>
              <w:rPr>
                <w:rFonts w:ascii="Times New Roman" w:hAnsi="Times New Roman"/>
              </w:rPr>
            </w:pPr>
            <w:r w:rsidRPr="007D2D27">
              <w:rPr>
                <w:rFonts w:ascii="Times New Roman" w:hAnsi="Times New Roman"/>
              </w:rPr>
              <w:t>Popravni ispitni rok</w:t>
            </w:r>
          </w:p>
          <w:p w14:paraId="64CDF9AE" w14:textId="77777777" w:rsidR="004C5931" w:rsidRPr="007D2D27" w:rsidRDefault="004C5931" w:rsidP="004C5931">
            <w:pPr>
              <w:rPr>
                <w:rFonts w:ascii="Times New Roman" w:hAnsi="Times New Roman"/>
              </w:rPr>
            </w:pPr>
            <w:r w:rsidRPr="007D2D27">
              <w:rPr>
                <w:rFonts w:ascii="Times New Roman" w:hAnsi="Times New Roman"/>
              </w:rPr>
              <w:t>Mišljenje o ponavljanju učenika od I. – VIII. razreda</w:t>
            </w:r>
          </w:p>
          <w:p w14:paraId="4CF08557" w14:textId="77777777" w:rsidR="004C5931" w:rsidRPr="007D2D27" w:rsidRDefault="004C5931" w:rsidP="004C5931">
            <w:pPr>
              <w:rPr>
                <w:rFonts w:ascii="Times New Roman" w:hAnsi="Times New Roman"/>
              </w:rPr>
            </w:pPr>
            <w:r w:rsidRPr="007D2D27">
              <w:rPr>
                <w:rFonts w:ascii="Times New Roman" w:hAnsi="Times New Roman"/>
              </w:rPr>
              <w:t>Popunjavanje e-Dnevnika i e-Matice</w:t>
            </w:r>
          </w:p>
        </w:tc>
        <w:tc>
          <w:tcPr>
            <w:tcW w:w="2410" w:type="dxa"/>
            <w:tcBorders>
              <w:top w:val="single" w:sz="4" w:space="0" w:color="auto"/>
              <w:left w:val="single" w:sz="4" w:space="0" w:color="auto"/>
              <w:right w:val="single" w:sz="4" w:space="0" w:color="auto"/>
            </w:tcBorders>
            <w:vAlign w:val="center"/>
          </w:tcPr>
          <w:p w14:paraId="4238417B" w14:textId="77777777" w:rsidR="004C5931" w:rsidRPr="007D2D27" w:rsidRDefault="004C5931" w:rsidP="004C5931">
            <w:pPr>
              <w:jc w:val="center"/>
              <w:rPr>
                <w:rFonts w:ascii="Times New Roman" w:hAnsi="Times New Roman"/>
              </w:rPr>
            </w:pPr>
            <w:r w:rsidRPr="007D2D27">
              <w:rPr>
                <w:rFonts w:ascii="Times New Roman" w:hAnsi="Times New Roman"/>
              </w:rPr>
              <w:t>na kraju nastavne/školske godine</w:t>
            </w:r>
          </w:p>
        </w:tc>
        <w:tc>
          <w:tcPr>
            <w:tcW w:w="2126" w:type="dxa"/>
            <w:tcBorders>
              <w:top w:val="single" w:sz="4" w:space="0" w:color="auto"/>
              <w:left w:val="single" w:sz="4" w:space="0" w:color="auto"/>
              <w:right w:val="single" w:sz="4" w:space="0" w:color="auto"/>
            </w:tcBorders>
            <w:vAlign w:val="center"/>
          </w:tcPr>
          <w:p w14:paraId="0334F496" w14:textId="77777777" w:rsidR="004C5931" w:rsidRPr="007D2D27" w:rsidRDefault="004C5931" w:rsidP="004C5931">
            <w:pPr>
              <w:jc w:val="center"/>
              <w:rPr>
                <w:rFonts w:ascii="Times New Roman" w:hAnsi="Times New Roman"/>
              </w:rPr>
            </w:pPr>
            <w:r w:rsidRPr="007D2D27">
              <w:rPr>
                <w:rFonts w:ascii="Times New Roman" w:hAnsi="Times New Roman"/>
              </w:rPr>
              <w:t>razrednici</w:t>
            </w:r>
          </w:p>
          <w:p w14:paraId="2197DD5C" w14:textId="77777777" w:rsidR="004C5931" w:rsidRPr="007D2D27" w:rsidRDefault="004C5931" w:rsidP="004C5931">
            <w:pPr>
              <w:jc w:val="center"/>
              <w:rPr>
                <w:rFonts w:ascii="Times New Roman" w:hAnsi="Times New Roman"/>
              </w:rPr>
            </w:pPr>
          </w:p>
        </w:tc>
      </w:tr>
    </w:tbl>
    <w:p w14:paraId="45E376FA" w14:textId="77777777" w:rsidR="004C5931" w:rsidRPr="007D2D27" w:rsidRDefault="004C5931" w:rsidP="004C5931">
      <w:pPr>
        <w:rPr>
          <w:rFonts w:ascii="Times New Roman" w:hAnsi="Times New Roman"/>
        </w:rPr>
      </w:pPr>
      <w:r w:rsidRPr="007D2D27">
        <w:rPr>
          <w:rFonts w:ascii="Times New Roman" w:hAnsi="Times New Roman"/>
        </w:rPr>
        <w:t xml:space="preserve">                    Za sazivanje, pripremanje i vođenje sjednice, te ostvarivanje plana i programa razrednog vijeća odgovoran je svaki razrednik.</w:t>
      </w:r>
    </w:p>
    <w:p w14:paraId="42582C90" w14:textId="77777777" w:rsidR="004C5931" w:rsidRPr="007D2D27" w:rsidRDefault="004C5931" w:rsidP="004C5931"/>
    <w:p w14:paraId="4BB25EB0" w14:textId="77777777" w:rsidR="008F4657" w:rsidRPr="007D2D27" w:rsidRDefault="008F4657" w:rsidP="008F4657"/>
    <w:p w14:paraId="14E75FA1" w14:textId="77777777" w:rsidR="008F4657" w:rsidRPr="007D2D27" w:rsidRDefault="008F4657" w:rsidP="008F4657"/>
    <w:p w14:paraId="0B4C673A" w14:textId="77777777" w:rsidR="008F4657" w:rsidRPr="00165FCA" w:rsidRDefault="008F4657" w:rsidP="008F4657">
      <w:r w:rsidRPr="007D2D27">
        <w:rPr>
          <w:rFonts w:ascii="Times New Roman" w:hAnsi="Times New Roman"/>
        </w:rPr>
        <w:t>.</w:t>
      </w:r>
    </w:p>
    <w:p w14:paraId="0D20D758" w14:textId="77777777" w:rsidR="009F74D6" w:rsidRDefault="009F74D6" w:rsidP="00FF22B0">
      <w:pPr>
        <w:pStyle w:val="Naslov2"/>
        <w:rPr>
          <w:rFonts w:ascii="Times New Roman" w:hAnsi="Times New Roman"/>
        </w:rPr>
      </w:pPr>
    </w:p>
    <w:p w14:paraId="3FF1F215" w14:textId="77777777" w:rsidR="009F74D6" w:rsidRDefault="009F74D6" w:rsidP="00FF22B0">
      <w:pPr>
        <w:pStyle w:val="Naslov2"/>
        <w:rPr>
          <w:rFonts w:ascii="Times New Roman" w:hAnsi="Times New Roman"/>
        </w:rPr>
      </w:pPr>
    </w:p>
    <w:p w14:paraId="3FE0E26D" w14:textId="77777777" w:rsidR="00643C05" w:rsidRDefault="00643C05" w:rsidP="00643C05"/>
    <w:p w14:paraId="315B3E6C" w14:textId="77777777" w:rsidR="00643C05" w:rsidRPr="00643C05" w:rsidRDefault="00643C05" w:rsidP="00643C05"/>
    <w:p w14:paraId="14769260" w14:textId="77777777" w:rsidR="009F74D6" w:rsidRDefault="009F74D6" w:rsidP="00FF22B0">
      <w:pPr>
        <w:pStyle w:val="Naslov2"/>
        <w:rPr>
          <w:rFonts w:ascii="Times New Roman" w:hAnsi="Times New Roman"/>
        </w:rPr>
      </w:pPr>
    </w:p>
    <w:p w14:paraId="23DA17E3" w14:textId="1C1C9797" w:rsidR="008F4657" w:rsidRPr="00A5129F" w:rsidRDefault="008F4657" w:rsidP="001C7DC3">
      <w:pPr>
        <w:pStyle w:val="Naslov2"/>
        <w:numPr>
          <w:ilvl w:val="1"/>
          <w:numId w:val="43"/>
        </w:numPr>
        <w:rPr>
          <w:rFonts w:ascii="Times New Roman" w:hAnsi="Times New Roman"/>
          <w:sz w:val="32"/>
        </w:rPr>
      </w:pPr>
      <w:bookmarkStart w:id="92" w:name="_Toc527096139"/>
      <w:r w:rsidRPr="00A5129F">
        <w:rPr>
          <w:rFonts w:ascii="Times New Roman" w:hAnsi="Times New Roman"/>
          <w:sz w:val="28"/>
        </w:rPr>
        <w:lastRenderedPageBreak/>
        <w:t>Plan rada Vijeća roditelja</w:t>
      </w:r>
      <w:bookmarkEnd w:id="92"/>
    </w:p>
    <w:p w14:paraId="00D31CFC" w14:textId="78D7861D" w:rsidR="008F4657" w:rsidRPr="00D96388" w:rsidRDefault="008F4657" w:rsidP="008F4657">
      <w:pPr>
        <w:pStyle w:val="Obinouvueno"/>
        <w:rPr>
          <w:rFonts w:ascii="Times New Roman" w:hAnsi="Times New Roman"/>
          <w:sz w:val="16"/>
        </w:rPr>
      </w:pPr>
      <w:r w:rsidRPr="00A5129F">
        <w:rPr>
          <w:rFonts w:ascii="Times New Roman" w:hAnsi="Times New Roman"/>
          <w:sz w:val="28"/>
        </w:rPr>
        <w:tab/>
      </w:r>
      <w:r w:rsidRPr="00A5129F">
        <w:rPr>
          <w:rFonts w:ascii="Times New Roman" w:hAnsi="Times New Roman"/>
          <w:sz w:val="28"/>
        </w:rPr>
        <w:tab/>
      </w:r>
      <w:r w:rsidRPr="00FF22B0">
        <w:rPr>
          <w:rFonts w:ascii="Times New Roman" w:hAnsi="Times New Roman"/>
        </w:rPr>
        <w:tab/>
      </w:r>
      <w:r w:rsidRPr="00FF22B0">
        <w:rPr>
          <w:rFonts w:ascii="Times New Roman" w:hAnsi="Times New Roman"/>
        </w:rPr>
        <w:tab/>
      </w:r>
      <w:r w:rsidRPr="00FF22B0">
        <w:rPr>
          <w:rFonts w:ascii="Times New Roman" w:hAnsi="Times New Roman"/>
        </w:rPr>
        <w:tab/>
      </w:r>
      <w:r w:rsidRPr="00FF22B0">
        <w:rPr>
          <w:rFonts w:ascii="Times New Roman" w:hAnsi="Times New Roman"/>
        </w:rPr>
        <w:tab/>
      </w:r>
      <w:r w:rsidR="009F74D6">
        <w:rPr>
          <w:rFonts w:ascii="Times New Roman" w:hAnsi="Times New Roman"/>
        </w:rPr>
        <w:tab/>
      </w:r>
      <w:r w:rsidR="009F74D6">
        <w:rPr>
          <w:rFonts w:ascii="Times New Roman" w:hAnsi="Times New Roman"/>
        </w:rPr>
        <w:tab/>
      </w:r>
      <w:r w:rsidR="009F74D6">
        <w:rPr>
          <w:rFonts w:ascii="Times New Roman" w:hAnsi="Times New Roman"/>
        </w:rPr>
        <w:tab/>
      </w:r>
      <w:r w:rsidR="009F74D6">
        <w:rPr>
          <w:rFonts w:ascii="Times New Roman" w:hAnsi="Times New Roman"/>
        </w:rPr>
        <w:tab/>
      </w:r>
      <w:r w:rsidR="009F74D6">
        <w:rPr>
          <w:rFonts w:ascii="Times New Roman" w:hAnsi="Times New Roman"/>
        </w:rPr>
        <w:tab/>
      </w:r>
      <w:r w:rsidR="009F74D6">
        <w:rPr>
          <w:rFonts w:ascii="Times New Roman" w:hAnsi="Times New Roman"/>
        </w:rPr>
        <w:tab/>
      </w:r>
      <w:r w:rsidR="009F74D6">
        <w:rPr>
          <w:rFonts w:ascii="Times New Roman" w:hAnsi="Times New Roman"/>
        </w:rPr>
        <w:tab/>
      </w:r>
      <w:r w:rsidR="009F74D6">
        <w:rPr>
          <w:rFonts w:ascii="Times New Roman" w:hAnsi="Times New Roman"/>
        </w:rPr>
        <w:tab/>
      </w:r>
      <w:r w:rsidR="009F74D6">
        <w:rPr>
          <w:rFonts w:ascii="Times New Roman" w:hAnsi="Times New Roman"/>
        </w:rPr>
        <w:tab/>
      </w:r>
      <w:r w:rsidR="009F74D6">
        <w:rPr>
          <w:rFonts w:ascii="Times New Roman" w:hAnsi="Times New Roman"/>
        </w:rPr>
        <w:tab/>
      </w:r>
      <w:r w:rsidR="009F74D6">
        <w:rPr>
          <w:rFonts w:ascii="Times New Roman" w:hAnsi="Times New Roman"/>
        </w:rPr>
        <w:tab/>
      </w:r>
      <w:r w:rsidR="003F50A8">
        <w:rPr>
          <w:rFonts w:ascii="Times New Roman" w:hAnsi="Times New Roman"/>
          <w:sz w:val="16"/>
        </w:rPr>
        <w:t>Tablica 33</w:t>
      </w:r>
      <w:r w:rsidRPr="00D96388">
        <w:rPr>
          <w:rFonts w:ascii="Times New Roman" w:hAnsi="Times New Roman"/>
          <w:sz w:val="16"/>
        </w:rPr>
        <w:t>.</w:t>
      </w:r>
    </w:p>
    <w:tbl>
      <w:tblPr>
        <w:tblW w:w="0" w:type="auto"/>
        <w:tblLayout w:type="fixed"/>
        <w:tblLook w:val="0000" w:firstRow="0" w:lastRow="0" w:firstColumn="0" w:lastColumn="0" w:noHBand="0" w:noVBand="0"/>
      </w:tblPr>
      <w:tblGrid>
        <w:gridCol w:w="1384"/>
        <w:gridCol w:w="8505"/>
        <w:gridCol w:w="2029"/>
        <w:gridCol w:w="2268"/>
      </w:tblGrid>
      <w:tr w:rsidR="008F4657" w:rsidRPr="00165FCA" w14:paraId="0117C8DB" w14:textId="77777777" w:rsidTr="007F3265">
        <w:trPr>
          <w:cantSplit/>
        </w:trPr>
        <w:tc>
          <w:tcPr>
            <w:tcW w:w="1384" w:type="dxa"/>
            <w:tcBorders>
              <w:top w:val="single" w:sz="12" w:space="0" w:color="auto"/>
              <w:left w:val="single" w:sz="12" w:space="0" w:color="auto"/>
              <w:bottom w:val="single" w:sz="6" w:space="0" w:color="auto"/>
              <w:right w:val="single" w:sz="6" w:space="0" w:color="auto"/>
            </w:tcBorders>
          </w:tcPr>
          <w:p w14:paraId="3E0BA7E5" w14:textId="77777777" w:rsidR="008F4657" w:rsidRPr="00A17999" w:rsidRDefault="008F4657" w:rsidP="007F3265">
            <w:pPr>
              <w:jc w:val="center"/>
              <w:rPr>
                <w:rFonts w:ascii="Times New Roman" w:hAnsi="Times New Roman"/>
              </w:rPr>
            </w:pPr>
            <w:r w:rsidRPr="00A17999">
              <w:rPr>
                <w:rFonts w:ascii="Times New Roman" w:hAnsi="Times New Roman"/>
              </w:rPr>
              <w:t>MJESEC</w:t>
            </w:r>
          </w:p>
        </w:tc>
        <w:tc>
          <w:tcPr>
            <w:tcW w:w="8505" w:type="dxa"/>
            <w:tcBorders>
              <w:top w:val="single" w:sz="12" w:space="0" w:color="auto"/>
              <w:left w:val="single" w:sz="6" w:space="0" w:color="auto"/>
              <w:bottom w:val="single" w:sz="6" w:space="0" w:color="auto"/>
              <w:right w:val="single" w:sz="6" w:space="0" w:color="auto"/>
            </w:tcBorders>
          </w:tcPr>
          <w:p w14:paraId="6034C672" w14:textId="77777777" w:rsidR="008F4657" w:rsidRPr="00CE3BAD" w:rsidRDefault="008F4657" w:rsidP="007F3265">
            <w:pPr>
              <w:jc w:val="center"/>
              <w:rPr>
                <w:rFonts w:ascii="Times New Roman" w:hAnsi="Times New Roman"/>
              </w:rPr>
            </w:pPr>
            <w:r w:rsidRPr="00CE3BAD">
              <w:rPr>
                <w:rFonts w:ascii="Times New Roman" w:hAnsi="Times New Roman"/>
              </w:rPr>
              <w:t>SADRŽAJ RADA</w:t>
            </w:r>
          </w:p>
        </w:tc>
        <w:tc>
          <w:tcPr>
            <w:tcW w:w="2029" w:type="dxa"/>
            <w:tcBorders>
              <w:top w:val="single" w:sz="12" w:space="0" w:color="auto"/>
              <w:left w:val="single" w:sz="6" w:space="0" w:color="auto"/>
              <w:bottom w:val="single" w:sz="6" w:space="0" w:color="auto"/>
              <w:right w:val="single" w:sz="6" w:space="0" w:color="auto"/>
            </w:tcBorders>
          </w:tcPr>
          <w:p w14:paraId="63ADE8F1" w14:textId="77777777" w:rsidR="008F4657" w:rsidRPr="008F4657" w:rsidRDefault="008F4657" w:rsidP="007F3265">
            <w:pPr>
              <w:jc w:val="center"/>
              <w:rPr>
                <w:rFonts w:ascii="Times New Roman" w:hAnsi="Times New Roman"/>
              </w:rPr>
            </w:pPr>
            <w:r w:rsidRPr="008F4657">
              <w:rPr>
                <w:rFonts w:ascii="Times New Roman" w:hAnsi="Times New Roman"/>
              </w:rPr>
              <w:t>NADNEVAK OSTVARENJA</w:t>
            </w:r>
          </w:p>
        </w:tc>
        <w:tc>
          <w:tcPr>
            <w:tcW w:w="2268" w:type="dxa"/>
            <w:tcBorders>
              <w:top w:val="single" w:sz="12" w:space="0" w:color="auto"/>
              <w:left w:val="single" w:sz="6" w:space="0" w:color="auto"/>
              <w:bottom w:val="single" w:sz="6" w:space="0" w:color="auto"/>
              <w:right w:val="single" w:sz="12" w:space="0" w:color="auto"/>
            </w:tcBorders>
          </w:tcPr>
          <w:p w14:paraId="21CE441D" w14:textId="77777777" w:rsidR="008F4657" w:rsidRPr="008F4657" w:rsidRDefault="008F4657" w:rsidP="007F3265">
            <w:pPr>
              <w:jc w:val="center"/>
              <w:rPr>
                <w:rFonts w:ascii="Times New Roman" w:hAnsi="Times New Roman"/>
              </w:rPr>
            </w:pPr>
            <w:r w:rsidRPr="008F4657">
              <w:rPr>
                <w:rFonts w:ascii="Times New Roman" w:hAnsi="Times New Roman"/>
              </w:rPr>
              <w:t>IZVRŠITELJI</w:t>
            </w:r>
          </w:p>
        </w:tc>
      </w:tr>
      <w:tr w:rsidR="008F4657" w:rsidRPr="007D2D27" w14:paraId="48C15A6B" w14:textId="77777777" w:rsidTr="007F3265">
        <w:trPr>
          <w:cantSplit/>
        </w:trPr>
        <w:tc>
          <w:tcPr>
            <w:tcW w:w="1384" w:type="dxa"/>
            <w:tcBorders>
              <w:top w:val="single" w:sz="6" w:space="0" w:color="auto"/>
              <w:left w:val="single" w:sz="12" w:space="0" w:color="auto"/>
              <w:bottom w:val="single" w:sz="6" w:space="0" w:color="auto"/>
              <w:right w:val="single" w:sz="6" w:space="0" w:color="auto"/>
            </w:tcBorders>
          </w:tcPr>
          <w:p w14:paraId="08813581" w14:textId="77777777" w:rsidR="008F4657" w:rsidRPr="007D2D27" w:rsidRDefault="008F4657" w:rsidP="007F3265">
            <w:pPr>
              <w:jc w:val="center"/>
              <w:rPr>
                <w:rFonts w:ascii="Times New Roman" w:hAnsi="Times New Roman"/>
              </w:rPr>
            </w:pPr>
            <w:r w:rsidRPr="007D2D27">
              <w:rPr>
                <w:rFonts w:ascii="Times New Roman" w:hAnsi="Times New Roman"/>
              </w:rPr>
              <w:t>IX.</w:t>
            </w:r>
          </w:p>
        </w:tc>
        <w:tc>
          <w:tcPr>
            <w:tcW w:w="8505" w:type="dxa"/>
            <w:tcBorders>
              <w:top w:val="single" w:sz="6" w:space="0" w:color="auto"/>
              <w:left w:val="single" w:sz="6" w:space="0" w:color="auto"/>
              <w:bottom w:val="single" w:sz="6" w:space="0" w:color="auto"/>
              <w:right w:val="single" w:sz="6" w:space="0" w:color="auto"/>
            </w:tcBorders>
          </w:tcPr>
          <w:p w14:paraId="5FEE5554" w14:textId="77777777" w:rsidR="008F4657" w:rsidRPr="007D2D27" w:rsidRDefault="008F4657" w:rsidP="007F3265">
            <w:pPr>
              <w:rPr>
                <w:rFonts w:ascii="Times New Roman" w:hAnsi="Times New Roman"/>
              </w:rPr>
            </w:pPr>
            <w:r w:rsidRPr="007D2D27">
              <w:rPr>
                <w:rFonts w:ascii="Times New Roman" w:hAnsi="Times New Roman"/>
              </w:rPr>
              <w:t xml:space="preserve">1. </w:t>
            </w:r>
          </w:p>
          <w:p w14:paraId="554C5716" w14:textId="77777777" w:rsidR="008F4657" w:rsidRPr="007D2D27" w:rsidRDefault="008F4657" w:rsidP="007F3265">
            <w:pPr>
              <w:rPr>
                <w:rFonts w:ascii="Times New Roman" w:hAnsi="Times New Roman"/>
              </w:rPr>
            </w:pPr>
            <w:r w:rsidRPr="007D2D27">
              <w:rPr>
                <w:rFonts w:ascii="Times New Roman" w:hAnsi="Times New Roman"/>
              </w:rPr>
              <w:t>Formiranje Vijeća roditelja prema Statutu i Poslovniku</w:t>
            </w:r>
          </w:p>
          <w:p w14:paraId="6CB5C7CC" w14:textId="77777777" w:rsidR="008F4657" w:rsidRPr="007D2D27" w:rsidRDefault="008F4657" w:rsidP="007F3265">
            <w:pPr>
              <w:rPr>
                <w:rFonts w:ascii="Times New Roman" w:hAnsi="Times New Roman"/>
              </w:rPr>
            </w:pPr>
            <w:r w:rsidRPr="007D2D27">
              <w:rPr>
                <w:rFonts w:ascii="Times New Roman" w:hAnsi="Times New Roman"/>
              </w:rPr>
              <w:t>Biranje predsjednika i zamjenika</w:t>
            </w:r>
          </w:p>
          <w:p w14:paraId="14BED107" w14:textId="77777777" w:rsidR="008F4657" w:rsidRPr="007D2D27" w:rsidRDefault="008F4657" w:rsidP="007F3265">
            <w:pPr>
              <w:rPr>
                <w:rFonts w:ascii="Times New Roman" w:hAnsi="Times New Roman"/>
              </w:rPr>
            </w:pPr>
            <w:r w:rsidRPr="007D2D27">
              <w:rPr>
                <w:rFonts w:ascii="Times New Roman" w:hAnsi="Times New Roman"/>
              </w:rPr>
              <w:t xml:space="preserve">Davanje mišljenja o Školskom kurikulumu za šk. </w:t>
            </w:r>
            <w:r w:rsidR="003740C2" w:rsidRPr="007D2D27">
              <w:rPr>
                <w:rFonts w:ascii="Times New Roman" w:hAnsi="Times New Roman"/>
              </w:rPr>
              <w:t>god. 2018</w:t>
            </w:r>
            <w:r w:rsidRPr="007D2D27">
              <w:rPr>
                <w:rFonts w:ascii="Times New Roman" w:hAnsi="Times New Roman"/>
              </w:rPr>
              <w:t>./201</w:t>
            </w:r>
            <w:r w:rsidR="003740C2" w:rsidRPr="007D2D27">
              <w:rPr>
                <w:rFonts w:ascii="Times New Roman" w:hAnsi="Times New Roman"/>
              </w:rPr>
              <w:t>9</w:t>
            </w:r>
            <w:r w:rsidRPr="007D2D27">
              <w:rPr>
                <w:rFonts w:ascii="Times New Roman" w:hAnsi="Times New Roman"/>
              </w:rPr>
              <w:t>.</w:t>
            </w:r>
          </w:p>
          <w:p w14:paraId="7765AD04" w14:textId="77777777" w:rsidR="008F4657" w:rsidRPr="007D2D27" w:rsidRDefault="008F4657" w:rsidP="007F3265">
            <w:pPr>
              <w:rPr>
                <w:rFonts w:ascii="Times New Roman" w:hAnsi="Times New Roman"/>
              </w:rPr>
            </w:pPr>
            <w:r w:rsidRPr="007D2D27">
              <w:rPr>
                <w:rFonts w:ascii="Times New Roman" w:hAnsi="Times New Roman"/>
              </w:rPr>
              <w:t xml:space="preserve">Davanje mišljenja o Godišnjem planu i programu škole za </w:t>
            </w:r>
            <w:r w:rsidR="003740C2" w:rsidRPr="007D2D27">
              <w:rPr>
                <w:rFonts w:ascii="Times New Roman" w:hAnsi="Times New Roman"/>
              </w:rPr>
              <w:t>2019./2020</w:t>
            </w:r>
            <w:r w:rsidRPr="007D2D27">
              <w:rPr>
                <w:rFonts w:ascii="Times New Roman" w:hAnsi="Times New Roman"/>
              </w:rPr>
              <w:t>.</w:t>
            </w:r>
          </w:p>
          <w:p w14:paraId="12AB6A7E" w14:textId="77777777" w:rsidR="008F4657" w:rsidRPr="007D2D27" w:rsidRDefault="008F4657" w:rsidP="007F3265">
            <w:pPr>
              <w:rPr>
                <w:rFonts w:ascii="Times New Roman" w:hAnsi="Times New Roman"/>
              </w:rPr>
            </w:pPr>
            <w:r w:rsidRPr="007D2D27">
              <w:rPr>
                <w:rFonts w:ascii="Times New Roman" w:hAnsi="Times New Roman"/>
              </w:rPr>
              <w:t>Informacija o početku nastave</w:t>
            </w:r>
          </w:p>
          <w:p w14:paraId="552116F3" w14:textId="77777777" w:rsidR="003740C2" w:rsidRPr="007D2D27" w:rsidRDefault="003740C2" w:rsidP="007F3265">
            <w:pPr>
              <w:rPr>
                <w:rFonts w:ascii="Times New Roman" w:hAnsi="Times New Roman"/>
              </w:rPr>
            </w:pPr>
            <w:r w:rsidRPr="007D2D27">
              <w:rPr>
                <w:rFonts w:ascii="Times New Roman" w:hAnsi="Times New Roman"/>
              </w:rPr>
              <w:t>Informacija o Uredbi o zaštiti osobnih podataka</w:t>
            </w:r>
          </w:p>
          <w:p w14:paraId="717A4470" w14:textId="77777777" w:rsidR="008F4657" w:rsidRPr="007D2D27" w:rsidRDefault="008F4657" w:rsidP="007F3265">
            <w:pPr>
              <w:rPr>
                <w:rFonts w:ascii="Times New Roman" w:hAnsi="Times New Roman"/>
              </w:rPr>
            </w:pPr>
            <w:r w:rsidRPr="007D2D27">
              <w:rPr>
                <w:rFonts w:ascii="Times New Roman" w:hAnsi="Times New Roman"/>
              </w:rPr>
              <w:t>Pomoć učenicima slabijeg imovnog stanja</w:t>
            </w:r>
          </w:p>
          <w:p w14:paraId="7AA0668F" w14:textId="77777777" w:rsidR="008F4657" w:rsidRPr="007D2D27" w:rsidRDefault="008F4657" w:rsidP="007F3265">
            <w:pPr>
              <w:rPr>
                <w:rFonts w:ascii="Times New Roman" w:hAnsi="Times New Roman"/>
              </w:rPr>
            </w:pPr>
            <w:r w:rsidRPr="007D2D27">
              <w:rPr>
                <w:rFonts w:ascii="Times New Roman" w:hAnsi="Times New Roman"/>
              </w:rPr>
              <w:t>Predlaganje mjera za kvalitetniji boravak učenika u školi</w:t>
            </w:r>
          </w:p>
          <w:p w14:paraId="768B6F1C" w14:textId="77777777" w:rsidR="008F4657" w:rsidRPr="007D2D27" w:rsidRDefault="008F4657" w:rsidP="007F3265">
            <w:pPr>
              <w:rPr>
                <w:rFonts w:ascii="Times New Roman" w:hAnsi="Times New Roman"/>
              </w:rPr>
            </w:pPr>
            <w:r w:rsidRPr="007D2D27">
              <w:rPr>
                <w:rFonts w:ascii="Times New Roman" w:hAnsi="Times New Roman"/>
              </w:rPr>
              <w:t>Pravilnik o kriterijima za izricanje pedagoških mjera</w:t>
            </w:r>
          </w:p>
        </w:tc>
        <w:tc>
          <w:tcPr>
            <w:tcW w:w="2029" w:type="dxa"/>
            <w:tcBorders>
              <w:top w:val="single" w:sz="6" w:space="0" w:color="auto"/>
              <w:left w:val="single" w:sz="6" w:space="0" w:color="auto"/>
              <w:bottom w:val="single" w:sz="6" w:space="0" w:color="auto"/>
              <w:right w:val="single" w:sz="6" w:space="0" w:color="auto"/>
            </w:tcBorders>
          </w:tcPr>
          <w:p w14:paraId="5E328C6A" w14:textId="77777777" w:rsidR="008F4657" w:rsidRPr="007D2D27" w:rsidRDefault="008F4657" w:rsidP="007F3265">
            <w:pPr>
              <w:rPr>
                <w:rFonts w:ascii="Times New Roman" w:hAnsi="Times New Roman"/>
              </w:rPr>
            </w:pPr>
          </w:p>
          <w:p w14:paraId="5441B977" w14:textId="77777777" w:rsidR="008F4657" w:rsidRPr="007D2D27" w:rsidRDefault="008F4657" w:rsidP="007F3265">
            <w:pPr>
              <w:rPr>
                <w:rFonts w:ascii="Times New Roman" w:hAnsi="Times New Roman"/>
              </w:rPr>
            </w:pPr>
          </w:p>
          <w:p w14:paraId="7874E6D7" w14:textId="77777777" w:rsidR="008F4657" w:rsidRPr="007D2D27" w:rsidRDefault="008F4657" w:rsidP="007F3265">
            <w:pPr>
              <w:rPr>
                <w:rFonts w:ascii="Times New Roman" w:hAnsi="Times New Roman"/>
              </w:rPr>
            </w:pPr>
          </w:p>
          <w:p w14:paraId="37C8B36D" w14:textId="77777777" w:rsidR="008F4657" w:rsidRPr="007D2D27" w:rsidRDefault="008F4657" w:rsidP="007F3265">
            <w:pPr>
              <w:rPr>
                <w:rFonts w:ascii="Times New Roman" w:hAnsi="Times New Roman"/>
              </w:rPr>
            </w:pPr>
          </w:p>
          <w:p w14:paraId="2998370A" w14:textId="77777777" w:rsidR="008F4657" w:rsidRPr="007D2D27" w:rsidRDefault="003740C2" w:rsidP="003740C2">
            <w:pPr>
              <w:rPr>
                <w:rFonts w:ascii="Times New Roman" w:hAnsi="Times New Roman"/>
              </w:rPr>
            </w:pPr>
            <w:r w:rsidRPr="007D2D27">
              <w:rPr>
                <w:rFonts w:ascii="Times New Roman" w:hAnsi="Times New Roman"/>
              </w:rPr>
              <w:t>do 07. 10.</w:t>
            </w:r>
            <w:r w:rsidR="008F4657" w:rsidRPr="007D2D27">
              <w:rPr>
                <w:rFonts w:ascii="Times New Roman" w:hAnsi="Times New Roman"/>
              </w:rPr>
              <w:t xml:space="preserve"> 201</w:t>
            </w:r>
            <w:r w:rsidRPr="007D2D27">
              <w:rPr>
                <w:rFonts w:ascii="Times New Roman" w:hAnsi="Times New Roman"/>
              </w:rPr>
              <w:t>8</w:t>
            </w:r>
            <w:r w:rsidR="008F4657" w:rsidRPr="007D2D27">
              <w:rPr>
                <w:rFonts w:ascii="Times New Roman" w:hAnsi="Times New Roman"/>
              </w:rPr>
              <w:t>.</w:t>
            </w:r>
          </w:p>
          <w:p w14:paraId="4F843753" w14:textId="77777777" w:rsidR="003740C2" w:rsidRPr="007D2D27" w:rsidRDefault="003740C2" w:rsidP="003740C2">
            <w:pPr>
              <w:rPr>
                <w:rFonts w:ascii="Times New Roman" w:hAnsi="Times New Roman"/>
              </w:rPr>
            </w:pPr>
          </w:p>
          <w:p w14:paraId="1E4B49F0" w14:textId="77777777" w:rsidR="003740C2" w:rsidRPr="007D2D27" w:rsidRDefault="003740C2" w:rsidP="003740C2">
            <w:pPr>
              <w:rPr>
                <w:rFonts w:ascii="Times New Roman" w:hAnsi="Times New Roman"/>
              </w:rPr>
            </w:pPr>
          </w:p>
          <w:p w14:paraId="49604D69" w14:textId="77777777" w:rsidR="003740C2" w:rsidRPr="007D2D27" w:rsidRDefault="003740C2" w:rsidP="003740C2">
            <w:pPr>
              <w:rPr>
                <w:rFonts w:ascii="Times New Roman" w:hAnsi="Times New Roman"/>
              </w:rPr>
            </w:pPr>
            <w:r w:rsidRPr="007D2D27">
              <w:rPr>
                <w:rFonts w:ascii="Times New Roman" w:hAnsi="Times New Roman"/>
              </w:rPr>
              <w:t>tijekom godine</w:t>
            </w:r>
          </w:p>
        </w:tc>
        <w:tc>
          <w:tcPr>
            <w:tcW w:w="2268" w:type="dxa"/>
            <w:tcBorders>
              <w:top w:val="single" w:sz="6" w:space="0" w:color="auto"/>
              <w:left w:val="single" w:sz="6" w:space="0" w:color="auto"/>
              <w:bottom w:val="single" w:sz="6" w:space="0" w:color="auto"/>
              <w:right w:val="single" w:sz="12" w:space="0" w:color="auto"/>
            </w:tcBorders>
          </w:tcPr>
          <w:p w14:paraId="0E868B17" w14:textId="77777777" w:rsidR="008F4657" w:rsidRPr="007D2D27" w:rsidRDefault="008F4657" w:rsidP="007F3265">
            <w:pPr>
              <w:rPr>
                <w:rFonts w:ascii="Times New Roman" w:hAnsi="Times New Roman"/>
              </w:rPr>
            </w:pPr>
          </w:p>
          <w:p w14:paraId="5A92B1F1" w14:textId="77777777" w:rsidR="008F4657" w:rsidRPr="007D2D27" w:rsidRDefault="008F4657" w:rsidP="007F3265">
            <w:pPr>
              <w:rPr>
                <w:rFonts w:ascii="Times New Roman" w:hAnsi="Times New Roman"/>
              </w:rPr>
            </w:pPr>
            <w:r w:rsidRPr="007D2D27">
              <w:rPr>
                <w:rFonts w:ascii="Times New Roman" w:hAnsi="Times New Roman"/>
              </w:rPr>
              <w:t>Predsjednik Vijeća rod. , članovi, tajnik, ravnatelj, pedagog</w:t>
            </w:r>
          </w:p>
        </w:tc>
      </w:tr>
      <w:tr w:rsidR="008F4657" w:rsidRPr="007D2D27" w14:paraId="03742677" w14:textId="77777777" w:rsidTr="007F3265">
        <w:trPr>
          <w:cantSplit/>
        </w:trPr>
        <w:tc>
          <w:tcPr>
            <w:tcW w:w="1384" w:type="dxa"/>
            <w:tcBorders>
              <w:top w:val="single" w:sz="6" w:space="0" w:color="auto"/>
              <w:left w:val="single" w:sz="12" w:space="0" w:color="auto"/>
              <w:bottom w:val="single" w:sz="6" w:space="0" w:color="auto"/>
              <w:right w:val="single" w:sz="6" w:space="0" w:color="auto"/>
            </w:tcBorders>
          </w:tcPr>
          <w:p w14:paraId="3CB69BFB" w14:textId="77777777" w:rsidR="008F4657" w:rsidRPr="007D2D27" w:rsidRDefault="008F4657" w:rsidP="007F3265">
            <w:pPr>
              <w:jc w:val="center"/>
              <w:rPr>
                <w:rFonts w:ascii="Times New Roman" w:hAnsi="Times New Roman"/>
              </w:rPr>
            </w:pPr>
            <w:r w:rsidRPr="007D2D27">
              <w:rPr>
                <w:rFonts w:ascii="Times New Roman" w:hAnsi="Times New Roman"/>
              </w:rPr>
              <w:t>XII/I.</w:t>
            </w:r>
          </w:p>
        </w:tc>
        <w:tc>
          <w:tcPr>
            <w:tcW w:w="8505" w:type="dxa"/>
            <w:tcBorders>
              <w:top w:val="single" w:sz="6" w:space="0" w:color="auto"/>
              <w:left w:val="single" w:sz="6" w:space="0" w:color="auto"/>
              <w:bottom w:val="single" w:sz="6" w:space="0" w:color="auto"/>
              <w:right w:val="single" w:sz="6" w:space="0" w:color="auto"/>
            </w:tcBorders>
          </w:tcPr>
          <w:p w14:paraId="448AAF3F" w14:textId="77777777" w:rsidR="008F4657" w:rsidRPr="007D2D27" w:rsidRDefault="008F4657" w:rsidP="007F3265">
            <w:pPr>
              <w:rPr>
                <w:rFonts w:ascii="Times New Roman" w:hAnsi="Times New Roman"/>
              </w:rPr>
            </w:pPr>
            <w:r w:rsidRPr="007D2D27">
              <w:rPr>
                <w:rFonts w:ascii="Times New Roman" w:hAnsi="Times New Roman"/>
              </w:rPr>
              <w:t>2.</w:t>
            </w:r>
          </w:p>
          <w:p w14:paraId="1771CD2B" w14:textId="77777777" w:rsidR="008F4657" w:rsidRPr="007D2D27" w:rsidRDefault="008F4657" w:rsidP="007F3265">
            <w:pPr>
              <w:rPr>
                <w:rFonts w:ascii="Times New Roman" w:hAnsi="Times New Roman"/>
              </w:rPr>
            </w:pPr>
            <w:r w:rsidRPr="007D2D27">
              <w:rPr>
                <w:rFonts w:ascii="Times New Roman" w:hAnsi="Times New Roman"/>
              </w:rPr>
              <w:t>Analiza odgojno-obrazovnog rada  škole na kraju I. obrazovnog razdoblja</w:t>
            </w:r>
          </w:p>
          <w:p w14:paraId="03D8B6D4" w14:textId="77777777" w:rsidR="008F4657" w:rsidRPr="007D2D27" w:rsidRDefault="008F4657" w:rsidP="00F32042">
            <w:pPr>
              <w:numPr>
                <w:ilvl w:val="0"/>
                <w:numId w:val="1"/>
              </w:numPr>
              <w:rPr>
                <w:rFonts w:ascii="Times New Roman" w:hAnsi="Times New Roman"/>
              </w:rPr>
            </w:pPr>
            <w:r w:rsidRPr="007D2D27">
              <w:rPr>
                <w:rFonts w:ascii="Times New Roman" w:hAnsi="Times New Roman"/>
              </w:rPr>
              <w:t>Razmatranje izvješća o realizaciji Godišnjeg plana i programa</w:t>
            </w:r>
          </w:p>
          <w:p w14:paraId="2BEA8C14" w14:textId="77777777" w:rsidR="008F4657" w:rsidRPr="007D2D27" w:rsidRDefault="008F4657" w:rsidP="00F32042">
            <w:pPr>
              <w:numPr>
                <w:ilvl w:val="0"/>
                <w:numId w:val="1"/>
              </w:numPr>
              <w:rPr>
                <w:rFonts w:ascii="Times New Roman" w:hAnsi="Times New Roman"/>
              </w:rPr>
            </w:pPr>
            <w:r w:rsidRPr="007D2D27">
              <w:rPr>
                <w:rFonts w:ascii="Times New Roman" w:hAnsi="Times New Roman"/>
              </w:rPr>
              <w:t>Razmatranje izvješća o realizaciji Školskog kurikuluma</w:t>
            </w:r>
          </w:p>
          <w:p w14:paraId="600CA36C" w14:textId="77777777" w:rsidR="008F4657" w:rsidRPr="007D2D27" w:rsidRDefault="008F4657" w:rsidP="007F3265">
            <w:pPr>
              <w:rPr>
                <w:rFonts w:ascii="Times New Roman" w:hAnsi="Times New Roman"/>
              </w:rPr>
            </w:pPr>
            <w:r w:rsidRPr="007D2D27">
              <w:rPr>
                <w:rFonts w:ascii="Times New Roman" w:hAnsi="Times New Roman"/>
              </w:rPr>
              <w:t xml:space="preserve">Vladanje i ponašanje učenika u školi i van nje, te suradnja roditelja i škole </w:t>
            </w:r>
          </w:p>
          <w:p w14:paraId="5FE63D00" w14:textId="77777777" w:rsidR="008F4657" w:rsidRPr="007D2D27" w:rsidRDefault="008F4657" w:rsidP="007F3265">
            <w:pPr>
              <w:rPr>
                <w:rFonts w:ascii="Times New Roman" w:hAnsi="Times New Roman"/>
              </w:rPr>
            </w:pPr>
            <w:r w:rsidRPr="007D2D27">
              <w:rPr>
                <w:rFonts w:ascii="Times New Roman" w:hAnsi="Times New Roman"/>
              </w:rPr>
              <w:t xml:space="preserve">Uvjeti rada i poboljšanje istih  </w:t>
            </w:r>
          </w:p>
          <w:p w14:paraId="1EBF0FE1" w14:textId="77777777" w:rsidR="008F4657" w:rsidRPr="007D2D27" w:rsidRDefault="008F4657" w:rsidP="007F3265">
            <w:pPr>
              <w:rPr>
                <w:rFonts w:ascii="Times New Roman" w:hAnsi="Times New Roman"/>
              </w:rPr>
            </w:pPr>
            <w:r w:rsidRPr="007D2D27">
              <w:rPr>
                <w:rFonts w:ascii="Times New Roman" w:hAnsi="Times New Roman"/>
              </w:rPr>
              <w:t>Interesi učenika i roditelja</w:t>
            </w:r>
          </w:p>
          <w:p w14:paraId="22D0ED47" w14:textId="77777777" w:rsidR="008F4657" w:rsidRPr="007D2D27" w:rsidRDefault="008F4657" w:rsidP="007F3265">
            <w:pPr>
              <w:rPr>
                <w:rFonts w:ascii="Times New Roman" w:hAnsi="Times New Roman"/>
              </w:rPr>
            </w:pPr>
            <w:r w:rsidRPr="007D2D27">
              <w:rPr>
                <w:rFonts w:ascii="Times New Roman" w:hAnsi="Times New Roman"/>
              </w:rPr>
              <w:t>Predlaganje mjera za unapređenje života i rada u školi i veće suradnje roditelja</w:t>
            </w:r>
          </w:p>
          <w:p w14:paraId="442B7BA8" w14:textId="77777777" w:rsidR="008F4657" w:rsidRPr="007D2D27" w:rsidRDefault="008F4657" w:rsidP="007F3265">
            <w:pPr>
              <w:rPr>
                <w:rFonts w:ascii="Times New Roman" w:hAnsi="Times New Roman"/>
              </w:rPr>
            </w:pPr>
            <w:r w:rsidRPr="007D2D27">
              <w:rPr>
                <w:rFonts w:ascii="Times New Roman" w:hAnsi="Times New Roman"/>
              </w:rPr>
              <w:t>i škole</w:t>
            </w:r>
          </w:p>
          <w:p w14:paraId="5333C514" w14:textId="77777777" w:rsidR="008F4657" w:rsidRPr="007D2D27" w:rsidRDefault="008F4657" w:rsidP="007F3265">
            <w:pPr>
              <w:rPr>
                <w:rFonts w:ascii="Times New Roman" w:hAnsi="Times New Roman"/>
              </w:rPr>
            </w:pPr>
          </w:p>
        </w:tc>
        <w:tc>
          <w:tcPr>
            <w:tcW w:w="2029" w:type="dxa"/>
            <w:tcBorders>
              <w:top w:val="single" w:sz="6" w:space="0" w:color="auto"/>
              <w:left w:val="single" w:sz="6" w:space="0" w:color="auto"/>
              <w:bottom w:val="single" w:sz="6" w:space="0" w:color="auto"/>
              <w:right w:val="single" w:sz="6" w:space="0" w:color="auto"/>
            </w:tcBorders>
          </w:tcPr>
          <w:p w14:paraId="041C836F" w14:textId="77777777" w:rsidR="008F4657" w:rsidRPr="007D2D27" w:rsidRDefault="008F4657" w:rsidP="007F3265">
            <w:pPr>
              <w:rPr>
                <w:rFonts w:ascii="Times New Roman" w:hAnsi="Times New Roman"/>
              </w:rPr>
            </w:pPr>
          </w:p>
          <w:p w14:paraId="54EAF3C4" w14:textId="77777777" w:rsidR="008F4657" w:rsidRPr="007D2D27" w:rsidRDefault="008F4657" w:rsidP="007F3265">
            <w:pPr>
              <w:rPr>
                <w:rFonts w:ascii="Times New Roman" w:hAnsi="Times New Roman"/>
              </w:rPr>
            </w:pPr>
            <w:r w:rsidRPr="007D2D27">
              <w:rPr>
                <w:rFonts w:ascii="Times New Roman" w:hAnsi="Times New Roman"/>
              </w:rPr>
              <w:t>tijekom mjeseca</w:t>
            </w:r>
          </w:p>
        </w:tc>
        <w:tc>
          <w:tcPr>
            <w:tcW w:w="2268" w:type="dxa"/>
            <w:tcBorders>
              <w:top w:val="single" w:sz="6" w:space="0" w:color="auto"/>
              <w:left w:val="single" w:sz="6" w:space="0" w:color="auto"/>
              <w:bottom w:val="single" w:sz="6" w:space="0" w:color="auto"/>
              <w:right w:val="single" w:sz="12" w:space="0" w:color="auto"/>
            </w:tcBorders>
          </w:tcPr>
          <w:p w14:paraId="54969A1E" w14:textId="77777777" w:rsidR="008F4657" w:rsidRPr="007D2D27" w:rsidRDefault="008F4657" w:rsidP="007F3265">
            <w:pPr>
              <w:rPr>
                <w:rFonts w:ascii="Times New Roman" w:hAnsi="Times New Roman"/>
              </w:rPr>
            </w:pPr>
          </w:p>
          <w:p w14:paraId="30A34AAA" w14:textId="77777777" w:rsidR="008F4657" w:rsidRPr="007D2D27" w:rsidRDefault="008F4657" w:rsidP="007F3265">
            <w:pPr>
              <w:rPr>
                <w:rFonts w:ascii="Times New Roman" w:hAnsi="Times New Roman"/>
              </w:rPr>
            </w:pPr>
            <w:r w:rsidRPr="007D2D27">
              <w:rPr>
                <w:rFonts w:ascii="Times New Roman" w:hAnsi="Times New Roman"/>
              </w:rPr>
              <w:t xml:space="preserve">Predsjednik Vijeća roditelja, ravnatelj, </w:t>
            </w:r>
          </w:p>
        </w:tc>
      </w:tr>
      <w:tr w:rsidR="008F4657" w:rsidRPr="007D2D27" w14:paraId="2FF2DB86" w14:textId="77777777" w:rsidTr="007F3265">
        <w:trPr>
          <w:cantSplit/>
        </w:trPr>
        <w:tc>
          <w:tcPr>
            <w:tcW w:w="1384" w:type="dxa"/>
            <w:tcBorders>
              <w:top w:val="single" w:sz="6" w:space="0" w:color="auto"/>
              <w:left w:val="single" w:sz="12" w:space="0" w:color="auto"/>
              <w:bottom w:val="single" w:sz="6" w:space="0" w:color="auto"/>
              <w:right w:val="single" w:sz="6" w:space="0" w:color="auto"/>
            </w:tcBorders>
          </w:tcPr>
          <w:p w14:paraId="19F45A61" w14:textId="77777777" w:rsidR="008F4657" w:rsidRPr="007D2D27" w:rsidRDefault="008F4657" w:rsidP="00FF22B0">
            <w:pPr>
              <w:rPr>
                <w:rFonts w:ascii="Times New Roman" w:hAnsi="Times New Roman"/>
              </w:rPr>
            </w:pPr>
            <w:r w:rsidRPr="007D2D27">
              <w:rPr>
                <w:rFonts w:ascii="Times New Roman" w:hAnsi="Times New Roman"/>
              </w:rPr>
              <w:lastRenderedPageBreak/>
              <w:t xml:space="preserve"> III./IV./V.</w:t>
            </w:r>
          </w:p>
        </w:tc>
        <w:tc>
          <w:tcPr>
            <w:tcW w:w="8505" w:type="dxa"/>
            <w:tcBorders>
              <w:top w:val="single" w:sz="6" w:space="0" w:color="auto"/>
              <w:left w:val="single" w:sz="6" w:space="0" w:color="auto"/>
              <w:bottom w:val="single" w:sz="6" w:space="0" w:color="auto"/>
              <w:right w:val="single" w:sz="6" w:space="0" w:color="auto"/>
            </w:tcBorders>
          </w:tcPr>
          <w:p w14:paraId="4E3C0917" w14:textId="77777777" w:rsidR="008F4657" w:rsidRPr="007D2D27" w:rsidRDefault="008F4657" w:rsidP="007F3265">
            <w:pPr>
              <w:rPr>
                <w:rFonts w:ascii="Times New Roman" w:hAnsi="Times New Roman"/>
              </w:rPr>
            </w:pPr>
            <w:r w:rsidRPr="007D2D27">
              <w:rPr>
                <w:rFonts w:ascii="Times New Roman" w:hAnsi="Times New Roman"/>
              </w:rPr>
              <w:t>3.</w:t>
            </w:r>
          </w:p>
          <w:p w14:paraId="703586A1" w14:textId="77777777" w:rsidR="008F4657" w:rsidRPr="007D2D27" w:rsidRDefault="008F4657" w:rsidP="007F3265">
            <w:pPr>
              <w:rPr>
                <w:rFonts w:ascii="Times New Roman" w:hAnsi="Times New Roman"/>
              </w:rPr>
            </w:pPr>
            <w:r w:rsidRPr="007D2D27">
              <w:rPr>
                <w:rFonts w:ascii="Times New Roman" w:hAnsi="Times New Roman"/>
              </w:rPr>
              <w:t xml:space="preserve"> Razmatranje pritužbi roditelja u svezi života i rada u školi</w:t>
            </w:r>
          </w:p>
          <w:p w14:paraId="507AAF12" w14:textId="77777777" w:rsidR="008F4657" w:rsidRPr="007D2D27" w:rsidRDefault="008F4657" w:rsidP="007F3265">
            <w:pPr>
              <w:rPr>
                <w:rFonts w:ascii="Times New Roman" w:hAnsi="Times New Roman"/>
              </w:rPr>
            </w:pPr>
            <w:r w:rsidRPr="007D2D27">
              <w:rPr>
                <w:rFonts w:ascii="Times New Roman" w:hAnsi="Times New Roman"/>
              </w:rPr>
              <w:t xml:space="preserve"> Pomoć učenicima slabijeg imovnog stanja</w:t>
            </w:r>
          </w:p>
          <w:p w14:paraId="0D9B24A0" w14:textId="77777777" w:rsidR="008F4657" w:rsidRPr="007D2D27" w:rsidRDefault="008F4657" w:rsidP="007F3265">
            <w:pPr>
              <w:rPr>
                <w:rFonts w:ascii="Times New Roman" w:hAnsi="Times New Roman"/>
              </w:rPr>
            </w:pPr>
            <w:r w:rsidRPr="007D2D27">
              <w:rPr>
                <w:rFonts w:ascii="Times New Roman" w:hAnsi="Times New Roman"/>
              </w:rPr>
              <w:t xml:space="preserve"> Suradnja škole, mjesta i roditelja  </w:t>
            </w:r>
          </w:p>
          <w:p w14:paraId="13D8D4DC" w14:textId="77777777" w:rsidR="008F4657" w:rsidRPr="007D2D27" w:rsidRDefault="008F4657" w:rsidP="007F3265">
            <w:pPr>
              <w:rPr>
                <w:rFonts w:ascii="Times New Roman" w:hAnsi="Times New Roman"/>
              </w:rPr>
            </w:pPr>
            <w:r w:rsidRPr="007D2D27">
              <w:rPr>
                <w:rFonts w:ascii="Times New Roman" w:hAnsi="Times New Roman"/>
              </w:rPr>
              <w:t xml:space="preserve"> Izvannastavne aktivnosti učenika  i dodatna nastava i nastupi na školskom, </w:t>
            </w:r>
          </w:p>
          <w:p w14:paraId="006AC162" w14:textId="77777777" w:rsidR="008F4657" w:rsidRPr="007D2D27" w:rsidRDefault="008F4657" w:rsidP="007F3265">
            <w:pPr>
              <w:rPr>
                <w:rFonts w:ascii="Times New Roman" w:hAnsi="Times New Roman"/>
              </w:rPr>
            </w:pPr>
            <w:r w:rsidRPr="007D2D27">
              <w:rPr>
                <w:rFonts w:ascii="Times New Roman" w:hAnsi="Times New Roman"/>
              </w:rPr>
              <w:t xml:space="preserve"> županijskom i državnom natjecanju</w:t>
            </w:r>
          </w:p>
          <w:p w14:paraId="1A898EB1" w14:textId="77777777" w:rsidR="008F4657" w:rsidRPr="007D2D27" w:rsidRDefault="008F4657" w:rsidP="007F3265">
            <w:pPr>
              <w:rPr>
                <w:rFonts w:ascii="Times New Roman" w:hAnsi="Times New Roman"/>
              </w:rPr>
            </w:pPr>
            <w:r w:rsidRPr="007D2D27">
              <w:rPr>
                <w:rFonts w:ascii="Times New Roman" w:hAnsi="Times New Roman"/>
              </w:rPr>
              <w:t xml:space="preserve"> Prijedlozi i mišljenja u svezi </w:t>
            </w:r>
            <w:proofErr w:type="spellStart"/>
            <w:r w:rsidRPr="007D2D27">
              <w:rPr>
                <w:rFonts w:ascii="Times New Roman" w:hAnsi="Times New Roman"/>
              </w:rPr>
              <w:t>izvanučioničke</w:t>
            </w:r>
            <w:proofErr w:type="spellEnd"/>
            <w:r w:rsidRPr="007D2D27">
              <w:rPr>
                <w:rFonts w:ascii="Times New Roman" w:hAnsi="Times New Roman"/>
              </w:rPr>
              <w:t xml:space="preserve"> nastave - ekskurzija, škole plivanja, škole u  prirodi, maturalac, jednodnevni i poludnevni izleti</w:t>
            </w:r>
          </w:p>
          <w:p w14:paraId="2A33D7B9" w14:textId="77777777" w:rsidR="008F4657" w:rsidRPr="007D2D27" w:rsidRDefault="008F4657" w:rsidP="007F3265">
            <w:pPr>
              <w:rPr>
                <w:rFonts w:ascii="Times New Roman" w:hAnsi="Times New Roman"/>
              </w:rPr>
            </w:pPr>
            <w:r w:rsidRPr="007D2D27">
              <w:rPr>
                <w:rFonts w:ascii="Times New Roman" w:hAnsi="Times New Roman"/>
              </w:rPr>
              <w:t xml:space="preserve"> Predavanje pedagoginje</w:t>
            </w:r>
          </w:p>
        </w:tc>
        <w:tc>
          <w:tcPr>
            <w:tcW w:w="2029" w:type="dxa"/>
            <w:tcBorders>
              <w:top w:val="single" w:sz="6" w:space="0" w:color="auto"/>
              <w:left w:val="single" w:sz="6" w:space="0" w:color="auto"/>
              <w:bottom w:val="single" w:sz="6" w:space="0" w:color="auto"/>
              <w:right w:val="single" w:sz="6" w:space="0" w:color="auto"/>
            </w:tcBorders>
          </w:tcPr>
          <w:p w14:paraId="21E794C3" w14:textId="77777777" w:rsidR="008F4657" w:rsidRPr="007D2D27" w:rsidRDefault="008F4657" w:rsidP="007F3265">
            <w:pPr>
              <w:rPr>
                <w:rFonts w:ascii="Times New Roman" w:hAnsi="Times New Roman"/>
              </w:rPr>
            </w:pPr>
          </w:p>
          <w:p w14:paraId="4C42AFAE" w14:textId="77777777" w:rsidR="008F4657" w:rsidRPr="007D2D27" w:rsidRDefault="008F4657" w:rsidP="007F3265">
            <w:pPr>
              <w:rPr>
                <w:rFonts w:ascii="Times New Roman" w:hAnsi="Times New Roman"/>
              </w:rPr>
            </w:pPr>
            <w:r w:rsidRPr="007D2D27">
              <w:rPr>
                <w:rFonts w:ascii="Times New Roman" w:hAnsi="Times New Roman"/>
              </w:rPr>
              <w:t>tijekom mjeseca</w:t>
            </w:r>
          </w:p>
        </w:tc>
        <w:tc>
          <w:tcPr>
            <w:tcW w:w="2268" w:type="dxa"/>
            <w:tcBorders>
              <w:top w:val="single" w:sz="6" w:space="0" w:color="auto"/>
              <w:left w:val="single" w:sz="6" w:space="0" w:color="auto"/>
              <w:bottom w:val="single" w:sz="6" w:space="0" w:color="auto"/>
              <w:right w:val="single" w:sz="12" w:space="0" w:color="auto"/>
            </w:tcBorders>
          </w:tcPr>
          <w:p w14:paraId="355A7633" w14:textId="77777777" w:rsidR="008F4657" w:rsidRPr="007D2D27" w:rsidRDefault="008F4657" w:rsidP="007F3265">
            <w:pPr>
              <w:rPr>
                <w:rFonts w:ascii="Times New Roman" w:hAnsi="Times New Roman"/>
              </w:rPr>
            </w:pPr>
          </w:p>
          <w:p w14:paraId="6A75455C" w14:textId="77777777" w:rsidR="008F4657" w:rsidRPr="007D2D27" w:rsidRDefault="008F4657" w:rsidP="007F3265">
            <w:pPr>
              <w:rPr>
                <w:rFonts w:ascii="Times New Roman" w:hAnsi="Times New Roman"/>
              </w:rPr>
            </w:pPr>
            <w:r w:rsidRPr="007D2D27">
              <w:rPr>
                <w:rFonts w:ascii="Times New Roman" w:hAnsi="Times New Roman"/>
              </w:rPr>
              <w:t>Članovi Vijeća roditelja</w:t>
            </w:r>
          </w:p>
        </w:tc>
      </w:tr>
      <w:tr w:rsidR="008F4657" w:rsidRPr="007D2D27" w14:paraId="1F6EB147" w14:textId="77777777" w:rsidTr="007F3265">
        <w:trPr>
          <w:cantSplit/>
        </w:trPr>
        <w:tc>
          <w:tcPr>
            <w:tcW w:w="1384" w:type="dxa"/>
            <w:tcBorders>
              <w:top w:val="single" w:sz="6" w:space="0" w:color="auto"/>
              <w:left w:val="single" w:sz="12" w:space="0" w:color="auto"/>
              <w:bottom w:val="single" w:sz="12" w:space="0" w:color="auto"/>
              <w:right w:val="single" w:sz="6" w:space="0" w:color="auto"/>
            </w:tcBorders>
          </w:tcPr>
          <w:p w14:paraId="12DC7C3F" w14:textId="77777777" w:rsidR="008F4657" w:rsidRPr="007D2D27" w:rsidRDefault="008F4657" w:rsidP="007F3265">
            <w:pPr>
              <w:jc w:val="center"/>
              <w:rPr>
                <w:rFonts w:ascii="Times New Roman" w:hAnsi="Times New Roman"/>
              </w:rPr>
            </w:pPr>
            <w:r w:rsidRPr="007D2D27">
              <w:rPr>
                <w:rFonts w:ascii="Times New Roman" w:hAnsi="Times New Roman"/>
                <w:sz w:val="20"/>
              </w:rPr>
              <w:t>VI./VII./VIII</w:t>
            </w:r>
            <w:r w:rsidRPr="007D2D27">
              <w:rPr>
                <w:rFonts w:ascii="Times New Roman" w:hAnsi="Times New Roman"/>
              </w:rPr>
              <w:t>.</w:t>
            </w:r>
          </w:p>
        </w:tc>
        <w:tc>
          <w:tcPr>
            <w:tcW w:w="8505" w:type="dxa"/>
            <w:tcBorders>
              <w:top w:val="single" w:sz="6" w:space="0" w:color="auto"/>
              <w:left w:val="single" w:sz="6" w:space="0" w:color="auto"/>
              <w:bottom w:val="single" w:sz="12" w:space="0" w:color="auto"/>
              <w:right w:val="single" w:sz="6" w:space="0" w:color="auto"/>
            </w:tcBorders>
          </w:tcPr>
          <w:p w14:paraId="2F974B30" w14:textId="77777777" w:rsidR="008F4657" w:rsidRPr="007D2D27" w:rsidRDefault="008F4657" w:rsidP="007F3265">
            <w:pPr>
              <w:rPr>
                <w:rFonts w:ascii="Times New Roman" w:hAnsi="Times New Roman"/>
              </w:rPr>
            </w:pPr>
            <w:r w:rsidRPr="007D2D27">
              <w:rPr>
                <w:rFonts w:ascii="Times New Roman" w:hAnsi="Times New Roman"/>
              </w:rPr>
              <w:t>4.</w:t>
            </w:r>
          </w:p>
          <w:p w14:paraId="5A2C4328" w14:textId="77777777" w:rsidR="008F4657" w:rsidRPr="007D2D27" w:rsidRDefault="008F4657" w:rsidP="007F3265">
            <w:pPr>
              <w:rPr>
                <w:rFonts w:ascii="Times New Roman" w:hAnsi="Times New Roman"/>
              </w:rPr>
            </w:pPr>
            <w:r w:rsidRPr="007D2D27">
              <w:rPr>
                <w:rFonts w:ascii="Times New Roman" w:hAnsi="Times New Roman"/>
              </w:rPr>
              <w:t xml:space="preserve"> Analiza uspjeha na kraju II. obrazovnog razdoblja</w:t>
            </w:r>
          </w:p>
          <w:p w14:paraId="6F1943C0" w14:textId="77777777" w:rsidR="008F4657" w:rsidRPr="007D2D27" w:rsidRDefault="008F4657" w:rsidP="007F3265">
            <w:pPr>
              <w:rPr>
                <w:rFonts w:ascii="Times New Roman" w:hAnsi="Times New Roman"/>
              </w:rPr>
            </w:pPr>
            <w:r w:rsidRPr="007D2D27">
              <w:rPr>
                <w:rFonts w:ascii="Times New Roman" w:hAnsi="Times New Roman"/>
              </w:rPr>
              <w:t xml:space="preserve"> Razgovor o negativnim i pozitivnim iskustvima u </w:t>
            </w:r>
            <w:proofErr w:type="spellStart"/>
            <w:r w:rsidRPr="007D2D27">
              <w:rPr>
                <w:rFonts w:ascii="Times New Roman" w:hAnsi="Times New Roman"/>
              </w:rPr>
              <w:t>šk</w:t>
            </w:r>
            <w:proofErr w:type="spellEnd"/>
            <w:r w:rsidRPr="007D2D27">
              <w:rPr>
                <w:rFonts w:ascii="Times New Roman" w:hAnsi="Times New Roman"/>
              </w:rPr>
              <w:t xml:space="preserve"> .god. </w:t>
            </w:r>
            <w:r w:rsidR="003740C2" w:rsidRPr="007D2D27">
              <w:rPr>
                <w:rFonts w:ascii="Times New Roman" w:hAnsi="Times New Roman"/>
              </w:rPr>
              <w:t>2018</w:t>
            </w:r>
            <w:r w:rsidRPr="007D2D27">
              <w:rPr>
                <w:rFonts w:ascii="Times New Roman" w:hAnsi="Times New Roman"/>
              </w:rPr>
              <w:t>./201</w:t>
            </w:r>
            <w:r w:rsidR="003740C2" w:rsidRPr="007D2D27">
              <w:rPr>
                <w:rFonts w:ascii="Times New Roman" w:hAnsi="Times New Roman"/>
              </w:rPr>
              <w:t>9</w:t>
            </w:r>
            <w:r w:rsidRPr="007D2D27">
              <w:rPr>
                <w:rFonts w:ascii="Times New Roman" w:hAnsi="Times New Roman"/>
              </w:rPr>
              <w:t>.</w:t>
            </w:r>
          </w:p>
          <w:p w14:paraId="3748FE02" w14:textId="77777777" w:rsidR="008F4657" w:rsidRPr="007D2D27" w:rsidRDefault="008F4657" w:rsidP="007F3265">
            <w:pPr>
              <w:rPr>
                <w:rFonts w:ascii="Times New Roman" w:hAnsi="Times New Roman"/>
              </w:rPr>
            </w:pPr>
            <w:r w:rsidRPr="007D2D27">
              <w:rPr>
                <w:rFonts w:ascii="Times New Roman" w:hAnsi="Times New Roman"/>
              </w:rPr>
              <w:t xml:space="preserve"> Ostvarivanje prava i obveza učenika i njihovih roditelja</w:t>
            </w:r>
          </w:p>
          <w:p w14:paraId="064563E1" w14:textId="77777777" w:rsidR="008F4657" w:rsidRPr="007D2D27" w:rsidRDefault="008F4657" w:rsidP="007F3265">
            <w:pPr>
              <w:rPr>
                <w:rFonts w:ascii="Times New Roman" w:hAnsi="Times New Roman"/>
              </w:rPr>
            </w:pPr>
          </w:p>
        </w:tc>
        <w:tc>
          <w:tcPr>
            <w:tcW w:w="2029" w:type="dxa"/>
            <w:tcBorders>
              <w:top w:val="single" w:sz="6" w:space="0" w:color="auto"/>
              <w:left w:val="single" w:sz="6" w:space="0" w:color="auto"/>
              <w:bottom w:val="single" w:sz="12" w:space="0" w:color="auto"/>
              <w:right w:val="single" w:sz="6" w:space="0" w:color="auto"/>
            </w:tcBorders>
          </w:tcPr>
          <w:p w14:paraId="2F15575A" w14:textId="77777777" w:rsidR="008F4657" w:rsidRPr="007D2D27" w:rsidRDefault="008F4657" w:rsidP="007F3265">
            <w:pPr>
              <w:rPr>
                <w:rFonts w:ascii="Times New Roman" w:hAnsi="Times New Roman"/>
              </w:rPr>
            </w:pPr>
          </w:p>
          <w:p w14:paraId="60C4DC67" w14:textId="77777777" w:rsidR="008F4657" w:rsidRPr="007D2D27" w:rsidRDefault="008F4657" w:rsidP="007F3265">
            <w:pPr>
              <w:rPr>
                <w:rFonts w:ascii="Times New Roman" w:hAnsi="Times New Roman"/>
              </w:rPr>
            </w:pPr>
            <w:r w:rsidRPr="007D2D27">
              <w:rPr>
                <w:rFonts w:ascii="Times New Roman" w:hAnsi="Times New Roman"/>
              </w:rPr>
              <w:t>do kraja mjeseca</w:t>
            </w:r>
          </w:p>
        </w:tc>
        <w:tc>
          <w:tcPr>
            <w:tcW w:w="2268" w:type="dxa"/>
            <w:tcBorders>
              <w:top w:val="single" w:sz="6" w:space="0" w:color="auto"/>
              <w:left w:val="single" w:sz="6" w:space="0" w:color="auto"/>
              <w:bottom w:val="single" w:sz="12" w:space="0" w:color="auto"/>
              <w:right w:val="single" w:sz="12" w:space="0" w:color="auto"/>
            </w:tcBorders>
          </w:tcPr>
          <w:p w14:paraId="7B484AE8" w14:textId="77777777" w:rsidR="008F4657" w:rsidRPr="007D2D27" w:rsidRDefault="008F4657" w:rsidP="007F3265">
            <w:pPr>
              <w:rPr>
                <w:rFonts w:ascii="Times New Roman" w:hAnsi="Times New Roman"/>
              </w:rPr>
            </w:pPr>
            <w:r w:rsidRPr="007D2D27">
              <w:rPr>
                <w:rFonts w:ascii="Times New Roman" w:hAnsi="Times New Roman"/>
              </w:rPr>
              <w:t xml:space="preserve">članovi Vijeća </w:t>
            </w:r>
            <w:proofErr w:type="spellStart"/>
            <w:r w:rsidRPr="007D2D27">
              <w:rPr>
                <w:rFonts w:ascii="Times New Roman" w:hAnsi="Times New Roman"/>
              </w:rPr>
              <w:t>rodit.,ravnatelj</w:t>
            </w:r>
            <w:proofErr w:type="spellEnd"/>
            <w:r w:rsidRPr="007D2D27">
              <w:rPr>
                <w:rFonts w:ascii="Times New Roman" w:hAnsi="Times New Roman"/>
              </w:rPr>
              <w:t xml:space="preserve">, razred. </w:t>
            </w:r>
            <w:proofErr w:type="spellStart"/>
            <w:r w:rsidRPr="007D2D27">
              <w:rPr>
                <w:rFonts w:ascii="Times New Roman" w:hAnsi="Times New Roman"/>
              </w:rPr>
              <w:t>učit.,pedagog</w:t>
            </w:r>
            <w:proofErr w:type="spellEnd"/>
          </w:p>
        </w:tc>
      </w:tr>
    </w:tbl>
    <w:p w14:paraId="7493A22B" w14:textId="77777777" w:rsidR="008F4657" w:rsidRPr="007D2D27" w:rsidRDefault="008F4657" w:rsidP="008F4657">
      <w:pPr>
        <w:rPr>
          <w:rFonts w:ascii="Times New Roman" w:hAnsi="Times New Roman"/>
        </w:rPr>
      </w:pPr>
      <w:r w:rsidRPr="007D2D27">
        <w:rPr>
          <w:rFonts w:ascii="Times New Roman" w:hAnsi="Times New Roman"/>
        </w:rPr>
        <w:t xml:space="preserve">   Prema Zakonu o odgoju i obrazovanju u osnovnoj i srednjoj školi (Nar. novine RH br. 87/08., 86/09., 92./10.,105./10.,90./11., 5./12.,16./12.,86./12.,126./12. i 94./13</w:t>
      </w:r>
      <w:r w:rsidRPr="007D2D27">
        <w:rPr>
          <w:rFonts w:ascii="Times New Roman" w:hAnsi="Times New Roman"/>
          <w:szCs w:val="24"/>
        </w:rPr>
        <w:t>.,</w:t>
      </w:r>
      <w:r w:rsidRPr="007D2D27">
        <w:rPr>
          <w:rFonts w:ascii="Times New Roman" w:hAnsi="Times New Roman"/>
          <w:b/>
          <w:szCs w:val="24"/>
        </w:rPr>
        <w:t xml:space="preserve"> </w:t>
      </w:r>
      <w:r w:rsidRPr="007D2D27">
        <w:rPr>
          <w:rFonts w:ascii="Times New Roman" w:hAnsi="Times New Roman"/>
          <w:szCs w:val="24"/>
        </w:rPr>
        <w:t>152./14. i 7/17.</w:t>
      </w:r>
      <w:r w:rsidR="006652A6" w:rsidRPr="007D2D27">
        <w:rPr>
          <w:rFonts w:ascii="Times New Roman" w:hAnsi="Times New Roman"/>
          <w:szCs w:val="24"/>
        </w:rPr>
        <w:t xml:space="preserve"> i 68/18.</w:t>
      </w:r>
      <w:r w:rsidRPr="007D2D27">
        <w:rPr>
          <w:rFonts w:ascii="Times New Roman" w:hAnsi="Times New Roman"/>
          <w:szCs w:val="24"/>
        </w:rPr>
        <w:t>)</w:t>
      </w:r>
      <w:r w:rsidRPr="007D2D27">
        <w:rPr>
          <w:rFonts w:ascii="Times New Roman" w:hAnsi="Times New Roman"/>
          <w:b/>
        </w:rPr>
        <w:t xml:space="preserve"> </w:t>
      </w:r>
      <w:r w:rsidRPr="007D2D27">
        <w:rPr>
          <w:rFonts w:ascii="Times New Roman" w:hAnsi="Times New Roman"/>
        </w:rPr>
        <w:t xml:space="preserve"> i Statutu škole, Vijeće roditelja čini po jedan roditelj iz svakog razrednog odjela. Ove </w:t>
      </w:r>
      <w:r w:rsidR="006652A6" w:rsidRPr="007D2D27">
        <w:rPr>
          <w:rFonts w:ascii="Times New Roman" w:hAnsi="Times New Roman"/>
        </w:rPr>
        <w:t>godine Vijeće roditelja broji 15</w:t>
      </w:r>
      <w:r w:rsidRPr="007D2D27">
        <w:rPr>
          <w:rFonts w:ascii="Times New Roman" w:hAnsi="Times New Roman"/>
        </w:rPr>
        <w:t xml:space="preserve"> članova.</w:t>
      </w:r>
    </w:p>
    <w:p w14:paraId="5EC1405C" w14:textId="77777777" w:rsidR="008F4657" w:rsidRPr="007D2D27" w:rsidRDefault="008F4657" w:rsidP="008F4657">
      <w:pPr>
        <w:rPr>
          <w:rFonts w:ascii="Times New Roman" w:hAnsi="Times New Roman"/>
          <w:b/>
          <w:szCs w:val="24"/>
        </w:rPr>
      </w:pPr>
    </w:p>
    <w:p w14:paraId="36CEE343" w14:textId="77777777" w:rsidR="008F4657" w:rsidRPr="007D2D27" w:rsidRDefault="008F4657" w:rsidP="008F4657">
      <w:pPr>
        <w:rPr>
          <w:rFonts w:ascii="Times New Roman" w:hAnsi="Times New Roman"/>
        </w:rPr>
      </w:pPr>
      <w:r w:rsidRPr="007D2D27">
        <w:rPr>
          <w:rFonts w:ascii="Times New Roman" w:hAnsi="Times New Roman"/>
          <w:b/>
        </w:rPr>
        <w:t>Članovi Vijeća roditelja</w:t>
      </w:r>
      <w:r w:rsidRPr="007D2D27">
        <w:rPr>
          <w:rFonts w:ascii="Times New Roman" w:hAnsi="Times New Roman"/>
        </w:rPr>
        <w:t>:</w:t>
      </w:r>
    </w:p>
    <w:p w14:paraId="39F15303" w14:textId="77777777" w:rsidR="008F4657" w:rsidRPr="007D2D27" w:rsidRDefault="009F74D6" w:rsidP="008F4657">
      <w:pPr>
        <w:tabs>
          <w:tab w:val="left" w:pos="4050"/>
        </w:tabs>
        <w:rPr>
          <w:rFonts w:ascii="Times New Roman" w:hAnsi="Times New Roman"/>
        </w:rPr>
      </w:pPr>
      <w:r w:rsidRPr="007D2D27">
        <w:rPr>
          <w:rFonts w:ascii="Times New Roman" w:hAnsi="Times New Roman"/>
        </w:rPr>
        <w:t>1. razred MŠ: Anita Marušić</w:t>
      </w:r>
    </w:p>
    <w:p w14:paraId="7A0A737A" w14:textId="77777777" w:rsidR="008F4657" w:rsidRPr="007D2D27" w:rsidRDefault="009F74D6" w:rsidP="008F4657">
      <w:pPr>
        <w:tabs>
          <w:tab w:val="left" w:pos="4050"/>
        </w:tabs>
        <w:rPr>
          <w:rFonts w:ascii="Times New Roman" w:hAnsi="Times New Roman"/>
        </w:rPr>
      </w:pPr>
      <w:r w:rsidRPr="007D2D27">
        <w:rPr>
          <w:rFonts w:ascii="Times New Roman" w:hAnsi="Times New Roman"/>
        </w:rPr>
        <w:t xml:space="preserve">2. razred MŠ: Nikolina </w:t>
      </w:r>
      <w:proofErr w:type="spellStart"/>
      <w:r w:rsidRPr="007D2D27">
        <w:rPr>
          <w:rFonts w:ascii="Times New Roman" w:hAnsi="Times New Roman"/>
        </w:rPr>
        <w:t>Antolaš</w:t>
      </w:r>
      <w:proofErr w:type="spellEnd"/>
      <w:r w:rsidRPr="007D2D27">
        <w:rPr>
          <w:rFonts w:ascii="Times New Roman" w:hAnsi="Times New Roman"/>
        </w:rPr>
        <w:tab/>
      </w:r>
      <w:r w:rsidRPr="007D2D27">
        <w:rPr>
          <w:rFonts w:ascii="Times New Roman" w:hAnsi="Times New Roman"/>
        </w:rPr>
        <w:tab/>
      </w:r>
      <w:r w:rsidRPr="007D2D27">
        <w:rPr>
          <w:rFonts w:ascii="Times New Roman" w:hAnsi="Times New Roman"/>
        </w:rPr>
        <w:tab/>
      </w:r>
      <w:r w:rsidRPr="007D2D27">
        <w:rPr>
          <w:rFonts w:ascii="Times New Roman" w:hAnsi="Times New Roman"/>
        </w:rPr>
        <w:tab/>
      </w:r>
      <w:r w:rsidRPr="007D2D27">
        <w:rPr>
          <w:rFonts w:ascii="Times New Roman" w:hAnsi="Times New Roman"/>
        </w:rPr>
        <w:tab/>
      </w:r>
      <w:r w:rsidRPr="007D2D27">
        <w:rPr>
          <w:rFonts w:ascii="Times New Roman" w:hAnsi="Times New Roman"/>
        </w:rPr>
        <w:tab/>
        <w:t xml:space="preserve">                        </w:t>
      </w:r>
      <w:r w:rsidR="008F4657" w:rsidRPr="007D2D27">
        <w:rPr>
          <w:rFonts w:ascii="Times New Roman" w:hAnsi="Times New Roman"/>
        </w:rPr>
        <w:tab/>
      </w:r>
      <w:r w:rsidR="008F4657" w:rsidRPr="007D2D27">
        <w:rPr>
          <w:rFonts w:ascii="Times New Roman" w:hAnsi="Times New Roman"/>
        </w:rPr>
        <w:tab/>
      </w:r>
      <w:r w:rsidR="008F4657" w:rsidRPr="007D2D27">
        <w:rPr>
          <w:rFonts w:ascii="Times New Roman" w:hAnsi="Times New Roman"/>
        </w:rPr>
        <w:tab/>
      </w:r>
      <w:r w:rsidR="008F4657" w:rsidRPr="007D2D27">
        <w:rPr>
          <w:rFonts w:ascii="Times New Roman" w:hAnsi="Times New Roman"/>
        </w:rPr>
        <w:tab/>
      </w:r>
      <w:r w:rsidR="008F4657" w:rsidRPr="007D2D27">
        <w:rPr>
          <w:rFonts w:ascii="Times New Roman" w:hAnsi="Times New Roman"/>
        </w:rPr>
        <w:tab/>
      </w:r>
      <w:r w:rsidRPr="007D2D27">
        <w:rPr>
          <w:rFonts w:ascii="Times New Roman" w:hAnsi="Times New Roman"/>
        </w:rPr>
        <w:tab/>
      </w:r>
      <w:r w:rsidRPr="007D2D27">
        <w:rPr>
          <w:rFonts w:ascii="Times New Roman" w:hAnsi="Times New Roman"/>
        </w:rPr>
        <w:tab/>
        <w:t xml:space="preserve">       </w:t>
      </w:r>
    </w:p>
    <w:p w14:paraId="7DFD03E8" w14:textId="77777777" w:rsidR="008F4657" w:rsidRPr="007D2D27" w:rsidRDefault="008F4657" w:rsidP="008F4657">
      <w:pPr>
        <w:tabs>
          <w:tab w:val="left" w:pos="4050"/>
        </w:tabs>
        <w:rPr>
          <w:rFonts w:ascii="Times New Roman" w:hAnsi="Times New Roman"/>
        </w:rPr>
      </w:pPr>
      <w:r w:rsidRPr="007D2D27">
        <w:rPr>
          <w:rFonts w:ascii="Times New Roman" w:hAnsi="Times New Roman"/>
        </w:rPr>
        <w:t xml:space="preserve">3. razred </w:t>
      </w:r>
      <w:r w:rsidR="009F74D6" w:rsidRPr="007D2D27">
        <w:rPr>
          <w:rFonts w:ascii="Times New Roman" w:hAnsi="Times New Roman"/>
        </w:rPr>
        <w:t>MŠ: Martina Šimunić</w:t>
      </w:r>
      <w:r w:rsidR="00353F3E" w:rsidRPr="007D2D27">
        <w:rPr>
          <w:rFonts w:ascii="Times New Roman" w:hAnsi="Times New Roman"/>
        </w:rPr>
        <w:tab/>
      </w:r>
      <w:r w:rsidR="00353F3E" w:rsidRPr="007D2D27">
        <w:rPr>
          <w:rFonts w:ascii="Times New Roman" w:hAnsi="Times New Roman"/>
        </w:rPr>
        <w:tab/>
      </w:r>
      <w:r w:rsidR="00353F3E" w:rsidRPr="007D2D27">
        <w:rPr>
          <w:rFonts w:ascii="Times New Roman" w:hAnsi="Times New Roman"/>
        </w:rPr>
        <w:tab/>
      </w:r>
      <w:r w:rsidR="00353F3E" w:rsidRPr="007D2D27">
        <w:rPr>
          <w:rFonts w:ascii="Times New Roman" w:hAnsi="Times New Roman"/>
        </w:rPr>
        <w:tab/>
      </w:r>
      <w:r w:rsidR="00353F3E" w:rsidRPr="007D2D27">
        <w:rPr>
          <w:rFonts w:ascii="Times New Roman" w:hAnsi="Times New Roman"/>
        </w:rPr>
        <w:tab/>
      </w:r>
      <w:r w:rsidR="00353F3E" w:rsidRPr="007D2D27">
        <w:rPr>
          <w:rFonts w:ascii="Times New Roman" w:hAnsi="Times New Roman"/>
        </w:rPr>
        <w:tab/>
      </w:r>
      <w:r w:rsidR="009F74D6" w:rsidRPr="007D2D27">
        <w:rPr>
          <w:rFonts w:ascii="Times New Roman" w:hAnsi="Times New Roman"/>
        </w:rPr>
        <w:t xml:space="preserve">                                           </w:t>
      </w:r>
      <w:r w:rsidRPr="007D2D27">
        <w:rPr>
          <w:rFonts w:ascii="Times New Roman" w:hAnsi="Times New Roman"/>
        </w:rPr>
        <w:t xml:space="preserve">PŠ </w:t>
      </w:r>
      <w:proofErr w:type="spellStart"/>
      <w:r w:rsidRPr="007D2D27">
        <w:rPr>
          <w:rFonts w:ascii="Times New Roman" w:hAnsi="Times New Roman"/>
        </w:rPr>
        <w:t>Plavšinac</w:t>
      </w:r>
      <w:proofErr w:type="spellEnd"/>
      <w:r w:rsidRPr="007D2D27">
        <w:rPr>
          <w:rFonts w:ascii="Times New Roman" w:hAnsi="Times New Roman"/>
        </w:rPr>
        <w:t>:</w:t>
      </w:r>
    </w:p>
    <w:p w14:paraId="6E8BCD65" w14:textId="77777777" w:rsidR="008F4657" w:rsidRPr="007D2D27" w:rsidRDefault="009F74D6" w:rsidP="008F4657">
      <w:pPr>
        <w:tabs>
          <w:tab w:val="left" w:pos="4050"/>
        </w:tabs>
        <w:rPr>
          <w:rFonts w:ascii="Times New Roman" w:hAnsi="Times New Roman"/>
        </w:rPr>
      </w:pPr>
      <w:r w:rsidRPr="007D2D27">
        <w:rPr>
          <w:rFonts w:ascii="Times New Roman" w:hAnsi="Times New Roman"/>
        </w:rPr>
        <w:t xml:space="preserve">4.a razred MŠ: Kornelija Blažeković </w:t>
      </w:r>
      <w:proofErr w:type="spellStart"/>
      <w:r w:rsidRPr="007D2D27">
        <w:rPr>
          <w:rFonts w:ascii="Times New Roman" w:hAnsi="Times New Roman"/>
        </w:rPr>
        <w:t>Šenvald</w:t>
      </w:r>
      <w:proofErr w:type="spellEnd"/>
      <w:r w:rsidR="008F4657" w:rsidRPr="007D2D27">
        <w:rPr>
          <w:rFonts w:ascii="Times New Roman" w:hAnsi="Times New Roman"/>
        </w:rPr>
        <w:t xml:space="preserve">                                           </w:t>
      </w:r>
      <w:r w:rsidRPr="007D2D27">
        <w:rPr>
          <w:rFonts w:ascii="Times New Roman" w:hAnsi="Times New Roman"/>
        </w:rPr>
        <w:t xml:space="preserve">               </w:t>
      </w:r>
      <w:r w:rsidRPr="007D2D27">
        <w:rPr>
          <w:rFonts w:ascii="Times New Roman" w:hAnsi="Times New Roman"/>
        </w:rPr>
        <w:tab/>
        <w:t xml:space="preserve">                        I</w:t>
      </w:r>
      <w:r w:rsidR="008F4657" w:rsidRPr="007D2D27">
        <w:rPr>
          <w:rFonts w:ascii="Times New Roman" w:hAnsi="Times New Roman"/>
        </w:rPr>
        <w:t>./</w:t>
      </w:r>
      <w:proofErr w:type="spellStart"/>
      <w:r w:rsidR="008F4657" w:rsidRPr="007D2D27">
        <w:rPr>
          <w:rFonts w:ascii="Times New Roman" w:hAnsi="Times New Roman"/>
        </w:rPr>
        <w:t>IV.razred</w:t>
      </w:r>
      <w:proofErr w:type="spellEnd"/>
      <w:r w:rsidR="008F4657" w:rsidRPr="007D2D27">
        <w:rPr>
          <w:rFonts w:ascii="Times New Roman" w:hAnsi="Times New Roman"/>
        </w:rPr>
        <w:t xml:space="preserve">: Grozdan </w:t>
      </w:r>
      <w:proofErr w:type="spellStart"/>
      <w:r w:rsidR="008F4657" w:rsidRPr="007D2D27">
        <w:rPr>
          <w:rFonts w:ascii="Times New Roman" w:hAnsi="Times New Roman"/>
        </w:rPr>
        <w:t>Balog</w:t>
      </w:r>
      <w:proofErr w:type="spellEnd"/>
    </w:p>
    <w:p w14:paraId="04538E1C" w14:textId="77777777" w:rsidR="008F4657" w:rsidRPr="007D2D27" w:rsidRDefault="008F4657" w:rsidP="008F4657">
      <w:pPr>
        <w:tabs>
          <w:tab w:val="left" w:pos="4050"/>
        </w:tabs>
        <w:rPr>
          <w:rFonts w:ascii="Times New Roman" w:hAnsi="Times New Roman"/>
        </w:rPr>
      </w:pPr>
      <w:r w:rsidRPr="007D2D27">
        <w:rPr>
          <w:rFonts w:ascii="Times New Roman" w:hAnsi="Times New Roman"/>
        </w:rPr>
        <w:t>4.</w:t>
      </w:r>
      <w:r w:rsidR="009F74D6" w:rsidRPr="007D2D27">
        <w:rPr>
          <w:rFonts w:ascii="Times New Roman" w:hAnsi="Times New Roman"/>
        </w:rPr>
        <w:t xml:space="preserve">b razred MŠ: Marina Čordaš                                                                                                                PŠ </w:t>
      </w:r>
      <w:proofErr w:type="spellStart"/>
      <w:r w:rsidR="009F74D6" w:rsidRPr="007D2D27">
        <w:rPr>
          <w:rFonts w:ascii="Times New Roman" w:hAnsi="Times New Roman"/>
        </w:rPr>
        <w:t>Delovi</w:t>
      </w:r>
      <w:proofErr w:type="spellEnd"/>
      <w:r w:rsidR="009F74D6" w:rsidRPr="007D2D27">
        <w:rPr>
          <w:rFonts w:ascii="Times New Roman" w:hAnsi="Times New Roman"/>
        </w:rPr>
        <w:t>:</w:t>
      </w:r>
    </w:p>
    <w:p w14:paraId="147F89BD" w14:textId="77777777" w:rsidR="008F4657" w:rsidRPr="007D2D27" w:rsidRDefault="008F4657" w:rsidP="008F4657">
      <w:pPr>
        <w:tabs>
          <w:tab w:val="left" w:pos="4050"/>
        </w:tabs>
        <w:rPr>
          <w:rFonts w:ascii="Times New Roman" w:hAnsi="Times New Roman"/>
        </w:rPr>
      </w:pPr>
      <w:r w:rsidRPr="007D2D27">
        <w:rPr>
          <w:rFonts w:ascii="Times New Roman" w:hAnsi="Times New Roman"/>
        </w:rPr>
        <w:t>5.</w:t>
      </w:r>
      <w:r w:rsidR="009F74D6" w:rsidRPr="007D2D27">
        <w:rPr>
          <w:rFonts w:ascii="Times New Roman" w:hAnsi="Times New Roman"/>
        </w:rPr>
        <w:t xml:space="preserve">a </w:t>
      </w:r>
      <w:proofErr w:type="spellStart"/>
      <w:r w:rsidR="009F74D6" w:rsidRPr="007D2D27">
        <w:rPr>
          <w:rFonts w:ascii="Times New Roman" w:hAnsi="Times New Roman"/>
        </w:rPr>
        <w:t>razreed</w:t>
      </w:r>
      <w:proofErr w:type="spellEnd"/>
      <w:r w:rsidR="009F74D6" w:rsidRPr="007D2D27">
        <w:rPr>
          <w:rFonts w:ascii="Times New Roman" w:hAnsi="Times New Roman"/>
        </w:rPr>
        <w:t xml:space="preserve"> MŠ: Ines Duga                                                                                                                           II./III. razred: Sanja </w:t>
      </w:r>
      <w:proofErr w:type="spellStart"/>
      <w:r w:rsidR="009F74D6" w:rsidRPr="007D2D27">
        <w:rPr>
          <w:rFonts w:ascii="Times New Roman" w:hAnsi="Times New Roman"/>
        </w:rPr>
        <w:t>Tašner</w:t>
      </w:r>
      <w:proofErr w:type="spellEnd"/>
    </w:p>
    <w:p w14:paraId="7BD3C8A9" w14:textId="77777777" w:rsidR="009F74D6" w:rsidRPr="007D2D27" w:rsidRDefault="009F74D6" w:rsidP="008F4657">
      <w:pPr>
        <w:tabs>
          <w:tab w:val="left" w:pos="4050"/>
        </w:tabs>
        <w:rPr>
          <w:rFonts w:ascii="Times New Roman" w:hAnsi="Times New Roman"/>
        </w:rPr>
      </w:pPr>
      <w:r w:rsidRPr="007D2D27">
        <w:rPr>
          <w:rFonts w:ascii="Times New Roman" w:hAnsi="Times New Roman"/>
        </w:rPr>
        <w:t>5.b razred MŠ: Irena Ranilović                                                                                                                    IV. Razred: Aleksandra Nikšić</w:t>
      </w:r>
    </w:p>
    <w:p w14:paraId="06C5F3A9" w14:textId="77777777" w:rsidR="008F4657" w:rsidRPr="007D2D27" w:rsidRDefault="009F74D6" w:rsidP="008F4657">
      <w:pPr>
        <w:tabs>
          <w:tab w:val="left" w:pos="4050"/>
        </w:tabs>
        <w:rPr>
          <w:rFonts w:ascii="Times New Roman" w:hAnsi="Times New Roman"/>
        </w:rPr>
      </w:pPr>
      <w:r w:rsidRPr="007D2D27">
        <w:rPr>
          <w:rFonts w:ascii="Times New Roman" w:hAnsi="Times New Roman"/>
        </w:rPr>
        <w:t xml:space="preserve">6. razred MŠ: Valentina </w:t>
      </w:r>
      <w:proofErr w:type="spellStart"/>
      <w:r w:rsidRPr="007D2D27">
        <w:rPr>
          <w:rFonts w:ascii="Times New Roman" w:hAnsi="Times New Roman"/>
        </w:rPr>
        <w:t>Imešek</w:t>
      </w:r>
      <w:proofErr w:type="spellEnd"/>
    </w:p>
    <w:p w14:paraId="73213C09" w14:textId="77777777" w:rsidR="008F4657" w:rsidRPr="007D2D27" w:rsidRDefault="009F74D6" w:rsidP="008F4657">
      <w:pPr>
        <w:tabs>
          <w:tab w:val="left" w:pos="4050"/>
        </w:tabs>
        <w:rPr>
          <w:rFonts w:ascii="Times New Roman" w:hAnsi="Times New Roman"/>
        </w:rPr>
      </w:pPr>
      <w:r w:rsidRPr="007D2D27">
        <w:rPr>
          <w:rFonts w:ascii="Times New Roman" w:hAnsi="Times New Roman"/>
        </w:rPr>
        <w:t xml:space="preserve">7.a razred MŠ: Nataša </w:t>
      </w:r>
      <w:proofErr w:type="spellStart"/>
      <w:r w:rsidRPr="007D2D27">
        <w:rPr>
          <w:rFonts w:ascii="Times New Roman" w:hAnsi="Times New Roman"/>
        </w:rPr>
        <w:t>Karuza</w:t>
      </w:r>
      <w:proofErr w:type="spellEnd"/>
    </w:p>
    <w:p w14:paraId="5D091476" w14:textId="77777777" w:rsidR="008F4657" w:rsidRPr="007D2D27" w:rsidRDefault="009F74D6" w:rsidP="008F4657">
      <w:pPr>
        <w:tabs>
          <w:tab w:val="left" w:pos="4050"/>
        </w:tabs>
        <w:rPr>
          <w:rFonts w:ascii="Times New Roman" w:hAnsi="Times New Roman"/>
        </w:rPr>
      </w:pPr>
      <w:r w:rsidRPr="007D2D27">
        <w:rPr>
          <w:rFonts w:ascii="Times New Roman" w:hAnsi="Times New Roman"/>
        </w:rPr>
        <w:t>7.b razred MŠ: Sandra Levak Miklošić</w:t>
      </w:r>
    </w:p>
    <w:p w14:paraId="4062E1FC" w14:textId="77777777" w:rsidR="008F4657" w:rsidRPr="007D2D27" w:rsidRDefault="008F4657" w:rsidP="008F4657">
      <w:pPr>
        <w:tabs>
          <w:tab w:val="left" w:pos="4050"/>
        </w:tabs>
        <w:rPr>
          <w:rFonts w:ascii="Times New Roman" w:hAnsi="Times New Roman"/>
        </w:rPr>
      </w:pPr>
      <w:r w:rsidRPr="007D2D27">
        <w:rPr>
          <w:rFonts w:ascii="Times New Roman" w:hAnsi="Times New Roman"/>
        </w:rPr>
        <w:t>8.</w:t>
      </w:r>
      <w:r w:rsidR="009F74D6" w:rsidRPr="007D2D27">
        <w:rPr>
          <w:rFonts w:ascii="Times New Roman" w:hAnsi="Times New Roman"/>
        </w:rPr>
        <w:t>a razred MŠ: Martina Jagar</w:t>
      </w:r>
    </w:p>
    <w:p w14:paraId="2C8468B3" w14:textId="77777777" w:rsidR="009F74D6" w:rsidRPr="00165FCA" w:rsidRDefault="009F74D6" w:rsidP="008F4657">
      <w:pPr>
        <w:tabs>
          <w:tab w:val="left" w:pos="4050"/>
        </w:tabs>
        <w:rPr>
          <w:rFonts w:ascii="Times New Roman" w:hAnsi="Times New Roman"/>
        </w:rPr>
      </w:pPr>
      <w:r w:rsidRPr="007D2D27">
        <w:rPr>
          <w:rFonts w:ascii="Times New Roman" w:hAnsi="Times New Roman"/>
        </w:rPr>
        <w:t xml:space="preserve">8.b razred MŠ: Nada </w:t>
      </w:r>
      <w:proofErr w:type="spellStart"/>
      <w:r w:rsidRPr="007D2D27">
        <w:rPr>
          <w:rFonts w:ascii="Times New Roman" w:hAnsi="Times New Roman"/>
        </w:rPr>
        <w:t>Humek</w:t>
      </w:r>
      <w:proofErr w:type="spellEnd"/>
    </w:p>
    <w:p w14:paraId="6EB160EF" w14:textId="77777777" w:rsidR="009F74D6" w:rsidRDefault="009F74D6" w:rsidP="009F74D6">
      <w:pPr>
        <w:pStyle w:val="Naslov2"/>
        <w:ind w:left="0"/>
        <w:rPr>
          <w:rFonts w:ascii="Times New Roman" w:hAnsi="Times New Roman"/>
          <w:b w:val="0"/>
          <w:u w:val="none"/>
        </w:rPr>
      </w:pPr>
    </w:p>
    <w:p w14:paraId="25E09CB9" w14:textId="4122BA8D" w:rsidR="004C5931" w:rsidRPr="00A5129F" w:rsidRDefault="00A5129F" w:rsidP="001C7DC3">
      <w:pPr>
        <w:pStyle w:val="Naslov2"/>
        <w:numPr>
          <w:ilvl w:val="1"/>
          <w:numId w:val="44"/>
        </w:numPr>
        <w:rPr>
          <w:sz w:val="26"/>
        </w:rPr>
      </w:pPr>
      <w:bookmarkStart w:id="93" w:name="_Toc527096140"/>
      <w:r>
        <w:rPr>
          <w:rFonts w:ascii="Times New Roman" w:hAnsi="Times New Roman"/>
          <w:sz w:val="28"/>
        </w:rPr>
        <w:lastRenderedPageBreak/>
        <w:t>P</w:t>
      </w:r>
      <w:r w:rsidR="004C5931" w:rsidRPr="00A5129F">
        <w:rPr>
          <w:rFonts w:ascii="Times New Roman" w:hAnsi="Times New Roman"/>
          <w:sz w:val="28"/>
        </w:rPr>
        <w:t>lan rada Vijeća učenika</w:t>
      </w:r>
      <w:bookmarkEnd w:id="93"/>
    </w:p>
    <w:p w14:paraId="34E92E43" w14:textId="2DF4BFB2" w:rsidR="004C5931" w:rsidRPr="00422525" w:rsidRDefault="00422525" w:rsidP="004C5931">
      <w:pPr>
        <w:rPr>
          <w:rFonts w:ascii="Times New Roman" w:hAnsi="Times New Roman"/>
          <w:sz w:val="18"/>
          <w:szCs w:val="18"/>
        </w:rPr>
      </w:pPr>
      <w:r>
        <w:t xml:space="preserve">                                                                                                                                                                      </w:t>
      </w:r>
      <w:r w:rsidR="003F50A8">
        <w:t xml:space="preserve">          </w:t>
      </w:r>
      <w:r>
        <w:t xml:space="preserve"> </w:t>
      </w:r>
      <w:r>
        <w:rPr>
          <w:rFonts w:ascii="Times New Roman" w:hAnsi="Times New Roman"/>
          <w:sz w:val="18"/>
          <w:szCs w:val="18"/>
        </w:rPr>
        <w:t>t</w:t>
      </w:r>
      <w:r w:rsidR="003F50A8">
        <w:rPr>
          <w:rFonts w:ascii="Times New Roman" w:hAnsi="Times New Roman"/>
          <w:sz w:val="18"/>
          <w:szCs w:val="18"/>
        </w:rPr>
        <w:t>ablica 34.</w:t>
      </w:r>
    </w:p>
    <w:p w14:paraId="70A09DFF" w14:textId="77777777" w:rsidR="00422525" w:rsidRPr="004C5931" w:rsidRDefault="00422525" w:rsidP="004C5931"/>
    <w:p w14:paraId="5CDA41C9" w14:textId="77777777" w:rsidR="004C5931" w:rsidRPr="00165FCA" w:rsidRDefault="004C5931" w:rsidP="004C5931">
      <w:pPr>
        <w:rPr>
          <w:rFonts w:ascii="Times New Roman" w:hAnsi="Times New Roman"/>
          <w:sz w:val="20"/>
        </w:rPr>
      </w:pPr>
      <w:r w:rsidRPr="00165FCA">
        <w:rPr>
          <w:rFonts w:ascii="Times New Roman" w:hAnsi="Times New Roman"/>
          <w:b/>
          <w:sz w:val="28"/>
          <w:szCs w:val="28"/>
        </w:rPr>
        <w:tab/>
      </w:r>
      <w:r w:rsidRPr="00165FCA">
        <w:rPr>
          <w:rFonts w:ascii="Times New Roman" w:hAnsi="Times New Roman"/>
          <w:b/>
          <w:sz w:val="28"/>
          <w:szCs w:val="28"/>
        </w:rPr>
        <w:tab/>
      </w:r>
      <w:r w:rsidRPr="00165FCA">
        <w:rPr>
          <w:rFonts w:ascii="Times New Roman" w:hAnsi="Times New Roman"/>
          <w:b/>
          <w:sz w:val="28"/>
          <w:szCs w:val="28"/>
        </w:rPr>
        <w:tab/>
      </w:r>
      <w:r w:rsidRPr="00165FCA">
        <w:rPr>
          <w:rFonts w:ascii="Times New Roman" w:hAnsi="Times New Roman"/>
          <w:b/>
          <w:sz w:val="28"/>
          <w:szCs w:val="28"/>
        </w:rPr>
        <w:tab/>
      </w:r>
      <w:r w:rsidRPr="00165FCA">
        <w:rPr>
          <w:rFonts w:ascii="Times New Roman" w:hAnsi="Times New Roman"/>
          <w:b/>
          <w:sz w:val="28"/>
          <w:szCs w:val="28"/>
        </w:rPr>
        <w:tab/>
      </w:r>
      <w:r w:rsidRPr="00165FCA">
        <w:rPr>
          <w:rFonts w:ascii="Times New Roman" w:hAnsi="Times New Roman"/>
          <w:b/>
          <w:sz w:val="28"/>
          <w:szCs w:val="28"/>
        </w:rPr>
        <w:tab/>
      </w:r>
      <w:r w:rsidRPr="00165FCA">
        <w:rPr>
          <w:rFonts w:ascii="Times New Roman" w:hAnsi="Times New Roman"/>
          <w:b/>
          <w:sz w:val="28"/>
          <w:szCs w:val="28"/>
        </w:rPr>
        <w:tab/>
      </w:r>
      <w:r w:rsidRPr="00165FCA">
        <w:rPr>
          <w:rFonts w:ascii="Times New Roman" w:hAnsi="Times New Roman"/>
          <w:b/>
          <w:sz w:val="28"/>
          <w:szCs w:val="28"/>
        </w:rPr>
        <w:tab/>
      </w:r>
      <w:r w:rsidRPr="00165FCA">
        <w:rPr>
          <w:rFonts w:ascii="Times New Roman" w:hAnsi="Times New Roman"/>
          <w:b/>
          <w:sz w:val="28"/>
          <w:szCs w:val="28"/>
        </w:rPr>
        <w:tab/>
      </w:r>
      <w:r w:rsidRPr="00165FCA">
        <w:rPr>
          <w:rFonts w:ascii="Times New Roman" w:hAnsi="Times New Roman"/>
          <w:b/>
          <w:sz w:val="28"/>
          <w:szCs w:val="28"/>
        </w:rPr>
        <w:tab/>
      </w:r>
      <w:r w:rsidRPr="00165FCA">
        <w:rPr>
          <w:rFonts w:ascii="Times New Roman" w:hAnsi="Times New Roman"/>
          <w:b/>
          <w:sz w:val="28"/>
          <w:szCs w:val="28"/>
        </w:rPr>
        <w:tab/>
      </w:r>
      <w:r w:rsidRPr="00165FCA">
        <w:rPr>
          <w:rFonts w:ascii="Times New Roman" w:hAnsi="Times New Roman"/>
          <w:b/>
          <w:sz w:val="28"/>
          <w:szCs w:val="28"/>
        </w:rPr>
        <w:tab/>
      </w:r>
      <w:r w:rsidRPr="00165FCA">
        <w:rPr>
          <w:rFonts w:ascii="Times New Roman" w:hAnsi="Times New Roman"/>
          <w:b/>
          <w:sz w:val="28"/>
          <w:szCs w:val="28"/>
        </w:rPr>
        <w:tab/>
      </w:r>
      <w:r w:rsidRPr="00165FCA">
        <w:rPr>
          <w:rFonts w:ascii="Times New Roman" w:hAnsi="Times New Roman"/>
          <w:b/>
          <w:sz w:val="28"/>
          <w:szCs w:val="28"/>
        </w:rPr>
        <w:tab/>
      </w:r>
      <w:r w:rsidRPr="00165FCA">
        <w:rPr>
          <w:rFonts w:ascii="Times New Roman" w:hAnsi="Times New Roman"/>
          <w:b/>
          <w:sz w:val="28"/>
          <w:szCs w:val="28"/>
        </w:rPr>
        <w:tab/>
      </w:r>
      <w:r w:rsidRPr="00165FCA">
        <w:rPr>
          <w:rFonts w:ascii="Times New Roman" w:hAnsi="Times New Roman"/>
          <w:b/>
          <w:sz w:val="28"/>
          <w:szCs w:val="28"/>
        </w:rPr>
        <w:tab/>
      </w:r>
      <w:r w:rsidRPr="00165FCA">
        <w:rPr>
          <w:rFonts w:ascii="Times New Roman" w:hAnsi="Times New Roman"/>
          <w:b/>
          <w:sz w:val="28"/>
          <w:szCs w:val="28"/>
        </w:rPr>
        <w:tab/>
        <w:t xml:space="preserve"> </w:t>
      </w:r>
      <w:r w:rsidRPr="00165FCA">
        <w:rPr>
          <w:rFonts w:ascii="Times New Roman" w:hAnsi="Times New Roman"/>
          <w:b/>
          <w:sz w:val="32"/>
          <w:szCs w:val="32"/>
        </w:rPr>
        <w:tab/>
      </w:r>
      <w:r w:rsidRPr="00165FCA">
        <w:rPr>
          <w:rFonts w:ascii="Times New Roman" w:hAnsi="Times New Roman"/>
          <w:b/>
          <w:sz w:val="32"/>
          <w:szCs w:val="32"/>
        </w:rPr>
        <w:tab/>
      </w:r>
      <w:r w:rsidRPr="00165FCA">
        <w:rPr>
          <w:rFonts w:ascii="Times New Roman" w:hAnsi="Times New Roman"/>
          <w:b/>
          <w:sz w:val="32"/>
          <w:szCs w:val="32"/>
        </w:rPr>
        <w:tab/>
      </w:r>
      <w:r w:rsidRPr="00165FCA">
        <w:rPr>
          <w:rFonts w:ascii="Times New Roman" w:hAnsi="Times New Roman"/>
          <w:b/>
          <w:sz w:val="32"/>
          <w:szCs w:val="32"/>
        </w:rPr>
        <w:tab/>
      </w:r>
      <w:r w:rsidRPr="00165FCA">
        <w:rPr>
          <w:rFonts w:ascii="Times New Roman" w:hAnsi="Times New Roman"/>
          <w:b/>
          <w:sz w:val="32"/>
          <w:szCs w:val="32"/>
        </w:rPr>
        <w:tab/>
      </w:r>
      <w:r w:rsidRPr="00165FCA">
        <w:rPr>
          <w:rFonts w:ascii="Times New Roman" w:hAnsi="Times New Roman"/>
          <w:b/>
          <w:sz w:val="32"/>
          <w:szCs w:val="32"/>
        </w:rPr>
        <w:tab/>
      </w:r>
      <w:r w:rsidRPr="00165FCA">
        <w:rPr>
          <w:rFonts w:ascii="Times New Roman" w:hAnsi="Times New Roman"/>
          <w:b/>
          <w:sz w:val="32"/>
          <w:szCs w:val="32"/>
        </w:rPr>
        <w:tab/>
      </w:r>
      <w:r w:rsidRPr="00165FCA">
        <w:rPr>
          <w:rFonts w:ascii="Times New Roman" w:hAnsi="Times New Roman"/>
          <w:b/>
          <w:sz w:val="32"/>
          <w:szCs w:val="32"/>
        </w:rPr>
        <w:tab/>
      </w:r>
      <w:r w:rsidRPr="00165FCA">
        <w:rPr>
          <w:rFonts w:ascii="Times New Roman" w:hAnsi="Times New Roman"/>
          <w:b/>
          <w:sz w:val="32"/>
          <w:szCs w:val="32"/>
        </w:rPr>
        <w:tab/>
      </w:r>
      <w:r w:rsidRPr="00165FCA">
        <w:rPr>
          <w:rFonts w:ascii="Times New Roman" w:hAnsi="Times New Roman"/>
          <w:b/>
          <w:sz w:val="32"/>
          <w:szCs w:val="32"/>
        </w:rPr>
        <w:tab/>
      </w:r>
      <w:r w:rsidRPr="00165FCA">
        <w:rPr>
          <w:rFonts w:ascii="Times New Roman" w:hAnsi="Times New Roman"/>
          <w:b/>
          <w:sz w:val="32"/>
          <w:szCs w:val="32"/>
        </w:rPr>
        <w:tab/>
      </w:r>
      <w:r w:rsidRPr="00165FCA">
        <w:rPr>
          <w:rFonts w:ascii="Times New Roman" w:hAnsi="Times New Roman"/>
          <w:b/>
          <w:sz w:val="32"/>
          <w:szCs w:val="32"/>
        </w:rPr>
        <w:tab/>
        <w:t xml:space="preserve">     </w:t>
      </w:r>
    </w:p>
    <w:p w14:paraId="3C1AA97E" w14:textId="77777777" w:rsidR="004C5931" w:rsidRDefault="004C5931" w:rsidP="00FF22B0">
      <w:pPr>
        <w:pStyle w:val="Naslov2"/>
        <w:rPr>
          <w:rFonts w:ascii="Times New Roman" w:hAnsi="Times New Roman"/>
        </w:rPr>
      </w:pPr>
    </w:p>
    <w:p w14:paraId="65E508B5" w14:textId="77777777" w:rsidR="004C5931" w:rsidRDefault="004C5931" w:rsidP="00FF22B0">
      <w:pPr>
        <w:pStyle w:val="Naslov2"/>
        <w:rPr>
          <w:rFonts w:ascii="Times New Roman" w:hAnsi="Times New Roman"/>
        </w:rPr>
      </w:pPr>
    </w:p>
    <w:tbl>
      <w:tblPr>
        <w:tblpPr w:leftFromText="180" w:rightFromText="180" w:horzAnchor="margin" w:tblpY="5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7744"/>
        <w:gridCol w:w="3960"/>
      </w:tblGrid>
      <w:tr w:rsidR="004C5931" w:rsidRPr="007D2D27" w14:paraId="5836BB3D" w14:textId="77777777" w:rsidTr="004C5931">
        <w:tc>
          <w:tcPr>
            <w:tcW w:w="1830" w:type="dxa"/>
            <w:tcBorders>
              <w:top w:val="single" w:sz="4" w:space="0" w:color="auto"/>
              <w:left w:val="single" w:sz="4" w:space="0" w:color="auto"/>
              <w:bottom w:val="single" w:sz="4" w:space="0" w:color="auto"/>
              <w:right w:val="single" w:sz="4" w:space="0" w:color="auto"/>
            </w:tcBorders>
            <w:vAlign w:val="center"/>
          </w:tcPr>
          <w:p w14:paraId="1E8C01F7" w14:textId="77777777" w:rsidR="004C5931" w:rsidRPr="007D2D27" w:rsidRDefault="004C5931" w:rsidP="004C5931">
            <w:pPr>
              <w:rPr>
                <w:rFonts w:ascii="Times New Roman" w:hAnsi="Times New Roman"/>
                <w:szCs w:val="24"/>
                <w:lang w:val="pl-PL"/>
              </w:rPr>
            </w:pPr>
            <w:r w:rsidRPr="007D2D27">
              <w:rPr>
                <w:rFonts w:ascii="Times New Roman" w:hAnsi="Times New Roman"/>
                <w:szCs w:val="24"/>
                <w:lang w:val="pl-PL"/>
              </w:rPr>
              <w:t>Mjesec</w:t>
            </w:r>
          </w:p>
        </w:tc>
        <w:tc>
          <w:tcPr>
            <w:tcW w:w="7744" w:type="dxa"/>
            <w:tcBorders>
              <w:top w:val="single" w:sz="4" w:space="0" w:color="auto"/>
              <w:left w:val="single" w:sz="4" w:space="0" w:color="auto"/>
              <w:bottom w:val="single" w:sz="4" w:space="0" w:color="auto"/>
              <w:right w:val="single" w:sz="4" w:space="0" w:color="auto"/>
            </w:tcBorders>
            <w:vAlign w:val="center"/>
          </w:tcPr>
          <w:p w14:paraId="7C341E05" w14:textId="77777777" w:rsidR="004C5931" w:rsidRPr="007D2D27" w:rsidRDefault="004C5931" w:rsidP="004C5931">
            <w:pPr>
              <w:spacing w:line="276" w:lineRule="auto"/>
              <w:jc w:val="both"/>
              <w:rPr>
                <w:rFonts w:ascii="Times New Roman" w:hAnsi="Times New Roman"/>
                <w:szCs w:val="24"/>
              </w:rPr>
            </w:pPr>
            <w:r w:rsidRPr="007D2D27">
              <w:rPr>
                <w:rFonts w:ascii="Times New Roman" w:hAnsi="Times New Roman"/>
                <w:szCs w:val="24"/>
              </w:rPr>
              <w:t>Poslovi i zadaci</w:t>
            </w:r>
          </w:p>
        </w:tc>
        <w:tc>
          <w:tcPr>
            <w:tcW w:w="3960" w:type="dxa"/>
            <w:tcBorders>
              <w:top w:val="single" w:sz="4" w:space="0" w:color="auto"/>
              <w:left w:val="single" w:sz="4" w:space="0" w:color="auto"/>
              <w:bottom w:val="single" w:sz="4" w:space="0" w:color="auto"/>
              <w:right w:val="single" w:sz="4" w:space="0" w:color="auto"/>
            </w:tcBorders>
            <w:vAlign w:val="center"/>
          </w:tcPr>
          <w:p w14:paraId="767095FB" w14:textId="77777777" w:rsidR="004C5931" w:rsidRPr="007D2D27" w:rsidRDefault="004C5931" w:rsidP="004C5931">
            <w:pPr>
              <w:rPr>
                <w:rFonts w:ascii="Times New Roman" w:hAnsi="Times New Roman"/>
                <w:szCs w:val="24"/>
                <w:lang w:val="pl-PL"/>
              </w:rPr>
            </w:pPr>
            <w:r w:rsidRPr="007D2D27">
              <w:rPr>
                <w:rFonts w:ascii="Times New Roman" w:hAnsi="Times New Roman"/>
                <w:szCs w:val="24"/>
                <w:lang w:val="pl-PL"/>
              </w:rPr>
              <w:t>Izvršitelj</w:t>
            </w:r>
          </w:p>
        </w:tc>
      </w:tr>
      <w:tr w:rsidR="004C5931" w:rsidRPr="007D2D27" w14:paraId="6F19A05D" w14:textId="77777777" w:rsidTr="004C5931">
        <w:tc>
          <w:tcPr>
            <w:tcW w:w="1830" w:type="dxa"/>
            <w:tcBorders>
              <w:top w:val="single" w:sz="4" w:space="0" w:color="auto"/>
              <w:left w:val="single" w:sz="4" w:space="0" w:color="auto"/>
              <w:bottom w:val="single" w:sz="4" w:space="0" w:color="auto"/>
              <w:right w:val="single" w:sz="4" w:space="0" w:color="auto"/>
            </w:tcBorders>
            <w:vAlign w:val="center"/>
          </w:tcPr>
          <w:p w14:paraId="46B9F325" w14:textId="77777777" w:rsidR="004C5931" w:rsidRPr="007D2D27" w:rsidRDefault="004C5931" w:rsidP="004C5931">
            <w:pPr>
              <w:rPr>
                <w:rFonts w:ascii="Times New Roman" w:hAnsi="Times New Roman"/>
                <w:szCs w:val="24"/>
              </w:rPr>
            </w:pPr>
            <w:r w:rsidRPr="007D2D27">
              <w:rPr>
                <w:rFonts w:ascii="Times New Roman" w:hAnsi="Times New Roman"/>
                <w:szCs w:val="24"/>
                <w:lang w:val="pl-PL"/>
              </w:rPr>
              <w:t>Rujan/listopad</w:t>
            </w:r>
          </w:p>
        </w:tc>
        <w:tc>
          <w:tcPr>
            <w:tcW w:w="7744" w:type="dxa"/>
            <w:tcBorders>
              <w:top w:val="single" w:sz="4" w:space="0" w:color="auto"/>
              <w:left w:val="single" w:sz="4" w:space="0" w:color="auto"/>
              <w:bottom w:val="single" w:sz="4" w:space="0" w:color="auto"/>
              <w:right w:val="single" w:sz="4" w:space="0" w:color="auto"/>
            </w:tcBorders>
            <w:vAlign w:val="center"/>
          </w:tcPr>
          <w:p w14:paraId="66B1A011" w14:textId="77777777" w:rsidR="004C5931" w:rsidRPr="007D2D27" w:rsidRDefault="004C5931" w:rsidP="004C5931">
            <w:pPr>
              <w:spacing w:line="276" w:lineRule="auto"/>
              <w:jc w:val="both"/>
              <w:rPr>
                <w:rFonts w:ascii="Times New Roman" w:hAnsi="Times New Roman"/>
                <w:szCs w:val="24"/>
              </w:rPr>
            </w:pPr>
            <w:r w:rsidRPr="007D2D27">
              <w:rPr>
                <w:rFonts w:ascii="Times New Roman" w:hAnsi="Times New Roman"/>
                <w:szCs w:val="24"/>
              </w:rPr>
              <w:t>Konstituirajuća sjednica Vijeća učenika – pozdrav učenicima</w:t>
            </w:r>
          </w:p>
          <w:p w14:paraId="47568CE8" w14:textId="77777777" w:rsidR="004C5931" w:rsidRPr="007D2D27" w:rsidRDefault="004C5931" w:rsidP="004C5931">
            <w:pPr>
              <w:spacing w:line="276" w:lineRule="auto"/>
              <w:jc w:val="both"/>
              <w:rPr>
                <w:rFonts w:ascii="Times New Roman" w:hAnsi="Times New Roman"/>
                <w:szCs w:val="24"/>
              </w:rPr>
            </w:pPr>
            <w:r w:rsidRPr="007D2D27">
              <w:rPr>
                <w:rFonts w:ascii="Times New Roman" w:hAnsi="Times New Roman"/>
                <w:szCs w:val="24"/>
              </w:rPr>
              <w:t>Međusobno upoznavanje predstavnika vijeća učenika (reći nekoliko riječi o sebi)</w:t>
            </w:r>
          </w:p>
          <w:p w14:paraId="5E688D3A" w14:textId="77777777" w:rsidR="004C5931" w:rsidRPr="007D2D27" w:rsidRDefault="004C5931" w:rsidP="004C5931">
            <w:pPr>
              <w:spacing w:line="276" w:lineRule="auto"/>
              <w:jc w:val="both"/>
              <w:rPr>
                <w:rFonts w:ascii="Times New Roman" w:hAnsi="Times New Roman"/>
                <w:szCs w:val="24"/>
              </w:rPr>
            </w:pPr>
            <w:r w:rsidRPr="007D2D27">
              <w:rPr>
                <w:rFonts w:ascii="Times New Roman" w:hAnsi="Times New Roman"/>
                <w:szCs w:val="24"/>
              </w:rPr>
              <w:t>Izbor predsjednika i zamjenika vijeća</w:t>
            </w:r>
          </w:p>
          <w:p w14:paraId="6BFEC7F4" w14:textId="77777777" w:rsidR="004C5931" w:rsidRPr="007D2D27" w:rsidRDefault="004C5931" w:rsidP="004C5931">
            <w:pPr>
              <w:spacing w:line="276" w:lineRule="auto"/>
              <w:jc w:val="both"/>
              <w:rPr>
                <w:rFonts w:ascii="Times New Roman" w:hAnsi="Times New Roman"/>
                <w:szCs w:val="24"/>
              </w:rPr>
            </w:pPr>
            <w:r w:rsidRPr="007D2D27">
              <w:rPr>
                <w:rFonts w:ascii="Times New Roman" w:hAnsi="Times New Roman"/>
                <w:szCs w:val="24"/>
              </w:rPr>
              <w:t>Plan rada vijeća učenika – prijedlozi članova</w:t>
            </w:r>
          </w:p>
          <w:p w14:paraId="2849CC56" w14:textId="77777777" w:rsidR="004C5931" w:rsidRPr="007D2D27" w:rsidRDefault="004C5931" w:rsidP="004C5931">
            <w:pPr>
              <w:spacing w:line="276" w:lineRule="auto"/>
              <w:jc w:val="both"/>
              <w:rPr>
                <w:rFonts w:ascii="Times New Roman" w:hAnsi="Times New Roman"/>
                <w:szCs w:val="24"/>
              </w:rPr>
            </w:pPr>
            <w:r w:rsidRPr="007D2D27">
              <w:rPr>
                <w:rFonts w:ascii="Times New Roman" w:hAnsi="Times New Roman"/>
                <w:szCs w:val="24"/>
              </w:rPr>
              <w:t>Prijedlog školskog kurikuluma 2018.-19.</w:t>
            </w:r>
          </w:p>
          <w:p w14:paraId="3230B9EA" w14:textId="77777777" w:rsidR="004C5931" w:rsidRPr="007D2D27" w:rsidRDefault="004C5931" w:rsidP="004C5931">
            <w:pPr>
              <w:spacing w:line="276" w:lineRule="auto"/>
              <w:jc w:val="both"/>
              <w:rPr>
                <w:rFonts w:ascii="Times New Roman" w:hAnsi="Times New Roman"/>
                <w:szCs w:val="24"/>
              </w:rPr>
            </w:pPr>
            <w:r w:rsidRPr="007D2D27">
              <w:rPr>
                <w:rFonts w:ascii="Times New Roman" w:hAnsi="Times New Roman"/>
                <w:szCs w:val="24"/>
              </w:rPr>
              <w:t>Razno (razgovor o praznicima, slušanje glazbe prema izboru,…)</w:t>
            </w:r>
          </w:p>
        </w:tc>
        <w:tc>
          <w:tcPr>
            <w:tcW w:w="3960" w:type="dxa"/>
            <w:tcBorders>
              <w:top w:val="single" w:sz="4" w:space="0" w:color="auto"/>
              <w:left w:val="single" w:sz="4" w:space="0" w:color="auto"/>
              <w:bottom w:val="single" w:sz="4" w:space="0" w:color="auto"/>
              <w:right w:val="single" w:sz="4" w:space="0" w:color="auto"/>
            </w:tcBorders>
            <w:vAlign w:val="center"/>
          </w:tcPr>
          <w:p w14:paraId="1259021A" w14:textId="77777777" w:rsidR="004C5931" w:rsidRPr="007D2D27" w:rsidRDefault="004C5931" w:rsidP="004C5931">
            <w:pPr>
              <w:rPr>
                <w:rFonts w:ascii="Times New Roman" w:hAnsi="Times New Roman"/>
                <w:szCs w:val="24"/>
                <w:lang w:val="pl-PL"/>
              </w:rPr>
            </w:pPr>
            <w:r w:rsidRPr="007D2D27">
              <w:rPr>
                <w:rFonts w:ascii="Times New Roman" w:hAnsi="Times New Roman"/>
                <w:szCs w:val="24"/>
                <w:lang w:val="pl-PL"/>
              </w:rPr>
              <w:t>Ravnateljica</w:t>
            </w:r>
          </w:p>
          <w:p w14:paraId="7BB26CD8" w14:textId="77777777" w:rsidR="004C5931" w:rsidRPr="007D2D27" w:rsidRDefault="004C5931" w:rsidP="004C5931">
            <w:pPr>
              <w:rPr>
                <w:rFonts w:ascii="Times New Roman" w:hAnsi="Times New Roman"/>
                <w:szCs w:val="24"/>
                <w:lang w:val="pl-PL"/>
              </w:rPr>
            </w:pPr>
            <w:smartTag w:uri="urn:schemas-microsoft-com:office:smarttags" w:element="PersonName">
              <w:r w:rsidRPr="007D2D27">
                <w:rPr>
                  <w:rFonts w:ascii="Times New Roman" w:hAnsi="Times New Roman"/>
                  <w:szCs w:val="24"/>
                  <w:lang w:val="pl-PL"/>
                </w:rPr>
                <w:t>Pedagoginja</w:t>
              </w:r>
            </w:smartTag>
          </w:p>
          <w:p w14:paraId="07068CAA" w14:textId="77777777" w:rsidR="004C5931" w:rsidRPr="007D2D27" w:rsidRDefault="004C5931" w:rsidP="004C5931">
            <w:pPr>
              <w:rPr>
                <w:rFonts w:ascii="Times New Roman" w:hAnsi="Times New Roman"/>
                <w:szCs w:val="24"/>
                <w:lang w:val="pl-PL"/>
              </w:rPr>
            </w:pPr>
            <w:r w:rsidRPr="007D2D27">
              <w:rPr>
                <w:rFonts w:ascii="Times New Roman" w:hAnsi="Times New Roman"/>
                <w:szCs w:val="24"/>
                <w:lang w:val="pl-PL"/>
              </w:rPr>
              <w:t>Vijeće učenika</w:t>
            </w:r>
          </w:p>
          <w:p w14:paraId="214F0258" w14:textId="77777777" w:rsidR="004C5931" w:rsidRPr="007D2D27" w:rsidRDefault="004C5931" w:rsidP="004C5931">
            <w:pPr>
              <w:rPr>
                <w:rFonts w:ascii="Times New Roman" w:hAnsi="Times New Roman"/>
                <w:szCs w:val="24"/>
                <w:lang w:val="pl-PL"/>
              </w:rPr>
            </w:pPr>
          </w:p>
        </w:tc>
      </w:tr>
      <w:tr w:rsidR="004C5931" w:rsidRPr="007D2D27" w14:paraId="09E7DAAE" w14:textId="77777777" w:rsidTr="004C5931">
        <w:trPr>
          <w:trHeight w:val="1987"/>
        </w:trPr>
        <w:tc>
          <w:tcPr>
            <w:tcW w:w="1830" w:type="dxa"/>
            <w:tcBorders>
              <w:top w:val="single" w:sz="4" w:space="0" w:color="auto"/>
              <w:left w:val="single" w:sz="4" w:space="0" w:color="auto"/>
              <w:bottom w:val="single" w:sz="4" w:space="0" w:color="auto"/>
              <w:right w:val="single" w:sz="4" w:space="0" w:color="auto"/>
            </w:tcBorders>
            <w:vAlign w:val="center"/>
          </w:tcPr>
          <w:p w14:paraId="452A0B0B" w14:textId="77777777" w:rsidR="004C5931" w:rsidRPr="007D2D27" w:rsidRDefault="004C5931" w:rsidP="004C5931">
            <w:pPr>
              <w:rPr>
                <w:rFonts w:ascii="Times New Roman" w:hAnsi="Times New Roman"/>
                <w:szCs w:val="24"/>
                <w:lang w:val="en-US"/>
              </w:rPr>
            </w:pPr>
            <w:proofErr w:type="spellStart"/>
            <w:r w:rsidRPr="007D2D27">
              <w:rPr>
                <w:rFonts w:ascii="Times New Roman" w:hAnsi="Times New Roman"/>
                <w:szCs w:val="24"/>
                <w:lang w:val="en-US"/>
              </w:rPr>
              <w:t>Siječanj</w:t>
            </w:r>
            <w:proofErr w:type="spellEnd"/>
            <w:r w:rsidRPr="007D2D27">
              <w:rPr>
                <w:rFonts w:ascii="Times New Roman" w:hAnsi="Times New Roman"/>
                <w:szCs w:val="24"/>
                <w:lang w:val="en-US"/>
              </w:rPr>
              <w:t>/</w:t>
            </w:r>
            <w:proofErr w:type="spellStart"/>
            <w:r w:rsidRPr="007D2D27">
              <w:rPr>
                <w:rFonts w:ascii="Times New Roman" w:hAnsi="Times New Roman"/>
                <w:szCs w:val="24"/>
                <w:lang w:val="en-US"/>
              </w:rPr>
              <w:t>veljača</w:t>
            </w:r>
            <w:proofErr w:type="spellEnd"/>
          </w:p>
        </w:tc>
        <w:tc>
          <w:tcPr>
            <w:tcW w:w="7744" w:type="dxa"/>
            <w:tcBorders>
              <w:top w:val="single" w:sz="4" w:space="0" w:color="auto"/>
              <w:left w:val="single" w:sz="4" w:space="0" w:color="auto"/>
              <w:bottom w:val="single" w:sz="4" w:space="0" w:color="auto"/>
              <w:right w:val="single" w:sz="4" w:space="0" w:color="auto"/>
            </w:tcBorders>
            <w:vAlign w:val="center"/>
          </w:tcPr>
          <w:p w14:paraId="78F67730" w14:textId="77777777" w:rsidR="004C5931" w:rsidRPr="007D2D27" w:rsidRDefault="004C5931" w:rsidP="004C5931">
            <w:pPr>
              <w:spacing w:line="276" w:lineRule="auto"/>
              <w:ind w:right="-58"/>
              <w:jc w:val="both"/>
              <w:rPr>
                <w:rFonts w:ascii="Times New Roman" w:hAnsi="Times New Roman"/>
                <w:szCs w:val="24"/>
              </w:rPr>
            </w:pPr>
            <w:r w:rsidRPr="007D2D27">
              <w:rPr>
                <w:rFonts w:ascii="Times New Roman" w:hAnsi="Times New Roman"/>
                <w:szCs w:val="24"/>
              </w:rPr>
              <w:t>Projekt za Valentinovo – izrada srca ili sličnog za sve učenike i učitelje</w:t>
            </w:r>
          </w:p>
          <w:p w14:paraId="2247769B" w14:textId="77777777" w:rsidR="004C5931" w:rsidRPr="007D2D27" w:rsidRDefault="004C5931" w:rsidP="004C5931">
            <w:pPr>
              <w:spacing w:line="276" w:lineRule="auto"/>
              <w:ind w:right="-58"/>
              <w:jc w:val="both"/>
              <w:rPr>
                <w:rFonts w:ascii="Times New Roman" w:hAnsi="Times New Roman"/>
                <w:szCs w:val="24"/>
              </w:rPr>
            </w:pPr>
            <w:r w:rsidRPr="007D2D27">
              <w:rPr>
                <w:rFonts w:ascii="Times New Roman" w:hAnsi="Times New Roman"/>
                <w:szCs w:val="24"/>
              </w:rPr>
              <w:t>Analiza Božićne priredbe – prijedlozi za poboljšanje</w:t>
            </w:r>
          </w:p>
          <w:p w14:paraId="2A9DF00D" w14:textId="77777777" w:rsidR="004C5931" w:rsidRPr="007D2D27" w:rsidRDefault="004C5931" w:rsidP="004C5931">
            <w:pPr>
              <w:spacing w:line="276" w:lineRule="auto"/>
              <w:ind w:right="-58"/>
              <w:jc w:val="both"/>
              <w:rPr>
                <w:rFonts w:ascii="Times New Roman" w:hAnsi="Times New Roman"/>
                <w:szCs w:val="24"/>
              </w:rPr>
            </w:pPr>
            <w:r w:rsidRPr="007D2D27">
              <w:rPr>
                <w:rFonts w:ascii="Times New Roman" w:hAnsi="Times New Roman"/>
                <w:szCs w:val="24"/>
              </w:rPr>
              <w:t>Analiza uspjeha – plan ispravljanja</w:t>
            </w:r>
          </w:p>
          <w:p w14:paraId="080EF11A" w14:textId="77777777" w:rsidR="004C5931" w:rsidRPr="007D2D27" w:rsidRDefault="004C5931" w:rsidP="004C5931">
            <w:pPr>
              <w:spacing w:line="276" w:lineRule="auto"/>
              <w:ind w:right="-58"/>
              <w:jc w:val="both"/>
              <w:rPr>
                <w:rFonts w:ascii="Times New Roman" w:hAnsi="Times New Roman"/>
                <w:szCs w:val="24"/>
              </w:rPr>
            </w:pPr>
            <w:r w:rsidRPr="007D2D27">
              <w:rPr>
                <w:rFonts w:ascii="Times New Roman" w:hAnsi="Times New Roman"/>
                <w:szCs w:val="24"/>
              </w:rPr>
              <w:t>Sudjelovanje u natjecanjima u znanju i sportu</w:t>
            </w:r>
          </w:p>
          <w:p w14:paraId="404425C6" w14:textId="77777777" w:rsidR="004C5931" w:rsidRPr="007D2D27" w:rsidRDefault="004C5931" w:rsidP="004C5931">
            <w:pPr>
              <w:spacing w:line="276" w:lineRule="auto"/>
              <w:ind w:right="-58"/>
              <w:jc w:val="both"/>
              <w:rPr>
                <w:rFonts w:ascii="Times New Roman" w:hAnsi="Times New Roman"/>
                <w:szCs w:val="24"/>
              </w:rPr>
            </w:pPr>
            <w:r w:rsidRPr="007D2D27">
              <w:rPr>
                <w:rFonts w:ascii="Times New Roman" w:hAnsi="Times New Roman"/>
                <w:szCs w:val="24"/>
              </w:rPr>
              <w:t xml:space="preserve">Planiranje </w:t>
            </w:r>
            <w:proofErr w:type="spellStart"/>
            <w:r w:rsidRPr="007D2D27">
              <w:rPr>
                <w:rFonts w:ascii="Times New Roman" w:hAnsi="Times New Roman"/>
                <w:szCs w:val="24"/>
              </w:rPr>
              <w:t>Fašenka</w:t>
            </w:r>
            <w:proofErr w:type="spellEnd"/>
          </w:p>
          <w:p w14:paraId="1169E0AB" w14:textId="77777777" w:rsidR="004C5931" w:rsidRPr="007D2D27" w:rsidRDefault="004C5931" w:rsidP="004C5931">
            <w:pPr>
              <w:spacing w:line="276" w:lineRule="auto"/>
              <w:ind w:right="-58"/>
              <w:jc w:val="both"/>
              <w:rPr>
                <w:rFonts w:ascii="Times New Roman" w:hAnsi="Times New Roman"/>
                <w:szCs w:val="24"/>
              </w:rPr>
            </w:pPr>
            <w:r w:rsidRPr="007D2D27">
              <w:rPr>
                <w:rFonts w:ascii="Times New Roman" w:hAnsi="Times New Roman"/>
                <w:szCs w:val="24"/>
              </w:rPr>
              <w:t>Aktualna problematika razreda</w:t>
            </w:r>
          </w:p>
          <w:p w14:paraId="25DCBB64" w14:textId="77777777" w:rsidR="004C5931" w:rsidRPr="007D2D27" w:rsidRDefault="004C5931" w:rsidP="004C5931">
            <w:pPr>
              <w:spacing w:line="276" w:lineRule="auto"/>
              <w:ind w:right="-58"/>
              <w:jc w:val="both"/>
              <w:rPr>
                <w:rFonts w:ascii="Times New Roman" w:hAnsi="Times New Roman"/>
                <w:szCs w:val="24"/>
              </w:rPr>
            </w:pPr>
            <w:r w:rsidRPr="007D2D27">
              <w:rPr>
                <w:rFonts w:ascii="Times New Roman" w:hAnsi="Times New Roman"/>
                <w:szCs w:val="24"/>
              </w:rPr>
              <w:t>Razno</w:t>
            </w:r>
          </w:p>
        </w:tc>
        <w:tc>
          <w:tcPr>
            <w:tcW w:w="3960" w:type="dxa"/>
            <w:tcBorders>
              <w:top w:val="single" w:sz="4" w:space="0" w:color="auto"/>
              <w:left w:val="single" w:sz="4" w:space="0" w:color="auto"/>
              <w:bottom w:val="single" w:sz="4" w:space="0" w:color="auto"/>
              <w:right w:val="single" w:sz="4" w:space="0" w:color="auto"/>
            </w:tcBorders>
            <w:vAlign w:val="center"/>
          </w:tcPr>
          <w:p w14:paraId="200DB8CE" w14:textId="77777777" w:rsidR="004C5931" w:rsidRPr="007D2D27" w:rsidRDefault="004C5931" w:rsidP="004C5931">
            <w:pPr>
              <w:rPr>
                <w:rFonts w:ascii="Times New Roman" w:hAnsi="Times New Roman"/>
                <w:szCs w:val="24"/>
                <w:lang w:val="pl-PL"/>
              </w:rPr>
            </w:pPr>
            <w:smartTag w:uri="urn:schemas-microsoft-com:office:smarttags" w:element="PersonName">
              <w:r w:rsidRPr="007D2D27">
                <w:rPr>
                  <w:rFonts w:ascii="Times New Roman" w:hAnsi="Times New Roman"/>
                  <w:szCs w:val="24"/>
                  <w:lang w:val="pl-PL"/>
                </w:rPr>
                <w:t>Pedagoginja</w:t>
              </w:r>
            </w:smartTag>
          </w:p>
          <w:p w14:paraId="497789A2" w14:textId="77777777" w:rsidR="004C5931" w:rsidRPr="007D2D27" w:rsidRDefault="004C5931" w:rsidP="004C5931">
            <w:pPr>
              <w:rPr>
                <w:rFonts w:ascii="Times New Roman" w:hAnsi="Times New Roman"/>
                <w:szCs w:val="24"/>
                <w:lang w:val="pl-PL"/>
              </w:rPr>
            </w:pPr>
            <w:r w:rsidRPr="007D2D27">
              <w:rPr>
                <w:rFonts w:ascii="Times New Roman" w:hAnsi="Times New Roman"/>
                <w:szCs w:val="24"/>
                <w:lang w:val="pl-PL"/>
              </w:rPr>
              <w:t>Vijeće učenika</w:t>
            </w:r>
          </w:p>
        </w:tc>
      </w:tr>
      <w:tr w:rsidR="004C5931" w:rsidRPr="007D2D27" w14:paraId="0D87A74C" w14:textId="77777777" w:rsidTr="004C5931">
        <w:tc>
          <w:tcPr>
            <w:tcW w:w="1830" w:type="dxa"/>
            <w:tcBorders>
              <w:top w:val="single" w:sz="4" w:space="0" w:color="auto"/>
              <w:left w:val="single" w:sz="4" w:space="0" w:color="auto"/>
              <w:bottom w:val="single" w:sz="4" w:space="0" w:color="auto"/>
              <w:right w:val="single" w:sz="4" w:space="0" w:color="auto"/>
            </w:tcBorders>
            <w:vAlign w:val="center"/>
          </w:tcPr>
          <w:p w14:paraId="1EBCFBFC" w14:textId="77777777" w:rsidR="004C5931" w:rsidRPr="007D2D27" w:rsidRDefault="004C5931" w:rsidP="004C5931">
            <w:pPr>
              <w:rPr>
                <w:rFonts w:ascii="Times New Roman" w:hAnsi="Times New Roman"/>
                <w:szCs w:val="24"/>
                <w:lang w:val="en-US"/>
              </w:rPr>
            </w:pPr>
            <w:proofErr w:type="spellStart"/>
            <w:r w:rsidRPr="007D2D27">
              <w:rPr>
                <w:rFonts w:ascii="Times New Roman" w:hAnsi="Times New Roman"/>
                <w:szCs w:val="24"/>
                <w:lang w:val="en-US"/>
              </w:rPr>
              <w:t>Travanj</w:t>
            </w:r>
            <w:proofErr w:type="spellEnd"/>
            <w:r w:rsidRPr="007D2D27">
              <w:rPr>
                <w:rFonts w:ascii="Times New Roman" w:hAnsi="Times New Roman"/>
                <w:szCs w:val="24"/>
                <w:lang w:val="en-US"/>
              </w:rPr>
              <w:t>/</w:t>
            </w:r>
            <w:proofErr w:type="spellStart"/>
            <w:r w:rsidRPr="007D2D27">
              <w:rPr>
                <w:rFonts w:ascii="Times New Roman" w:hAnsi="Times New Roman"/>
                <w:szCs w:val="24"/>
                <w:lang w:val="en-US"/>
              </w:rPr>
              <w:t>svibanj</w:t>
            </w:r>
            <w:proofErr w:type="spellEnd"/>
          </w:p>
        </w:tc>
        <w:tc>
          <w:tcPr>
            <w:tcW w:w="7744" w:type="dxa"/>
            <w:tcBorders>
              <w:top w:val="single" w:sz="4" w:space="0" w:color="auto"/>
              <w:left w:val="single" w:sz="4" w:space="0" w:color="auto"/>
              <w:bottom w:val="single" w:sz="4" w:space="0" w:color="auto"/>
              <w:right w:val="single" w:sz="4" w:space="0" w:color="auto"/>
            </w:tcBorders>
            <w:vAlign w:val="center"/>
          </w:tcPr>
          <w:p w14:paraId="531BC3EB" w14:textId="77777777" w:rsidR="004C5931" w:rsidRPr="007D2D27" w:rsidRDefault="004C5931" w:rsidP="004C5931">
            <w:pPr>
              <w:spacing w:line="276" w:lineRule="auto"/>
              <w:ind w:right="-58"/>
              <w:jc w:val="both"/>
              <w:rPr>
                <w:rFonts w:ascii="Times New Roman" w:hAnsi="Times New Roman"/>
                <w:szCs w:val="24"/>
              </w:rPr>
            </w:pPr>
            <w:r w:rsidRPr="007D2D27">
              <w:rPr>
                <w:rFonts w:ascii="Times New Roman" w:hAnsi="Times New Roman"/>
                <w:szCs w:val="24"/>
              </w:rPr>
              <w:t xml:space="preserve">Osmišljavanje programa za Dan škole </w:t>
            </w:r>
          </w:p>
          <w:p w14:paraId="6B37F240" w14:textId="77777777" w:rsidR="004C5931" w:rsidRPr="007D2D27" w:rsidRDefault="004C5931" w:rsidP="004C5931">
            <w:pPr>
              <w:spacing w:line="276" w:lineRule="auto"/>
              <w:ind w:right="-58"/>
              <w:jc w:val="both"/>
              <w:rPr>
                <w:rFonts w:ascii="Times New Roman" w:hAnsi="Times New Roman"/>
                <w:szCs w:val="24"/>
              </w:rPr>
            </w:pPr>
            <w:r w:rsidRPr="007D2D27">
              <w:rPr>
                <w:rFonts w:ascii="Times New Roman" w:hAnsi="Times New Roman"/>
                <w:szCs w:val="24"/>
              </w:rPr>
              <w:t>Izvješća s terenske nastave i izleta koji su se ostvarili</w:t>
            </w:r>
          </w:p>
          <w:p w14:paraId="5C555FF5" w14:textId="77777777" w:rsidR="004C5931" w:rsidRPr="007D2D27" w:rsidRDefault="004C5931" w:rsidP="004C5931">
            <w:pPr>
              <w:spacing w:line="276" w:lineRule="auto"/>
              <w:ind w:right="-58"/>
              <w:jc w:val="both"/>
              <w:rPr>
                <w:rFonts w:ascii="Times New Roman" w:hAnsi="Times New Roman"/>
                <w:szCs w:val="24"/>
              </w:rPr>
            </w:pPr>
            <w:r w:rsidRPr="007D2D27">
              <w:rPr>
                <w:rFonts w:ascii="Times New Roman" w:hAnsi="Times New Roman"/>
                <w:szCs w:val="24"/>
              </w:rPr>
              <w:t>Uspjeh učenika na kraju školske godine</w:t>
            </w:r>
          </w:p>
          <w:p w14:paraId="524F2A9F" w14:textId="77777777" w:rsidR="004C5931" w:rsidRPr="007D2D27" w:rsidRDefault="004C5931" w:rsidP="004C5931">
            <w:pPr>
              <w:spacing w:line="276" w:lineRule="auto"/>
              <w:ind w:right="-58"/>
              <w:jc w:val="both"/>
              <w:rPr>
                <w:rFonts w:ascii="Times New Roman" w:hAnsi="Times New Roman"/>
                <w:szCs w:val="24"/>
              </w:rPr>
            </w:pPr>
            <w:r w:rsidRPr="007D2D27">
              <w:rPr>
                <w:rFonts w:ascii="Times New Roman" w:hAnsi="Times New Roman"/>
                <w:szCs w:val="24"/>
              </w:rPr>
              <w:t>Analiza rada vijeća na kraju godine</w:t>
            </w:r>
          </w:p>
          <w:p w14:paraId="4222EFD3" w14:textId="77777777" w:rsidR="004C5931" w:rsidRPr="007D2D27" w:rsidRDefault="004C5931" w:rsidP="004C5931">
            <w:pPr>
              <w:spacing w:line="276" w:lineRule="auto"/>
              <w:ind w:right="-58"/>
              <w:jc w:val="both"/>
              <w:rPr>
                <w:rFonts w:ascii="Times New Roman" w:hAnsi="Times New Roman"/>
                <w:szCs w:val="24"/>
              </w:rPr>
            </w:pPr>
            <w:r w:rsidRPr="007D2D27">
              <w:rPr>
                <w:rFonts w:ascii="Times New Roman" w:hAnsi="Times New Roman"/>
                <w:szCs w:val="24"/>
              </w:rPr>
              <w:t>Razno (odgojna problematika)</w:t>
            </w:r>
          </w:p>
          <w:p w14:paraId="5157583A" w14:textId="77777777" w:rsidR="004C5931" w:rsidRPr="007D2D27" w:rsidRDefault="004C5931" w:rsidP="004C5931">
            <w:pPr>
              <w:spacing w:line="276" w:lineRule="auto"/>
              <w:ind w:right="-58"/>
              <w:jc w:val="both"/>
              <w:rPr>
                <w:rFonts w:ascii="Times New Roman" w:hAnsi="Times New Roman"/>
                <w:szCs w:val="24"/>
              </w:rPr>
            </w:pPr>
            <w:r w:rsidRPr="007D2D27">
              <w:rPr>
                <w:rFonts w:ascii="Times New Roman" w:hAnsi="Times New Roman"/>
                <w:szCs w:val="24"/>
              </w:rPr>
              <w:t>Gledanje filma</w:t>
            </w:r>
          </w:p>
        </w:tc>
        <w:tc>
          <w:tcPr>
            <w:tcW w:w="3960" w:type="dxa"/>
            <w:tcBorders>
              <w:top w:val="single" w:sz="4" w:space="0" w:color="auto"/>
              <w:left w:val="single" w:sz="4" w:space="0" w:color="auto"/>
              <w:bottom w:val="single" w:sz="4" w:space="0" w:color="auto"/>
              <w:right w:val="single" w:sz="4" w:space="0" w:color="auto"/>
            </w:tcBorders>
            <w:vAlign w:val="center"/>
          </w:tcPr>
          <w:p w14:paraId="1EE09C76" w14:textId="77777777" w:rsidR="004C5931" w:rsidRPr="007D2D27" w:rsidRDefault="004C5931" w:rsidP="004C5931">
            <w:pPr>
              <w:rPr>
                <w:rFonts w:ascii="Times New Roman" w:hAnsi="Times New Roman"/>
                <w:szCs w:val="24"/>
                <w:lang w:val="pl-PL"/>
              </w:rPr>
            </w:pPr>
            <w:smartTag w:uri="urn:schemas-microsoft-com:office:smarttags" w:element="PersonName">
              <w:r w:rsidRPr="007D2D27">
                <w:rPr>
                  <w:rFonts w:ascii="Times New Roman" w:hAnsi="Times New Roman"/>
                  <w:szCs w:val="24"/>
                  <w:lang w:val="pl-PL"/>
                </w:rPr>
                <w:t>Pedagoginja</w:t>
              </w:r>
            </w:smartTag>
          </w:p>
          <w:p w14:paraId="29DF2A38" w14:textId="77777777" w:rsidR="004C5931" w:rsidRPr="007D2D27" w:rsidRDefault="004C5931" w:rsidP="004C5931">
            <w:pPr>
              <w:rPr>
                <w:rFonts w:ascii="Times New Roman" w:hAnsi="Times New Roman"/>
                <w:szCs w:val="24"/>
                <w:lang w:val="pl-PL"/>
              </w:rPr>
            </w:pPr>
            <w:r w:rsidRPr="007D2D27">
              <w:rPr>
                <w:rFonts w:ascii="Times New Roman" w:hAnsi="Times New Roman"/>
                <w:szCs w:val="24"/>
                <w:lang w:val="pl-PL"/>
              </w:rPr>
              <w:t>Vijeće učenika</w:t>
            </w:r>
          </w:p>
          <w:p w14:paraId="71636787" w14:textId="77777777" w:rsidR="004C5931" w:rsidRPr="007D2D27" w:rsidRDefault="004C5931" w:rsidP="004C5931">
            <w:pPr>
              <w:rPr>
                <w:rFonts w:ascii="Times New Roman" w:hAnsi="Times New Roman"/>
                <w:szCs w:val="24"/>
                <w:lang w:val="en-US"/>
              </w:rPr>
            </w:pPr>
            <w:r w:rsidRPr="007D2D27">
              <w:rPr>
                <w:rFonts w:ascii="Times New Roman" w:hAnsi="Times New Roman"/>
                <w:szCs w:val="24"/>
                <w:lang w:val="pl-PL"/>
              </w:rPr>
              <w:t>Knjižničarka</w:t>
            </w:r>
          </w:p>
        </w:tc>
      </w:tr>
    </w:tbl>
    <w:p w14:paraId="6F6E787F" w14:textId="675AFFDA" w:rsidR="008F4657" w:rsidRPr="00A5129F" w:rsidRDefault="008F4657" w:rsidP="00A5129F">
      <w:pPr>
        <w:pStyle w:val="Naslov1"/>
        <w:numPr>
          <w:ilvl w:val="0"/>
          <w:numId w:val="2"/>
        </w:numPr>
        <w:rPr>
          <w:rFonts w:ascii="Times New Roman" w:hAnsi="Times New Roman"/>
          <w:sz w:val="20"/>
        </w:rPr>
      </w:pPr>
      <w:bookmarkStart w:id="94" w:name="_Toc494910650"/>
      <w:bookmarkStart w:id="95" w:name="_Toc494910753"/>
      <w:bookmarkStart w:id="96" w:name="_Toc494910856"/>
      <w:bookmarkStart w:id="97" w:name="_Toc494911125"/>
      <w:bookmarkStart w:id="98" w:name="_Toc494911275"/>
      <w:bookmarkStart w:id="99" w:name="_Toc494910651"/>
      <w:bookmarkStart w:id="100" w:name="_Toc494910754"/>
      <w:bookmarkStart w:id="101" w:name="_Toc494910857"/>
      <w:bookmarkStart w:id="102" w:name="_Toc494911126"/>
      <w:bookmarkStart w:id="103" w:name="_Toc494911276"/>
      <w:bookmarkStart w:id="104" w:name="_Toc527096141"/>
      <w:bookmarkEnd w:id="94"/>
      <w:bookmarkEnd w:id="95"/>
      <w:bookmarkEnd w:id="96"/>
      <w:bookmarkEnd w:id="97"/>
      <w:bookmarkEnd w:id="98"/>
      <w:bookmarkEnd w:id="99"/>
      <w:bookmarkEnd w:id="100"/>
      <w:bookmarkEnd w:id="101"/>
      <w:bookmarkEnd w:id="102"/>
      <w:bookmarkEnd w:id="103"/>
      <w:r w:rsidRPr="00A5129F">
        <w:rPr>
          <w:rFonts w:ascii="Times New Roman" w:hAnsi="Times New Roman"/>
        </w:rPr>
        <w:lastRenderedPageBreak/>
        <w:t>PLANOVI RADA RAVNATELJA, PEDAGOGA, KNJIŽNIČARA, ADMIN</w:t>
      </w:r>
      <w:r w:rsidR="00A5129F">
        <w:rPr>
          <w:rFonts w:ascii="Times New Roman" w:hAnsi="Times New Roman"/>
        </w:rPr>
        <w:t>ISTRATIVNO</w:t>
      </w:r>
      <w:r w:rsidRPr="00A5129F">
        <w:rPr>
          <w:rFonts w:ascii="Times New Roman" w:hAnsi="Times New Roman"/>
        </w:rPr>
        <w:t>-TEHNIČKOG  OSOBLJA</w:t>
      </w:r>
      <w:bookmarkEnd w:id="104"/>
    </w:p>
    <w:p w14:paraId="7C11A162" w14:textId="0CC19F1A" w:rsidR="008F4657" w:rsidRPr="00A5129F" w:rsidRDefault="008F4657" w:rsidP="001C7DC3">
      <w:pPr>
        <w:pStyle w:val="Naslov2"/>
        <w:numPr>
          <w:ilvl w:val="1"/>
          <w:numId w:val="45"/>
        </w:numPr>
        <w:rPr>
          <w:rFonts w:ascii="Times New Roman" w:hAnsi="Times New Roman"/>
          <w:sz w:val="28"/>
        </w:rPr>
      </w:pPr>
      <w:bookmarkStart w:id="105" w:name="_Toc527096142"/>
      <w:r w:rsidRPr="00A5129F">
        <w:rPr>
          <w:rFonts w:ascii="Times New Roman" w:hAnsi="Times New Roman"/>
          <w:sz w:val="28"/>
        </w:rPr>
        <w:t>Plan rada ravnatelja</w:t>
      </w:r>
      <w:bookmarkEnd w:id="105"/>
      <w:r w:rsidRPr="00A5129F">
        <w:rPr>
          <w:rFonts w:ascii="Times New Roman" w:hAnsi="Times New Roman"/>
          <w:sz w:val="28"/>
        </w:rPr>
        <w:t xml:space="preserve"> </w:t>
      </w:r>
    </w:p>
    <w:p w14:paraId="4B69398B" w14:textId="6894B988" w:rsidR="008F4657" w:rsidRPr="00165FCA" w:rsidRDefault="008F4657" w:rsidP="008F4657">
      <w:pPr>
        <w:rPr>
          <w:rFonts w:ascii="Times New Roman" w:hAnsi="Times New Roman"/>
          <w:sz w:val="20"/>
        </w:rPr>
      </w:pPr>
      <w:r w:rsidRPr="00165FCA">
        <w:rPr>
          <w:rFonts w:ascii="Times New Roman" w:hAnsi="Times New Roman"/>
          <w:sz w:val="22"/>
          <w:szCs w:val="22"/>
        </w:rPr>
        <w:tab/>
      </w:r>
      <w:r w:rsidRPr="00165FCA">
        <w:rPr>
          <w:rFonts w:ascii="Times New Roman" w:hAnsi="Times New Roman"/>
          <w:sz w:val="22"/>
          <w:szCs w:val="22"/>
        </w:rPr>
        <w:tab/>
      </w:r>
      <w:r w:rsidRPr="00165FCA">
        <w:rPr>
          <w:rFonts w:ascii="Times New Roman" w:hAnsi="Times New Roman"/>
          <w:sz w:val="22"/>
          <w:szCs w:val="22"/>
        </w:rPr>
        <w:tab/>
      </w:r>
      <w:r w:rsidRPr="00165FCA">
        <w:rPr>
          <w:rFonts w:ascii="Times New Roman" w:hAnsi="Times New Roman"/>
          <w:sz w:val="22"/>
          <w:szCs w:val="22"/>
        </w:rPr>
        <w:tab/>
      </w:r>
      <w:r w:rsidRPr="00165FCA">
        <w:rPr>
          <w:rFonts w:ascii="Times New Roman" w:hAnsi="Times New Roman"/>
          <w:sz w:val="22"/>
          <w:szCs w:val="22"/>
        </w:rPr>
        <w:tab/>
      </w:r>
      <w:r w:rsidRPr="00165FCA">
        <w:rPr>
          <w:rFonts w:ascii="Times New Roman" w:hAnsi="Times New Roman"/>
          <w:sz w:val="22"/>
          <w:szCs w:val="22"/>
        </w:rPr>
        <w:tab/>
      </w:r>
      <w:r w:rsidRPr="00165FCA">
        <w:rPr>
          <w:rFonts w:ascii="Times New Roman" w:hAnsi="Times New Roman"/>
          <w:sz w:val="22"/>
          <w:szCs w:val="22"/>
        </w:rPr>
        <w:tab/>
      </w:r>
      <w:r w:rsidRPr="00165FCA">
        <w:rPr>
          <w:rFonts w:ascii="Times New Roman" w:hAnsi="Times New Roman"/>
          <w:sz w:val="22"/>
          <w:szCs w:val="22"/>
        </w:rPr>
        <w:tab/>
      </w:r>
      <w:r w:rsidRPr="00165FCA">
        <w:rPr>
          <w:rFonts w:ascii="Times New Roman" w:hAnsi="Times New Roman"/>
          <w:sz w:val="22"/>
          <w:szCs w:val="22"/>
        </w:rPr>
        <w:tab/>
      </w:r>
      <w:r w:rsidRPr="00165FCA">
        <w:rPr>
          <w:rFonts w:ascii="Times New Roman" w:hAnsi="Times New Roman"/>
          <w:sz w:val="22"/>
          <w:szCs w:val="22"/>
        </w:rPr>
        <w:tab/>
      </w:r>
      <w:r w:rsidRPr="00165FCA">
        <w:rPr>
          <w:rFonts w:ascii="Times New Roman" w:hAnsi="Times New Roman"/>
          <w:sz w:val="22"/>
          <w:szCs w:val="22"/>
        </w:rPr>
        <w:tab/>
      </w:r>
      <w:r w:rsidRPr="00165FCA">
        <w:rPr>
          <w:rFonts w:ascii="Times New Roman" w:hAnsi="Times New Roman"/>
          <w:sz w:val="22"/>
          <w:szCs w:val="22"/>
        </w:rPr>
        <w:tab/>
      </w:r>
      <w:r w:rsidRPr="00165FCA">
        <w:rPr>
          <w:rFonts w:ascii="Times New Roman" w:hAnsi="Times New Roman"/>
          <w:sz w:val="22"/>
          <w:szCs w:val="22"/>
        </w:rPr>
        <w:tab/>
      </w:r>
      <w:r w:rsidRPr="00165FCA">
        <w:rPr>
          <w:rFonts w:ascii="Times New Roman" w:hAnsi="Times New Roman"/>
          <w:sz w:val="22"/>
          <w:szCs w:val="22"/>
        </w:rPr>
        <w:tab/>
      </w:r>
      <w:r w:rsidRPr="00165FCA">
        <w:rPr>
          <w:rFonts w:ascii="Times New Roman" w:hAnsi="Times New Roman"/>
          <w:sz w:val="22"/>
          <w:szCs w:val="22"/>
        </w:rPr>
        <w:tab/>
      </w:r>
      <w:r w:rsidRPr="00165FCA">
        <w:rPr>
          <w:rFonts w:ascii="Times New Roman" w:hAnsi="Times New Roman"/>
          <w:sz w:val="22"/>
          <w:szCs w:val="22"/>
        </w:rPr>
        <w:tab/>
        <w:t xml:space="preserve">                       </w:t>
      </w:r>
      <w:r w:rsidR="003F50A8">
        <w:rPr>
          <w:rFonts w:ascii="Times New Roman" w:hAnsi="Times New Roman"/>
          <w:sz w:val="20"/>
        </w:rPr>
        <w:t>tablica 35</w:t>
      </w:r>
      <w:r w:rsidRPr="00165FCA">
        <w:rPr>
          <w:rFonts w:ascii="Times New Roman" w:hAnsi="Times New Roman"/>
          <w:sz w:val="20"/>
        </w:rPr>
        <w:t>.</w:t>
      </w:r>
    </w:p>
    <w:tbl>
      <w:tblPr>
        <w:tblW w:w="1527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0935"/>
        <w:gridCol w:w="2372"/>
        <w:gridCol w:w="1969"/>
      </w:tblGrid>
      <w:tr w:rsidR="008F4657" w:rsidRPr="00165FCA" w14:paraId="3D1419CF" w14:textId="77777777" w:rsidTr="007F3265">
        <w:trPr>
          <w:cantSplit/>
          <w:jc w:val="center"/>
        </w:trPr>
        <w:tc>
          <w:tcPr>
            <w:tcW w:w="9537" w:type="dxa"/>
            <w:tcBorders>
              <w:top w:val="single" w:sz="12" w:space="0" w:color="auto"/>
              <w:left w:val="single" w:sz="12" w:space="0" w:color="000000"/>
              <w:bottom w:val="single" w:sz="6" w:space="0" w:color="000000"/>
              <w:right w:val="single" w:sz="6" w:space="0" w:color="000000"/>
            </w:tcBorders>
            <w:vAlign w:val="center"/>
          </w:tcPr>
          <w:p w14:paraId="1ED1569A" w14:textId="77777777" w:rsidR="008F4657" w:rsidRPr="00165FCA" w:rsidRDefault="008F4657" w:rsidP="007F3265">
            <w:pPr>
              <w:jc w:val="center"/>
              <w:rPr>
                <w:rFonts w:ascii="Times New Roman" w:hAnsi="Times New Roman"/>
                <w:b/>
                <w:bCs/>
                <w:szCs w:val="24"/>
              </w:rPr>
            </w:pPr>
            <w:r w:rsidRPr="00165FCA">
              <w:rPr>
                <w:rFonts w:ascii="Times New Roman" w:hAnsi="Times New Roman"/>
                <w:b/>
                <w:bCs/>
                <w:szCs w:val="24"/>
              </w:rPr>
              <w:t>SADRŽAJ RADA</w:t>
            </w:r>
          </w:p>
        </w:tc>
        <w:tc>
          <w:tcPr>
            <w:tcW w:w="2069" w:type="dxa"/>
            <w:tcBorders>
              <w:top w:val="single" w:sz="12" w:space="0" w:color="auto"/>
              <w:left w:val="single" w:sz="6" w:space="0" w:color="000000"/>
              <w:bottom w:val="single" w:sz="6" w:space="0" w:color="000000"/>
              <w:right w:val="single" w:sz="12" w:space="0" w:color="000000"/>
            </w:tcBorders>
            <w:vAlign w:val="center"/>
          </w:tcPr>
          <w:p w14:paraId="5FF401E6" w14:textId="77777777" w:rsidR="008F4657" w:rsidRPr="00165FCA" w:rsidRDefault="008F4657" w:rsidP="007F3265">
            <w:pPr>
              <w:jc w:val="center"/>
              <w:rPr>
                <w:rFonts w:ascii="Times New Roman" w:hAnsi="Times New Roman"/>
                <w:b/>
                <w:bCs/>
                <w:szCs w:val="24"/>
              </w:rPr>
            </w:pPr>
            <w:r w:rsidRPr="00165FCA">
              <w:rPr>
                <w:rFonts w:ascii="Times New Roman" w:hAnsi="Times New Roman"/>
                <w:b/>
                <w:bCs/>
                <w:szCs w:val="24"/>
              </w:rPr>
              <w:t>Vrijeme ostvarivanja</w:t>
            </w:r>
          </w:p>
        </w:tc>
        <w:tc>
          <w:tcPr>
            <w:tcW w:w="1717" w:type="dxa"/>
            <w:tcBorders>
              <w:top w:val="single" w:sz="12" w:space="0" w:color="auto"/>
              <w:left w:val="single" w:sz="6" w:space="0" w:color="000000"/>
              <w:bottom w:val="single" w:sz="6" w:space="0" w:color="000000"/>
              <w:right w:val="single" w:sz="12" w:space="0" w:color="000000"/>
            </w:tcBorders>
            <w:vAlign w:val="center"/>
          </w:tcPr>
          <w:p w14:paraId="2EF9B7FC" w14:textId="77777777" w:rsidR="008F4657" w:rsidRPr="00165FCA" w:rsidRDefault="008F4657" w:rsidP="007F3265">
            <w:pPr>
              <w:jc w:val="center"/>
              <w:rPr>
                <w:rFonts w:ascii="Times New Roman" w:hAnsi="Times New Roman"/>
                <w:b/>
                <w:bCs/>
                <w:szCs w:val="24"/>
              </w:rPr>
            </w:pPr>
            <w:r w:rsidRPr="00165FCA">
              <w:rPr>
                <w:rFonts w:ascii="Times New Roman" w:hAnsi="Times New Roman"/>
                <w:b/>
                <w:bCs/>
                <w:szCs w:val="24"/>
              </w:rPr>
              <w:t>Potreban broj sati</w:t>
            </w:r>
          </w:p>
        </w:tc>
      </w:tr>
      <w:tr w:rsidR="008F4657" w:rsidRPr="00165FCA" w14:paraId="175C089C" w14:textId="77777777" w:rsidTr="007F3265">
        <w:trPr>
          <w:cantSplit/>
          <w:trHeight w:val="284"/>
          <w:jc w:val="center"/>
        </w:trPr>
        <w:tc>
          <w:tcPr>
            <w:tcW w:w="9537" w:type="dxa"/>
            <w:tcBorders>
              <w:top w:val="single" w:sz="12" w:space="0" w:color="auto"/>
              <w:left w:val="single" w:sz="12" w:space="0" w:color="000000"/>
              <w:bottom w:val="single" w:sz="12" w:space="0" w:color="auto"/>
              <w:right w:val="single" w:sz="6" w:space="0" w:color="000000"/>
            </w:tcBorders>
            <w:vAlign w:val="center"/>
          </w:tcPr>
          <w:p w14:paraId="472EFD2E" w14:textId="77777777" w:rsidR="008F4657" w:rsidRPr="00165FCA" w:rsidRDefault="008F4657" w:rsidP="00F32042">
            <w:pPr>
              <w:numPr>
                <w:ilvl w:val="0"/>
                <w:numId w:val="6"/>
              </w:numPr>
              <w:rPr>
                <w:rFonts w:ascii="Times New Roman" w:hAnsi="Times New Roman"/>
                <w:b/>
                <w:szCs w:val="24"/>
              </w:rPr>
            </w:pPr>
            <w:r w:rsidRPr="00165FCA">
              <w:rPr>
                <w:rFonts w:ascii="Times New Roman" w:hAnsi="Times New Roman"/>
                <w:b/>
                <w:szCs w:val="24"/>
              </w:rPr>
              <w:t>POSLOVI  PLANIRANJA  I  PROGRAMIRANJA</w:t>
            </w:r>
          </w:p>
        </w:tc>
        <w:tc>
          <w:tcPr>
            <w:tcW w:w="2069" w:type="dxa"/>
            <w:tcBorders>
              <w:top w:val="single" w:sz="12" w:space="0" w:color="auto"/>
              <w:left w:val="single" w:sz="6" w:space="0" w:color="000000"/>
              <w:bottom w:val="single" w:sz="12" w:space="0" w:color="auto"/>
              <w:right w:val="single" w:sz="12" w:space="0" w:color="000000"/>
            </w:tcBorders>
            <w:vAlign w:val="center"/>
          </w:tcPr>
          <w:p w14:paraId="70B3A586" w14:textId="77777777" w:rsidR="008F4657" w:rsidRPr="00165FCA" w:rsidRDefault="008F4657" w:rsidP="007F3265">
            <w:pPr>
              <w:jc w:val="center"/>
              <w:rPr>
                <w:rFonts w:ascii="Times New Roman" w:hAnsi="Times New Roman"/>
                <w:b/>
                <w:szCs w:val="24"/>
              </w:rPr>
            </w:pPr>
          </w:p>
        </w:tc>
        <w:tc>
          <w:tcPr>
            <w:tcW w:w="1717" w:type="dxa"/>
            <w:tcBorders>
              <w:top w:val="single" w:sz="12" w:space="0" w:color="auto"/>
              <w:left w:val="single" w:sz="6" w:space="0" w:color="000000"/>
              <w:bottom w:val="single" w:sz="12" w:space="0" w:color="auto"/>
              <w:right w:val="single" w:sz="12" w:space="0" w:color="000000"/>
            </w:tcBorders>
            <w:vAlign w:val="center"/>
          </w:tcPr>
          <w:p w14:paraId="36E20163" w14:textId="77777777" w:rsidR="008F4657" w:rsidRPr="00165FCA" w:rsidRDefault="008F4657" w:rsidP="007F3265">
            <w:pPr>
              <w:jc w:val="center"/>
              <w:rPr>
                <w:rFonts w:ascii="Times New Roman" w:hAnsi="Times New Roman"/>
                <w:b/>
                <w:szCs w:val="24"/>
              </w:rPr>
            </w:pPr>
          </w:p>
        </w:tc>
      </w:tr>
      <w:tr w:rsidR="008F4657" w:rsidRPr="00165FCA" w14:paraId="19328837" w14:textId="77777777" w:rsidTr="007F3265">
        <w:trPr>
          <w:cantSplit/>
          <w:trHeight w:val="284"/>
          <w:jc w:val="center"/>
        </w:trPr>
        <w:tc>
          <w:tcPr>
            <w:tcW w:w="9537" w:type="dxa"/>
            <w:tcBorders>
              <w:top w:val="single" w:sz="12" w:space="0" w:color="auto"/>
              <w:left w:val="single" w:sz="12" w:space="0" w:color="000000"/>
              <w:bottom w:val="single" w:sz="4" w:space="0" w:color="auto"/>
              <w:right w:val="single" w:sz="6" w:space="0" w:color="000000"/>
            </w:tcBorders>
          </w:tcPr>
          <w:p w14:paraId="40C313C0" w14:textId="77777777" w:rsidR="008F4657" w:rsidRPr="00165FCA" w:rsidRDefault="008F4657" w:rsidP="00F32042">
            <w:pPr>
              <w:numPr>
                <w:ilvl w:val="1"/>
                <w:numId w:val="7"/>
              </w:numPr>
              <w:rPr>
                <w:rFonts w:ascii="Times New Roman" w:hAnsi="Times New Roman"/>
                <w:szCs w:val="24"/>
              </w:rPr>
            </w:pPr>
            <w:r w:rsidRPr="00165FCA">
              <w:rPr>
                <w:rFonts w:ascii="Times New Roman" w:hAnsi="Times New Roman"/>
                <w:szCs w:val="24"/>
              </w:rPr>
              <w:t>Izrada Godišnjeg plana i programa rada škole</w:t>
            </w:r>
          </w:p>
        </w:tc>
        <w:tc>
          <w:tcPr>
            <w:tcW w:w="2069" w:type="dxa"/>
            <w:tcBorders>
              <w:top w:val="single" w:sz="12" w:space="0" w:color="auto"/>
              <w:left w:val="single" w:sz="6" w:space="0" w:color="000000"/>
              <w:bottom w:val="single" w:sz="4" w:space="0" w:color="auto"/>
              <w:right w:val="single" w:sz="12" w:space="0" w:color="000000"/>
            </w:tcBorders>
            <w:vAlign w:val="center"/>
          </w:tcPr>
          <w:p w14:paraId="16D986BE"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VI - IX</w:t>
            </w:r>
          </w:p>
        </w:tc>
        <w:tc>
          <w:tcPr>
            <w:tcW w:w="1717" w:type="dxa"/>
            <w:tcBorders>
              <w:top w:val="single" w:sz="12" w:space="0" w:color="auto"/>
              <w:left w:val="single" w:sz="6" w:space="0" w:color="000000"/>
              <w:bottom w:val="single" w:sz="4" w:space="0" w:color="auto"/>
              <w:right w:val="single" w:sz="12" w:space="0" w:color="000000"/>
            </w:tcBorders>
            <w:vAlign w:val="center"/>
          </w:tcPr>
          <w:p w14:paraId="3212E045"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40</w:t>
            </w:r>
          </w:p>
        </w:tc>
      </w:tr>
      <w:tr w:rsidR="008F4657" w:rsidRPr="00165FCA" w14:paraId="5B085D4D" w14:textId="77777777" w:rsidTr="007F3265">
        <w:trPr>
          <w:cantSplit/>
          <w:trHeight w:val="284"/>
          <w:jc w:val="center"/>
        </w:trPr>
        <w:tc>
          <w:tcPr>
            <w:tcW w:w="9537" w:type="dxa"/>
            <w:tcBorders>
              <w:top w:val="single" w:sz="4" w:space="0" w:color="auto"/>
              <w:left w:val="single" w:sz="12" w:space="0" w:color="000000"/>
              <w:bottom w:val="single" w:sz="4" w:space="0" w:color="auto"/>
              <w:right w:val="single" w:sz="6" w:space="0" w:color="000000"/>
            </w:tcBorders>
          </w:tcPr>
          <w:p w14:paraId="42A074F4" w14:textId="77777777" w:rsidR="008F4657" w:rsidRPr="00165FCA" w:rsidRDefault="008F4657" w:rsidP="00F32042">
            <w:pPr>
              <w:numPr>
                <w:ilvl w:val="1"/>
                <w:numId w:val="7"/>
              </w:numPr>
              <w:rPr>
                <w:rFonts w:ascii="Times New Roman" w:hAnsi="Times New Roman"/>
                <w:szCs w:val="24"/>
              </w:rPr>
            </w:pPr>
            <w:r w:rsidRPr="00165FCA">
              <w:rPr>
                <w:rFonts w:ascii="Times New Roman" w:hAnsi="Times New Roman"/>
                <w:szCs w:val="24"/>
              </w:rPr>
              <w:t>Izrada plana i programa rada ravnatelja</w:t>
            </w:r>
          </w:p>
        </w:tc>
        <w:tc>
          <w:tcPr>
            <w:tcW w:w="2069" w:type="dxa"/>
            <w:tcBorders>
              <w:top w:val="single" w:sz="4" w:space="0" w:color="auto"/>
              <w:left w:val="single" w:sz="6" w:space="0" w:color="000000"/>
              <w:bottom w:val="single" w:sz="4" w:space="0" w:color="auto"/>
              <w:right w:val="single" w:sz="12" w:space="0" w:color="000000"/>
            </w:tcBorders>
            <w:vAlign w:val="center"/>
          </w:tcPr>
          <w:p w14:paraId="20B39FB7"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VI – IX</w:t>
            </w:r>
          </w:p>
        </w:tc>
        <w:tc>
          <w:tcPr>
            <w:tcW w:w="1717" w:type="dxa"/>
            <w:tcBorders>
              <w:top w:val="single" w:sz="4" w:space="0" w:color="auto"/>
              <w:left w:val="single" w:sz="6" w:space="0" w:color="000000"/>
              <w:bottom w:val="single" w:sz="4" w:space="0" w:color="auto"/>
              <w:right w:val="single" w:sz="12" w:space="0" w:color="000000"/>
            </w:tcBorders>
            <w:vAlign w:val="center"/>
          </w:tcPr>
          <w:p w14:paraId="2602F89D"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40</w:t>
            </w:r>
          </w:p>
        </w:tc>
      </w:tr>
      <w:tr w:rsidR="008F4657" w:rsidRPr="00165FCA" w14:paraId="5FAE65A7" w14:textId="77777777" w:rsidTr="007F3265">
        <w:trPr>
          <w:cantSplit/>
          <w:trHeight w:val="284"/>
          <w:jc w:val="center"/>
        </w:trPr>
        <w:tc>
          <w:tcPr>
            <w:tcW w:w="9537" w:type="dxa"/>
            <w:tcBorders>
              <w:top w:val="single" w:sz="4" w:space="0" w:color="auto"/>
              <w:left w:val="single" w:sz="12" w:space="0" w:color="000000"/>
              <w:bottom w:val="single" w:sz="4" w:space="0" w:color="auto"/>
              <w:right w:val="single" w:sz="6" w:space="0" w:color="000000"/>
            </w:tcBorders>
          </w:tcPr>
          <w:p w14:paraId="6AF02AA3" w14:textId="77777777" w:rsidR="008F4657" w:rsidRPr="00165FCA" w:rsidRDefault="008F4657" w:rsidP="00F32042">
            <w:pPr>
              <w:numPr>
                <w:ilvl w:val="1"/>
                <w:numId w:val="7"/>
              </w:numPr>
              <w:rPr>
                <w:rFonts w:ascii="Times New Roman" w:hAnsi="Times New Roman"/>
                <w:szCs w:val="24"/>
              </w:rPr>
            </w:pPr>
            <w:r w:rsidRPr="00165FCA">
              <w:rPr>
                <w:rFonts w:ascii="Times New Roman" w:hAnsi="Times New Roman"/>
                <w:szCs w:val="24"/>
              </w:rPr>
              <w:t>Koordinacija u izradi predmetnih kurikuluma</w:t>
            </w:r>
          </w:p>
        </w:tc>
        <w:tc>
          <w:tcPr>
            <w:tcW w:w="2069" w:type="dxa"/>
            <w:tcBorders>
              <w:top w:val="single" w:sz="4" w:space="0" w:color="auto"/>
              <w:left w:val="single" w:sz="6" w:space="0" w:color="000000"/>
              <w:bottom w:val="single" w:sz="4" w:space="0" w:color="auto"/>
              <w:right w:val="single" w:sz="12" w:space="0" w:color="000000"/>
            </w:tcBorders>
            <w:vAlign w:val="center"/>
          </w:tcPr>
          <w:p w14:paraId="1AA09CFD"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VI – IX</w:t>
            </w:r>
          </w:p>
        </w:tc>
        <w:tc>
          <w:tcPr>
            <w:tcW w:w="1717" w:type="dxa"/>
            <w:tcBorders>
              <w:top w:val="single" w:sz="4" w:space="0" w:color="auto"/>
              <w:left w:val="single" w:sz="6" w:space="0" w:color="000000"/>
              <w:bottom w:val="single" w:sz="4" w:space="0" w:color="auto"/>
              <w:right w:val="single" w:sz="12" w:space="0" w:color="000000"/>
            </w:tcBorders>
            <w:vAlign w:val="center"/>
          </w:tcPr>
          <w:p w14:paraId="1EB34D6F"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20</w:t>
            </w:r>
          </w:p>
        </w:tc>
      </w:tr>
      <w:tr w:rsidR="008F4657" w:rsidRPr="00165FCA" w14:paraId="3D17B69B" w14:textId="77777777" w:rsidTr="007F3265">
        <w:trPr>
          <w:cantSplit/>
          <w:trHeight w:val="284"/>
          <w:jc w:val="center"/>
        </w:trPr>
        <w:tc>
          <w:tcPr>
            <w:tcW w:w="9537" w:type="dxa"/>
            <w:tcBorders>
              <w:top w:val="single" w:sz="4" w:space="0" w:color="auto"/>
              <w:left w:val="single" w:sz="12" w:space="0" w:color="000000"/>
              <w:bottom w:val="single" w:sz="4" w:space="0" w:color="auto"/>
              <w:right w:val="single" w:sz="6" w:space="0" w:color="000000"/>
            </w:tcBorders>
          </w:tcPr>
          <w:p w14:paraId="407E98B3" w14:textId="77777777" w:rsidR="008F4657" w:rsidRPr="00165FCA" w:rsidRDefault="008F4657" w:rsidP="00F32042">
            <w:pPr>
              <w:numPr>
                <w:ilvl w:val="1"/>
                <w:numId w:val="7"/>
              </w:numPr>
              <w:rPr>
                <w:rFonts w:ascii="Times New Roman" w:hAnsi="Times New Roman"/>
                <w:szCs w:val="24"/>
              </w:rPr>
            </w:pPr>
            <w:r w:rsidRPr="00165FCA">
              <w:rPr>
                <w:rFonts w:ascii="Times New Roman" w:hAnsi="Times New Roman"/>
                <w:szCs w:val="24"/>
              </w:rPr>
              <w:t>Izrada školskog kurikuluma</w:t>
            </w:r>
          </w:p>
        </w:tc>
        <w:tc>
          <w:tcPr>
            <w:tcW w:w="2069" w:type="dxa"/>
            <w:tcBorders>
              <w:top w:val="single" w:sz="4" w:space="0" w:color="auto"/>
              <w:left w:val="single" w:sz="6" w:space="0" w:color="000000"/>
              <w:bottom w:val="single" w:sz="4" w:space="0" w:color="auto"/>
              <w:right w:val="single" w:sz="12" w:space="0" w:color="000000"/>
            </w:tcBorders>
            <w:vAlign w:val="center"/>
          </w:tcPr>
          <w:p w14:paraId="53B4ED7B"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VI – IX</w:t>
            </w:r>
          </w:p>
        </w:tc>
        <w:tc>
          <w:tcPr>
            <w:tcW w:w="1717" w:type="dxa"/>
            <w:tcBorders>
              <w:top w:val="single" w:sz="4" w:space="0" w:color="auto"/>
              <w:left w:val="single" w:sz="6" w:space="0" w:color="000000"/>
              <w:bottom w:val="single" w:sz="4" w:space="0" w:color="auto"/>
              <w:right w:val="single" w:sz="12" w:space="0" w:color="000000"/>
            </w:tcBorders>
            <w:vAlign w:val="center"/>
          </w:tcPr>
          <w:p w14:paraId="5F077B72"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30</w:t>
            </w:r>
          </w:p>
        </w:tc>
      </w:tr>
      <w:tr w:rsidR="008F4657" w:rsidRPr="00165FCA" w14:paraId="6C1A13AF" w14:textId="77777777" w:rsidTr="007F3265">
        <w:trPr>
          <w:cantSplit/>
          <w:trHeight w:val="284"/>
          <w:jc w:val="center"/>
        </w:trPr>
        <w:tc>
          <w:tcPr>
            <w:tcW w:w="9537" w:type="dxa"/>
            <w:tcBorders>
              <w:top w:val="single" w:sz="4" w:space="0" w:color="auto"/>
              <w:left w:val="single" w:sz="12" w:space="0" w:color="000000"/>
              <w:bottom w:val="single" w:sz="4" w:space="0" w:color="auto"/>
              <w:right w:val="single" w:sz="6" w:space="0" w:color="000000"/>
            </w:tcBorders>
          </w:tcPr>
          <w:p w14:paraId="51C52B41" w14:textId="77777777" w:rsidR="008F4657" w:rsidRPr="00165FCA" w:rsidRDefault="008F4657" w:rsidP="00F32042">
            <w:pPr>
              <w:numPr>
                <w:ilvl w:val="1"/>
                <w:numId w:val="7"/>
              </w:numPr>
              <w:rPr>
                <w:rFonts w:ascii="Times New Roman" w:hAnsi="Times New Roman"/>
                <w:szCs w:val="24"/>
              </w:rPr>
            </w:pPr>
            <w:r w:rsidRPr="00165FCA">
              <w:rPr>
                <w:rFonts w:ascii="Times New Roman" w:hAnsi="Times New Roman"/>
                <w:szCs w:val="24"/>
              </w:rPr>
              <w:t>Izrada Razvojnog plana i programa škole</w:t>
            </w:r>
          </w:p>
        </w:tc>
        <w:tc>
          <w:tcPr>
            <w:tcW w:w="2069" w:type="dxa"/>
            <w:tcBorders>
              <w:top w:val="single" w:sz="4" w:space="0" w:color="auto"/>
              <w:left w:val="single" w:sz="6" w:space="0" w:color="000000"/>
              <w:bottom w:val="single" w:sz="4" w:space="0" w:color="auto"/>
              <w:right w:val="single" w:sz="12" w:space="0" w:color="000000"/>
            </w:tcBorders>
            <w:vAlign w:val="center"/>
          </w:tcPr>
          <w:p w14:paraId="14193961"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VI – IX</w:t>
            </w:r>
          </w:p>
        </w:tc>
        <w:tc>
          <w:tcPr>
            <w:tcW w:w="1717" w:type="dxa"/>
            <w:tcBorders>
              <w:top w:val="single" w:sz="4" w:space="0" w:color="auto"/>
              <w:left w:val="single" w:sz="6" w:space="0" w:color="000000"/>
              <w:bottom w:val="single" w:sz="4" w:space="0" w:color="auto"/>
              <w:right w:val="single" w:sz="12" w:space="0" w:color="000000"/>
            </w:tcBorders>
            <w:vAlign w:val="center"/>
          </w:tcPr>
          <w:p w14:paraId="26BAECC5"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25</w:t>
            </w:r>
          </w:p>
        </w:tc>
      </w:tr>
      <w:tr w:rsidR="008F4657" w:rsidRPr="00165FCA" w14:paraId="073B497E" w14:textId="77777777" w:rsidTr="007F3265">
        <w:trPr>
          <w:cantSplit/>
          <w:trHeight w:val="284"/>
          <w:jc w:val="center"/>
        </w:trPr>
        <w:tc>
          <w:tcPr>
            <w:tcW w:w="9537" w:type="dxa"/>
            <w:tcBorders>
              <w:top w:val="single" w:sz="4" w:space="0" w:color="auto"/>
              <w:left w:val="single" w:sz="12" w:space="0" w:color="000000"/>
              <w:bottom w:val="single" w:sz="4" w:space="0" w:color="auto"/>
              <w:right w:val="single" w:sz="6" w:space="0" w:color="000000"/>
            </w:tcBorders>
          </w:tcPr>
          <w:p w14:paraId="3F7223C6" w14:textId="77777777" w:rsidR="008F4657" w:rsidRPr="00165FCA" w:rsidRDefault="008F4657" w:rsidP="00F32042">
            <w:pPr>
              <w:numPr>
                <w:ilvl w:val="1"/>
                <w:numId w:val="7"/>
              </w:numPr>
              <w:rPr>
                <w:rFonts w:ascii="Times New Roman" w:hAnsi="Times New Roman"/>
                <w:szCs w:val="24"/>
              </w:rPr>
            </w:pPr>
            <w:r w:rsidRPr="00165FCA">
              <w:rPr>
                <w:rFonts w:ascii="Times New Roman" w:hAnsi="Times New Roman"/>
                <w:szCs w:val="24"/>
              </w:rPr>
              <w:t>Planiranje i programiranje rada Učiteljskog i Razrednih vijeća</w:t>
            </w:r>
          </w:p>
        </w:tc>
        <w:tc>
          <w:tcPr>
            <w:tcW w:w="2069" w:type="dxa"/>
            <w:tcBorders>
              <w:top w:val="single" w:sz="4" w:space="0" w:color="auto"/>
              <w:left w:val="single" w:sz="6" w:space="0" w:color="000000"/>
              <w:bottom w:val="single" w:sz="4" w:space="0" w:color="auto"/>
              <w:right w:val="single" w:sz="12" w:space="0" w:color="000000"/>
            </w:tcBorders>
            <w:vAlign w:val="center"/>
          </w:tcPr>
          <w:p w14:paraId="18D33EDF"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w:t>
            </w:r>
          </w:p>
        </w:tc>
        <w:tc>
          <w:tcPr>
            <w:tcW w:w="1717" w:type="dxa"/>
            <w:tcBorders>
              <w:top w:val="single" w:sz="4" w:space="0" w:color="auto"/>
              <w:left w:val="single" w:sz="6" w:space="0" w:color="000000"/>
              <w:bottom w:val="single" w:sz="4" w:space="0" w:color="auto"/>
              <w:right w:val="single" w:sz="12" w:space="0" w:color="000000"/>
            </w:tcBorders>
            <w:vAlign w:val="center"/>
          </w:tcPr>
          <w:p w14:paraId="7B1F9F9D"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40</w:t>
            </w:r>
          </w:p>
        </w:tc>
      </w:tr>
      <w:tr w:rsidR="008F4657" w:rsidRPr="00165FCA" w14:paraId="41BE5C03" w14:textId="77777777" w:rsidTr="007F3265">
        <w:trPr>
          <w:cantSplit/>
          <w:trHeight w:val="284"/>
          <w:jc w:val="center"/>
        </w:trPr>
        <w:tc>
          <w:tcPr>
            <w:tcW w:w="9537" w:type="dxa"/>
            <w:tcBorders>
              <w:top w:val="single" w:sz="4" w:space="0" w:color="auto"/>
              <w:left w:val="single" w:sz="12" w:space="0" w:color="000000"/>
              <w:bottom w:val="single" w:sz="4" w:space="0" w:color="auto"/>
              <w:right w:val="single" w:sz="6" w:space="0" w:color="000000"/>
            </w:tcBorders>
          </w:tcPr>
          <w:p w14:paraId="087F1934" w14:textId="77777777" w:rsidR="008F4657" w:rsidRPr="00165FCA" w:rsidRDefault="008F4657" w:rsidP="00F32042">
            <w:pPr>
              <w:numPr>
                <w:ilvl w:val="1"/>
                <w:numId w:val="7"/>
              </w:numPr>
              <w:rPr>
                <w:rFonts w:ascii="Times New Roman" w:hAnsi="Times New Roman"/>
                <w:szCs w:val="24"/>
              </w:rPr>
            </w:pPr>
            <w:r w:rsidRPr="00165FCA">
              <w:rPr>
                <w:rFonts w:ascii="Times New Roman" w:hAnsi="Times New Roman"/>
                <w:szCs w:val="24"/>
              </w:rPr>
              <w:t>Prijedlog plana i zaduženja učitelja</w:t>
            </w:r>
          </w:p>
        </w:tc>
        <w:tc>
          <w:tcPr>
            <w:tcW w:w="2069" w:type="dxa"/>
            <w:tcBorders>
              <w:top w:val="single" w:sz="4" w:space="0" w:color="auto"/>
              <w:left w:val="single" w:sz="6" w:space="0" w:color="000000"/>
              <w:bottom w:val="single" w:sz="4" w:space="0" w:color="auto"/>
              <w:right w:val="single" w:sz="12" w:space="0" w:color="000000"/>
            </w:tcBorders>
            <w:vAlign w:val="center"/>
          </w:tcPr>
          <w:p w14:paraId="0EF69CBC"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VI – VIII</w:t>
            </w:r>
          </w:p>
        </w:tc>
        <w:tc>
          <w:tcPr>
            <w:tcW w:w="1717" w:type="dxa"/>
            <w:tcBorders>
              <w:top w:val="single" w:sz="4" w:space="0" w:color="auto"/>
              <w:left w:val="single" w:sz="6" w:space="0" w:color="000000"/>
              <w:bottom w:val="single" w:sz="4" w:space="0" w:color="auto"/>
              <w:right w:val="single" w:sz="12" w:space="0" w:color="000000"/>
            </w:tcBorders>
            <w:vAlign w:val="center"/>
          </w:tcPr>
          <w:p w14:paraId="25E79EA8"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30</w:t>
            </w:r>
          </w:p>
        </w:tc>
      </w:tr>
      <w:tr w:rsidR="008F4657" w:rsidRPr="00165FCA" w14:paraId="0A9B9FBC" w14:textId="77777777" w:rsidTr="007F3265">
        <w:trPr>
          <w:cantSplit/>
          <w:trHeight w:val="284"/>
          <w:jc w:val="center"/>
        </w:trPr>
        <w:tc>
          <w:tcPr>
            <w:tcW w:w="9537" w:type="dxa"/>
            <w:tcBorders>
              <w:top w:val="single" w:sz="4" w:space="0" w:color="auto"/>
              <w:left w:val="single" w:sz="12" w:space="0" w:color="000000"/>
              <w:bottom w:val="single" w:sz="4" w:space="0" w:color="auto"/>
              <w:right w:val="single" w:sz="6" w:space="0" w:color="000000"/>
            </w:tcBorders>
          </w:tcPr>
          <w:p w14:paraId="3EDCB5C8" w14:textId="77777777" w:rsidR="008F4657" w:rsidRPr="00165FCA" w:rsidRDefault="008F4657" w:rsidP="00F32042">
            <w:pPr>
              <w:numPr>
                <w:ilvl w:val="1"/>
                <w:numId w:val="7"/>
              </w:numPr>
              <w:rPr>
                <w:rFonts w:ascii="Times New Roman" w:hAnsi="Times New Roman"/>
                <w:szCs w:val="24"/>
              </w:rPr>
            </w:pPr>
            <w:r w:rsidRPr="00165FCA">
              <w:rPr>
                <w:rFonts w:ascii="Times New Roman" w:hAnsi="Times New Roman"/>
                <w:szCs w:val="24"/>
              </w:rPr>
              <w:t>Izrada smjernica i pomoć učiteljima pri tematskim planiranjima</w:t>
            </w:r>
          </w:p>
        </w:tc>
        <w:tc>
          <w:tcPr>
            <w:tcW w:w="2069" w:type="dxa"/>
            <w:tcBorders>
              <w:top w:val="single" w:sz="4" w:space="0" w:color="auto"/>
              <w:left w:val="single" w:sz="6" w:space="0" w:color="000000"/>
              <w:bottom w:val="single" w:sz="4" w:space="0" w:color="auto"/>
              <w:right w:val="single" w:sz="12" w:space="0" w:color="000000"/>
            </w:tcBorders>
            <w:vAlign w:val="center"/>
          </w:tcPr>
          <w:p w14:paraId="34369991"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w:t>
            </w:r>
          </w:p>
        </w:tc>
        <w:tc>
          <w:tcPr>
            <w:tcW w:w="1717" w:type="dxa"/>
            <w:tcBorders>
              <w:top w:val="single" w:sz="4" w:space="0" w:color="auto"/>
              <w:left w:val="single" w:sz="6" w:space="0" w:color="000000"/>
              <w:bottom w:val="single" w:sz="4" w:space="0" w:color="auto"/>
              <w:right w:val="single" w:sz="12" w:space="0" w:color="000000"/>
            </w:tcBorders>
            <w:vAlign w:val="center"/>
          </w:tcPr>
          <w:p w14:paraId="2DAE1656"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25</w:t>
            </w:r>
          </w:p>
        </w:tc>
      </w:tr>
      <w:tr w:rsidR="008F4657" w:rsidRPr="00165FCA" w14:paraId="638A6C28" w14:textId="77777777" w:rsidTr="007F3265">
        <w:trPr>
          <w:cantSplit/>
          <w:trHeight w:val="284"/>
          <w:jc w:val="center"/>
        </w:trPr>
        <w:tc>
          <w:tcPr>
            <w:tcW w:w="9537" w:type="dxa"/>
            <w:tcBorders>
              <w:top w:val="single" w:sz="4" w:space="0" w:color="auto"/>
              <w:left w:val="single" w:sz="12" w:space="0" w:color="000000"/>
              <w:bottom w:val="single" w:sz="4" w:space="0" w:color="auto"/>
              <w:right w:val="single" w:sz="6" w:space="0" w:color="000000"/>
            </w:tcBorders>
          </w:tcPr>
          <w:p w14:paraId="0F4BB582" w14:textId="77777777" w:rsidR="008F4657" w:rsidRPr="00165FCA" w:rsidRDefault="008F4657" w:rsidP="00F32042">
            <w:pPr>
              <w:numPr>
                <w:ilvl w:val="1"/>
                <w:numId w:val="7"/>
              </w:numPr>
              <w:rPr>
                <w:rFonts w:ascii="Times New Roman" w:hAnsi="Times New Roman"/>
                <w:szCs w:val="24"/>
              </w:rPr>
            </w:pPr>
            <w:r w:rsidRPr="00165FCA">
              <w:rPr>
                <w:rFonts w:ascii="Times New Roman" w:hAnsi="Times New Roman"/>
                <w:szCs w:val="24"/>
              </w:rPr>
              <w:t>Planiranje i organizacija školskih projekata</w:t>
            </w:r>
          </w:p>
        </w:tc>
        <w:tc>
          <w:tcPr>
            <w:tcW w:w="2069" w:type="dxa"/>
            <w:tcBorders>
              <w:top w:val="single" w:sz="4" w:space="0" w:color="auto"/>
              <w:left w:val="single" w:sz="6" w:space="0" w:color="000000"/>
              <w:bottom w:val="single" w:sz="4" w:space="0" w:color="auto"/>
              <w:right w:val="single" w:sz="12" w:space="0" w:color="000000"/>
            </w:tcBorders>
            <w:vAlign w:val="center"/>
          </w:tcPr>
          <w:p w14:paraId="667EF745"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w:t>
            </w:r>
          </w:p>
        </w:tc>
        <w:tc>
          <w:tcPr>
            <w:tcW w:w="1717" w:type="dxa"/>
            <w:tcBorders>
              <w:top w:val="single" w:sz="4" w:space="0" w:color="auto"/>
              <w:left w:val="single" w:sz="6" w:space="0" w:color="000000"/>
              <w:bottom w:val="single" w:sz="4" w:space="0" w:color="auto"/>
              <w:right w:val="single" w:sz="12" w:space="0" w:color="000000"/>
            </w:tcBorders>
            <w:vAlign w:val="center"/>
          </w:tcPr>
          <w:p w14:paraId="2FE0F100"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40</w:t>
            </w:r>
          </w:p>
        </w:tc>
      </w:tr>
      <w:tr w:rsidR="008F4657" w:rsidRPr="00165FCA" w14:paraId="58AE806C" w14:textId="77777777" w:rsidTr="007F3265">
        <w:trPr>
          <w:cantSplit/>
          <w:trHeight w:val="284"/>
          <w:jc w:val="center"/>
        </w:trPr>
        <w:tc>
          <w:tcPr>
            <w:tcW w:w="9537" w:type="dxa"/>
            <w:tcBorders>
              <w:top w:val="single" w:sz="4" w:space="0" w:color="auto"/>
              <w:left w:val="single" w:sz="12" w:space="0" w:color="000000"/>
              <w:bottom w:val="single" w:sz="12" w:space="0" w:color="auto"/>
              <w:right w:val="single" w:sz="6" w:space="0" w:color="000000"/>
            </w:tcBorders>
          </w:tcPr>
          <w:p w14:paraId="50642E98" w14:textId="77777777" w:rsidR="008F4657" w:rsidRPr="00165FCA" w:rsidRDefault="008F4657" w:rsidP="007F3265">
            <w:pPr>
              <w:ind w:left="360"/>
              <w:rPr>
                <w:rFonts w:ascii="Times New Roman" w:hAnsi="Times New Roman"/>
                <w:szCs w:val="24"/>
              </w:rPr>
            </w:pPr>
            <w:r w:rsidRPr="00165FCA">
              <w:rPr>
                <w:rFonts w:ascii="Times New Roman" w:hAnsi="Times New Roman"/>
                <w:szCs w:val="24"/>
              </w:rPr>
              <w:t>1.10.Planiranje i organizacija stručnog usavršavanja</w:t>
            </w:r>
          </w:p>
        </w:tc>
        <w:tc>
          <w:tcPr>
            <w:tcW w:w="2069" w:type="dxa"/>
            <w:tcBorders>
              <w:top w:val="single" w:sz="4" w:space="0" w:color="auto"/>
              <w:left w:val="single" w:sz="6" w:space="0" w:color="000000"/>
              <w:bottom w:val="single" w:sz="12" w:space="0" w:color="auto"/>
              <w:right w:val="single" w:sz="12" w:space="0" w:color="000000"/>
            </w:tcBorders>
            <w:vAlign w:val="center"/>
          </w:tcPr>
          <w:p w14:paraId="2E5C64EC"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w:t>
            </w:r>
          </w:p>
        </w:tc>
        <w:tc>
          <w:tcPr>
            <w:tcW w:w="1717" w:type="dxa"/>
            <w:tcBorders>
              <w:top w:val="single" w:sz="4" w:space="0" w:color="auto"/>
              <w:left w:val="single" w:sz="6" w:space="0" w:color="000000"/>
              <w:bottom w:val="single" w:sz="12" w:space="0" w:color="auto"/>
              <w:right w:val="single" w:sz="12" w:space="0" w:color="000000"/>
            </w:tcBorders>
            <w:vAlign w:val="center"/>
          </w:tcPr>
          <w:p w14:paraId="29987433"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40</w:t>
            </w:r>
          </w:p>
        </w:tc>
      </w:tr>
      <w:tr w:rsidR="008F4657" w:rsidRPr="00165FCA" w14:paraId="5A5D9549" w14:textId="77777777" w:rsidTr="007F3265">
        <w:trPr>
          <w:cantSplit/>
          <w:trHeight w:val="284"/>
          <w:jc w:val="center"/>
        </w:trPr>
        <w:tc>
          <w:tcPr>
            <w:tcW w:w="9537" w:type="dxa"/>
            <w:tcBorders>
              <w:top w:val="single" w:sz="4" w:space="0" w:color="auto"/>
              <w:left w:val="single" w:sz="12" w:space="0" w:color="000000"/>
              <w:bottom w:val="single" w:sz="12" w:space="0" w:color="auto"/>
              <w:right w:val="single" w:sz="6" w:space="0" w:color="000000"/>
            </w:tcBorders>
          </w:tcPr>
          <w:p w14:paraId="39819C68" w14:textId="77777777" w:rsidR="008F4657" w:rsidRPr="00165FCA" w:rsidRDefault="008F4657" w:rsidP="007F3265">
            <w:pPr>
              <w:ind w:left="360"/>
              <w:rPr>
                <w:rFonts w:ascii="Times New Roman" w:hAnsi="Times New Roman"/>
                <w:szCs w:val="24"/>
              </w:rPr>
            </w:pPr>
            <w:r w:rsidRPr="00165FCA">
              <w:rPr>
                <w:rFonts w:ascii="Times New Roman" w:hAnsi="Times New Roman"/>
                <w:szCs w:val="24"/>
              </w:rPr>
              <w:t>1.11.Planiranje nabave</w:t>
            </w:r>
          </w:p>
        </w:tc>
        <w:tc>
          <w:tcPr>
            <w:tcW w:w="2069" w:type="dxa"/>
            <w:tcBorders>
              <w:top w:val="single" w:sz="4" w:space="0" w:color="auto"/>
              <w:left w:val="single" w:sz="6" w:space="0" w:color="000000"/>
              <w:bottom w:val="single" w:sz="12" w:space="0" w:color="auto"/>
              <w:right w:val="single" w:sz="12" w:space="0" w:color="000000"/>
            </w:tcBorders>
            <w:vAlign w:val="center"/>
          </w:tcPr>
          <w:p w14:paraId="3C5A0E35"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w:t>
            </w:r>
          </w:p>
        </w:tc>
        <w:tc>
          <w:tcPr>
            <w:tcW w:w="1717" w:type="dxa"/>
            <w:tcBorders>
              <w:top w:val="single" w:sz="4" w:space="0" w:color="auto"/>
              <w:left w:val="single" w:sz="6" w:space="0" w:color="000000"/>
              <w:bottom w:val="single" w:sz="12" w:space="0" w:color="auto"/>
              <w:right w:val="single" w:sz="12" w:space="0" w:color="000000"/>
            </w:tcBorders>
            <w:vAlign w:val="center"/>
          </w:tcPr>
          <w:p w14:paraId="65DFEB95"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20</w:t>
            </w:r>
          </w:p>
        </w:tc>
      </w:tr>
      <w:tr w:rsidR="008F4657" w:rsidRPr="00165FCA" w14:paraId="45298F20" w14:textId="77777777" w:rsidTr="007F3265">
        <w:trPr>
          <w:cantSplit/>
          <w:trHeight w:val="284"/>
          <w:jc w:val="center"/>
        </w:trPr>
        <w:tc>
          <w:tcPr>
            <w:tcW w:w="9537" w:type="dxa"/>
            <w:tcBorders>
              <w:top w:val="single" w:sz="4" w:space="0" w:color="auto"/>
              <w:left w:val="single" w:sz="12" w:space="0" w:color="000000"/>
              <w:bottom w:val="single" w:sz="12" w:space="0" w:color="auto"/>
              <w:right w:val="single" w:sz="6" w:space="0" w:color="000000"/>
            </w:tcBorders>
          </w:tcPr>
          <w:p w14:paraId="5334E969" w14:textId="77777777" w:rsidR="008F4657" w:rsidRPr="00165FCA" w:rsidRDefault="008F4657" w:rsidP="007F3265">
            <w:pPr>
              <w:ind w:left="360"/>
              <w:rPr>
                <w:rFonts w:ascii="Times New Roman" w:hAnsi="Times New Roman"/>
                <w:szCs w:val="24"/>
              </w:rPr>
            </w:pPr>
            <w:r w:rsidRPr="00165FCA">
              <w:rPr>
                <w:rFonts w:ascii="Times New Roman" w:hAnsi="Times New Roman"/>
                <w:szCs w:val="24"/>
              </w:rPr>
              <w:t>1.12.Planiranje i organizacija uređenja okoliša škole</w:t>
            </w:r>
          </w:p>
        </w:tc>
        <w:tc>
          <w:tcPr>
            <w:tcW w:w="2069" w:type="dxa"/>
            <w:tcBorders>
              <w:top w:val="single" w:sz="4" w:space="0" w:color="auto"/>
              <w:left w:val="single" w:sz="6" w:space="0" w:color="000000"/>
              <w:bottom w:val="single" w:sz="12" w:space="0" w:color="auto"/>
              <w:right w:val="single" w:sz="12" w:space="0" w:color="000000"/>
            </w:tcBorders>
            <w:vAlign w:val="center"/>
          </w:tcPr>
          <w:p w14:paraId="2FEB3D75"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w:t>
            </w:r>
          </w:p>
        </w:tc>
        <w:tc>
          <w:tcPr>
            <w:tcW w:w="1717" w:type="dxa"/>
            <w:tcBorders>
              <w:top w:val="single" w:sz="4" w:space="0" w:color="auto"/>
              <w:left w:val="single" w:sz="6" w:space="0" w:color="000000"/>
              <w:bottom w:val="single" w:sz="12" w:space="0" w:color="auto"/>
              <w:right w:val="single" w:sz="12" w:space="0" w:color="000000"/>
            </w:tcBorders>
            <w:vAlign w:val="center"/>
          </w:tcPr>
          <w:p w14:paraId="6EA182F3"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10</w:t>
            </w:r>
          </w:p>
        </w:tc>
      </w:tr>
      <w:tr w:rsidR="008F4657" w:rsidRPr="00165FCA" w14:paraId="52E9F05B" w14:textId="77777777" w:rsidTr="007F3265">
        <w:trPr>
          <w:cantSplit/>
          <w:trHeight w:val="284"/>
          <w:jc w:val="center"/>
        </w:trPr>
        <w:tc>
          <w:tcPr>
            <w:tcW w:w="9537" w:type="dxa"/>
            <w:tcBorders>
              <w:top w:val="single" w:sz="4" w:space="0" w:color="auto"/>
              <w:left w:val="single" w:sz="12" w:space="0" w:color="000000"/>
              <w:bottom w:val="single" w:sz="12" w:space="0" w:color="auto"/>
              <w:right w:val="single" w:sz="6" w:space="0" w:color="000000"/>
            </w:tcBorders>
          </w:tcPr>
          <w:p w14:paraId="6664995C" w14:textId="77777777" w:rsidR="008F4657" w:rsidRPr="00165FCA" w:rsidRDefault="008F4657" w:rsidP="007F3265">
            <w:pPr>
              <w:ind w:left="360"/>
              <w:rPr>
                <w:rFonts w:ascii="Times New Roman" w:hAnsi="Times New Roman"/>
                <w:szCs w:val="24"/>
              </w:rPr>
            </w:pPr>
            <w:r w:rsidRPr="00165FCA">
              <w:rPr>
                <w:rFonts w:ascii="Times New Roman" w:hAnsi="Times New Roman"/>
                <w:szCs w:val="24"/>
              </w:rPr>
              <w:t>1.13.Ostali poslovi</w:t>
            </w:r>
          </w:p>
        </w:tc>
        <w:tc>
          <w:tcPr>
            <w:tcW w:w="2069" w:type="dxa"/>
            <w:tcBorders>
              <w:top w:val="single" w:sz="4" w:space="0" w:color="auto"/>
              <w:left w:val="single" w:sz="6" w:space="0" w:color="000000"/>
              <w:bottom w:val="single" w:sz="12" w:space="0" w:color="auto"/>
              <w:right w:val="single" w:sz="12" w:space="0" w:color="000000"/>
            </w:tcBorders>
            <w:vAlign w:val="center"/>
          </w:tcPr>
          <w:p w14:paraId="3C5C5D5A"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VIII</w:t>
            </w:r>
          </w:p>
        </w:tc>
        <w:tc>
          <w:tcPr>
            <w:tcW w:w="1717" w:type="dxa"/>
            <w:tcBorders>
              <w:top w:val="single" w:sz="4" w:space="0" w:color="auto"/>
              <w:left w:val="single" w:sz="6" w:space="0" w:color="000000"/>
              <w:bottom w:val="single" w:sz="12" w:space="0" w:color="auto"/>
              <w:right w:val="single" w:sz="12" w:space="0" w:color="000000"/>
            </w:tcBorders>
            <w:vAlign w:val="center"/>
          </w:tcPr>
          <w:p w14:paraId="3E7613FF"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10</w:t>
            </w:r>
          </w:p>
        </w:tc>
      </w:tr>
      <w:tr w:rsidR="008F4657" w:rsidRPr="00165FCA" w14:paraId="1A7F42FD" w14:textId="77777777" w:rsidTr="007F3265">
        <w:trPr>
          <w:cantSplit/>
          <w:trHeight w:val="284"/>
          <w:jc w:val="center"/>
        </w:trPr>
        <w:tc>
          <w:tcPr>
            <w:tcW w:w="9537" w:type="dxa"/>
            <w:tcBorders>
              <w:top w:val="single" w:sz="12" w:space="0" w:color="auto"/>
              <w:left w:val="single" w:sz="12" w:space="0" w:color="000000"/>
              <w:bottom w:val="single" w:sz="12" w:space="0" w:color="auto"/>
              <w:right w:val="single" w:sz="6" w:space="0" w:color="000000"/>
            </w:tcBorders>
            <w:vAlign w:val="center"/>
          </w:tcPr>
          <w:p w14:paraId="73B6C146" w14:textId="77777777" w:rsidR="008F4657" w:rsidRPr="00165FCA" w:rsidRDefault="008F4657" w:rsidP="00F32042">
            <w:pPr>
              <w:numPr>
                <w:ilvl w:val="0"/>
                <w:numId w:val="7"/>
              </w:numPr>
              <w:rPr>
                <w:rFonts w:ascii="Times New Roman" w:hAnsi="Times New Roman"/>
                <w:b/>
                <w:szCs w:val="24"/>
              </w:rPr>
            </w:pPr>
            <w:r w:rsidRPr="00165FCA">
              <w:rPr>
                <w:rFonts w:ascii="Times New Roman" w:hAnsi="Times New Roman"/>
                <w:b/>
                <w:szCs w:val="24"/>
              </w:rPr>
              <w:t>POSLOVI  ORGANIZACIJE  I KOORDINACIJE RADA</w:t>
            </w:r>
          </w:p>
        </w:tc>
        <w:tc>
          <w:tcPr>
            <w:tcW w:w="2069" w:type="dxa"/>
            <w:tcBorders>
              <w:top w:val="single" w:sz="12" w:space="0" w:color="auto"/>
              <w:left w:val="single" w:sz="6" w:space="0" w:color="000000"/>
              <w:bottom w:val="single" w:sz="12" w:space="0" w:color="auto"/>
              <w:right w:val="single" w:sz="12" w:space="0" w:color="000000"/>
            </w:tcBorders>
            <w:vAlign w:val="center"/>
          </w:tcPr>
          <w:p w14:paraId="4521A20D" w14:textId="77777777" w:rsidR="008F4657" w:rsidRPr="00165FCA" w:rsidRDefault="008F4657" w:rsidP="007F3265">
            <w:pPr>
              <w:jc w:val="center"/>
              <w:rPr>
                <w:rFonts w:ascii="Times New Roman" w:hAnsi="Times New Roman"/>
                <w:b/>
                <w:szCs w:val="24"/>
              </w:rPr>
            </w:pPr>
          </w:p>
        </w:tc>
        <w:tc>
          <w:tcPr>
            <w:tcW w:w="1717" w:type="dxa"/>
            <w:tcBorders>
              <w:top w:val="single" w:sz="12" w:space="0" w:color="auto"/>
              <w:left w:val="single" w:sz="6" w:space="0" w:color="000000"/>
              <w:bottom w:val="single" w:sz="12" w:space="0" w:color="auto"/>
              <w:right w:val="single" w:sz="12" w:space="0" w:color="000000"/>
            </w:tcBorders>
            <w:vAlign w:val="center"/>
          </w:tcPr>
          <w:p w14:paraId="36529DDF" w14:textId="77777777" w:rsidR="008F4657" w:rsidRPr="00165FCA" w:rsidRDefault="008F4657" w:rsidP="007F3265">
            <w:pPr>
              <w:jc w:val="center"/>
              <w:rPr>
                <w:rFonts w:ascii="Times New Roman" w:hAnsi="Times New Roman"/>
                <w:b/>
                <w:szCs w:val="24"/>
              </w:rPr>
            </w:pPr>
          </w:p>
        </w:tc>
      </w:tr>
      <w:tr w:rsidR="008F4657" w:rsidRPr="00165FCA" w14:paraId="51BB972C" w14:textId="77777777" w:rsidTr="007F3265">
        <w:trPr>
          <w:cantSplit/>
          <w:trHeight w:val="284"/>
          <w:jc w:val="center"/>
        </w:trPr>
        <w:tc>
          <w:tcPr>
            <w:tcW w:w="9537" w:type="dxa"/>
            <w:tcBorders>
              <w:top w:val="single" w:sz="2" w:space="0" w:color="auto"/>
              <w:left w:val="single" w:sz="12" w:space="0" w:color="000000"/>
              <w:bottom w:val="single" w:sz="2" w:space="0" w:color="auto"/>
              <w:right w:val="single" w:sz="6" w:space="0" w:color="000000"/>
            </w:tcBorders>
            <w:vAlign w:val="center"/>
          </w:tcPr>
          <w:p w14:paraId="1F39A89F" w14:textId="77777777" w:rsidR="008F4657" w:rsidRPr="00165FCA" w:rsidRDefault="008F4657" w:rsidP="00F32042">
            <w:pPr>
              <w:numPr>
                <w:ilvl w:val="1"/>
                <w:numId w:val="8"/>
              </w:numPr>
              <w:rPr>
                <w:rFonts w:ascii="Times New Roman" w:hAnsi="Times New Roman"/>
                <w:szCs w:val="24"/>
              </w:rPr>
            </w:pPr>
            <w:r w:rsidRPr="00165FCA">
              <w:rPr>
                <w:rFonts w:ascii="Times New Roman" w:hAnsi="Times New Roman"/>
                <w:szCs w:val="24"/>
              </w:rPr>
              <w:t>Izrada prijedloga organizacije rada Škole (broj odjeljenja, broj učenika po razredu, broj smjena, radno vrijeme smjena, organizacija rada izborne nastave, INA, izrada kompletne organizacije rada Škole).</w:t>
            </w:r>
          </w:p>
        </w:tc>
        <w:tc>
          <w:tcPr>
            <w:tcW w:w="2069" w:type="dxa"/>
            <w:tcBorders>
              <w:top w:val="single" w:sz="2" w:space="0" w:color="auto"/>
              <w:left w:val="single" w:sz="6" w:space="0" w:color="000000"/>
              <w:bottom w:val="single" w:sz="2" w:space="0" w:color="auto"/>
              <w:right w:val="single" w:sz="12" w:space="0" w:color="000000"/>
            </w:tcBorders>
            <w:vAlign w:val="center"/>
          </w:tcPr>
          <w:p w14:paraId="0206A4E5"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VIII</w:t>
            </w:r>
          </w:p>
        </w:tc>
        <w:tc>
          <w:tcPr>
            <w:tcW w:w="1717" w:type="dxa"/>
            <w:tcBorders>
              <w:top w:val="single" w:sz="2" w:space="0" w:color="auto"/>
              <w:left w:val="single" w:sz="6" w:space="0" w:color="000000"/>
              <w:bottom w:val="single" w:sz="2" w:space="0" w:color="auto"/>
              <w:right w:val="single" w:sz="12" w:space="0" w:color="000000"/>
            </w:tcBorders>
            <w:vAlign w:val="center"/>
          </w:tcPr>
          <w:p w14:paraId="53F0A375"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40</w:t>
            </w:r>
          </w:p>
        </w:tc>
      </w:tr>
      <w:tr w:rsidR="008F4657" w:rsidRPr="00165FCA" w14:paraId="207AB018" w14:textId="77777777" w:rsidTr="007F3265">
        <w:trPr>
          <w:cantSplit/>
          <w:trHeight w:val="284"/>
          <w:jc w:val="center"/>
        </w:trPr>
        <w:tc>
          <w:tcPr>
            <w:tcW w:w="9537" w:type="dxa"/>
            <w:tcBorders>
              <w:top w:val="single" w:sz="2" w:space="0" w:color="auto"/>
              <w:left w:val="single" w:sz="12" w:space="0" w:color="000000"/>
              <w:bottom w:val="single" w:sz="2" w:space="0" w:color="auto"/>
              <w:right w:val="single" w:sz="6" w:space="0" w:color="000000"/>
            </w:tcBorders>
            <w:vAlign w:val="center"/>
          </w:tcPr>
          <w:p w14:paraId="24A35165" w14:textId="77777777" w:rsidR="008F4657" w:rsidRPr="00165FCA" w:rsidRDefault="008F4657" w:rsidP="00F32042">
            <w:pPr>
              <w:numPr>
                <w:ilvl w:val="1"/>
                <w:numId w:val="8"/>
              </w:numPr>
              <w:rPr>
                <w:rFonts w:ascii="Times New Roman" w:hAnsi="Times New Roman"/>
                <w:szCs w:val="24"/>
              </w:rPr>
            </w:pPr>
            <w:r w:rsidRPr="00165FCA">
              <w:rPr>
                <w:rFonts w:ascii="Times New Roman" w:hAnsi="Times New Roman"/>
                <w:szCs w:val="24"/>
              </w:rPr>
              <w:t>Izrada Godišnjeg kalendara rada škole</w:t>
            </w:r>
          </w:p>
        </w:tc>
        <w:tc>
          <w:tcPr>
            <w:tcW w:w="2069" w:type="dxa"/>
            <w:tcBorders>
              <w:top w:val="single" w:sz="2" w:space="0" w:color="auto"/>
              <w:left w:val="single" w:sz="6" w:space="0" w:color="000000"/>
              <w:bottom w:val="single" w:sz="2" w:space="0" w:color="auto"/>
              <w:right w:val="single" w:sz="12" w:space="0" w:color="000000"/>
            </w:tcBorders>
            <w:vAlign w:val="center"/>
          </w:tcPr>
          <w:p w14:paraId="28766470"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VIII – IX</w:t>
            </w:r>
          </w:p>
        </w:tc>
        <w:tc>
          <w:tcPr>
            <w:tcW w:w="1717" w:type="dxa"/>
            <w:tcBorders>
              <w:top w:val="single" w:sz="2" w:space="0" w:color="auto"/>
              <w:left w:val="single" w:sz="6" w:space="0" w:color="000000"/>
              <w:bottom w:val="single" w:sz="2" w:space="0" w:color="auto"/>
              <w:right w:val="single" w:sz="12" w:space="0" w:color="000000"/>
            </w:tcBorders>
            <w:vAlign w:val="center"/>
          </w:tcPr>
          <w:p w14:paraId="60F7E0DF"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20</w:t>
            </w:r>
          </w:p>
        </w:tc>
      </w:tr>
      <w:tr w:rsidR="008F4657" w:rsidRPr="00165FCA" w14:paraId="5746CC06" w14:textId="77777777" w:rsidTr="007F3265">
        <w:trPr>
          <w:cantSplit/>
          <w:trHeight w:val="284"/>
          <w:jc w:val="center"/>
        </w:trPr>
        <w:tc>
          <w:tcPr>
            <w:tcW w:w="9537" w:type="dxa"/>
            <w:tcBorders>
              <w:top w:val="single" w:sz="2" w:space="0" w:color="auto"/>
              <w:left w:val="single" w:sz="12" w:space="0" w:color="000000"/>
              <w:bottom w:val="single" w:sz="2" w:space="0" w:color="auto"/>
              <w:right w:val="single" w:sz="6" w:space="0" w:color="000000"/>
            </w:tcBorders>
            <w:vAlign w:val="center"/>
          </w:tcPr>
          <w:p w14:paraId="1DC23D78" w14:textId="77777777" w:rsidR="008F4657" w:rsidRPr="00165FCA" w:rsidRDefault="008F4657" w:rsidP="00F32042">
            <w:pPr>
              <w:numPr>
                <w:ilvl w:val="1"/>
                <w:numId w:val="8"/>
              </w:numPr>
              <w:rPr>
                <w:rFonts w:ascii="Times New Roman" w:hAnsi="Times New Roman"/>
                <w:szCs w:val="24"/>
              </w:rPr>
            </w:pPr>
            <w:r w:rsidRPr="00165FCA">
              <w:rPr>
                <w:rFonts w:ascii="Times New Roman" w:hAnsi="Times New Roman"/>
                <w:szCs w:val="24"/>
              </w:rPr>
              <w:t>Izrada strukture radnog vremena i zaduženja učitelja</w:t>
            </w:r>
          </w:p>
        </w:tc>
        <w:tc>
          <w:tcPr>
            <w:tcW w:w="2069" w:type="dxa"/>
            <w:tcBorders>
              <w:top w:val="single" w:sz="2" w:space="0" w:color="auto"/>
              <w:left w:val="single" w:sz="6" w:space="0" w:color="000000"/>
              <w:bottom w:val="single" w:sz="2" w:space="0" w:color="auto"/>
              <w:right w:val="single" w:sz="12" w:space="0" w:color="000000"/>
            </w:tcBorders>
            <w:vAlign w:val="center"/>
          </w:tcPr>
          <w:p w14:paraId="3FBCF9A3"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VI – IX</w:t>
            </w:r>
          </w:p>
        </w:tc>
        <w:tc>
          <w:tcPr>
            <w:tcW w:w="1717" w:type="dxa"/>
            <w:tcBorders>
              <w:top w:val="single" w:sz="2" w:space="0" w:color="auto"/>
              <w:left w:val="single" w:sz="6" w:space="0" w:color="000000"/>
              <w:bottom w:val="single" w:sz="2" w:space="0" w:color="auto"/>
              <w:right w:val="single" w:sz="12" w:space="0" w:color="000000"/>
            </w:tcBorders>
            <w:vAlign w:val="center"/>
          </w:tcPr>
          <w:p w14:paraId="4FC1C246"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40</w:t>
            </w:r>
          </w:p>
        </w:tc>
      </w:tr>
      <w:tr w:rsidR="008F4657" w:rsidRPr="00165FCA" w14:paraId="527D0759" w14:textId="77777777" w:rsidTr="007F3265">
        <w:trPr>
          <w:cantSplit/>
          <w:trHeight w:val="284"/>
          <w:jc w:val="center"/>
        </w:trPr>
        <w:tc>
          <w:tcPr>
            <w:tcW w:w="9537" w:type="dxa"/>
            <w:tcBorders>
              <w:top w:val="single" w:sz="2" w:space="0" w:color="auto"/>
              <w:left w:val="single" w:sz="12" w:space="0" w:color="000000"/>
              <w:bottom w:val="single" w:sz="2" w:space="0" w:color="auto"/>
              <w:right w:val="single" w:sz="6" w:space="0" w:color="000000"/>
            </w:tcBorders>
            <w:vAlign w:val="center"/>
          </w:tcPr>
          <w:p w14:paraId="520DDECA" w14:textId="77777777" w:rsidR="008F4657" w:rsidRPr="00165FCA" w:rsidRDefault="008F4657" w:rsidP="00F32042">
            <w:pPr>
              <w:numPr>
                <w:ilvl w:val="1"/>
                <w:numId w:val="8"/>
              </w:numPr>
              <w:rPr>
                <w:rFonts w:ascii="Times New Roman" w:hAnsi="Times New Roman"/>
                <w:szCs w:val="24"/>
              </w:rPr>
            </w:pPr>
            <w:r w:rsidRPr="00165FCA">
              <w:rPr>
                <w:rFonts w:ascii="Times New Roman" w:hAnsi="Times New Roman"/>
                <w:szCs w:val="24"/>
              </w:rPr>
              <w:t>Organizacija i koordinacija vanjskog vrednovanja prema planu NCVVO-a</w:t>
            </w:r>
          </w:p>
        </w:tc>
        <w:tc>
          <w:tcPr>
            <w:tcW w:w="2069" w:type="dxa"/>
            <w:tcBorders>
              <w:top w:val="single" w:sz="2" w:space="0" w:color="auto"/>
              <w:left w:val="single" w:sz="6" w:space="0" w:color="000000"/>
              <w:bottom w:val="single" w:sz="2" w:space="0" w:color="auto"/>
              <w:right w:val="single" w:sz="12" w:space="0" w:color="000000"/>
            </w:tcBorders>
            <w:vAlign w:val="center"/>
          </w:tcPr>
          <w:p w14:paraId="7928D8B3"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w:t>
            </w:r>
          </w:p>
        </w:tc>
        <w:tc>
          <w:tcPr>
            <w:tcW w:w="1717" w:type="dxa"/>
            <w:tcBorders>
              <w:top w:val="single" w:sz="2" w:space="0" w:color="auto"/>
              <w:left w:val="single" w:sz="6" w:space="0" w:color="000000"/>
              <w:bottom w:val="single" w:sz="2" w:space="0" w:color="auto"/>
              <w:right w:val="single" w:sz="12" w:space="0" w:color="000000"/>
            </w:tcBorders>
            <w:vAlign w:val="center"/>
          </w:tcPr>
          <w:p w14:paraId="2F0E4BC1"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15</w:t>
            </w:r>
          </w:p>
        </w:tc>
      </w:tr>
      <w:tr w:rsidR="008F4657" w:rsidRPr="00165FCA" w14:paraId="11FE71B6" w14:textId="77777777" w:rsidTr="007F3265">
        <w:trPr>
          <w:cantSplit/>
          <w:trHeight w:val="284"/>
          <w:jc w:val="center"/>
        </w:trPr>
        <w:tc>
          <w:tcPr>
            <w:tcW w:w="9537" w:type="dxa"/>
            <w:tcBorders>
              <w:top w:val="single" w:sz="2" w:space="0" w:color="auto"/>
              <w:left w:val="single" w:sz="12" w:space="0" w:color="000000"/>
              <w:bottom w:val="single" w:sz="2" w:space="0" w:color="auto"/>
              <w:right w:val="single" w:sz="6" w:space="0" w:color="000000"/>
            </w:tcBorders>
            <w:vAlign w:val="center"/>
          </w:tcPr>
          <w:p w14:paraId="218FD22D" w14:textId="77777777" w:rsidR="008F4657" w:rsidRPr="00165FCA" w:rsidRDefault="008F4657" w:rsidP="00F32042">
            <w:pPr>
              <w:numPr>
                <w:ilvl w:val="1"/>
                <w:numId w:val="8"/>
              </w:numPr>
              <w:rPr>
                <w:rFonts w:ascii="Times New Roman" w:hAnsi="Times New Roman"/>
                <w:szCs w:val="24"/>
              </w:rPr>
            </w:pPr>
            <w:r w:rsidRPr="00165FCA">
              <w:rPr>
                <w:rFonts w:ascii="Times New Roman" w:hAnsi="Times New Roman"/>
                <w:szCs w:val="24"/>
              </w:rPr>
              <w:t xml:space="preserve">Organizacija i koordinacija </w:t>
            </w:r>
            <w:proofErr w:type="spellStart"/>
            <w:r w:rsidRPr="00165FCA">
              <w:rPr>
                <w:rFonts w:ascii="Times New Roman" w:hAnsi="Times New Roman"/>
                <w:szCs w:val="24"/>
              </w:rPr>
              <w:t>samovrednovanja</w:t>
            </w:r>
            <w:proofErr w:type="spellEnd"/>
            <w:r w:rsidRPr="00165FCA">
              <w:rPr>
                <w:rFonts w:ascii="Times New Roman" w:hAnsi="Times New Roman"/>
                <w:szCs w:val="24"/>
              </w:rPr>
              <w:t xml:space="preserve"> škole</w:t>
            </w:r>
          </w:p>
        </w:tc>
        <w:tc>
          <w:tcPr>
            <w:tcW w:w="2069" w:type="dxa"/>
            <w:tcBorders>
              <w:top w:val="single" w:sz="2" w:space="0" w:color="auto"/>
              <w:left w:val="single" w:sz="6" w:space="0" w:color="000000"/>
              <w:bottom w:val="single" w:sz="2" w:space="0" w:color="auto"/>
              <w:right w:val="single" w:sz="12" w:space="0" w:color="000000"/>
            </w:tcBorders>
            <w:vAlign w:val="center"/>
          </w:tcPr>
          <w:p w14:paraId="257ED0F5"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w:t>
            </w:r>
          </w:p>
        </w:tc>
        <w:tc>
          <w:tcPr>
            <w:tcW w:w="1717" w:type="dxa"/>
            <w:tcBorders>
              <w:top w:val="single" w:sz="2" w:space="0" w:color="auto"/>
              <w:left w:val="single" w:sz="6" w:space="0" w:color="000000"/>
              <w:bottom w:val="single" w:sz="2" w:space="0" w:color="auto"/>
              <w:right w:val="single" w:sz="12" w:space="0" w:color="000000"/>
            </w:tcBorders>
            <w:vAlign w:val="center"/>
          </w:tcPr>
          <w:p w14:paraId="0D22FADC" w14:textId="77777777" w:rsidR="008F4657" w:rsidRPr="00165FCA" w:rsidRDefault="001F4145" w:rsidP="007F3265">
            <w:pPr>
              <w:jc w:val="center"/>
              <w:rPr>
                <w:rFonts w:ascii="Times New Roman" w:hAnsi="Times New Roman"/>
                <w:szCs w:val="24"/>
              </w:rPr>
            </w:pPr>
            <w:r>
              <w:rPr>
                <w:rFonts w:ascii="Times New Roman" w:hAnsi="Times New Roman"/>
                <w:szCs w:val="24"/>
              </w:rPr>
              <w:t>20</w:t>
            </w:r>
          </w:p>
        </w:tc>
      </w:tr>
      <w:tr w:rsidR="008F4657" w:rsidRPr="00165FCA" w14:paraId="1B497B69" w14:textId="77777777" w:rsidTr="007F3265">
        <w:trPr>
          <w:cantSplit/>
          <w:trHeight w:val="284"/>
          <w:jc w:val="center"/>
        </w:trPr>
        <w:tc>
          <w:tcPr>
            <w:tcW w:w="9537" w:type="dxa"/>
            <w:tcBorders>
              <w:top w:val="single" w:sz="2" w:space="0" w:color="auto"/>
              <w:left w:val="single" w:sz="12" w:space="0" w:color="000000"/>
              <w:bottom w:val="single" w:sz="2" w:space="0" w:color="auto"/>
              <w:right w:val="single" w:sz="6" w:space="0" w:color="000000"/>
            </w:tcBorders>
            <w:vAlign w:val="center"/>
          </w:tcPr>
          <w:p w14:paraId="695D17E6" w14:textId="77777777" w:rsidR="008F4657" w:rsidRPr="00165FCA" w:rsidRDefault="008F4657" w:rsidP="00F32042">
            <w:pPr>
              <w:numPr>
                <w:ilvl w:val="1"/>
                <w:numId w:val="8"/>
              </w:numPr>
              <w:rPr>
                <w:rFonts w:ascii="Times New Roman" w:hAnsi="Times New Roman"/>
                <w:szCs w:val="24"/>
              </w:rPr>
            </w:pPr>
            <w:r w:rsidRPr="00165FCA">
              <w:rPr>
                <w:rFonts w:ascii="Times New Roman" w:hAnsi="Times New Roman"/>
                <w:szCs w:val="24"/>
              </w:rPr>
              <w:t>Organizacija prijevoza i prehrane učenika</w:t>
            </w:r>
          </w:p>
        </w:tc>
        <w:tc>
          <w:tcPr>
            <w:tcW w:w="2069" w:type="dxa"/>
            <w:tcBorders>
              <w:top w:val="single" w:sz="2" w:space="0" w:color="auto"/>
              <w:left w:val="single" w:sz="6" w:space="0" w:color="000000"/>
              <w:bottom w:val="single" w:sz="2" w:space="0" w:color="auto"/>
              <w:right w:val="single" w:sz="12" w:space="0" w:color="000000"/>
            </w:tcBorders>
            <w:vAlign w:val="center"/>
          </w:tcPr>
          <w:p w14:paraId="336AC904"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VII</w:t>
            </w:r>
          </w:p>
        </w:tc>
        <w:tc>
          <w:tcPr>
            <w:tcW w:w="1717" w:type="dxa"/>
            <w:tcBorders>
              <w:top w:val="single" w:sz="2" w:space="0" w:color="auto"/>
              <w:left w:val="single" w:sz="6" w:space="0" w:color="000000"/>
              <w:bottom w:val="single" w:sz="2" w:space="0" w:color="auto"/>
              <w:right w:val="single" w:sz="12" w:space="0" w:color="000000"/>
            </w:tcBorders>
            <w:vAlign w:val="center"/>
          </w:tcPr>
          <w:p w14:paraId="22AE7EF6"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25</w:t>
            </w:r>
          </w:p>
        </w:tc>
      </w:tr>
      <w:tr w:rsidR="008F4657" w:rsidRPr="00165FCA" w14:paraId="12C288FC" w14:textId="77777777" w:rsidTr="007F3265">
        <w:trPr>
          <w:cantSplit/>
          <w:trHeight w:val="284"/>
          <w:jc w:val="center"/>
        </w:trPr>
        <w:tc>
          <w:tcPr>
            <w:tcW w:w="9537" w:type="dxa"/>
            <w:tcBorders>
              <w:top w:val="single" w:sz="2" w:space="0" w:color="auto"/>
              <w:left w:val="single" w:sz="12" w:space="0" w:color="000000"/>
              <w:bottom w:val="single" w:sz="2" w:space="0" w:color="auto"/>
              <w:right w:val="single" w:sz="6" w:space="0" w:color="000000"/>
            </w:tcBorders>
            <w:vAlign w:val="center"/>
          </w:tcPr>
          <w:p w14:paraId="6D102F07" w14:textId="77777777" w:rsidR="008F4657" w:rsidRPr="00165FCA" w:rsidRDefault="008F4657" w:rsidP="00F32042">
            <w:pPr>
              <w:numPr>
                <w:ilvl w:val="1"/>
                <w:numId w:val="8"/>
              </w:numPr>
              <w:rPr>
                <w:rFonts w:ascii="Times New Roman" w:hAnsi="Times New Roman"/>
                <w:szCs w:val="24"/>
              </w:rPr>
            </w:pPr>
            <w:r w:rsidRPr="00165FCA">
              <w:rPr>
                <w:rFonts w:ascii="Times New Roman" w:hAnsi="Times New Roman"/>
                <w:szCs w:val="24"/>
              </w:rPr>
              <w:t>Organizacija i koordinacija zdravstvene i socijalne zaštite učenika</w:t>
            </w:r>
          </w:p>
        </w:tc>
        <w:tc>
          <w:tcPr>
            <w:tcW w:w="2069" w:type="dxa"/>
            <w:tcBorders>
              <w:top w:val="single" w:sz="2" w:space="0" w:color="auto"/>
              <w:left w:val="single" w:sz="6" w:space="0" w:color="000000"/>
              <w:bottom w:val="single" w:sz="2" w:space="0" w:color="auto"/>
              <w:right w:val="single" w:sz="12" w:space="0" w:color="000000"/>
            </w:tcBorders>
            <w:vAlign w:val="center"/>
          </w:tcPr>
          <w:p w14:paraId="20E90F1D"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w:t>
            </w:r>
          </w:p>
        </w:tc>
        <w:tc>
          <w:tcPr>
            <w:tcW w:w="1717" w:type="dxa"/>
            <w:tcBorders>
              <w:top w:val="single" w:sz="2" w:space="0" w:color="auto"/>
              <w:left w:val="single" w:sz="6" w:space="0" w:color="000000"/>
              <w:bottom w:val="single" w:sz="2" w:space="0" w:color="auto"/>
              <w:right w:val="single" w:sz="12" w:space="0" w:color="000000"/>
            </w:tcBorders>
            <w:vAlign w:val="center"/>
          </w:tcPr>
          <w:p w14:paraId="27F590D8"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15</w:t>
            </w:r>
          </w:p>
        </w:tc>
      </w:tr>
      <w:tr w:rsidR="008F4657" w:rsidRPr="00165FCA" w14:paraId="0B04F285" w14:textId="77777777" w:rsidTr="007F3265">
        <w:trPr>
          <w:cantSplit/>
          <w:trHeight w:val="284"/>
          <w:jc w:val="center"/>
        </w:trPr>
        <w:tc>
          <w:tcPr>
            <w:tcW w:w="9537" w:type="dxa"/>
            <w:tcBorders>
              <w:top w:val="single" w:sz="2" w:space="0" w:color="auto"/>
              <w:left w:val="single" w:sz="12" w:space="0" w:color="000000"/>
              <w:bottom w:val="single" w:sz="2" w:space="0" w:color="auto"/>
              <w:right w:val="single" w:sz="6" w:space="0" w:color="000000"/>
            </w:tcBorders>
            <w:vAlign w:val="center"/>
          </w:tcPr>
          <w:p w14:paraId="4C0DEF35" w14:textId="77777777" w:rsidR="008F4657" w:rsidRPr="00165FCA" w:rsidRDefault="008F4657" w:rsidP="00F32042">
            <w:pPr>
              <w:numPr>
                <w:ilvl w:val="1"/>
                <w:numId w:val="8"/>
              </w:numPr>
              <w:rPr>
                <w:rFonts w:ascii="Times New Roman" w:hAnsi="Times New Roman"/>
                <w:szCs w:val="24"/>
              </w:rPr>
            </w:pPr>
            <w:r w:rsidRPr="00165FCA">
              <w:rPr>
                <w:rFonts w:ascii="Times New Roman" w:hAnsi="Times New Roman"/>
                <w:szCs w:val="24"/>
              </w:rPr>
              <w:lastRenderedPageBreak/>
              <w:t xml:space="preserve">Organizacija i priprema </w:t>
            </w:r>
            <w:proofErr w:type="spellStart"/>
            <w:r w:rsidRPr="00165FCA">
              <w:rPr>
                <w:rFonts w:ascii="Times New Roman" w:hAnsi="Times New Roman"/>
                <w:szCs w:val="24"/>
              </w:rPr>
              <w:t>izvanučionične</w:t>
            </w:r>
            <w:proofErr w:type="spellEnd"/>
            <w:r w:rsidRPr="00165FCA">
              <w:rPr>
                <w:rFonts w:ascii="Times New Roman" w:hAnsi="Times New Roman"/>
                <w:szCs w:val="24"/>
              </w:rPr>
              <w:t xml:space="preserve"> nastave, izleta i ekskurzija</w:t>
            </w:r>
          </w:p>
        </w:tc>
        <w:tc>
          <w:tcPr>
            <w:tcW w:w="2069" w:type="dxa"/>
            <w:tcBorders>
              <w:top w:val="single" w:sz="2" w:space="0" w:color="auto"/>
              <w:left w:val="single" w:sz="6" w:space="0" w:color="000000"/>
              <w:bottom w:val="single" w:sz="2" w:space="0" w:color="auto"/>
              <w:right w:val="single" w:sz="12" w:space="0" w:color="000000"/>
            </w:tcBorders>
            <w:vAlign w:val="center"/>
          </w:tcPr>
          <w:p w14:paraId="4D9E9EEB"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w:t>
            </w:r>
          </w:p>
        </w:tc>
        <w:tc>
          <w:tcPr>
            <w:tcW w:w="1717" w:type="dxa"/>
            <w:tcBorders>
              <w:top w:val="single" w:sz="2" w:space="0" w:color="auto"/>
              <w:left w:val="single" w:sz="6" w:space="0" w:color="000000"/>
              <w:bottom w:val="single" w:sz="2" w:space="0" w:color="auto"/>
              <w:right w:val="single" w:sz="12" w:space="0" w:color="000000"/>
            </w:tcBorders>
            <w:vAlign w:val="center"/>
          </w:tcPr>
          <w:p w14:paraId="59436EF7" w14:textId="77777777" w:rsidR="008F4657" w:rsidRPr="00165FCA" w:rsidRDefault="001F4145" w:rsidP="007F3265">
            <w:pPr>
              <w:jc w:val="center"/>
              <w:rPr>
                <w:rFonts w:ascii="Times New Roman" w:hAnsi="Times New Roman"/>
                <w:szCs w:val="24"/>
              </w:rPr>
            </w:pPr>
            <w:r>
              <w:rPr>
                <w:rFonts w:ascii="Times New Roman" w:hAnsi="Times New Roman"/>
                <w:szCs w:val="24"/>
              </w:rPr>
              <w:t>30</w:t>
            </w:r>
          </w:p>
        </w:tc>
      </w:tr>
      <w:tr w:rsidR="008F4657" w:rsidRPr="00165FCA" w14:paraId="2D203A4A" w14:textId="77777777" w:rsidTr="007F3265">
        <w:trPr>
          <w:cantSplit/>
          <w:trHeight w:val="284"/>
          <w:jc w:val="center"/>
        </w:trPr>
        <w:tc>
          <w:tcPr>
            <w:tcW w:w="9537" w:type="dxa"/>
            <w:tcBorders>
              <w:top w:val="single" w:sz="2" w:space="0" w:color="auto"/>
              <w:left w:val="single" w:sz="12" w:space="0" w:color="000000"/>
              <w:bottom w:val="single" w:sz="2" w:space="0" w:color="auto"/>
              <w:right w:val="single" w:sz="6" w:space="0" w:color="000000"/>
            </w:tcBorders>
            <w:vAlign w:val="center"/>
          </w:tcPr>
          <w:p w14:paraId="57D8844C" w14:textId="77777777" w:rsidR="008F4657" w:rsidRPr="00165FCA" w:rsidRDefault="008F4657" w:rsidP="00F32042">
            <w:pPr>
              <w:numPr>
                <w:ilvl w:val="1"/>
                <w:numId w:val="8"/>
              </w:numPr>
              <w:rPr>
                <w:rFonts w:ascii="Times New Roman" w:hAnsi="Times New Roman"/>
                <w:szCs w:val="24"/>
              </w:rPr>
            </w:pPr>
            <w:r w:rsidRPr="00165FCA">
              <w:rPr>
                <w:rFonts w:ascii="Times New Roman" w:hAnsi="Times New Roman"/>
                <w:szCs w:val="24"/>
              </w:rPr>
              <w:t>Organizacija i koordinacija rada kolegijalnih tijela škole</w:t>
            </w:r>
          </w:p>
        </w:tc>
        <w:tc>
          <w:tcPr>
            <w:tcW w:w="2069" w:type="dxa"/>
            <w:tcBorders>
              <w:top w:val="single" w:sz="2" w:space="0" w:color="auto"/>
              <w:left w:val="single" w:sz="6" w:space="0" w:color="000000"/>
              <w:bottom w:val="single" w:sz="2" w:space="0" w:color="auto"/>
              <w:right w:val="single" w:sz="12" w:space="0" w:color="000000"/>
            </w:tcBorders>
            <w:vAlign w:val="center"/>
          </w:tcPr>
          <w:p w14:paraId="2858495A"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VIII</w:t>
            </w:r>
          </w:p>
        </w:tc>
        <w:tc>
          <w:tcPr>
            <w:tcW w:w="1717" w:type="dxa"/>
            <w:tcBorders>
              <w:top w:val="single" w:sz="2" w:space="0" w:color="auto"/>
              <w:left w:val="single" w:sz="6" w:space="0" w:color="000000"/>
              <w:bottom w:val="single" w:sz="2" w:space="0" w:color="auto"/>
              <w:right w:val="single" w:sz="12" w:space="0" w:color="000000"/>
            </w:tcBorders>
            <w:vAlign w:val="center"/>
          </w:tcPr>
          <w:p w14:paraId="5E02D131"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80</w:t>
            </w:r>
          </w:p>
        </w:tc>
      </w:tr>
      <w:tr w:rsidR="008F4657" w:rsidRPr="00165FCA" w14:paraId="7837BDD2" w14:textId="77777777" w:rsidTr="007F3265">
        <w:trPr>
          <w:cantSplit/>
          <w:trHeight w:val="284"/>
          <w:jc w:val="center"/>
        </w:trPr>
        <w:tc>
          <w:tcPr>
            <w:tcW w:w="9537" w:type="dxa"/>
            <w:tcBorders>
              <w:top w:val="single" w:sz="2" w:space="0" w:color="auto"/>
              <w:left w:val="single" w:sz="12" w:space="0" w:color="000000"/>
              <w:bottom w:val="single" w:sz="2" w:space="0" w:color="auto"/>
              <w:right w:val="single" w:sz="6" w:space="0" w:color="000000"/>
            </w:tcBorders>
            <w:vAlign w:val="center"/>
          </w:tcPr>
          <w:p w14:paraId="4868FB87" w14:textId="77777777" w:rsidR="008F4657" w:rsidRPr="00165FCA" w:rsidRDefault="008F4657" w:rsidP="007F3265">
            <w:pPr>
              <w:ind w:left="360"/>
              <w:rPr>
                <w:rFonts w:ascii="Times New Roman" w:hAnsi="Times New Roman"/>
                <w:szCs w:val="24"/>
              </w:rPr>
            </w:pPr>
            <w:r w:rsidRPr="00165FCA">
              <w:rPr>
                <w:rFonts w:ascii="Times New Roman" w:hAnsi="Times New Roman"/>
                <w:szCs w:val="24"/>
              </w:rPr>
              <w:t>2.10.Organizacija i koordinacija upisa učenika u 1. razred</w:t>
            </w:r>
          </w:p>
        </w:tc>
        <w:tc>
          <w:tcPr>
            <w:tcW w:w="2069" w:type="dxa"/>
            <w:tcBorders>
              <w:top w:val="single" w:sz="2" w:space="0" w:color="auto"/>
              <w:left w:val="single" w:sz="6" w:space="0" w:color="000000"/>
              <w:bottom w:val="single" w:sz="2" w:space="0" w:color="auto"/>
              <w:right w:val="single" w:sz="12" w:space="0" w:color="000000"/>
            </w:tcBorders>
            <w:vAlign w:val="center"/>
          </w:tcPr>
          <w:p w14:paraId="7E86514A"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IV – VII</w:t>
            </w:r>
          </w:p>
        </w:tc>
        <w:tc>
          <w:tcPr>
            <w:tcW w:w="1717" w:type="dxa"/>
            <w:tcBorders>
              <w:top w:val="single" w:sz="2" w:space="0" w:color="auto"/>
              <w:left w:val="single" w:sz="6" w:space="0" w:color="000000"/>
              <w:bottom w:val="single" w:sz="2" w:space="0" w:color="auto"/>
              <w:right w:val="single" w:sz="12" w:space="0" w:color="000000"/>
            </w:tcBorders>
            <w:vAlign w:val="center"/>
          </w:tcPr>
          <w:p w14:paraId="01E98FA1"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15</w:t>
            </w:r>
          </w:p>
        </w:tc>
      </w:tr>
      <w:tr w:rsidR="008F4657" w:rsidRPr="00165FCA" w14:paraId="3D5BE2A8" w14:textId="77777777" w:rsidTr="007F3265">
        <w:trPr>
          <w:cantSplit/>
          <w:trHeight w:val="284"/>
          <w:jc w:val="center"/>
        </w:trPr>
        <w:tc>
          <w:tcPr>
            <w:tcW w:w="9537" w:type="dxa"/>
            <w:tcBorders>
              <w:top w:val="single" w:sz="2" w:space="0" w:color="auto"/>
              <w:left w:val="single" w:sz="12" w:space="0" w:color="000000"/>
              <w:bottom w:val="single" w:sz="2" w:space="0" w:color="auto"/>
              <w:right w:val="single" w:sz="6" w:space="0" w:color="000000"/>
            </w:tcBorders>
            <w:vAlign w:val="center"/>
          </w:tcPr>
          <w:p w14:paraId="0D7A1330" w14:textId="77777777" w:rsidR="008F4657" w:rsidRPr="00165FCA" w:rsidRDefault="008F4657" w:rsidP="007F3265">
            <w:pPr>
              <w:ind w:left="360"/>
              <w:rPr>
                <w:rFonts w:ascii="Times New Roman" w:hAnsi="Times New Roman"/>
                <w:szCs w:val="24"/>
              </w:rPr>
            </w:pPr>
            <w:r w:rsidRPr="00165FCA">
              <w:rPr>
                <w:rFonts w:ascii="Times New Roman" w:hAnsi="Times New Roman"/>
                <w:szCs w:val="24"/>
              </w:rPr>
              <w:t>2.11.Organizacija i koordinacija obilježavanja državnih blagdana i praznika</w:t>
            </w:r>
          </w:p>
        </w:tc>
        <w:tc>
          <w:tcPr>
            <w:tcW w:w="2069" w:type="dxa"/>
            <w:tcBorders>
              <w:top w:val="single" w:sz="2" w:space="0" w:color="auto"/>
              <w:left w:val="single" w:sz="6" w:space="0" w:color="000000"/>
              <w:bottom w:val="single" w:sz="2" w:space="0" w:color="auto"/>
              <w:right w:val="single" w:sz="12" w:space="0" w:color="000000"/>
            </w:tcBorders>
            <w:vAlign w:val="center"/>
          </w:tcPr>
          <w:p w14:paraId="1F3EC03A"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w:t>
            </w:r>
          </w:p>
        </w:tc>
        <w:tc>
          <w:tcPr>
            <w:tcW w:w="1717" w:type="dxa"/>
            <w:tcBorders>
              <w:top w:val="single" w:sz="2" w:space="0" w:color="auto"/>
              <w:left w:val="single" w:sz="6" w:space="0" w:color="000000"/>
              <w:bottom w:val="single" w:sz="2" w:space="0" w:color="auto"/>
              <w:right w:val="single" w:sz="12" w:space="0" w:color="000000"/>
            </w:tcBorders>
            <w:vAlign w:val="center"/>
          </w:tcPr>
          <w:p w14:paraId="456135DB" w14:textId="77777777" w:rsidR="008F4657" w:rsidRPr="00165FCA" w:rsidRDefault="001F4145" w:rsidP="007F3265">
            <w:pPr>
              <w:jc w:val="center"/>
              <w:rPr>
                <w:rFonts w:ascii="Times New Roman" w:hAnsi="Times New Roman"/>
                <w:szCs w:val="24"/>
              </w:rPr>
            </w:pPr>
            <w:r>
              <w:rPr>
                <w:rFonts w:ascii="Times New Roman" w:hAnsi="Times New Roman"/>
                <w:szCs w:val="24"/>
              </w:rPr>
              <w:t>20</w:t>
            </w:r>
          </w:p>
        </w:tc>
      </w:tr>
      <w:tr w:rsidR="008F4657" w:rsidRPr="00165FCA" w14:paraId="268FFA01" w14:textId="77777777" w:rsidTr="007F3265">
        <w:trPr>
          <w:cantSplit/>
          <w:trHeight w:val="284"/>
          <w:jc w:val="center"/>
        </w:trPr>
        <w:tc>
          <w:tcPr>
            <w:tcW w:w="9537" w:type="dxa"/>
            <w:tcBorders>
              <w:top w:val="single" w:sz="2" w:space="0" w:color="auto"/>
              <w:left w:val="single" w:sz="12" w:space="0" w:color="000000"/>
              <w:bottom w:val="single" w:sz="2" w:space="0" w:color="auto"/>
              <w:right w:val="single" w:sz="6" w:space="0" w:color="000000"/>
            </w:tcBorders>
            <w:vAlign w:val="center"/>
          </w:tcPr>
          <w:p w14:paraId="0913278B" w14:textId="77777777" w:rsidR="008F4657" w:rsidRPr="00165FCA" w:rsidRDefault="008F4657" w:rsidP="007F3265">
            <w:pPr>
              <w:ind w:left="360"/>
              <w:rPr>
                <w:rFonts w:ascii="Times New Roman" w:hAnsi="Times New Roman"/>
                <w:szCs w:val="24"/>
              </w:rPr>
            </w:pPr>
            <w:r w:rsidRPr="00165FCA">
              <w:rPr>
                <w:rFonts w:ascii="Times New Roman" w:hAnsi="Times New Roman"/>
                <w:szCs w:val="24"/>
              </w:rPr>
              <w:t>2.12.Ostali poslovi</w:t>
            </w:r>
          </w:p>
        </w:tc>
        <w:tc>
          <w:tcPr>
            <w:tcW w:w="2069" w:type="dxa"/>
            <w:tcBorders>
              <w:top w:val="single" w:sz="2" w:space="0" w:color="auto"/>
              <w:left w:val="single" w:sz="6" w:space="0" w:color="000000"/>
              <w:bottom w:val="single" w:sz="2" w:space="0" w:color="auto"/>
              <w:right w:val="single" w:sz="12" w:space="0" w:color="000000"/>
            </w:tcBorders>
            <w:vAlign w:val="center"/>
          </w:tcPr>
          <w:p w14:paraId="3EE0B12D"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VIII</w:t>
            </w:r>
          </w:p>
        </w:tc>
        <w:tc>
          <w:tcPr>
            <w:tcW w:w="1717" w:type="dxa"/>
            <w:tcBorders>
              <w:top w:val="single" w:sz="2" w:space="0" w:color="auto"/>
              <w:left w:val="single" w:sz="6" w:space="0" w:color="000000"/>
              <w:bottom w:val="single" w:sz="2" w:space="0" w:color="auto"/>
              <w:right w:val="single" w:sz="12" w:space="0" w:color="000000"/>
            </w:tcBorders>
            <w:vAlign w:val="center"/>
          </w:tcPr>
          <w:p w14:paraId="4CF9CF3B"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10</w:t>
            </w:r>
          </w:p>
        </w:tc>
      </w:tr>
      <w:tr w:rsidR="008F4657" w:rsidRPr="00165FCA" w14:paraId="3E9CAECD" w14:textId="77777777" w:rsidTr="007F3265">
        <w:trPr>
          <w:cantSplit/>
          <w:trHeight w:val="284"/>
          <w:jc w:val="center"/>
        </w:trPr>
        <w:tc>
          <w:tcPr>
            <w:tcW w:w="9537" w:type="dxa"/>
            <w:tcBorders>
              <w:top w:val="single" w:sz="12" w:space="0" w:color="auto"/>
              <w:left w:val="single" w:sz="12" w:space="0" w:color="000000"/>
              <w:bottom w:val="single" w:sz="12" w:space="0" w:color="auto"/>
              <w:right w:val="single" w:sz="6" w:space="0" w:color="000000"/>
            </w:tcBorders>
            <w:vAlign w:val="center"/>
          </w:tcPr>
          <w:p w14:paraId="7C76BD98" w14:textId="77777777" w:rsidR="008F4657" w:rsidRPr="00165FCA" w:rsidRDefault="008F4657" w:rsidP="00F32042">
            <w:pPr>
              <w:numPr>
                <w:ilvl w:val="0"/>
                <w:numId w:val="7"/>
              </w:numPr>
              <w:rPr>
                <w:rFonts w:ascii="Times New Roman" w:hAnsi="Times New Roman"/>
                <w:szCs w:val="24"/>
              </w:rPr>
            </w:pPr>
            <w:r w:rsidRPr="00165FCA">
              <w:rPr>
                <w:rFonts w:ascii="Times New Roman" w:hAnsi="Times New Roman"/>
                <w:b/>
                <w:szCs w:val="24"/>
              </w:rPr>
              <w:t>PRAĆENJE REALIZACIJE PLANIRANOG RADA ŠKOLE</w:t>
            </w:r>
          </w:p>
        </w:tc>
        <w:tc>
          <w:tcPr>
            <w:tcW w:w="2069" w:type="dxa"/>
            <w:tcBorders>
              <w:top w:val="single" w:sz="12" w:space="0" w:color="auto"/>
              <w:left w:val="single" w:sz="6" w:space="0" w:color="000000"/>
              <w:bottom w:val="single" w:sz="12" w:space="0" w:color="auto"/>
              <w:right w:val="single" w:sz="12" w:space="0" w:color="000000"/>
            </w:tcBorders>
            <w:vAlign w:val="center"/>
          </w:tcPr>
          <w:p w14:paraId="72546A20" w14:textId="77777777" w:rsidR="008F4657" w:rsidRPr="00165FCA" w:rsidRDefault="008F4657" w:rsidP="007F3265">
            <w:pPr>
              <w:jc w:val="center"/>
              <w:rPr>
                <w:rFonts w:ascii="Times New Roman" w:hAnsi="Times New Roman"/>
                <w:b/>
                <w:bCs/>
                <w:szCs w:val="24"/>
              </w:rPr>
            </w:pPr>
          </w:p>
        </w:tc>
        <w:tc>
          <w:tcPr>
            <w:tcW w:w="1717" w:type="dxa"/>
            <w:tcBorders>
              <w:top w:val="single" w:sz="12" w:space="0" w:color="auto"/>
              <w:left w:val="single" w:sz="6" w:space="0" w:color="000000"/>
              <w:bottom w:val="single" w:sz="12" w:space="0" w:color="auto"/>
              <w:right w:val="single" w:sz="12" w:space="0" w:color="000000"/>
            </w:tcBorders>
            <w:vAlign w:val="center"/>
          </w:tcPr>
          <w:p w14:paraId="2B783BD9" w14:textId="77777777" w:rsidR="008F4657" w:rsidRPr="00165FCA" w:rsidRDefault="008F4657" w:rsidP="007F3265">
            <w:pPr>
              <w:jc w:val="center"/>
              <w:rPr>
                <w:rFonts w:ascii="Times New Roman" w:hAnsi="Times New Roman"/>
                <w:b/>
                <w:bCs/>
                <w:szCs w:val="24"/>
              </w:rPr>
            </w:pPr>
          </w:p>
        </w:tc>
      </w:tr>
      <w:tr w:rsidR="008F4657" w:rsidRPr="00165FCA" w14:paraId="55BDD018" w14:textId="77777777" w:rsidTr="007F3265">
        <w:trPr>
          <w:cantSplit/>
          <w:trHeight w:val="284"/>
          <w:jc w:val="center"/>
        </w:trPr>
        <w:tc>
          <w:tcPr>
            <w:tcW w:w="9537" w:type="dxa"/>
            <w:tcBorders>
              <w:top w:val="single" w:sz="12" w:space="0" w:color="auto"/>
              <w:left w:val="single" w:sz="12" w:space="0" w:color="000000"/>
              <w:bottom w:val="single" w:sz="2" w:space="0" w:color="auto"/>
              <w:right w:val="single" w:sz="6" w:space="0" w:color="000000"/>
            </w:tcBorders>
          </w:tcPr>
          <w:p w14:paraId="1BEAC671" w14:textId="77777777" w:rsidR="008F4657" w:rsidRPr="00165FCA" w:rsidRDefault="008F4657" w:rsidP="00F32042">
            <w:pPr>
              <w:numPr>
                <w:ilvl w:val="1"/>
                <w:numId w:val="7"/>
              </w:numPr>
              <w:rPr>
                <w:rFonts w:ascii="Times New Roman" w:hAnsi="Times New Roman"/>
                <w:szCs w:val="24"/>
              </w:rPr>
            </w:pPr>
            <w:r w:rsidRPr="00165FCA">
              <w:rPr>
                <w:rFonts w:ascii="Times New Roman" w:hAnsi="Times New Roman"/>
                <w:szCs w:val="24"/>
              </w:rPr>
              <w:t>Praćenje i  uvid u ostvarenje Plana i programa rada škole</w:t>
            </w:r>
          </w:p>
        </w:tc>
        <w:tc>
          <w:tcPr>
            <w:tcW w:w="2069" w:type="dxa"/>
            <w:tcBorders>
              <w:top w:val="single" w:sz="12" w:space="0" w:color="auto"/>
              <w:left w:val="single" w:sz="6" w:space="0" w:color="000000"/>
              <w:bottom w:val="single" w:sz="2" w:space="0" w:color="auto"/>
              <w:right w:val="single" w:sz="12" w:space="0" w:color="000000"/>
            </w:tcBorders>
            <w:vAlign w:val="center"/>
          </w:tcPr>
          <w:p w14:paraId="18CB99F8"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w:t>
            </w:r>
          </w:p>
        </w:tc>
        <w:tc>
          <w:tcPr>
            <w:tcW w:w="1717" w:type="dxa"/>
            <w:tcBorders>
              <w:top w:val="single" w:sz="12" w:space="0" w:color="auto"/>
              <w:left w:val="single" w:sz="6" w:space="0" w:color="000000"/>
              <w:bottom w:val="single" w:sz="2" w:space="0" w:color="auto"/>
              <w:right w:val="single" w:sz="12" w:space="0" w:color="000000"/>
            </w:tcBorders>
            <w:vAlign w:val="center"/>
          </w:tcPr>
          <w:p w14:paraId="55DE8C6B"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40</w:t>
            </w:r>
          </w:p>
        </w:tc>
      </w:tr>
      <w:tr w:rsidR="008F4657" w:rsidRPr="00165FCA" w14:paraId="3B7E48C3" w14:textId="77777777" w:rsidTr="007F3265">
        <w:trPr>
          <w:cantSplit/>
          <w:trHeight w:val="284"/>
          <w:jc w:val="center"/>
        </w:trPr>
        <w:tc>
          <w:tcPr>
            <w:tcW w:w="9537" w:type="dxa"/>
            <w:tcBorders>
              <w:top w:val="single" w:sz="2" w:space="0" w:color="auto"/>
              <w:left w:val="single" w:sz="12" w:space="0" w:color="000000"/>
              <w:bottom w:val="single" w:sz="2" w:space="0" w:color="auto"/>
              <w:right w:val="single" w:sz="6" w:space="0" w:color="000000"/>
            </w:tcBorders>
          </w:tcPr>
          <w:p w14:paraId="6DE4FFC8" w14:textId="77777777" w:rsidR="008F4657" w:rsidRPr="00165FCA" w:rsidRDefault="008F4657" w:rsidP="00F32042">
            <w:pPr>
              <w:numPr>
                <w:ilvl w:val="1"/>
                <w:numId w:val="7"/>
              </w:numPr>
              <w:rPr>
                <w:rFonts w:ascii="Times New Roman" w:hAnsi="Times New Roman"/>
                <w:szCs w:val="24"/>
              </w:rPr>
            </w:pPr>
            <w:r w:rsidRPr="00165FCA">
              <w:rPr>
                <w:rFonts w:ascii="Times New Roman" w:hAnsi="Times New Roman"/>
                <w:szCs w:val="24"/>
              </w:rPr>
              <w:t>Vrednovanje i analiza uspjeha na kraju odgojno obrazovnih razdoblja</w:t>
            </w:r>
          </w:p>
        </w:tc>
        <w:tc>
          <w:tcPr>
            <w:tcW w:w="2069" w:type="dxa"/>
            <w:tcBorders>
              <w:top w:val="single" w:sz="2" w:space="0" w:color="auto"/>
              <w:left w:val="single" w:sz="6" w:space="0" w:color="000000"/>
              <w:bottom w:val="single" w:sz="2" w:space="0" w:color="auto"/>
              <w:right w:val="single" w:sz="12" w:space="0" w:color="000000"/>
            </w:tcBorders>
            <w:vAlign w:val="center"/>
          </w:tcPr>
          <w:p w14:paraId="05359E69" w14:textId="77777777" w:rsidR="008F4657" w:rsidRPr="00165FCA" w:rsidRDefault="008F4657" w:rsidP="007F3265">
            <w:pPr>
              <w:rPr>
                <w:rFonts w:ascii="Times New Roman" w:hAnsi="Times New Roman"/>
                <w:szCs w:val="24"/>
              </w:rPr>
            </w:pPr>
            <w:r w:rsidRPr="00165FCA">
              <w:rPr>
                <w:rFonts w:ascii="Times New Roman" w:hAnsi="Times New Roman"/>
                <w:szCs w:val="24"/>
              </w:rPr>
              <w:t xml:space="preserve">          XII i VI</w:t>
            </w:r>
          </w:p>
        </w:tc>
        <w:tc>
          <w:tcPr>
            <w:tcW w:w="1717" w:type="dxa"/>
            <w:tcBorders>
              <w:top w:val="single" w:sz="2" w:space="0" w:color="auto"/>
              <w:left w:val="single" w:sz="6" w:space="0" w:color="000000"/>
              <w:bottom w:val="single" w:sz="2" w:space="0" w:color="auto"/>
              <w:right w:val="single" w:sz="12" w:space="0" w:color="000000"/>
            </w:tcBorders>
            <w:vAlign w:val="center"/>
          </w:tcPr>
          <w:p w14:paraId="750AD445" w14:textId="77777777" w:rsidR="008F4657" w:rsidRPr="00165FCA" w:rsidRDefault="008F4657" w:rsidP="007F3265">
            <w:pPr>
              <w:rPr>
                <w:rFonts w:ascii="Times New Roman" w:hAnsi="Times New Roman"/>
                <w:szCs w:val="24"/>
              </w:rPr>
            </w:pPr>
            <w:r w:rsidRPr="00165FCA">
              <w:rPr>
                <w:rFonts w:ascii="Times New Roman" w:hAnsi="Times New Roman"/>
                <w:szCs w:val="24"/>
              </w:rPr>
              <w:t xml:space="preserve">          20</w:t>
            </w:r>
          </w:p>
        </w:tc>
      </w:tr>
      <w:tr w:rsidR="008F4657" w:rsidRPr="00165FCA" w14:paraId="272B88A2" w14:textId="77777777" w:rsidTr="007F3265">
        <w:trPr>
          <w:cantSplit/>
          <w:trHeight w:val="284"/>
          <w:jc w:val="center"/>
        </w:trPr>
        <w:tc>
          <w:tcPr>
            <w:tcW w:w="9537" w:type="dxa"/>
            <w:tcBorders>
              <w:top w:val="single" w:sz="2" w:space="0" w:color="auto"/>
              <w:left w:val="single" w:sz="12" w:space="0" w:color="000000"/>
              <w:bottom w:val="single" w:sz="2" w:space="0" w:color="auto"/>
              <w:right w:val="single" w:sz="6" w:space="0" w:color="000000"/>
            </w:tcBorders>
          </w:tcPr>
          <w:p w14:paraId="76BA37AE" w14:textId="77777777" w:rsidR="008F4657" w:rsidRPr="00165FCA" w:rsidRDefault="008F4657" w:rsidP="00F32042">
            <w:pPr>
              <w:numPr>
                <w:ilvl w:val="1"/>
                <w:numId w:val="7"/>
              </w:numPr>
              <w:rPr>
                <w:rFonts w:ascii="Times New Roman" w:hAnsi="Times New Roman"/>
                <w:szCs w:val="24"/>
              </w:rPr>
            </w:pPr>
            <w:r w:rsidRPr="00165FCA">
              <w:rPr>
                <w:rFonts w:ascii="Times New Roman" w:hAnsi="Times New Roman"/>
                <w:szCs w:val="24"/>
              </w:rPr>
              <w:t>Administrativno pedagoško instruktivni rad s učiteljima, stručnim suradnicima i pripravnicima</w:t>
            </w:r>
          </w:p>
        </w:tc>
        <w:tc>
          <w:tcPr>
            <w:tcW w:w="2069" w:type="dxa"/>
            <w:tcBorders>
              <w:top w:val="single" w:sz="2" w:space="0" w:color="auto"/>
              <w:left w:val="single" w:sz="6" w:space="0" w:color="000000"/>
              <w:bottom w:val="single" w:sz="2" w:space="0" w:color="auto"/>
              <w:right w:val="single" w:sz="12" w:space="0" w:color="000000"/>
            </w:tcBorders>
            <w:vAlign w:val="center"/>
          </w:tcPr>
          <w:p w14:paraId="60F6FC0E"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w:t>
            </w:r>
          </w:p>
        </w:tc>
        <w:tc>
          <w:tcPr>
            <w:tcW w:w="1717" w:type="dxa"/>
            <w:tcBorders>
              <w:top w:val="single" w:sz="2" w:space="0" w:color="auto"/>
              <w:left w:val="single" w:sz="6" w:space="0" w:color="000000"/>
              <w:bottom w:val="single" w:sz="2" w:space="0" w:color="auto"/>
              <w:right w:val="single" w:sz="12" w:space="0" w:color="000000"/>
            </w:tcBorders>
            <w:vAlign w:val="center"/>
          </w:tcPr>
          <w:p w14:paraId="7E308A03"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40</w:t>
            </w:r>
          </w:p>
        </w:tc>
      </w:tr>
      <w:tr w:rsidR="008F4657" w:rsidRPr="00165FCA" w14:paraId="2144D0FA" w14:textId="77777777" w:rsidTr="007F3265">
        <w:trPr>
          <w:cantSplit/>
          <w:trHeight w:val="284"/>
          <w:jc w:val="center"/>
        </w:trPr>
        <w:tc>
          <w:tcPr>
            <w:tcW w:w="9537" w:type="dxa"/>
            <w:tcBorders>
              <w:top w:val="single" w:sz="2" w:space="0" w:color="auto"/>
              <w:left w:val="single" w:sz="12" w:space="0" w:color="000000"/>
              <w:bottom w:val="single" w:sz="2" w:space="0" w:color="auto"/>
              <w:right w:val="single" w:sz="6" w:space="0" w:color="000000"/>
            </w:tcBorders>
          </w:tcPr>
          <w:p w14:paraId="4C2565EC" w14:textId="77777777" w:rsidR="008F4657" w:rsidRPr="00165FCA" w:rsidRDefault="008F4657" w:rsidP="00F32042">
            <w:pPr>
              <w:numPr>
                <w:ilvl w:val="1"/>
                <w:numId w:val="7"/>
              </w:numPr>
              <w:rPr>
                <w:rFonts w:ascii="Times New Roman" w:hAnsi="Times New Roman"/>
                <w:szCs w:val="24"/>
              </w:rPr>
            </w:pPr>
            <w:r w:rsidRPr="00165FCA">
              <w:rPr>
                <w:rFonts w:ascii="Times New Roman" w:hAnsi="Times New Roman"/>
                <w:szCs w:val="24"/>
              </w:rPr>
              <w:t>Praćenje rada školskih povjerenstava</w:t>
            </w:r>
          </w:p>
        </w:tc>
        <w:tc>
          <w:tcPr>
            <w:tcW w:w="2069" w:type="dxa"/>
            <w:tcBorders>
              <w:top w:val="single" w:sz="2" w:space="0" w:color="auto"/>
              <w:left w:val="single" w:sz="6" w:space="0" w:color="000000"/>
              <w:bottom w:val="single" w:sz="2" w:space="0" w:color="auto"/>
              <w:right w:val="single" w:sz="12" w:space="0" w:color="000000"/>
            </w:tcBorders>
            <w:vAlign w:val="center"/>
          </w:tcPr>
          <w:p w14:paraId="51C3FBFB"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w:t>
            </w:r>
          </w:p>
        </w:tc>
        <w:tc>
          <w:tcPr>
            <w:tcW w:w="1717" w:type="dxa"/>
            <w:tcBorders>
              <w:top w:val="single" w:sz="2" w:space="0" w:color="auto"/>
              <w:left w:val="single" w:sz="6" w:space="0" w:color="000000"/>
              <w:bottom w:val="single" w:sz="2" w:space="0" w:color="auto"/>
              <w:right w:val="single" w:sz="12" w:space="0" w:color="000000"/>
            </w:tcBorders>
            <w:vAlign w:val="center"/>
          </w:tcPr>
          <w:p w14:paraId="66A69F94" w14:textId="77777777" w:rsidR="008F4657" w:rsidRPr="00165FCA" w:rsidRDefault="001F4145" w:rsidP="007F3265">
            <w:pPr>
              <w:jc w:val="center"/>
              <w:rPr>
                <w:rFonts w:ascii="Times New Roman" w:hAnsi="Times New Roman"/>
                <w:szCs w:val="24"/>
              </w:rPr>
            </w:pPr>
            <w:r>
              <w:rPr>
                <w:rFonts w:ascii="Times New Roman" w:hAnsi="Times New Roman"/>
                <w:szCs w:val="24"/>
              </w:rPr>
              <w:t>20</w:t>
            </w:r>
          </w:p>
        </w:tc>
      </w:tr>
      <w:tr w:rsidR="008F4657" w:rsidRPr="00165FCA" w14:paraId="5349969B" w14:textId="77777777" w:rsidTr="007F3265">
        <w:trPr>
          <w:cantSplit/>
          <w:trHeight w:val="284"/>
          <w:jc w:val="center"/>
        </w:trPr>
        <w:tc>
          <w:tcPr>
            <w:tcW w:w="9537" w:type="dxa"/>
            <w:tcBorders>
              <w:top w:val="single" w:sz="2" w:space="0" w:color="auto"/>
              <w:left w:val="single" w:sz="12" w:space="0" w:color="000000"/>
              <w:bottom w:val="single" w:sz="2" w:space="0" w:color="auto"/>
              <w:right w:val="single" w:sz="6" w:space="0" w:color="000000"/>
            </w:tcBorders>
          </w:tcPr>
          <w:p w14:paraId="6811C2FC" w14:textId="77777777" w:rsidR="008F4657" w:rsidRPr="00165FCA" w:rsidRDefault="008F4657" w:rsidP="00F32042">
            <w:pPr>
              <w:numPr>
                <w:ilvl w:val="1"/>
                <w:numId w:val="7"/>
              </w:numPr>
              <w:rPr>
                <w:rFonts w:ascii="Times New Roman" w:hAnsi="Times New Roman"/>
                <w:szCs w:val="24"/>
              </w:rPr>
            </w:pPr>
            <w:r w:rsidRPr="00165FCA">
              <w:rPr>
                <w:rFonts w:ascii="Times New Roman" w:hAnsi="Times New Roman"/>
                <w:szCs w:val="24"/>
              </w:rPr>
              <w:t>Praćenje i koordinacija rada administrativne službe</w:t>
            </w:r>
          </w:p>
        </w:tc>
        <w:tc>
          <w:tcPr>
            <w:tcW w:w="2069" w:type="dxa"/>
            <w:tcBorders>
              <w:top w:val="single" w:sz="2" w:space="0" w:color="auto"/>
              <w:left w:val="single" w:sz="6" w:space="0" w:color="000000"/>
              <w:bottom w:val="single" w:sz="2" w:space="0" w:color="auto"/>
              <w:right w:val="single" w:sz="12" w:space="0" w:color="000000"/>
            </w:tcBorders>
            <w:vAlign w:val="center"/>
          </w:tcPr>
          <w:p w14:paraId="0C723848"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VIII</w:t>
            </w:r>
          </w:p>
        </w:tc>
        <w:tc>
          <w:tcPr>
            <w:tcW w:w="1717" w:type="dxa"/>
            <w:tcBorders>
              <w:top w:val="single" w:sz="2" w:space="0" w:color="auto"/>
              <w:left w:val="single" w:sz="6" w:space="0" w:color="000000"/>
              <w:bottom w:val="single" w:sz="2" w:space="0" w:color="auto"/>
              <w:right w:val="single" w:sz="12" w:space="0" w:color="000000"/>
            </w:tcBorders>
            <w:vAlign w:val="center"/>
          </w:tcPr>
          <w:p w14:paraId="14E5E9DE"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20</w:t>
            </w:r>
          </w:p>
        </w:tc>
      </w:tr>
      <w:tr w:rsidR="008F4657" w:rsidRPr="00165FCA" w14:paraId="30FC44CC" w14:textId="77777777" w:rsidTr="007F3265">
        <w:trPr>
          <w:cantSplit/>
          <w:trHeight w:val="284"/>
          <w:jc w:val="center"/>
        </w:trPr>
        <w:tc>
          <w:tcPr>
            <w:tcW w:w="9537" w:type="dxa"/>
            <w:tcBorders>
              <w:top w:val="single" w:sz="2" w:space="0" w:color="auto"/>
              <w:left w:val="single" w:sz="12" w:space="0" w:color="000000"/>
              <w:bottom w:val="single" w:sz="2" w:space="0" w:color="auto"/>
              <w:right w:val="single" w:sz="6" w:space="0" w:color="000000"/>
            </w:tcBorders>
          </w:tcPr>
          <w:p w14:paraId="4923918C" w14:textId="77777777" w:rsidR="008F4657" w:rsidRPr="00165FCA" w:rsidRDefault="008F4657" w:rsidP="00F32042">
            <w:pPr>
              <w:numPr>
                <w:ilvl w:val="1"/>
                <w:numId w:val="7"/>
              </w:numPr>
              <w:rPr>
                <w:rFonts w:ascii="Times New Roman" w:hAnsi="Times New Roman"/>
                <w:szCs w:val="24"/>
              </w:rPr>
            </w:pPr>
            <w:r w:rsidRPr="00165FCA">
              <w:rPr>
                <w:rFonts w:ascii="Times New Roman" w:hAnsi="Times New Roman"/>
                <w:szCs w:val="24"/>
              </w:rPr>
              <w:t>Praćenje i koordinacija rada tehničke službe</w:t>
            </w:r>
          </w:p>
        </w:tc>
        <w:tc>
          <w:tcPr>
            <w:tcW w:w="2069" w:type="dxa"/>
            <w:tcBorders>
              <w:top w:val="single" w:sz="2" w:space="0" w:color="auto"/>
              <w:left w:val="single" w:sz="6" w:space="0" w:color="000000"/>
              <w:bottom w:val="single" w:sz="2" w:space="0" w:color="auto"/>
              <w:right w:val="single" w:sz="12" w:space="0" w:color="000000"/>
            </w:tcBorders>
            <w:vAlign w:val="center"/>
          </w:tcPr>
          <w:p w14:paraId="74938E82"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VIII</w:t>
            </w:r>
          </w:p>
        </w:tc>
        <w:tc>
          <w:tcPr>
            <w:tcW w:w="1717" w:type="dxa"/>
            <w:tcBorders>
              <w:top w:val="single" w:sz="2" w:space="0" w:color="auto"/>
              <w:left w:val="single" w:sz="6" w:space="0" w:color="000000"/>
              <w:bottom w:val="single" w:sz="2" w:space="0" w:color="auto"/>
              <w:right w:val="single" w:sz="12" w:space="0" w:color="000000"/>
            </w:tcBorders>
            <w:vAlign w:val="center"/>
          </w:tcPr>
          <w:p w14:paraId="5BCF0B95"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25</w:t>
            </w:r>
          </w:p>
        </w:tc>
      </w:tr>
      <w:tr w:rsidR="008F4657" w:rsidRPr="00165FCA" w14:paraId="2B185482" w14:textId="77777777" w:rsidTr="007F3265">
        <w:trPr>
          <w:cantSplit/>
          <w:trHeight w:val="284"/>
          <w:jc w:val="center"/>
        </w:trPr>
        <w:tc>
          <w:tcPr>
            <w:tcW w:w="9537" w:type="dxa"/>
            <w:tcBorders>
              <w:top w:val="single" w:sz="2" w:space="0" w:color="auto"/>
              <w:left w:val="single" w:sz="12" w:space="0" w:color="000000"/>
              <w:bottom w:val="single" w:sz="2" w:space="0" w:color="auto"/>
              <w:right w:val="single" w:sz="6" w:space="0" w:color="000000"/>
            </w:tcBorders>
          </w:tcPr>
          <w:p w14:paraId="58E80EA4" w14:textId="77777777" w:rsidR="008F4657" w:rsidRPr="00165FCA" w:rsidRDefault="008F4657" w:rsidP="00F32042">
            <w:pPr>
              <w:numPr>
                <w:ilvl w:val="1"/>
                <w:numId w:val="7"/>
              </w:numPr>
              <w:rPr>
                <w:rFonts w:ascii="Times New Roman" w:hAnsi="Times New Roman"/>
                <w:szCs w:val="24"/>
              </w:rPr>
            </w:pPr>
            <w:r w:rsidRPr="00165FCA">
              <w:rPr>
                <w:rFonts w:ascii="Times New Roman" w:hAnsi="Times New Roman"/>
                <w:szCs w:val="24"/>
              </w:rPr>
              <w:t>Praćenje i analiza suradnje s institucijama izvan škole</w:t>
            </w:r>
          </w:p>
        </w:tc>
        <w:tc>
          <w:tcPr>
            <w:tcW w:w="2069" w:type="dxa"/>
            <w:tcBorders>
              <w:top w:val="single" w:sz="2" w:space="0" w:color="auto"/>
              <w:left w:val="single" w:sz="6" w:space="0" w:color="000000"/>
              <w:bottom w:val="single" w:sz="2" w:space="0" w:color="auto"/>
              <w:right w:val="single" w:sz="12" w:space="0" w:color="000000"/>
            </w:tcBorders>
            <w:vAlign w:val="center"/>
          </w:tcPr>
          <w:p w14:paraId="59867CD2"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VIII</w:t>
            </w:r>
          </w:p>
        </w:tc>
        <w:tc>
          <w:tcPr>
            <w:tcW w:w="1717" w:type="dxa"/>
            <w:tcBorders>
              <w:top w:val="single" w:sz="2" w:space="0" w:color="auto"/>
              <w:left w:val="single" w:sz="6" w:space="0" w:color="000000"/>
              <w:bottom w:val="single" w:sz="2" w:space="0" w:color="auto"/>
              <w:right w:val="single" w:sz="12" w:space="0" w:color="000000"/>
            </w:tcBorders>
            <w:vAlign w:val="center"/>
          </w:tcPr>
          <w:p w14:paraId="176F7CED"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20</w:t>
            </w:r>
          </w:p>
        </w:tc>
      </w:tr>
      <w:tr w:rsidR="008F4657" w:rsidRPr="00165FCA" w14:paraId="7031C01A" w14:textId="77777777" w:rsidTr="007F3265">
        <w:trPr>
          <w:cantSplit/>
          <w:trHeight w:val="284"/>
          <w:jc w:val="center"/>
        </w:trPr>
        <w:tc>
          <w:tcPr>
            <w:tcW w:w="9537" w:type="dxa"/>
            <w:tcBorders>
              <w:top w:val="single" w:sz="2" w:space="0" w:color="auto"/>
              <w:left w:val="single" w:sz="12" w:space="0" w:color="000000"/>
              <w:bottom w:val="single" w:sz="2" w:space="0" w:color="auto"/>
              <w:right w:val="single" w:sz="6" w:space="0" w:color="000000"/>
            </w:tcBorders>
          </w:tcPr>
          <w:p w14:paraId="5F6ED2D8" w14:textId="77777777" w:rsidR="008F4657" w:rsidRPr="00165FCA" w:rsidRDefault="008F4657" w:rsidP="00F32042">
            <w:pPr>
              <w:numPr>
                <w:ilvl w:val="1"/>
                <w:numId w:val="7"/>
              </w:numPr>
              <w:rPr>
                <w:rFonts w:ascii="Times New Roman" w:hAnsi="Times New Roman"/>
                <w:szCs w:val="24"/>
              </w:rPr>
            </w:pPr>
            <w:r w:rsidRPr="00165FCA">
              <w:rPr>
                <w:rFonts w:ascii="Times New Roman" w:hAnsi="Times New Roman"/>
                <w:szCs w:val="24"/>
              </w:rPr>
              <w:t>Ostali poslovi</w:t>
            </w:r>
          </w:p>
        </w:tc>
        <w:tc>
          <w:tcPr>
            <w:tcW w:w="2069" w:type="dxa"/>
            <w:tcBorders>
              <w:top w:val="single" w:sz="2" w:space="0" w:color="auto"/>
              <w:left w:val="single" w:sz="6" w:space="0" w:color="000000"/>
              <w:bottom w:val="single" w:sz="2" w:space="0" w:color="auto"/>
              <w:right w:val="single" w:sz="12" w:space="0" w:color="000000"/>
            </w:tcBorders>
            <w:vAlign w:val="center"/>
          </w:tcPr>
          <w:p w14:paraId="399B9D95"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VIII</w:t>
            </w:r>
          </w:p>
        </w:tc>
        <w:tc>
          <w:tcPr>
            <w:tcW w:w="1717" w:type="dxa"/>
            <w:tcBorders>
              <w:top w:val="single" w:sz="2" w:space="0" w:color="auto"/>
              <w:left w:val="single" w:sz="6" w:space="0" w:color="000000"/>
              <w:bottom w:val="single" w:sz="2" w:space="0" w:color="auto"/>
              <w:right w:val="single" w:sz="12" w:space="0" w:color="000000"/>
            </w:tcBorders>
            <w:vAlign w:val="center"/>
          </w:tcPr>
          <w:p w14:paraId="21F9334C"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10</w:t>
            </w:r>
          </w:p>
        </w:tc>
      </w:tr>
      <w:tr w:rsidR="008F4657" w:rsidRPr="00165FCA" w14:paraId="4E6F2A55" w14:textId="77777777" w:rsidTr="007F3265">
        <w:trPr>
          <w:cantSplit/>
          <w:trHeight w:val="284"/>
          <w:jc w:val="center"/>
        </w:trPr>
        <w:tc>
          <w:tcPr>
            <w:tcW w:w="9537" w:type="dxa"/>
            <w:tcBorders>
              <w:top w:val="single" w:sz="12" w:space="0" w:color="auto"/>
              <w:left w:val="single" w:sz="12" w:space="0" w:color="000000"/>
              <w:bottom w:val="single" w:sz="12" w:space="0" w:color="auto"/>
              <w:right w:val="single" w:sz="6" w:space="0" w:color="000000"/>
            </w:tcBorders>
            <w:vAlign w:val="center"/>
          </w:tcPr>
          <w:p w14:paraId="3FA388F3" w14:textId="77777777" w:rsidR="008F4657" w:rsidRPr="00165FCA" w:rsidRDefault="008F4657" w:rsidP="00F32042">
            <w:pPr>
              <w:numPr>
                <w:ilvl w:val="0"/>
                <w:numId w:val="9"/>
              </w:numPr>
              <w:rPr>
                <w:rFonts w:ascii="Times New Roman" w:hAnsi="Times New Roman"/>
                <w:b/>
                <w:bCs/>
                <w:szCs w:val="24"/>
              </w:rPr>
            </w:pPr>
            <w:r w:rsidRPr="00165FCA">
              <w:rPr>
                <w:rFonts w:ascii="Times New Roman" w:hAnsi="Times New Roman"/>
                <w:b/>
                <w:bCs/>
                <w:szCs w:val="24"/>
              </w:rPr>
              <w:t>RAD U STRUČNIM I KOLEGIJALNIM TIJELIMA ŠKOLE</w:t>
            </w:r>
          </w:p>
        </w:tc>
        <w:tc>
          <w:tcPr>
            <w:tcW w:w="2069" w:type="dxa"/>
            <w:tcBorders>
              <w:top w:val="single" w:sz="12" w:space="0" w:color="auto"/>
              <w:left w:val="single" w:sz="6" w:space="0" w:color="000000"/>
              <w:bottom w:val="single" w:sz="12" w:space="0" w:color="auto"/>
              <w:right w:val="single" w:sz="12" w:space="0" w:color="000000"/>
            </w:tcBorders>
            <w:vAlign w:val="center"/>
          </w:tcPr>
          <w:p w14:paraId="7FC9B481" w14:textId="77777777" w:rsidR="008F4657" w:rsidRPr="00165FCA" w:rsidRDefault="008F4657" w:rsidP="007F3265">
            <w:pPr>
              <w:jc w:val="center"/>
              <w:rPr>
                <w:rFonts w:ascii="Times New Roman" w:hAnsi="Times New Roman"/>
                <w:b/>
                <w:bCs/>
                <w:szCs w:val="24"/>
              </w:rPr>
            </w:pPr>
          </w:p>
        </w:tc>
        <w:tc>
          <w:tcPr>
            <w:tcW w:w="1717" w:type="dxa"/>
            <w:tcBorders>
              <w:top w:val="single" w:sz="12" w:space="0" w:color="auto"/>
              <w:left w:val="single" w:sz="6" w:space="0" w:color="000000"/>
              <w:bottom w:val="single" w:sz="12" w:space="0" w:color="auto"/>
              <w:right w:val="single" w:sz="12" w:space="0" w:color="000000"/>
            </w:tcBorders>
            <w:vAlign w:val="center"/>
          </w:tcPr>
          <w:p w14:paraId="781EBE15" w14:textId="77777777" w:rsidR="008F4657" w:rsidRPr="00165FCA" w:rsidRDefault="008F4657" w:rsidP="007F3265">
            <w:pPr>
              <w:jc w:val="center"/>
              <w:rPr>
                <w:rFonts w:ascii="Times New Roman" w:hAnsi="Times New Roman"/>
                <w:b/>
                <w:bCs/>
                <w:szCs w:val="24"/>
              </w:rPr>
            </w:pPr>
          </w:p>
        </w:tc>
      </w:tr>
      <w:tr w:rsidR="008F4657" w:rsidRPr="00165FCA" w14:paraId="3F95476A" w14:textId="77777777" w:rsidTr="007F3265">
        <w:trPr>
          <w:cantSplit/>
          <w:trHeight w:val="284"/>
          <w:jc w:val="center"/>
        </w:trPr>
        <w:tc>
          <w:tcPr>
            <w:tcW w:w="9537" w:type="dxa"/>
            <w:tcBorders>
              <w:top w:val="single" w:sz="12" w:space="0" w:color="auto"/>
              <w:left w:val="single" w:sz="12" w:space="0" w:color="000000"/>
              <w:bottom w:val="single" w:sz="4" w:space="0" w:color="auto"/>
              <w:right w:val="single" w:sz="6" w:space="0" w:color="000000"/>
            </w:tcBorders>
            <w:vAlign w:val="center"/>
          </w:tcPr>
          <w:p w14:paraId="19B7DEB7" w14:textId="77777777" w:rsidR="008F4657" w:rsidRPr="00165FCA" w:rsidRDefault="008F4657" w:rsidP="00F32042">
            <w:pPr>
              <w:numPr>
                <w:ilvl w:val="1"/>
                <w:numId w:val="9"/>
              </w:numPr>
              <w:rPr>
                <w:rFonts w:ascii="Times New Roman" w:hAnsi="Times New Roman"/>
                <w:szCs w:val="24"/>
              </w:rPr>
            </w:pPr>
            <w:r w:rsidRPr="00165FCA">
              <w:rPr>
                <w:rFonts w:ascii="Times New Roman" w:hAnsi="Times New Roman"/>
                <w:szCs w:val="24"/>
              </w:rPr>
              <w:t>Planiranje, pripremanje i vođenje sjednica kolegijalnih  i stručnih tijela</w:t>
            </w:r>
          </w:p>
        </w:tc>
        <w:tc>
          <w:tcPr>
            <w:tcW w:w="2069" w:type="dxa"/>
            <w:tcBorders>
              <w:top w:val="single" w:sz="12" w:space="0" w:color="auto"/>
              <w:left w:val="single" w:sz="6" w:space="0" w:color="000000"/>
              <w:bottom w:val="single" w:sz="4" w:space="0" w:color="auto"/>
              <w:right w:val="single" w:sz="12" w:space="0" w:color="000000"/>
            </w:tcBorders>
            <w:vAlign w:val="center"/>
          </w:tcPr>
          <w:p w14:paraId="3DE7D22C"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VIII</w:t>
            </w:r>
          </w:p>
        </w:tc>
        <w:tc>
          <w:tcPr>
            <w:tcW w:w="1717" w:type="dxa"/>
            <w:tcBorders>
              <w:top w:val="single" w:sz="12" w:space="0" w:color="auto"/>
              <w:left w:val="single" w:sz="6" w:space="0" w:color="000000"/>
              <w:bottom w:val="single" w:sz="4" w:space="0" w:color="auto"/>
              <w:right w:val="single" w:sz="12" w:space="0" w:color="000000"/>
            </w:tcBorders>
            <w:vAlign w:val="center"/>
          </w:tcPr>
          <w:p w14:paraId="0176A49A"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80</w:t>
            </w:r>
          </w:p>
        </w:tc>
      </w:tr>
      <w:tr w:rsidR="008F4657" w:rsidRPr="00165FCA" w14:paraId="62E10F9E" w14:textId="77777777" w:rsidTr="007F3265">
        <w:trPr>
          <w:cantSplit/>
          <w:trHeight w:val="284"/>
          <w:jc w:val="center"/>
        </w:trPr>
        <w:tc>
          <w:tcPr>
            <w:tcW w:w="9537" w:type="dxa"/>
            <w:tcBorders>
              <w:top w:val="single" w:sz="4" w:space="0" w:color="auto"/>
              <w:left w:val="single" w:sz="12" w:space="0" w:color="000000"/>
              <w:bottom w:val="single" w:sz="4" w:space="0" w:color="auto"/>
              <w:right w:val="single" w:sz="6" w:space="0" w:color="000000"/>
            </w:tcBorders>
            <w:vAlign w:val="center"/>
          </w:tcPr>
          <w:p w14:paraId="5CE19270" w14:textId="77777777" w:rsidR="008F4657" w:rsidRPr="00165FCA" w:rsidRDefault="008F4657" w:rsidP="00F32042">
            <w:pPr>
              <w:numPr>
                <w:ilvl w:val="1"/>
                <w:numId w:val="9"/>
              </w:numPr>
              <w:rPr>
                <w:rFonts w:ascii="Times New Roman" w:hAnsi="Times New Roman"/>
                <w:szCs w:val="24"/>
              </w:rPr>
            </w:pPr>
            <w:r w:rsidRPr="00165FCA">
              <w:rPr>
                <w:rFonts w:ascii="Times New Roman" w:hAnsi="Times New Roman"/>
                <w:szCs w:val="24"/>
              </w:rPr>
              <w:t>Suradnja sa Sindikalnom podružnicom škole</w:t>
            </w:r>
          </w:p>
        </w:tc>
        <w:tc>
          <w:tcPr>
            <w:tcW w:w="2069" w:type="dxa"/>
            <w:tcBorders>
              <w:top w:val="single" w:sz="4" w:space="0" w:color="auto"/>
              <w:left w:val="single" w:sz="6" w:space="0" w:color="000000"/>
              <w:bottom w:val="single" w:sz="4" w:space="0" w:color="auto"/>
              <w:right w:val="single" w:sz="12" w:space="0" w:color="000000"/>
            </w:tcBorders>
            <w:vAlign w:val="center"/>
          </w:tcPr>
          <w:p w14:paraId="54BBAB54"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VIII</w:t>
            </w:r>
          </w:p>
        </w:tc>
        <w:tc>
          <w:tcPr>
            <w:tcW w:w="1717" w:type="dxa"/>
            <w:tcBorders>
              <w:top w:val="single" w:sz="4" w:space="0" w:color="auto"/>
              <w:left w:val="single" w:sz="6" w:space="0" w:color="000000"/>
              <w:bottom w:val="single" w:sz="4" w:space="0" w:color="auto"/>
              <w:right w:val="single" w:sz="12" w:space="0" w:color="000000"/>
            </w:tcBorders>
            <w:vAlign w:val="center"/>
          </w:tcPr>
          <w:p w14:paraId="3EA88AC9"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15</w:t>
            </w:r>
          </w:p>
        </w:tc>
      </w:tr>
      <w:tr w:rsidR="008F4657" w:rsidRPr="00165FCA" w14:paraId="732E6ED3" w14:textId="77777777" w:rsidTr="007F3265">
        <w:trPr>
          <w:cantSplit/>
          <w:trHeight w:val="284"/>
          <w:jc w:val="center"/>
        </w:trPr>
        <w:tc>
          <w:tcPr>
            <w:tcW w:w="9537" w:type="dxa"/>
            <w:tcBorders>
              <w:top w:val="single" w:sz="4" w:space="0" w:color="auto"/>
              <w:left w:val="single" w:sz="12" w:space="0" w:color="000000"/>
              <w:bottom w:val="single" w:sz="4" w:space="0" w:color="auto"/>
              <w:right w:val="single" w:sz="6" w:space="0" w:color="000000"/>
            </w:tcBorders>
            <w:vAlign w:val="center"/>
          </w:tcPr>
          <w:p w14:paraId="6F210EFD" w14:textId="77777777" w:rsidR="008F4657" w:rsidRPr="00165FCA" w:rsidRDefault="008F4657" w:rsidP="00F32042">
            <w:pPr>
              <w:numPr>
                <w:ilvl w:val="1"/>
                <w:numId w:val="9"/>
              </w:numPr>
              <w:rPr>
                <w:rFonts w:ascii="Times New Roman" w:hAnsi="Times New Roman"/>
                <w:szCs w:val="24"/>
              </w:rPr>
            </w:pPr>
            <w:r w:rsidRPr="00165FCA">
              <w:rPr>
                <w:rFonts w:ascii="Times New Roman" w:hAnsi="Times New Roman"/>
                <w:szCs w:val="24"/>
              </w:rPr>
              <w:t>Ostali poslovi</w:t>
            </w:r>
          </w:p>
        </w:tc>
        <w:tc>
          <w:tcPr>
            <w:tcW w:w="2069" w:type="dxa"/>
            <w:tcBorders>
              <w:top w:val="single" w:sz="4" w:space="0" w:color="auto"/>
              <w:left w:val="single" w:sz="6" w:space="0" w:color="000000"/>
              <w:bottom w:val="single" w:sz="4" w:space="0" w:color="auto"/>
              <w:right w:val="single" w:sz="12" w:space="0" w:color="000000"/>
            </w:tcBorders>
            <w:vAlign w:val="center"/>
          </w:tcPr>
          <w:p w14:paraId="62490402"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VIII</w:t>
            </w:r>
          </w:p>
        </w:tc>
        <w:tc>
          <w:tcPr>
            <w:tcW w:w="1717" w:type="dxa"/>
            <w:tcBorders>
              <w:top w:val="single" w:sz="4" w:space="0" w:color="auto"/>
              <w:left w:val="single" w:sz="6" w:space="0" w:color="000000"/>
              <w:bottom w:val="single" w:sz="4" w:space="0" w:color="auto"/>
              <w:right w:val="single" w:sz="12" w:space="0" w:color="000000"/>
            </w:tcBorders>
            <w:vAlign w:val="center"/>
          </w:tcPr>
          <w:p w14:paraId="262BA38F"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20</w:t>
            </w:r>
          </w:p>
        </w:tc>
      </w:tr>
      <w:tr w:rsidR="008F4657" w:rsidRPr="00165FCA" w14:paraId="77004FE7" w14:textId="77777777" w:rsidTr="007F3265">
        <w:trPr>
          <w:cantSplit/>
          <w:trHeight w:val="284"/>
          <w:jc w:val="center"/>
        </w:trPr>
        <w:tc>
          <w:tcPr>
            <w:tcW w:w="9537" w:type="dxa"/>
            <w:tcBorders>
              <w:top w:val="single" w:sz="12" w:space="0" w:color="000000"/>
              <w:left w:val="single" w:sz="12" w:space="0" w:color="000000"/>
              <w:bottom w:val="single" w:sz="12" w:space="0" w:color="auto"/>
              <w:right w:val="single" w:sz="6" w:space="0" w:color="000000"/>
            </w:tcBorders>
            <w:vAlign w:val="center"/>
          </w:tcPr>
          <w:p w14:paraId="575E989A" w14:textId="77777777" w:rsidR="008F4657" w:rsidRPr="00165FCA" w:rsidRDefault="008F4657" w:rsidP="00F32042">
            <w:pPr>
              <w:numPr>
                <w:ilvl w:val="0"/>
                <w:numId w:val="9"/>
              </w:numPr>
              <w:rPr>
                <w:rFonts w:ascii="Times New Roman" w:hAnsi="Times New Roman"/>
                <w:b/>
                <w:szCs w:val="24"/>
              </w:rPr>
            </w:pPr>
            <w:r w:rsidRPr="00165FCA">
              <w:rPr>
                <w:rFonts w:ascii="Times New Roman" w:hAnsi="Times New Roman"/>
                <w:b/>
                <w:bCs/>
                <w:szCs w:val="24"/>
              </w:rPr>
              <w:t>RAD S UČENICIMA, UČITELJIMA, STRUČNIM SURADNICIMA I RODITELJIMA</w:t>
            </w:r>
          </w:p>
        </w:tc>
        <w:tc>
          <w:tcPr>
            <w:tcW w:w="2069" w:type="dxa"/>
            <w:tcBorders>
              <w:top w:val="single" w:sz="12" w:space="0" w:color="000000"/>
              <w:left w:val="single" w:sz="6" w:space="0" w:color="000000"/>
              <w:bottom w:val="single" w:sz="12" w:space="0" w:color="auto"/>
              <w:right w:val="single" w:sz="12" w:space="0" w:color="000000"/>
            </w:tcBorders>
            <w:vAlign w:val="center"/>
          </w:tcPr>
          <w:p w14:paraId="631120D6" w14:textId="77777777" w:rsidR="008F4657" w:rsidRPr="00165FCA" w:rsidRDefault="008F4657" w:rsidP="007F3265">
            <w:pPr>
              <w:jc w:val="center"/>
              <w:rPr>
                <w:rFonts w:ascii="Times New Roman" w:hAnsi="Times New Roman"/>
                <w:b/>
                <w:bCs/>
                <w:szCs w:val="24"/>
              </w:rPr>
            </w:pPr>
          </w:p>
        </w:tc>
        <w:tc>
          <w:tcPr>
            <w:tcW w:w="1717" w:type="dxa"/>
            <w:tcBorders>
              <w:top w:val="single" w:sz="12" w:space="0" w:color="000000"/>
              <w:left w:val="single" w:sz="6" w:space="0" w:color="000000"/>
              <w:bottom w:val="single" w:sz="12" w:space="0" w:color="auto"/>
              <w:right w:val="single" w:sz="12" w:space="0" w:color="000000"/>
            </w:tcBorders>
            <w:vAlign w:val="center"/>
          </w:tcPr>
          <w:p w14:paraId="2325AA3B" w14:textId="77777777" w:rsidR="008F4657" w:rsidRPr="00165FCA" w:rsidRDefault="008F4657" w:rsidP="007F3265">
            <w:pPr>
              <w:jc w:val="center"/>
              <w:rPr>
                <w:rFonts w:ascii="Times New Roman" w:hAnsi="Times New Roman"/>
                <w:b/>
                <w:bCs/>
                <w:szCs w:val="24"/>
              </w:rPr>
            </w:pPr>
          </w:p>
        </w:tc>
      </w:tr>
      <w:tr w:rsidR="008F4657" w:rsidRPr="00165FCA" w14:paraId="35D35276" w14:textId="77777777" w:rsidTr="007F3265">
        <w:trPr>
          <w:cantSplit/>
          <w:trHeight w:val="284"/>
          <w:jc w:val="center"/>
        </w:trPr>
        <w:tc>
          <w:tcPr>
            <w:tcW w:w="9537" w:type="dxa"/>
            <w:tcBorders>
              <w:top w:val="single" w:sz="12" w:space="0" w:color="auto"/>
              <w:left w:val="single" w:sz="12" w:space="0" w:color="000000"/>
              <w:bottom w:val="single" w:sz="2" w:space="0" w:color="auto"/>
              <w:right w:val="single" w:sz="6" w:space="0" w:color="000000"/>
            </w:tcBorders>
            <w:vAlign w:val="center"/>
          </w:tcPr>
          <w:p w14:paraId="62065324" w14:textId="77777777" w:rsidR="008F4657" w:rsidRPr="00165FCA" w:rsidRDefault="008F4657" w:rsidP="007F3265">
            <w:pPr>
              <w:ind w:left="360"/>
              <w:rPr>
                <w:rFonts w:ascii="Times New Roman" w:hAnsi="Times New Roman"/>
                <w:szCs w:val="24"/>
              </w:rPr>
            </w:pPr>
            <w:r w:rsidRPr="00165FCA">
              <w:rPr>
                <w:rFonts w:ascii="Times New Roman" w:hAnsi="Times New Roman"/>
                <w:szCs w:val="24"/>
              </w:rPr>
              <w:t>5.1. Dnevna, tjedna i mjesečna planiranja s učiteljima i suradnicima</w:t>
            </w:r>
          </w:p>
        </w:tc>
        <w:tc>
          <w:tcPr>
            <w:tcW w:w="2069" w:type="dxa"/>
            <w:tcBorders>
              <w:top w:val="single" w:sz="12" w:space="0" w:color="auto"/>
              <w:left w:val="single" w:sz="6" w:space="0" w:color="000000"/>
              <w:bottom w:val="single" w:sz="2" w:space="0" w:color="auto"/>
              <w:right w:val="single" w:sz="12" w:space="0" w:color="000000"/>
            </w:tcBorders>
            <w:vAlign w:val="center"/>
          </w:tcPr>
          <w:p w14:paraId="27B08098"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VIII</w:t>
            </w:r>
          </w:p>
        </w:tc>
        <w:tc>
          <w:tcPr>
            <w:tcW w:w="1717" w:type="dxa"/>
            <w:tcBorders>
              <w:top w:val="single" w:sz="12" w:space="0" w:color="auto"/>
              <w:left w:val="single" w:sz="6" w:space="0" w:color="000000"/>
              <w:bottom w:val="single" w:sz="2" w:space="0" w:color="auto"/>
              <w:right w:val="single" w:sz="12" w:space="0" w:color="000000"/>
            </w:tcBorders>
            <w:vAlign w:val="center"/>
          </w:tcPr>
          <w:p w14:paraId="39420C01"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40</w:t>
            </w:r>
          </w:p>
        </w:tc>
      </w:tr>
      <w:tr w:rsidR="008F4657" w:rsidRPr="00165FCA" w14:paraId="3ECE2355" w14:textId="77777777" w:rsidTr="007F3265">
        <w:trPr>
          <w:cantSplit/>
          <w:trHeight w:val="284"/>
          <w:jc w:val="center"/>
        </w:trPr>
        <w:tc>
          <w:tcPr>
            <w:tcW w:w="9537" w:type="dxa"/>
            <w:tcBorders>
              <w:top w:val="single" w:sz="2" w:space="0" w:color="auto"/>
              <w:left w:val="single" w:sz="12" w:space="0" w:color="000000"/>
              <w:bottom w:val="single" w:sz="2" w:space="0" w:color="auto"/>
              <w:right w:val="single" w:sz="6" w:space="0" w:color="000000"/>
            </w:tcBorders>
            <w:vAlign w:val="center"/>
          </w:tcPr>
          <w:p w14:paraId="070F5961" w14:textId="77777777" w:rsidR="008F4657" w:rsidRPr="00165FCA" w:rsidRDefault="008F4657" w:rsidP="007F3265">
            <w:pPr>
              <w:ind w:left="360"/>
              <w:rPr>
                <w:rFonts w:ascii="Times New Roman" w:hAnsi="Times New Roman"/>
                <w:szCs w:val="24"/>
              </w:rPr>
            </w:pPr>
            <w:r w:rsidRPr="00165FCA">
              <w:rPr>
                <w:rFonts w:ascii="Times New Roman" w:hAnsi="Times New Roman"/>
                <w:szCs w:val="24"/>
              </w:rPr>
              <w:t>5.2. Praćenje rada učeničkih društava, grupa i pomoć pri radu</w:t>
            </w:r>
          </w:p>
        </w:tc>
        <w:tc>
          <w:tcPr>
            <w:tcW w:w="2069" w:type="dxa"/>
            <w:tcBorders>
              <w:top w:val="single" w:sz="2" w:space="0" w:color="auto"/>
              <w:left w:val="single" w:sz="6" w:space="0" w:color="000000"/>
              <w:bottom w:val="single" w:sz="2" w:space="0" w:color="auto"/>
              <w:right w:val="single" w:sz="12" w:space="0" w:color="000000"/>
            </w:tcBorders>
            <w:vAlign w:val="center"/>
          </w:tcPr>
          <w:p w14:paraId="72E48FEA"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w:t>
            </w:r>
          </w:p>
        </w:tc>
        <w:tc>
          <w:tcPr>
            <w:tcW w:w="1717" w:type="dxa"/>
            <w:tcBorders>
              <w:top w:val="single" w:sz="2" w:space="0" w:color="auto"/>
              <w:left w:val="single" w:sz="6" w:space="0" w:color="000000"/>
              <w:bottom w:val="single" w:sz="2" w:space="0" w:color="auto"/>
              <w:right w:val="single" w:sz="12" w:space="0" w:color="000000"/>
            </w:tcBorders>
            <w:vAlign w:val="center"/>
          </w:tcPr>
          <w:p w14:paraId="4571EE42"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20</w:t>
            </w:r>
          </w:p>
        </w:tc>
      </w:tr>
      <w:tr w:rsidR="008F4657" w:rsidRPr="00165FCA" w14:paraId="25EC9E26" w14:textId="77777777" w:rsidTr="007F3265">
        <w:trPr>
          <w:cantSplit/>
          <w:trHeight w:val="284"/>
          <w:jc w:val="center"/>
        </w:trPr>
        <w:tc>
          <w:tcPr>
            <w:tcW w:w="9537" w:type="dxa"/>
            <w:tcBorders>
              <w:top w:val="single" w:sz="2" w:space="0" w:color="auto"/>
              <w:left w:val="single" w:sz="12" w:space="0" w:color="000000"/>
              <w:bottom w:val="single" w:sz="2" w:space="0" w:color="auto"/>
              <w:right w:val="single" w:sz="6" w:space="0" w:color="000000"/>
            </w:tcBorders>
            <w:vAlign w:val="center"/>
          </w:tcPr>
          <w:p w14:paraId="052E470E" w14:textId="77777777" w:rsidR="008F4657" w:rsidRPr="00165FCA" w:rsidRDefault="008F4657" w:rsidP="007F3265">
            <w:pPr>
              <w:ind w:left="360"/>
              <w:rPr>
                <w:rFonts w:ascii="Times New Roman" w:hAnsi="Times New Roman"/>
                <w:szCs w:val="24"/>
              </w:rPr>
            </w:pPr>
            <w:r w:rsidRPr="00165FCA">
              <w:rPr>
                <w:rFonts w:ascii="Times New Roman" w:hAnsi="Times New Roman"/>
                <w:szCs w:val="24"/>
              </w:rPr>
              <w:t>5.3. Briga o sigurnosti, pravima i obvezama učenika</w:t>
            </w:r>
          </w:p>
        </w:tc>
        <w:tc>
          <w:tcPr>
            <w:tcW w:w="2069" w:type="dxa"/>
            <w:tcBorders>
              <w:top w:val="single" w:sz="2" w:space="0" w:color="auto"/>
              <w:left w:val="single" w:sz="6" w:space="0" w:color="000000"/>
              <w:bottom w:val="single" w:sz="2" w:space="0" w:color="auto"/>
              <w:right w:val="single" w:sz="12" w:space="0" w:color="000000"/>
            </w:tcBorders>
            <w:vAlign w:val="center"/>
          </w:tcPr>
          <w:p w14:paraId="5B688906"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w:t>
            </w:r>
          </w:p>
        </w:tc>
        <w:tc>
          <w:tcPr>
            <w:tcW w:w="1717" w:type="dxa"/>
            <w:tcBorders>
              <w:top w:val="single" w:sz="2" w:space="0" w:color="auto"/>
              <w:left w:val="single" w:sz="6" w:space="0" w:color="000000"/>
              <w:bottom w:val="single" w:sz="2" w:space="0" w:color="auto"/>
              <w:right w:val="single" w:sz="12" w:space="0" w:color="000000"/>
            </w:tcBorders>
            <w:vAlign w:val="center"/>
          </w:tcPr>
          <w:p w14:paraId="545D9A13"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20</w:t>
            </w:r>
          </w:p>
        </w:tc>
      </w:tr>
      <w:tr w:rsidR="008F4657" w:rsidRPr="00165FCA" w14:paraId="4C4542D8" w14:textId="77777777" w:rsidTr="007F3265">
        <w:trPr>
          <w:cantSplit/>
          <w:trHeight w:val="284"/>
          <w:jc w:val="center"/>
        </w:trPr>
        <w:tc>
          <w:tcPr>
            <w:tcW w:w="9537" w:type="dxa"/>
            <w:tcBorders>
              <w:top w:val="single" w:sz="2" w:space="0" w:color="auto"/>
              <w:left w:val="single" w:sz="12" w:space="0" w:color="000000"/>
              <w:bottom w:val="single" w:sz="2" w:space="0" w:color="auto"/>
              <w:right w:val="single" w:sz="6" w:space="0" w:color="000000"/>
            </w:tcBorders>
            <w:vAlign w:val="center"/>
          </w:tcPr>
          <w:p w14:paraId="017BEA15" w14:textId="77777777" w:rsidR="008F4657" w:rsidRPr="00165FCA" w:rsidRDefault="008F4657" w:rsidP="007F3265">
            <w:pPr>
              <w:ind w:left="360"/>
              <w:rPr>
                <w:rFonts w:ascii="Times New Roman" w:hAnsi="Times New Roman"/>
                <w:szCs w:val="24"/>
              </w:rPr>
            </w:pPr>
            <w:r w:rsidRPr="00165FCA">
              <w:rPr>
                <w:rFonts w:ascii="Times New Roman" w:hAnsi="Times New Roman"/>
                <w:szCs w:val="24"/>
              </w:rPr>
              <w:t>5.4. Suradnja i pomoć pri realizaciji poslova svih djelatnika škole</w:t>
            </w:r>
          </w:p>
        </w:tc>
        <w:tc>
          <w:tcPr>
            <w:tcW w:w="2069" w:type="dxa"/>
            <w:tcBorders>
              <w:top w:val="single" w:sz="2" w:space="0" w:color="auto"/>
              <w:left w:val="single" w:sz="6" w:space="0" w:color="000000"/>
              <w:bottom w:val="single" w:sz="2" w:space="0" w:color="auto"/>
              <w:right w:val="single" w:sz="12" w:space="0" w:color="000000"/>
            </w:tcBorders>
            <w:vAlign w:val="center"/>
          </w:tcPr>
          <w:p w14:paraId="09CFC5AE"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VIII</w:t>
            </w:r>
          </w:p>
        </w:tc>
        <w:tc>
          <w:tcPr>
            <w:tcW w:w="1717" w:type="dxa"/>
            <w:tcBorders>
              <w:top w:val="single" w:sz="2" w:space="0" w:color="auto"/>
              <w:left w:val="single" w:sz="6" w:space="0" w:color="000000"/>
              <w:bottom w:val="single" w:sz="2" w:space="0" w:color="auto"/>
              <w:right w:val="single" w:sz="12" w:space="0" w:color="000000"/>
            </w:tcBorders>
            <w:vAlign w:val="center"/>
          </w:tcPr>
          <w:p w14:paraId="02DF5179"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20</w:t>
            </w:r>
          </w:p>
        </w:tc>
      </w:tr>
      <w:tr w:rsidR="008F4657" w:rsidRPr="00165FCA" w14:paraId="5BBC9C56" w14:textId="77777777" w:rsidTr="007F3265">
        <w:trPr>
          <w:cantSplit/>
          <w:trHeight w:val="284"/>
          <w:jc w:val="center"/>
        </w:trPr>
        <w:tc>
          <w:tcPr>
            <w:tcW w:w="9537" w:type="dxa"/>
            <w:tcBorders>
              <w:top w:val="single" w:sz="2" w:space="0" w:color="auto"/>
              <w:left w:val="single" w:sz="12" w:space="0" w:color="000000"/>
              <w:bottom w:val="single" w:sz="2" w:space="0" w:color="auto"/>
              <w:right w:val="single" w:sz="6" w:space="0" w:color="000000"/>
            </w:tcBorders>
            <w:vAlign w:val="center"/>
          </w:tcPr>
          <w:p w14:paraId="18223D4A" w14:textId="77777777" w:rsidR="008F4657" w:rsidRPr="00165FCA" w:rsidRDefault="008F4657" w:rsidP="007F3265">
            <w:pPr>
              <w:ind w:left="360"/>
              <w:rPr>
                <w:rFonts w:ascii="Times New Roman" w:hAnsi="Times New Roman"/>
                <w:szCs w:val="24"/>
              </w:rPr>
            </w:pPr>
            <w:r w:rsidRPr="00165FCA">
              <w:rPr>
                <w:rFonts w:ascii="Times New Roman" w:hAnsi="Times New Roman"/>
                <w:szCs w:val="24"/>
              </w:rPr>
              <w:t>5.5.Briga o sigurnosti, pravima i obvezama svih zaposlenika</w:t>
            </w:r>
          </w:p>
        </w:tc>
        <w:tc>
          <w:tcPr>
            <w:tcW w:w="2069" w:type="dxa"/>
            <w:tcBorders>
              <w:top w:val="single" w:sz="2" w:space="0" w:color="auto"/>
              <w:left w:val="single" w:sz="6" w:space="0" w:color="000000"/>
              <w:bottom w:val="single" w:sz="2" w:space="0" w:color="auto"/>
              <w:right w:val="single" w:sz="12" w:space="0" w:color="000000"/>
            </w:tcBorders>
            <w:vAlign w:val="center"/>
          </w:tcPr>
          <w:p w14:paraId="74960663"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VIII</w:t>
            </w:r>
          </w:p>
        </w:tc>
        <w:tc>
          <w:tcPr>
            <w:tcW w:w="1717" w:type="dxa"/>
            <w:tcBorders>
              <w:top w:val="single" w:sz="2" w:space="0" w:color="auto"/>
              <w:left w:val="single" w:sz="6" w:space="0" w:color="000000"/>
              <w:bottom w:val="single" w:sz="2" w:space="0" w:color="auto"/>
              <w:right w:val="single" w:sz="12" w:space="0" w:color="000000"/>
            </w:tcBorders>
            <w:vAlign w:val="center"/>
          </w:tcPr>
          <w:p w14:paraId="3A80013F"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25</w:t>
            </w:r>
          </w:p>
        </w:tc>
      </w:tr>
      <w:tr w:rsidR="008F4657" w:rsidRPr="00165FCA" w14:paraId="41981368" w14:textId="77777777" w:rsidTr="007F3265">
        <w:trPr>
          <w:cantSplit/>
          <w:trHeight w:val="284"/>
          <w:jc w:val="center"/>
        </w:trPr>
        <w:tc>
          <w:tcPr>
            <w:tcW w:w="9537" w:type="dxa"/>
            <w:tcBorders>
              <w:top w:val="single" w:sz="2" w:space="0" w:color="auto"/>
              <w:left w:val="single" w:sz="12" w:space="0" w:color="000000"/>
              <w:bottom w:val="single" w:sz="2" w:space="0" w:color="auto"/>
              <w:right w:val="single" w:sz="6" w:space="0" w:color="000000"/>
            </w:tcBorders>
            <w:vAlign w:val="center"/>
          </w:tcPr>
          <w:p w14:paraId="6DC66FE6" w14:textId="77777777" w:rsidR="008F4657" w:rsidRPr="00165FCA" w:rsidRDefault="008F4657" w:rsidP="007F3265">
            <w:pPr>
              <w:ind w:left="360"/>
              <w:rPr>
                <w:rFonts w:ascii="Times New Roman" w:hAnsi="Times New Roman"/>
                <w:szCs w:val="24"/>
              </w:rPr>
            </w:pPr>
            <w:r w:rsidRPr="00165FCA">
              <w:rPr>
                <w:rFonts w:ascii="Times New Roman" w:hAnsi="Times New Roman"/>
                <w:szCs w:val="24"/>
              </w:rPr>
              <w:t>5.6.Savjetodavni rad s roditeljima /individualno i skupno/</w:t>
            </w:r>
          </w:p>
        </w:tc>
        <w:tc>
          <w:tcPr>
            <w:tcW w:w="2069" w:type="dxa"/>
            <w:tcBorders>
              <w:top w:val="single" w:sz="2" w:space="0" w:color="auto"/>
              <w:left w:val="single" w:sz="6" w:space="0" w:color="000000"/>
              <w:bottom w:val="single" w:sz="2" w:space="0" w:color="auto"/>
              <w:right w:val="single" w:sz="12" w:space="0" w:color="000000"/>
            </w:tcBorders>
            <w:vAlign w:val="center"/>
          </w:tcPr>
          <w:p w14:paraId="70BFB088"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VIII</w:t>
            </w:r>
          </w:p>
        </w:tc>
        <w:tc>
          <w:tcPr>
            <w:tcW w:w="1717" w:type="dxa"/>
            <w:tcBorders>
              <w:top w:val="single" w:sz="2" w:space="0" w:color="auto"/>
              <w:left w:val="single" w:sz="6" w:space="0" w:color="000000"/>
              <w:bottom w:val="single" w:sz="2" w:space="0" w:color="auto"/>
              <w:right w:val="single" w:sz="12" w:space="0" w:color="000000"/>
            </w:tcBorders>
            <w:vAlign w:val="center"/>
          </w:tcPr>
          <w:p w14:paraId="04E4337E"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30</w:t>
            </w:r>
          </w:p>
        </w:tc>
      </w:tr>
      <w:tr w:rsidR="008F4657" w:rsidRPr="00165FCA" w14:paraId="7ABDF068" w14:textId="77777777" w:rsidTr="007F3265">
        <w:trPr>
          <w:cantSplit/>
          <w:trHeight w:val="284"/>
          <w:jc w:val="center"/>
        </w:trPr>
        <w:tc>
          <w:tcPr>
            <w:tcW w:w="9537" w:type="dxa"/>
            <w:tcBorders>
              <w:top w:val="single" w:sz="2" w:space="0" w:color="auto"/>
              <w:left w:val="single" w:sz="12" w:space="0" w:color="000000"/>
              <w:bottom w:val="single" w:sz="2" w:space="0" w:color="auto"/>
              <w:right w:val="single" w:sz="6" w:space="0" w:color="000000"/>
            </w:tcBorders>
            <w:vAlign w:val="center"/>
          </w:tcPr>
          <w:p w14:paraId="022D6430" w14:textId="77777777" w:rsidR="008F4657" w:rsidRPr="00165FCA" w:rsidRDefault="008F4657" w:rsidP="007F3265">
            <w:pPr>
              <w:ind w:left="360"/>
              <w:rPr>
                <w:rFonts w:ascii="Times New Roman" w:hAnsi="Times New Roman"/>
                <w:szCs w:val="24"/>
              </w:rPr>
            </w:pPr>
            <w:r w:rsidRPr="00165FCA">
              <w:rPr>
                <w:rFonts w:ascii="Times New Roman" w:hAnsi="Times New Roman"/>
                <w:szCs w:val="24"/>
              </w:rPr>
              <w:t>5.7.Ostali poslovi</w:t>
            </w:r>
          </w:p>
        </w:tc>
        <w:tc>
          <w:tcPr>
            <w:tcW w:w="2069" w:type="dxa"/>
            <w:tcBorders>
              <w:top w:val="single" w:sz="2" w:space="0" w:color="auto"/>
              <w:left w:val="single" w:sz="6" w:space="0" w:color="000000"/>
              <w:bottom w:val="single" w:sz="2" w:space="0" w:color="auto"/>
              <w:right w:val="single" w:sz="12" w:space="0" w:color="000000"/>
            </w:tcBorders>
            <w:vAlign w:val="center"/>
          </w:tcPr>
          <w:p w14:paraId="22692C07"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VIII</w:t>
            </w:r>
          </w:p>
        </w:tc>
        <w:tc>
          <w:tcPr>
            <w:tcW w:w="1717" w:type="dxa"/>
            <w:tcBorders>
              <w:top w:val="single" w:sz="2" w:space="0" w:color="auto"/>
              <w:left w:val="single" w:sz="6" w:space="0" w:color="000000"/>
              <w:bottom w:val="single" w:sz="2" w:space="0" w:color="auto"/>
              <w:right w:val="single" w:sz="12" w:space="0" w:color="000000"/>
            </w:tcBorders>
            <w:vAlign w:val="center"/>
          </w:tcPr>
          <w:p w14:paraId="37CAD0ED" w14:textId="77777777" w:rsidR="008F4657" w:rsidRPr="00165FCA" w:rsidRDefault="001F4145" w:rsidP="007F3265">
            <w:pPr>
              <w:jc w:val="center"/>
              <w:rPr>
                <w:rFonts w:ascii="Times New Roman" w:hAnsi="Times New Roman"/>
                <w:szCs w:val="24"/>
              </w:rPr>
            </w:pPr>
            <w:r>
              <w:rPr>
                <w:rFonts w:ascii="Times New Roman" w:hAnsi="Times New Roman"/>
                <w:szCs w:val="24"/>
              </w:rPr>
              <w:t>8</w:t>
            </w:r>
          </w:p>
        </w:tc>
      </w:tr>
      <w:tr w:rsidR="008F4657" w:rsidRPr="00165FCA" w14:paraId="3F214CB4" w14:textId="77777777" w:rsidTr="007F3265">
        <w:trPr>
          <w:cantSplit/>
          <w:trHeight w:val="525"/>
          <w:jc w:val="center"/>
        </w:trPr>
        <w:tc>
          <w:tcPr>
            <w:tcW w:w="9537" w:type="dxa"/>
            <w:tcBorders>
              <w:top w:val="single" w:sz="12" w:space="0" w:color="auto"/>
              <w:left w:val="single" w:sz="12" w:space="0" w:color="000000"/>
              <w:bottom w:val="single" w:sz="12" w:space="0" w:color="auto"/>
              <w:right w:val="single" w:sz="6" w:space="0" w:color="000000"/>
            </w:tcBorders>
            <w:vAlign w:val="center"/>
          </w:tcPr>
          <w:p w14:paraId="63BCBD97" w14:textId="77777777" w:rsidR="008F4657" w:rsidRPr="00165FCA" w:rsidRDefault="008F4657" w:rsidP="00F32042">
            <w:pPr>
              <w:numPr>
                <w:ilvl w:val="0"/>
                <w:numId w:val="9"/>
              </w:numPr>
              <w:rPr>
                <w:rFonts w:ascii="Times New Roman" w:hAnsi="Times New Roman"/>
                <w:b/>
                <w:szCs w:val="24"/>
              </w:rPr>
            </w:pPr>
            <w:r w:rsidRPr="00165FCA">
              <w:rPr>
                <w:rFonts w:ascii="Times New Roman" w:hAnsi="Times New Roman"/>
                <w:b/>
                <w:szCs w:val="24"/>
              </w:rPr>
              <w:t>ADMINISTRATIVNO - UPRAVNI I RAČUNOVODSTVENI POSLOVI</w:t>
            </w:r>
          </w:p>
        </w:tc>
        <w:tc>
          <w:tcPr>
            <w:tcW w:w="2069" w:type="dxa"/>
            <w:tcBorders>
              <w:top w:val="single" w:sz="12" w:space="0" w:color="auto"/>
              <w:left w:val="single" w:sz="6" w:space="0" w:color="000000"/>
              <w:bottom w:val="single" w:sz="12" w:space="0" w:color="auto"/>
              <w:right w:val="single" w:sz="12" w:space="0" w:color="000000"/>
            </w:tcBorders>
            <w:vAlign w:val="center"/>
          </w:tcPr>
          <w:p w14:paraId="5AC234C7" w14:textId="77777777" w:rsidR="008F4657" w:rsidRPr="00165FCA" w:rsidRDefault="008F4657" w:rsidP="007F3265">
            <w:pPr>
              <w:jc w:val="center"/>
              <w:rPr>
                <w:rFonts w:ascii="Times New Roman" w:hAnsi="Times New Roman"/>
                <w:b/>
                <w:bCs/>
                <w:szCs w:val="24"/>
              </w:rPr>
            </w:pPr>
          </w:p>
        </w:tc>
        <w:tc>
          <w:tcPr>
            <w:tcW w:w="1717" w:type="dxa"/>
            <w:tcBorders>
              <w:top w:val="single" w:sz="12" w:space="0" w:color="auto"/>
              <w:left w:val="single" w:sz="6" w:space="0" w:color="000000"/>
              <w:bottom w:val="single" w:sz="12" w:space="0" w:color="auto"/>
              <w:right w:val="single" w:sz="12" w:space="0" w:color="000000"/>
            </w:tcBorders>
            <w:vAlign w:val="center"/>
          </w:tcPr>
          <w:p w14:paraId="676F97D9" w14:textId="77777777" w:rsidR="008F4657" w:rsidRPr="00165FCA" w:rsidRDefault="008F4657" w:rsidP="007F3265">
            <w:pPr>
              <w:jc w:val="center"/>
              <w:rPr>
                <w:rFonts w:ascii="Times New Roman" w:hAnsi="Times New Roman"/>
                <w:b/>
                <w:bCs/>
                <w:szCs w:val="24"/>
              </w:rPr>
            </w:pPr>
          </w:p>
        </w:tc>
      </w:tr>
      <w:tr w:rsidR="008F4657" w:rsidRPr="00165FCA" w14:paraId="47C127B7" w14:textId="77777777" w:rsidTr="007F3265">
        <w:trPr>
          <w:cantSplit/>
          <w:trHeight w:val="120"/>
          <w:jc w:val="center"/>
        </w:trPr>
        <w:tc>
          <w:tcPr>
            <w:tcW w:w="9537" w:type="dxa"/>
            <w:tcBorders>
              <w:top w:val="single" w:sz="12" w:space="0" w:color="auto"/>
              <w:left w:val="single" w:sz="12" w:space="0" w:color="000000"/>
              <w:bottom w:val="single" w:sz="2" w:space="0" w:color="auto"/>
              <w:right w:val="single" w:sz="6" w:space="0" w:color="000000"/>
            </w:tcBorders>
            <w:vAlign w:val="center"/>
          </w:tcPr>
          <w:p w14:paraId="7B886C4E" w14:textId="77777777" w:rsidR="008F4657" w:rsidRPr="00165FCA" w:rsidRDefault="008F4657" w:rsidP="00F32042">
            <w:pPr>
              <w:numPr>
                <w:ilvl w:val="1"/>
                <w:numId w:val="10"/>
              </w:numPr>
              <w:rPr>
                <w:rFonts w:ascii="Times New Roman" w:hAnsi="Times New Roman"/>
                <w:szCs w:val="24"/>
              </w:rPr>
            </w:pPr>
            <w:r w:rsidRPr="00165FCA">
              <w:rPr>
                <w:rFonts w:ascii="Times New Roman" w:hAnsi="Times New Roman"/>
                <w:szCs w:val="24"/>
              </w:rPr>
              <w:t>Rad i suradnja s tajnikom škole</w:t>
            </w:r>
          </w:p>
        </w:tc>
        <w:tc>
          <w:tcPr>
            <w:tcW w:w="2069" w:type="dxa"/>
            <w:tcBorders>
              <w:top w:val="single" w:sz="12" w:space="0" w:color="auto"/>
              <w:left w:val="single" w:sz="6" w:space="0" w:color="000000"/>
              <w:bottom w:val="single" w:sz="2" w:space="0" w:color="auto"/>
              <w:right w:val="single" w:sz="12" w:space="0" w:color="000000"/>
            </w:tcBorders>
            <w:vAlign w:val="center"/>
          </w:tcPr>
          <w:p w14:paraId="3BAFE126"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VIII</w:t>
            </w:r>
          </w:p>
        </w:tc>
        <w:tc>
          <w:tcPr>
            <w:tcW w:w="1717" w:type="dxa"/>
            <w:tcBorders>
              <w:top w:val="single" w:sz="12" w:space="0" w:color="auto"/>
              <w:left w:val="single" w:sz="6" w:space="0" w:color="000000"/>
              <w:bottom w:val="single" w:sz="2" w:space="0" w:color="auto"/>
              <w:right w:val="single" w:sz="12" w:space="0" w:color="000000"/>
            </w:tcBorders>
            <w:vAlign w:val="center"/>
          </w:tcPr>
          <w:p w14:paraId="655D4F89"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40</w:t>
            </w:r>
          </w:p>
        </w:tc>
      </w:tr>
      <w:tr w:rsidR="008F4657" w:rsidRPr="00165FCA" w14:paraId="7FF76D39" w14:textId="77777777" w:rsidTr="007F3265">
        <w:trPr>
          <w:cantSplit/>
          <w:trHeight w:val="120"/>
          <w:jc w:val="center"/>
        </w:trPr>
        <w:tc>
          <w:tcPr>
            <w:tcW w:w="9537" w:type="dxa"/>
            <w:tcBorders>
              <w:top w:val="single" w:sz="2" w:space="0" w:color="auto"/>
              <w:left w:val="single" w:sz="12" w:space="0" w:color="000000"/>
              <w:bottom w:val="single" w:sz="2" w:space="0" w:color="auto"/>
              <w:right w:val="single" w:sz="6" w:space="0" w:color="000000"/>
            </w:tcBorders>
            <w:vAlign w:val="center"/>
          </w:tcPr>
          <w:p w14:paraId="581D755D" w14:textId="77777777" w:rsidR="008F4657" w:rsidRPr="00165FCA" w:rsidRDefault="008F4657" w:rsidP="00F32042">
            <w:pPr>
              <w:numPr>
                <w:ilvl w:val="1"/>
                <w:numId w:val="10"/>
              </w:numPr>
              <w:rPr>
                <w:rFonts w:ascii="Times New Roman" w:hAnsi="Times New Roman"/>
                <w:szCs w:val="24"/>
              </w:rPr>
            </w:pPr>
            <w:r w:rsidRPr="00165FCA">
              <w:rPr>
                <w:rFonts w:ascii="Times New Roman" w:hAnsi="Times New Roman"/>
                <w:szCs w:val="24"/>
              </w:rPr>
              <w:t xml:space="preserve">Provedba zakonskih i </w:t>
            </w:r>
            <w:proofErr w:type="spellStart"/>
            <w:r w:rsidRPr="00165FCA">
              <w:rPr>
                <w:rFonts w:ascii="Times New Roman" w:hAnsi="Times New Roman"/>
                <w:szCs w:val="24"/>
              </w:rPr>
              <w:t>podza</w:t>
            </w:r>
            <w:r w:rsidR="00F91EB5">
              <w:rPr>
                <w:rFonts w:ascii="Times New Roman" w:hAnsi="Times New Roman"/>
                <w:szCs w:val="24"/>
              </w:rPr>
              <w:t>konskih</w:t>
            </w:r>
            <w:proofErr w:type="spellEnd"/>
            <w:r w:rsidR="00F91EB5">
              <w:rPr>
                <w:rFonts w:ascii="Times New Roman" w:hAnsi="Times New Roman"/>
                <w:szCs w:val="24"/>
              </w:rPr>
              <w:t xml:space="preserve"> akata te naputaka MZO-a</w:t>
            </w:r>
          </w:p>
        </w:tc>
        <w:tc>
          <w:tcPr>
            <w:tcW w:w="2069" w:type="dxa"/>
            <w:tcBorders>
              <w:top w:val="single" w:sz="2" w:space="0" w:color="auto"/>
              <w:left w:val="single" w:sz="6" w:space="0" w:color="000000"/>
              <w:bottom w:val="single" w:sz="2" w:space="0" w:color="auto"/>
              <w:right w:val="single" w:sz="12" w:space="0" w:color="000000"/>
            </w:tcBorders>
            <w:vAlign w:val="center"/>
          </w:tcPr>
          <w:p w14:paraId="7D2C6179"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VIII</w:t>
            </w:r>
          </w:p>
        </w:tc>
        <w:tc>
          <w:tcPr>
            <w:tcW w:w="1717" w:type="dxa"/>
            <w:tcBorders>
              <w:top w:val="single" w:sz="2" w:space="0" w:color="auto"/>
              <w:left w:val="single" w:sz="6" w:space="0" w:color="000000"/>
              <w:bottom w:val="single" w:sz="2" w:space="0" w:color="auto"/>
              <w:right w:val="single" w:sz="12" w:space="0" w:color="000000"/>
            </w:tcBorders>
            <w:vAlign w:val="center"/>
          </w:tcPr>
          <w:p w14:paraId="2AA4665B"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20</w:t>
            </w:r>
          </w:p>
        </w:tc>
      </w:tr>
      <w:tr w:rsidR="008F4657" w:rsidRPr="00165FCA" w14:paraId="2DCEEC22" w14:textId="77777777" w:rsidTr="007F3265">
        <w:trPr>
          <w:cantSplit/>
          <w:trHeight w:val="120"/>
          <w:jc w:val="center"/>
        </w:trPr>
        <w:tc>
          <w:tcPr>
            <w:tcW w:w="9537" w:type="dxa"/>
            <w:tcBorders>
              <w:top w:val="single" w:sz="2" w:space="0" w:color="auto"/>
              <w:left w:val="single" w:sz="12" w:space="0" w:color="000000"/>
              <w:bottom w:val="single" w:sz="2" w:space="0" w:color="auto"/>
              <w:right w:val="single" w:sz="6" w:space="0" w:color="000000"/>
            </w:tcBorders>
            <w:vAlign w:val="center"/>
          </w:tcPr>
          <w:p w14:paraId="52261E70" w14:textId="77777777" w:rsidR="008F4657" w:rsidRPr="00165FCA" w:rsidRDefault="008F4657" w:rsidP="00F32042">
            <w:pPr>
              <w:numPr>
                <w:ilvl w:val="1"/>
                <w:numId w:val="10"/>
              </w:numPr>
              <w:rPr>
                <w:rFonts w:ascii="Times New Roman" w:hAnsi="Times New Roman"/>
                <w:szCs w:val="24"/>
              </w:rPr>
            </w:pPr>
            <w:r w:rsidRPr="00165FCA">
              <w:rPr>
                <w:rFonts w:ascii="Times New Roman" w:hAnsi="Times New Roman"/>
                <w:szCs w:val="24"/>
              </w:rPr>
              <w:lastRenderedPageBreak/>
              <w:t>Usklađivanje i provedba općih i pojedinačnih akata škole</w:t>
            </w:r>
          </w:p>
        </w:tc>
        <w:tc>
          <w:tcPr>
            <w:tcW w:w="2069" w:type="dxa"/>
            <w:tcBorders>
              <w:top w:val="single" w:sz="2" w:space="0" w:color="auto"/>
              <w:left w:val="single" w:sz="6" w:space="0" w:color="000000"/>
              <w:bottom w:val="single" w:sz="2" w:space="0" w:color="auto"/>
              <w:right w:val="single" w:sz="12" w:space="0" w:color="000000"/>
            </w:tcBorders>
            <w:vAlign w:val="center"/>
          </w:tcPr>
          <w:p w14:paraId="1B6A9CE9"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VIII</w:t>
            </w:r>
          </w:p>
        </w:tc>
        <w:tc>
          <w:tcPr>
            <w:tcW w:w="1717" w:type="dxa"/>
            <w:tcBorders>
              <w:top w:val="single" w:sz="2" w:space="0" w:color="auto"/>
              <w:left w:val="single" w:sz="6" w:space="0" w:color="000000"/>
              <w:bottom w:val="single" w:sz="2" w:space="0" w:color="auto"/>
              <w:right w:val="single" w:sz="12" w:space="0" w:color="000000"/>
            </w:tcBorders>
            <w:vAlign w:val="center"/>
          </w:tcPr>
          <w:p w14:paraId="64125189"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20</w:t>
            </w:r>
          </w:p>
        </w:tc>
      </w:tr>
      <w:tr w:rsidR="008F4657" w:rsidRPr="00165FCA" w14:paraId="305A1750" w14:textId="77777777" w:rsidTr="007F3265">
        <w:trPr>
          <w:cantSplit/>
          <w:trHeight w:val="120"/>
          <w:jc w:val="center"/>
        </w:trPr>
        <w:tc>
          <w:tcPr>
            <w:tcW w:w="9537" w:type="dxa"/>
            <w:tcBorders>
              <w:top w:val="single" w:sz="2" w:space="0" w:color="auto"/>
              <w:left w:val="single" w:sz="12" w:space="0" w:color="000000"/>
              <w:bottom w:val="single" w:sz="2" w:space="0" w:color="auto"/>
              <w:right w:val="single" w:sz="6" w:space="0" w:color="000000"/>
            </w:tcBorders>
            <w:vAlign w:val="center"/>
          </w:tcPr>
          <w:p w14:paraId="76459563" w14:textId="77777777" w:rsidR="008F4657" w:rsidRPr="00165FCA" w:rsidRDefault="008F4657" w:rsidP="00F32042">
            <w:pPr>
              <w:numPr>
                <w:ilvl w:val="1"/>
                <w:numId w:val="10"/>
              </w:numPr>
              <w:rPr>
                <w:rFonts w:ascii="Times New Roman" w:hAnsi="Times New Roman"/>
                <w:szCs w:val="24"/>
              </w:rPr>
            </w:pPr>
            <w:r w:rsidRPr="00165FCA">
              <w:rPr>
                <w:rFonts w:ascii="Times New Roman" w:hAnsi="Times New Roman"/>
                <w:szCs w:val="24"/>
              </w:rPr>
              <w:t>Provođenje raznih natječaja za potrebe škole</w:t>
            </w:r>
          </w:p>
        </w:tc>
        <w:tc>
          <w:tcPr>
            <w:tcW w:w="2069" w:type="dxa"/>
            <w:tcBorders>
              <w:top w:val="single" w:sz="2" w:space="0" w:color="auto"/>
              <w:left w:val="single" w:sz="6" w:space="0" w:color="000000"/>
              <w:bottom w:val="single" w:sz="2" w:space="0" w:color="auto"/>
              <w:right w:val="single" w:sz="12" w:space="0" w:color="000000"/>
            </w:tcBorders>
            <w:vAlign w:val="center"/>
          </w:tcPr>
          <w:p w14:paraId="6680EA47"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VIII</w:t>
            </w:r>
          </w:p>
        </w:tc>
        <w:tc>
          <w:tcPr>
            <w:tcW w:w="1717" w:type="dxa"/>
            <w:tcBorders>
              <w:top w:val="single" w:sz="2" w:space="0" w:color="auto"/>
              <w:left w:val="single" w:sz="6" w:space="0" w:color="000000"/>
              <w:bottom w:val="single" w:sz="2" w:space="0" w:color="auto"/>
              <w:right w:val="single" w:sz="12" w:space="0" w:color="000000"/>
            </w:tcBorders>
            <w:vAlign w:val="center"/>
          </w:tcPr>
          <w:p w14:paraId="7AA8949C"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20</w:t>
            </w:r>
          </w:p>
        </w:tc>
      </w:tr>
      <w:tr w:rsidR="008F4657" w:rsidRPr="00165FCA" w14:paraId="41A2E431" w14:textId="77777777" w:rsidTr="007F3265">
        <w:trPr>
          <w:cantSplit/>
          <w:trHeight w:val="120"/>
          <w:jc w:val="center"/>
        </w:trPr>
        <w:tc>
          <w:tcPr>
            <w:tcW w:w="9537" w:type="dxa"/>
            <w:tcBorders>
              <w:top w:val="single" w:sz="2" w:space="0" w:color="auto"/>
              <w:left w:val="single" w:sz="12" w:space="0" w:color="000000"/>
              <w:bottom w:val="single" w:sz="2" w:space="0" w:color="auto"/>
              <w:right w:val="single" w:sz="6" w:space="0" w:color="000000"/>
            </w:tcBorders>
            <w:vAlign w:val="center"/>
          </w:tcPr>
          <w:p w14:paraId="0B3D2E9C" w14:textId="77777777" w:rsidR="008F4657" w:rsidRPr="00165FCA" w:rsidRDefault="008F4657" w:rsidP="007F3265">
            <w:pPr>
              <w:ind w:left="360"/>
              <w:rPr>
                <w:rFonts w:ascii="Times New Roman" w:hAnsi="Times New Roman"/>
                <w:szCs w:val="24"/>
              </w:rPr>
            </w:pPr>
            <w:r w:rsidRPr="00165FCA">
              <w:rPr>
                <w:rFonts w:ascii="Times New Roman" w:hAnsi="Times New Roman"/>
                <w:szCs w:val="24"/>
              </w:rPr>
              <w:t>6.5.  Prijem u radni odnos /uz suglasnost Školskog odbora/</w:t>
            </w:r>
          </w:p>
        </w:tc>
        <w:tc>
          <w:tcPr>
            <w:tcW w:w="2069" w:type="dxa"/>
            <w:tcBorders>
              <w:top w:val="single" w:sz="2" w:space="0" w:color="auto"/>
              <w:left w:val="single" w:sz="6" w:space="0" w:color="000000"/>
              <w:bottom w:val="single" w:sz="2" w:space="0" w:color="auto"/>
              <w:right w:val="single" w:sz="12" w:space="0" w:color="000000"/>
            </w:tcBorders>
            <w:vAlign w:val="center"/>
          </w:tcPr>
          <w:p w14:paraId="4531C248"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VIII</w:t>
            </w:r>
          </w:p>
        </w:tc>
        <w:tc>
          <w:tcPr>
            <w:tcW w:w="1717" w:type="dxa"/>
            <w:tcBorders>
              <w:top w:val="single" w:sz="2" w:space="0" w:color="auto"/>
              <w:left w:val="single" w:sz="6" w:space="0" w:color="000000"/>
              <w:bottom w:val="single" w:sz="2" w:space="0" w:color="auto"/>
              <w:right w:val="single" w:sz="12" w:space="0" w:color="000000"/>
            </w:tcBorders>
            <w:vAlign w:val="center"/>
          </w:tcPr>
          <w:p w14:paraId="20F7130F" w14:textId="77777777" w:rsidR="008F4657" w:rsidRPr="00165FCA" w:rsidRDefault="001F4145" w:rsidP="007F3265">
            <w:pPr>
              <w:jc w:val="center"/>
              <w:rPr>
                <w:rFonts w:ascii="Times New Roman" w:hAnsi="Times New Roman"/>
                <w:szCs w:val="24"/>
              </w:rPr>
            </w:pPr>
            <w:r>
              <w:rPr>
                <w:rFonts w:ascii="Times New Roman" w:hAnsi="Times New Roman"/>
                <w:szCs w:val="24"/>
              </w:rPr>
              <w:t>15</w:t>
            </w:r>
          </w:p>
        </w:tc>
      </w:tr>
      <w:tr w:rsidR="008F4657" w:rsidRPr="00165FCA" w14:paraId="3429D5BD" w14:textId="77777777" w:rsidTr="007F3265">
        <w:trPr>
          <w:cantSplit/>
          <w:trHeight w:val="120"/>
          <w:jc w:val="center"/>
        </w:trPr>
        <w:tc>
          <w:tcPr>
            <w:tcW w:w="9537" w:type="dxa"/>
            <w:tcBorders>
              <w:top w:val="single" w:sz="2" w:space="0" w:color="auto"/>
              <w:left w:val="single" w:sz="12" w:space="0" w:color="000000"/>
              <w:bottom w:val="single" w:sz="2" w:space="0" w:color="auto"/>
              <w:right w:val="single" w:sz="6" w:space="0" w:color="000000"/>
            </w:tcBorders>
            <w:vAlign w:val="center"/>
          </w:tcPr>
          <w:p w14:paraId="2118F90E" w14:textId="77777777" w:rsidR="008F4657" w:rsidRPr="00165FCA" w:rsidRDefault="008F4657" w:rsidP="00F32042">
            <w:pPr>
              <w:numPr>
                <w:ilvl w:val="1"/>
                <w:numId w:val="11"/>
              </w:numPr>
              <w:rPr>
                <w:rFonts w:ascii="Times New Roman" w:hAnsi="Times New Roman"/>
                <w:szCs w:val="24"/>
              </w:rPr>
            </w:pPr>
            <w:r w:rsidRPr="00165FCA">
              <w:rPr>
                <w:rFonts w:ascii="Times New Roman" w:hAnsi="Times New Roman"/>
                <w:szCs w:val="24"/>
              </w:rPr>
              <w:t xml:space="preserve"> Poslovi zastupanja škole</w:t>
            </w:r>
          </w:p>
        </w:tc>
        <w:tc>
          <w:tcPr>
            <w:tcW w:w="2069" w:type="dxa"/>
            <w:tcBorders>
              <w:top w:val="single" w:sz="2" w:space="0" w:color="auto"/>
              <w:left w:val="single" w:sz="6" w:space="0" w:color="000000"/>
              <w:bottom w:val="single" w:sz="2" w:space="0" w:color="auto"/>
              <w:right w:val="single" w:sz="12" w:space="0" w:color="000000"/>
            </w:tcBorders>
            <w:vAlign w:val="center"/>
          </w:tcPr>
          <w:p w14:paraId="56174BFA"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VIII</w:t>
            </w:r>
          </w:p>
        </w:tc>
        <w:tc>
          <w:tcPr>
            <w:tcW w:w="1717" w:type="dxa"/>
            <w:tcBorders>
              <w:top w:val="single" w:sz="2" w:space="0" w:color="auto"/>
              <w:left w:val="single" w:sz="6" w:space="0" w:color="000000"/>
              <w:bottom w:val="single" w:sz="2" w:space="0" w:color="auto"/>
              <w:right w:val="single" w:sz="12" w:space="0" w:color="000000"/>
            </w:tcBorders>
            <w:vAlign w:val="center"/>
          </w:tcPr>
          <w:p w14:paraId="56CA9102"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20</w:t>
            </w:r>
          </w:p>
        </w:tc>
      </w:tr>
      <w:tr w:rsidR="008F4657" w:rsidRPr="00165FCA" w14:paraId="1D71C4C8" w14:textId="77777777" w:rsidTr="007F3265">
        <w:trPr>
          <w:cantSplit/>
          <w:trHeight w:val="284"/>
          <w:jc w:val="center"/>
        </w:trPr>
        <w:tc>
          <w:tcPr>
            <w:tcW w:w="9537" w:type="dxa"/>
            <w:tcBorders>
              <w:top w:val="single" w:sz="2" w:space="0" w:color="auto"/>
              <w:left w:val="single" w:sz="12" w:space="0" w:color="000000"/>
              <w:bottom w:val="single" w:sz="2" w:space="0" w:color="auto"/>
              <w:right w:val="single" w:sz="6" w:space="0" w:color="000000"/>
            </w:tcBorders>
            <w:vAlign w:val="center"/>
          </w:tcPr>
          <w:p w14:paraId="43F98F99" w14:textId="77777777" w:rsidR="008F4657" w:rsidRPr="00165FCA" w:rsidRDefault="008F4657" w:rsidP="007F3265">
            <w:pPr>
              <w:ind w:left="360"/>
              <w:rPr>
                <w:rFonts w:ascii="Times New Roman" w:hAnsi="Times New Roman"/>
                <w:szCs w:val="24"/>
              </w:rPr>
            </w:pPr>
            <w:r w:rsidRPr="00165FCA">
              <w:rPr>
                <w:rFonts w:ascii="Times New Roman" w:hAnsi="Times New Roman"/>
                <w:szCs w:val="24"/>
              </w:rPr>
              <w:t>6.7. Rad i suradnja s računovođom škole</w:t>
            </w:r>
          </w:p>
        </w:tc>
        <w:tc>
          <w:tcPr>
            <w:tcW w:w="2069" w:type="dxa"/>
            <w:tcBorders>
              <w:top w:val="single" w:sz="2" w:space="0" w:color="auto"/>
              <w:left w:val="single" w:sz="6" w:space="0" w:color="000000"/>
              <w:bottom w:val="single" w:sz="2" w:space="0" w:color="auto"/>
              <w:right w:val="single" w:sz="12" w:space="0" w:color="000000"/>
            </w:tcBorders>
            <w:vAlign w:val="center"/>
          </w:tcPr>
          <w:p w14:paraId="5806B58D" w14:textId="77777777" w:rsidR="008F4657" w:rsidRPr="00165FCA" w:rsidRDefault="008F4657" w:rsidP="007F3265">
            <w:pPr>
              <w:rPr>
                <w:rFonts w:ascii="Times New Roman" w:hAnsi="Times New Roman"/>
                <w:szCs w:val="24"/>
              </w:rPr>
            </w:pPr>
            <w:r w:rsidRPr="00165FCA">
              <w:rPr>
                <w:rFonts w:ascii="Times New Roman" w:hAnsi="Times New Roman"/>
                <w:szCs w:val="24"/>
              </w:rPr>
              <w:t xml:space="preserve">           IX - VIII</w:t>
            </w:r>
          </w:p>
        </w:tc>
        <w:tc>
          <w:tcPr>
            <w:tcW w:w="1717" w:type="dxa"/>
            <w:tcBorders>
              <w:top w:val="single" w:sz="2" w:space="0" w:color="auto"/>
              <w:left w:val="single" w:sz="6" w:space="0" w:color="000000"/>
              <w:bottom w:val="single" w:sz="2" w:space="0" w:color="auto"/>
              <w:right w:val="single" w:sz="12" w:space="0" w:color="000000"/>
            </w:tcBorders>
            <w:vAlign w:val="center"/>
          </w:tcPr>
          <w:p w14:paraId="146FBB51" w14:textId="77777777" w:rsidR="008F4657" w:rsidRPr="00165FCA" w:rsidRDefault="008F4657" w:rsidP="007F3265">
            <w:pPr>
              <w:rPr>
                <w:rFonts w:ascii="Times New Roman" w:hAnsi="Times New Roman"/>
                <w:szCs w:val="24"/>
              </w:rPr>
            </w:pPr>
            <w:r w:rsidRPr="00165FCA">
              <w:rPr>
                <w:rFonts w:ascii="Times New Roman" w:hAnsi="Times New Roman"/>
                <w:szCs w:val="24"/>
              </w:rPr>
              <w:t xml:space="preserve">       </w:t>
            </w:r>
            <w:r>
              <w:rPr>
                <w:rFonts w:ascii="Times New Roman" w:hAnsi="Times New Roman"/>
                <w:szCs w:val="24"/>
              </w:rPr>
              <w:t xml:space="preserve">   </w:t>
            </w:r>
            <w:r w:rsidRPr="00165FCA">
              <w:rPr>
                <w:rFonts w:ascii="Times New Roman" w:hAnsi="Times New Roman"/>
                <w:szCs w:val="24"/>
              </w:rPr>
              <w:t xml:space="preserve">  40</w:t>
            </w:r>
          </w:p>
        </w:tc>
      </w:tr>
      <w:tr w:rsidR="008F4657" w:rsidRPr="00165FCA" w14:paraId="65CA32C0" w14:textId="77777777" w:rsidTr="007F3265">
        <w:trPr>
          <w:cantSplit/>
          <w:trHeight w:val="240"/>
          <w:jc w:val="center"/>
        </w:trPr>
        <w:tc>
          <w:tcPr>
            <w:tcW w:w="9537" w:type="dxa"/>
            <w:tcBorders>
              <w:top w:val="single" w:sz="2" w:space="0" w:color="auto"/>
              <w:left w:val="single" w:sz="12" w:space="0" w:color="000000"/>
              <w:bottom w:val="single" w:sz="2" w:space="0" w:color="auto"/>
              <w:right w:val="single" w:sz="6" w:space="0" w:color="000000"/>
            </w:tcBorders>
            <w:vAlign w:val="center"/>
          </w:tcPr>
          <w:p w14:paraId="3096E288" w14:textId="77777777" w:rsidR="008F4657" w:rsidRPr="00165FCA" w:rsidRDefault="008F4657" w:rsidP="007F3265">
            <w:pPr>
              <w:ind w:left="360"/>
              <w:rPr>
                <w:rFonts w:ascii="Times New Roman" w:hAnsi="Times New Roman"/>
                <w:szCs w:val="24"/>
              </w:rPr>
            </w:pPr>
            <w:r w:rsidRPr="00165FCA">
              <w:rPr>
                <w:rFonts w:ascii="Times New Roman" w:hAnsi="Times New Roman"/>
                <w:szCs w:val="24"/>
              </w:rPr>
              <w:t>6.8. Izrada financijskog plana škole</w:t>
            </w:r>
          </w:p>
        </w:tc>
        <w:tc>
          <w:tcPr>
            <w:tcW w:w="2069" w:type="dxa"/>
            <w:tcBorders>
              <w:top w:val="single" w:sz="2" w:space="0" w:color="auto"/>
              <w:left w:val="single" w:sz="6" w:space="0" w:color="000000"/>
              <w:bottom w:val="single" w:sz="2" w:space="0" w:color="auto"/>
              <w:right w:val="single" w:sz="12" w:space="0" w:color="000000"/>
            </w:tcBorders>
            <w:vAlign w:val="center"/>
          </w:tcPr>
          <w:p w14:paraId="277D45E3"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VIII – IX</w:t>
            </w:r>
          </w:p>
        </w:tc>
        <w:tc>
          <w:tcPr>
            <w:tcW w:w="1717" w:type="dxa"/>
            <w:tcBorders>
              <w:top w:val="single" w:sz="2" w:space="0" w:color="auto"/>
              <w:left w:val="single" w:sz="6" w:space="0" w:color="000000"/>
              <w:bottom w:val="single" w:sz="2" w:space="0" w:color="auto"/>
              <w:right w:val="single" w:sz="12" w:space="0" w:color="000000"/>
            </w:tcBorders>
            <w:vAlign w:val="center"/>
          </w:tcPr>
          <w:p w14:paraId="0BEEDE13" w14:textId="77777777" w:rsidR="008F4657" w:rsidRPr="00165FCA" w:rsidRDefault="001F4145" w:rsidP="007F3265">
            <w:pPr>
              <w:jc w:val="center"/>
              <w:rPr>
                <w:rFonts w:ascii="Times New Roman" w:hAnsi="Times New Roman"/>
                <w:szCs w:val="24"/>
              </w:rPr>
            </w:pPr>
            <w:r>
              <w:rPr>
                <w:rFonts w:ascii="Times New Roman" w:hAnsi="Times New Roman"/>
                <w:szCs w:val="24"/>
              </w:rPr>
              <w:t>18</w:t>
            </w:r>
          </w:p>
        </w:tc>
      </w:tr>
      <w:tr w:rsidR="008F4657" w:rsidRPr="00165FCA" w14:paraId="4A70ABBC" w14:textId="77777777" w:rsidTr="007F3265">
        <w:trPr>
          <w:cantSplit/>
          <w:trHeight w:val="284"/>
          <w:jc w:val="center"/>
        </w:trPr>
        <w:tc>
          <w:tcPr>
            <w:tcW w:w="9537" w:type="dxa"/>
            <w:tcBorders>
              <w:top w:val="single" w:sz="2" w:space="0" w:color="auto"/>
              <w:left w:val="single" w:sz="12" w:space="0" w:color="000000"/>
              <w:bottom w:val="single" w:sz="12" w:space="0" w:color="auto"/>
              <w:right w:val="single" w:sz="6" w:space="0" w:color="000000"/>
            </w:tcBorders>
            <w:vAlign w:val="center"/>
          </w:tcPr>
          <w:p w14:paraId="1909E444" w14:textId="77777777" w:rsidR="008F4657" w:rsidRPr="00165FCA" w:rsidRDefault="008F4657" w:rsidP="007F3265">
            <w:pPr>
              <w:ind w:left="360"/>
              <w:rPr>
                <w:rFonts w:ascii="Times New Roman" w:hAnsi="Times New Roman"/>
                <w:szCs w:val="24"/>
              </w:rPr>
            </w:pPr>
            <w:r w:rsidRPr="00165FCA">
              <w:rPr>
                <w:rFonts w:ascii="Times New Roman" w:hAnsi="Times New Roman"/>
                <w:szCs w:val="24"/>
              </w:rPr>
              <w:t>6.9. Kontrola i nadzor računovodstvenog poslovanja</w:t>
            </w:r>
          </w:p>
        </w:tc>
        <w:tc>
          <w:tcPr>
            <w:tcW w:w="2069" w:type="dxa"/>
            <w:tcBorders>
              <w:top w:val="single" w:sz="2" w:space="0" w:color="auto"/>
              <w:left w:val="single" w:sz="6" w:space="0" w:color="000000"/>
              <w:bottom w:val="single" w:sz="12" w:space="0" w:color="auto"/>
              <w:right w:val="single" w:sz="12" w:space="0" w:color="000000"/>
            </w:tcBorders>
            <w:vAlign w:val="center"/>
          </w:tcPr>
          <w:p w14:paraId="2B86C97D"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VIII</w:t>
            </w:r>
          </w:p>
        </w:tc>
        <w:tc>
          <w:tcPr>
            <w:tcW w:w="1717" w:type="dxa"/>
            <w:tcBorders>
              <w:top w:val="single" w:sz="2" w:space="0" w:color="auto"/>
              <w:left w:val="single" w:sz="6" w:space="0" w:color="000000"/>
              <w:bottom w:val="single" w:sz="12" w:space="0" w:color="auto"/>
              <w:right w:val="single" w:sz="12" w:space="0" w:color="000000"/>
            </w:tcBorders>
            <w:vAlign w:val="center"/>
          </w:tcPr>
          <w:p w14:paraId="6CEC9082"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25</w:t>
            </w:r>
          </w:p>
        </w:tc>
      </w:tr>
      <w:tr w:rsidR="008F4657" w:rsidRPr="00165FCA" w14:paraId="493FC86B" w14:textId="77777777" w:rsidTr="007F3265">
        <w:trPr>
          <w:cantSplit/>
          <w:trHeight w:val="284"/>
          <w:jc w:val="center"/>
        </w:trPr>
        <w:tc>
          <w:tcPr>
            <w:tcW w:w="9537" w:type="dxa"/>
            <w:tcBorders>
              <w:top w:val="single" w:sz="2" w:space="0" w:color="auto"/>
              <w:left w:val="single" w:sz="12" w:space="0" w:color="000000"/>
              <w:bottom w:val="single" w:sz="12" w:space="0" w:color="auto"/>
              <w:right w:val="single" w:sz="6" w:space="0" w:color="000000"/>
            </w:tcBorders>
            <w:vAlign w:val="center"/>
          </w:tcPr>
          <w:p w14:paraId="5F792356" w14:textId="77777777" w:rsidR="008F4657" w:rsidRPr="00165FCA" w:rsidRDefault="008F4657" w:rsidP="007F3265">
            <w:pPr>
              <w:ind w:left="360"/>
              <w:rPr>
                <w:rFonts w:ascii="Times New Roman" w:hAnsi="Times New Roman"/>
                <w:szCs w:val="24"/>
              </w:rPr>
            </w:pPr>
            <w:r w:rsidRPr="00165FCA">
              <w:rPr>
                <w:rFonts w:ascii="Times New Roman" w:hAnsi="Times New Roman"/>
                <w:szCs w:val="24"/>
              </w:rPr>
              <w:t>6.10. Ostali poslovi</w:t>
            </w:r>
          </w:p>
        </w:tc>
        <w:tc>
          <w:tcPr>
            <w:tcW w:w="2069" w:type="dxa"/>
            <w:tcBorders>
              <w:top w:val="single" w:sz="2" w:space="0" w:color="auto"/>
              <w:left w:val="single" w:sz="6" w:space="0" w:color="000000"/>
              <w:bottom w:val="single" w:sz="12" w:space="0" w:color="auto"/>
              <w:right w:val="single" w:sz="12" w:space="0" w:color="000000"/>
            </w:tcBorders>
            <w:vAlign w:val="center"/>
          </w:tcPr>
          <w:p w14:paraId="454D847E"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VIII</w:t>
            </w:r>
          </w:p>
        </w:tc>
        <w:tc>
          <w:tcPr>
            <w:tcW w:w="1717" w:type="dxa"/>
            <w:tcBorders>
              <w:top w:val="single" w:sz="2" w:space="0" w:color="auto"/>
              <w:left w:val="single" w:sz="6" w:space="0" w:color="000000"/>
              <w:bottom w:val="single" w:sz="12" w:space="0" w:color="auto"/>
              <w:right w:val="single" w:sz="12" w:space="0" w:color="000000"/>
            </w:tcBorders>
            <w:vAlign w:val="center"/>
          </w:tcPr>
          <w:p w14:paraId="49E09EFA"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8</w:t>
            </w:r>
          </w:p>
        </w:tc>
      </w:tr>
      <w:tr w:rsidR="008F4657" w:rsidRPr="00165FCA" w14:paraId="345DD020" w14:textId="77777777" w:rsidTr="007F3265">
        <w:trPr>
          <w:cantSplit/>
          <w:trHeight w:val="284"/>
          <w:jc w:val="center"/>
        </w:trPr>
        <w:tc>
          <w:tcPr>
            <w:tcW w:w="9537" w:type="dxa"/>
            <w:tcBorders>
              <w:top w:val="single" w:sz="12" w:space="0" w:color="auto"/>
              <w:left w:val="single" w:sz="12" w:space="0" w:color="000000"/>
              <w:bottom w:val="single" w:sz="12" w:space="0" w:color="auto"/>
              <w:right w:val="single" w:sz="6" w:space="0" w:color="000000"/>
            </w:tcBorders>
            <w:vAlign w:val="center"/>
          </w:tcPr>
          <w:p w14:paraId="2EF8846B" w14:textId="77777777" w:rsidR="008F4657" w:rsidRPr="00165FCA" w:rsidRDefault="008F4657" w:rsidP="00F32042">
            <w:pPr>
              <w:numPr>
                <w:ilvl w:val="0"/>
                <w:numId w:val="11"/>
              </w:numPr>
              <w:rPr>
                <w:rFonts w:ascii="Times New Roman" w:hAnsi="Times New Roman"/>
                <w:b/>
                <w:szCs w:val="24"/>
              </w:rPr>
            </w:pPr>
            <w:r w:rsidRPr="00165FCA">
              <w:rPr>
                <w:rFonts w:ascii="Times New Roman" w:hAnsi="Times New Roman"/>
                <w:b/>
                <w:szCs w:val="24"/>
              </w:rPr>
              <w:t>SURADNJA  S  UDRUGAMA, USTANOVAMA I INSTITUCIJAMA</w:t>
            </w:r>
          </w:p>
        </w:tc>
        <w:tc>
          <w:tcPr>
            <w:tcW w:w="2069" w:type="dxa"/>
            <w:tcBorders>
              <w:top w:val="single" w:sz="12" w:space="0" w:color="auto"/>
              <w:left w:val="single" w:sz="6" w:space="0" w:color="000000"/>
              <w:bottom w:val="single" w:sz="12" w:space="0" w:color="auto"/>
              <w:right w:val="single" w:sz="12" w:space="0" w:color="000000"/>
            </w:tcBorders>
            <w:vAlign w:val="center"/>
          </w:tcPr>
          <w:p w14:paraId="0EFCC4A8" w14:textId="77777777" w:rsidR="008F4657" w:rsidRPr="00165FCA" w:rsidRDefault="008F4657" w:rsidP="007F3265">
            <w:pPr>
              <w:jc w:val="center"/>
              <w:rPr>
                <w:rFonts w:ascii="Times New Roman" w:hAnsi="Times New Roman"/>
                <w:b/>
                <w:bCs/>
                <w:szCs w:val="24"/>
              </w:rPr>
            </w:pPr>
          </w:p>
        </w:tc>
        <w:tc>
          <w:tcPr>
            <w:tcW w:w="1717" w:type="dxa"/>
            <w:tcBorders>
              <w:top w:val="single" w:sz="12" w:space="0" w:color="auto"/>
              <w:left w:val="single" w:sz="6" w:space="0" w:color="000000"/>
              <w:bottom w:val="single" w:sz="12" w:space="0" w:color="auto"/>
              <w:right w:val="single" w:sz="12" w:space="0" w:color="000000"/>
            </w:tcBorders>
            <w:vAlign w:val="center"/>
          </w:tcPr>
          <w:p w14:paraId="121114F6" w14:textId="77777777" w:rsidR="008F4657" w:rsidRPr="00165FCA" w:rsidRDefault="008F4657" w:rsidP="007F3265">
            <w:pPr>
              <w:jc w:val="center"/>
              <w:rPr>
                <w:rFonts w:ascii="Times New Roman" w:hAnsi="Times New Roman"/>
                <w:b/>
                <w:bCs/>
                <w:szCs w:val="24"/>
              </w:rPr>
            </w:pPr>
          </w:p>
        </w:tc>
      </w:tr>
      <w:tr w:rsidR="008F4657" w:rsidRPr="00165FCA" w14:paraId="46FCFACB" w14:textId="77777777" w:rsidTr="007F3265">
        <w:trPr>
          <w:cantSplit/>
          <w:trHeight w:val="284"/>
          <w:jc w:val="center"/>
        </w:trPr>
        <w:tc>
          <w:tcPr>
            <w:tcW w:w="9537" w:type="dxa"/>
            <w:tcBorders>
              <w:top w:val="single" w:sz="12" w:space="0" w:color="auto"/>
              <w:left w:val="single" w:sz="12" w:space="0" w:color="000000"/>
              <w:bottom w:val="single" w:sz="2" w:space="0" w:color="auto"/>
              <w:right w:val="single" w:sz="6" w:space="0" w:color="000000"/>
            </w:tcBorders>
          </w:tcPr>
          <w:p w14:paraId="0E061C4B" w14:textId="77777777" w:rsidR="008F4657" w:rsidRPr="00165FCA" w:rsidRDefault="008F4657" w:rsidP="00F32042">
            <w:pPr>
              <w:numPr>
                <w:ilvl w:val="1"/>
                <w:numId w:val="12"/>
              </w:numPr>
              <w:rPr>
                <w:rFonts w:ascii="Times New Roman" w:hAnsi="Times New Roman"/>
                <w:szCs w:val="24"/>
              </w:rPr>
            </w:pPr>
            <w:r w:rsidRPr="00165FCA">
              <w:rPr>
                <w:rFonts w:ascii="Times New Roman" w:hAnsi="Times New Roman"/>
                <w:szCs w:val="24"/>
              </w:rPr>
              <w:t>Predstavljanje škole</w:t>
            </w:r>
          </w:p>
        </w:tc>
        <w:tc>
          <w:tcPr>
            <w:tcW w:w="2069" w:type="dxa"/>
            <w:tcBorders>
              <w:top w:val="single" w:sz="12" w:space="0" w:color="auto"/>
              <w:left w:val="single" w:sz="6" w:space="0" w:color="000000"/>
              <w:bottom w:val="single" w:sz="2" w:space="0" w:color="auto"/>
              <w:right w:val="single" w:sz="12" w:space="0" w:color="000000"/>
            </w:tcBorders>
            <w:vAlign w:val="center"/>
          </w:tcPr>
          <w:p w14:paraId="1B78135C"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VIII</w:t>
            </w:r>
          </w:p>
        </w:tc>
        <w:tc>
          <w:tcPr>
            <w:tcW w:w="1717" w:type="dxa"/>
            <w:tcBorders>
              <w:top w:val="single" w:sz="12" w:space="0" w:color="auto"/>
              <w:left w:val="single" w:sz="6" w:space="0" w:color="000000"/>
              <w:bottom w:val="single" w:sz="2" w:space="0" w:color="auto"/>
              <w:right w:val="single" w:sz="12" w:space="0" w:color="000000"/>
            </w:tcBorders>
            <w:vAlign w:val="center"/>
          </w:tcPr>
          <w:p w14:paraId="688B670B"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8</w:t>
            </w:r>
          </w:p>
        </w:tc>
      </w:tr>
      <w:tr w:rsidR="008F4657" w:rsidRPr="00165FCA" w14:paraId="30E512D3" w14:textId="77777777" w:rsidTr="007F3265">
        <w:trPr>
          <w:cantSplit/>
          <w:trHeight w:val="284"/>
          <w:jc w:val="center"/>
        </w:trPr>
        <w:tc>
          <w:tcPr>
            <w:tcW w:w="9537" w:type="dxa"/>
            <w:tcBorders>
              <w:top w:val="single" w:sz="2" w:space="0" w:color="auto"/>
              <w:left w:val="single" w:sz="12" w:space="0" w:color="000000"/>
              <w:bottom w:val="single" w:sz="2" w:space="0" w:color="auto"/>
              <w:right w:val="single" w:sz="6" w:space="0" w:color="000000"/>
            </w:tcBorders>
          </w:tcPr>
          <w:p w14:paraId="722E29DD" w14:textId="77777777" w:rsidR="008F4657" w:rsidRPr="00165FCA" w:rsidRDefault="008F4657" w:rsidP="00F32042">
            <w:pPr>
              <w:numPr>
                <w:ilvl w:val="1"/>
                <w:numId w:val="12"/>
              </w:numPr>
              <w:rPr>
                <w:rFonts w:ascii="Times New Roman" w:hAnsi="Times New Roman"/>
                <w:szCs w:val="24"/>
              </w:rPr>
            </w:pPr>
            <w:r w:rsidRPr="00165FCA">
              <w:rPr>
                <w:rFonts w:ascii="Times New Roman" w:hAnsi="Times New Roman"/>
                <w:szCs w:val="24"/>
              </w:rPr>
              <w:t xml:space="preserve">Suradnja s Ministarstvom </w:t>
            </w:r>
            <w:r w:rsidR="00F91EB5">
              <w:rPr>
                <w:rFonts w:ascii="Times New Roman" w:hAnsi="Times New Roman"/>
                <w:szCs w:val="24"/>
              </w:rPr>
              <w:t xml:space="preserve">znanosti i obrazovanja </w:t>
            </w:r>
          </w:p>
        </w:tc>
        <w:tc>
          <w:tcPr>
            <w:tcW w:w="2069" w:type="dxa"/>
            <w:tcBorders>
              <w:top w:val="single" w:sz="2" w:space="0" w:color="auto"/>
              <w:left w:val="single" w:sz="6" w:space="0" w:color="000000"/>
              <w:bottom w:val="single" w:sz="2" w:space="0" w:color="auto"/>
              <w:right w:val="single" w:sz="12" w:space="0" w:color="000000"/>
            </w:tcBorders>
            <w:vAlign w:val="center"/>
          </w:tcPr>
          <w:p w14:paraId="7009079B"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VIII</w:t>
            </w:r>
          </w:p>
        </w:tc>
        <w:tc>
          <w:tcPr>
            <w:tcW w:w="1717" w:type="dxa"/>
            <w:tcBorders>
              <w:top w:val="single" w:sz="2" w:space="0" w:color="auto"/>
              <w:left w:val="single" w:sz="6" w:space="0" w:color="000000"/>
              <w:bottom w:val="single" w:sz="2" w:space="0" w:color="auto"/>
              <w:right w:val="single" w:sz="12" w:space="0" w:color="000000"/>
            </w:tcBorders>
            <w:vAlign w:val="center"/>
          </w:tcPr>
          <w:p w14:paraId="2575BD1F"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8</w:t>
            </w:r>
          </w:p>
        </w:tc>
      </w:tr>
      <w:tr w:rsidR="008F4657" w:rsidRPr="00165FCA" w14:paraId="645D9521" w14:textId="77777777" w:rsidTr="007F3265">
        <w:trPr>
          <w:cantSplit/>
          <w:trHeight w:val="284"/>
          <w:jc w:val="center"/>
        </w:trPr>
        <w:tc>
          <w:tcPr>
            <w:tcW w:w="9537" w:type="dxa"/>
            <w:tcBorders>
              <w:top w:val="single" w:sz="2" w:space="0" w:color="auto"/>
              <w:left w:val="single" w:sz="12" w:space="0" w:color="000000"/>
              <w:bottom w:val="single" w:sz="2" w:space="0" w:color="auto"/>
              <w:right w:val="single" w:sz="6" w:space="0" w:color="000000"/>
            </w:tcBorders>
          </w:tcPr>
          <w:p w14:paraId="5F0FE3D8" w14:textId="77777777" w:rsidR="008F4657" w:rsidRPr="00165FCA" w:rsidRDefault="008F4657" w:rsidP="00F32042">
            <w:pPr>
              <w:numPr>
                <w:ilvl w:val="1"/>
                <w:numId w:val="12"/>
              </w:numPr>
              <w:rPr>
                <w:rFonts w:ascii="Times New Roman" w:hAnsi="Times New Roman"/>
                <w:szCs w:val="24"/>
              </w:rPr>
            </w:pPr>
            <w:r w:rsidRPr="00165FCA">
              <w:rPr>
                <w:rFonts w:ascii="Times New Roman" w:hAnsi="Times New Roman"/>
                <w:szCs w:val="24"/>
              </w:rPr>
              <w:t>Suradnja s Agencijom za odgoj i obrazovanje</w:t>
            </w:r>
          </w:p>
        </w:tc>
        <w:tc>
          <w:tcPr>
            <w:tcW w:w="2069" w:type="dxa"/>
            <w:tcBorders>
              <w:top w:val="single" w:sz="2" w:space="0" w:color="auto"/>
              <w:left w:val="single" w:sz="6" w:space="0" w:color="000000"/>
              <w:bottom w:val="single" w:sz="2" w:space="0" w:color="auto"/>
              <w:right w:val="single" w:sz="12" w:space="0" w:color="000000"/>
            </w:tcBorders>
            <w:vAlign w:val="center"/>
          </w:tcPr>
          <w:p w14:paraId="7FA4C256"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VIII</w:t>
            </w:r>
          </w:p>
        </w:tc>
        <w:tc>
          <w:tcPr>
            <w:tcW w:w="1717" w:type="dxa"/>
            <w:tcBorders>
              <w:top w:val="single" w:sz="2" w:space="0" w:color="auto"/>
              <w:left w:val="single" w:sz="6" w:space="0" w:color="000000"/>
              <w:bottom w:val="single" w:sz="2" w:space="0" w:color="auto"/>
              <w:right w:val="single" w:sz="12" w:space="0" w:color="000000"/>
            </w:tcBorders>
            <w:vAlign w:val="center"/>
          </w:tcPr>
          <w:p w14:paraId="6EC05A85"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8</w:t>
            </w:r>
          </w:p>
        </w:tc>
      </w:tr>
      <w:tr w:rsidR="008F4657" w:rsidRPr="00165FCA" w14:paraId="1B4C0E24" w14:textId="77777777" w:rsidTr="007F3265">
        <w:trPr>
          <w:cantSplit/>
          <w:trHeight w:val="284"/>
          <w:jc w:val="center"/>
        </w:trPr>
        <w:tc>
          <w:tcPr>
            <w:tcW w:w="9537" w:type="dxa"/>
            <w:tcBorders>
              <w:top w:val="single" w:sz="2" w:space="0" w:color="auto"/>
              <w:left w:val="single" w:sz="12" w:space="0" w:color="000000"/>
              <w:bottom w:val="single" w:sz="2" w:space="0" w:color="auto"/>
              <w:right w:val="single" w:sz="6" w:space="0" w:color="000000"/>
            </w:tcBorders>
          </w:tcPr>
          <w:p w14:paraId="752EF3B8" w14:textId="77777777" w:rsidR="008F4657" w:rsidRPr="00165FCA" w:rsidRDefault="008F4657" w:rsidP="00F32042">
            <w:pPr>
              <w:numPr>
                <w:ilvl w:val="1"/>
                <w:numId w:val="12"/>
              </w:numPr>
              <w:rPr>
                <w:rFonts w:ascii="Times New Roman" w:hAnsi="Times New Roman"/>
                <w:szCs w:val="24"/>
              </w:rPr>
            </w:pPr>
            <w:r w:rsidRPr="00165FCA">
              <w:rPr>
                <w:rFonts w:ascii="Times New Roman" w:hAnsi="Times New Roman"/>
                <w:szCs w:val="24"/>
              </w:rPr>
              <w:t>Suradnja s Nacionalnim centrom za vanjsko vrednovanje obrazovanja</w:t>
            </w:r>
          </w:p>
        </w:tc>
        <w:tc>
          <w:tcPr>
            <w:tcW w:w="2069" w:type="dxa"/>
            <w:tcBorders>
              <w:top w:val="single" w:sz="2" w:space="0" w:color="auto"/>
              <w:left w:val="single" w:sz="6" w:space="0" w:color="000000"/>
              <w:bottom w:val="single" w:sz="2" w:space="0" w:color="auto"/>
              <w:right w:val="single" w:sz="12" w:space="0" w:color="000000"/>
            </w:tcBorders>
            <w:vAlign w:val="center"/>
          </w:tcPr>
          <w:p w14:paraId="2548C6CB"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VIII</w:t>
            </w:r>
          </w:p>
        </w:tc>
        <w:tc>
          <w:tcPr>
            <w:tcW w:w="1717" w:type="dxa"/>
            <w:tcBorders>
              <w:top w:val="single" w:sz="2" w:space="0" w:color="auto"/>
              <w:left w:val="single" w:sz="6" w:space="0" w:color="000000"/>
              <w:bottom w:val="single" w:sz="2" w:space="0" w:color="auto"/>
              <w:right w:val="single" w:sz="12" w:space="0" w:color="000000"/>
            </w:tcBorders>
            <w:vAlign w:val="center"/>
          </w:tcPr>
          <w:p w14:paraId="73FF116A"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8</w:t>
            </w:r>
          </w:p>
        </w:tc>
      </w:tr>
      <w:tr w:rsidR="008F4657" w:rsidRPr="00165FCA" w14:paraId="60E651F0" w14:textId="77777777" w:rsidTr="007F3265">
        <w:trPr>
          <w:cantSplit/>
          <w:trHeight w:val="284"/>
          <w:jc w:val="center"/>
        </w:trPr>
        <w:tc>
          <w:tcPr>
            <w:tcW w:w="9537" w:type="dxa"/>
            <w:tcBorders>
              <w:top w:val="single" w:sz="2" w:space="0" w:color="auto"/>
              <w:left w:val="single" w:sz="12" w:space="0" w:color="000000"/>
              <w:bottom w:val="single" w:sz="2" w:space="0" w:color="auto"/>
              <w:right w:val="single" w:sz="6" w:space="0" w:color="000000"/>
            </w:tcBorders>
          </w:tcPr>
          <w:p w14:paraId="4FC72DA7" w14:textId="77777777" w:rsidR="008F4657" w:rsidRPr="00165FCA" w:rsidRDefault="008F4657" w:rsidP="00F32042">
            <w:pPr>
              <w:numPr>
                <w:ilvl w:val="1"/>
                <w:numId w:val="12"/>
              </w:numPr>
              <w:rPr>
                <w:rFonts w:ascii="Times New Roman" w:hAnsi="Times New Roman"/>
                <w:szCs w:val="24"/>
              </w:rPr>
            </w:pPr>
            <w:r w:rsidRPr="00165FCA">
              <w:rPr>
                <w:rFonts w:ascii="Times New Roman" w:hAnsi="Times New Roman"/>
                <w:szCs w:val="24"/>
              </w:rPr>
              <w:t>Suradnja s Agencijom za mobilnost i programe EU</w:t>
            </w:r>
          </w:p>
        </w:tc>
        <w:tc>
          <w:tcPr>
            <w:tcW w:w="2069" w:type="dxa"/>
            <w:tcBorders>
              <w:top w:val="single" w:sz="2" w:space="0" w:color="auto"/>
              <w:left w:val="single" w:sz="6" w:space="0" w:color="000000"/>
              <w:bottom w:val="single" w:sz="2" w:space="0" w:color="auto"/>
              <w:right w:val="single" w:sz="12" w:space="0" w:color="000000"/>
            </w:tcBorders>
            <w:vAlign w:val="center"/>
          </w:tcPr>
          <w:p w14:paraId="272F50D0"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VIII</w:t>
            </w:r>
          </w:p>
        </w:tc>
        <w:tc>
          <w:tcPr>
            <w:tcW w:w="1717" w:type="dxa"/>
            <w:tcBorders>
              <w:top w:val="single" w:sz="2" w:space="0" w:color="auto"/>
              <w:left w:val="single" w:sz="6" w:space="0" w:color="000000"/>
              <w:bottom w:val="single" w:sz="2" w:space="0" w:color="auto"/>
              <w:right w:val="single" w:sz="12" w:space="0" w:color="000000"/>
            </w:tcBorders>
            <w:vAlign w:val="center"/>
          </w:tcPr>
          <w:p w14:paraId="5D3BF9AD"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8</w:t>
            </w:r>
          </w:p>
        </w:tc>
      </w:tr>
      <w:tr w:rsidR="008F4657" w:rsidRPr="00165FCA" w14:paraId="5CEE75B8" w14:textId="77777777" w:rsidTr="007F3265">
        <w:trPr>
          <w:cantSplit/>
          <w:trHeight w:val="284"/>
          <w:jc w:val="center"/>
        </w:trPr>
        <w:tc>
          <w:tcPr>
            <w:tcW w:w="9537" w:type="dxa"/>
            <w:tcBorders>
              <w:top w:val="single" w:sz="2" w:space="0" w:color="auto"/>
              <w:left w:val="single" w:sz="12" w:space="0" w:color="000000"/>
              <w:bottom w:val="single" w:sz="2" w:space="0" w:color="auto"/>
              <w:right w:val="single" w:sz="6" w:space="0" w:color="000000"/>
            </w:tcBorders>
          </w:tcPr>
          <w:p w14:paraId="7EE25A32" w14:textId="77777777" w:rsidR="008F4657" w:rsidRPr="00165FCA" w:rsidRDefault="008F4657" w:rsidP="00F32042">
            <w:pPr>
              <w:numPr>
                <w:ilvl w:val="1"/>
                <w:numId w:val="12"/>
              </w:numPr>
              <w:rPr>
                <w:rFonts w:ascii="Times New Roman" w:hAnsi="Times New Roman"/>
                <w:szCs w:val="24"/>
              </w:rPr>
            </w:pPr>
            <w:r w:rsidRPr="00165FCA">
              <w:rPr>
                <w:rFonts w:ascii="Times New Roman" w:hAnsi="Times New Roman"/>
                <w:szCs w:val="24"/>
              </w:rPr>
              <w:t>Suradnja s ostalim Agencijama za obrazovanje na državnoj razini</w:t>
            </w:r>
          </w:p>
        </w:tc>
        <w:tc>
          <w:tcPr>
            <w:tcW w:w="2069" w:type="dxa"/>
            <w:tcBorders>
              <w:top w:val="single" w:sz="2" w:space="0" w:color="auto"/>
              <w:left w:val="single" w:sz="6" w:space="0" w:color="000000"/>
              <w:bottom w:val="single" w:sz="2" w:space="0" w:color="auto"/>
              <w:right w:val="single" w:sz="12" w:space="0" w:color="000000"/>
            </w:tcBorders>
            <w:vAlign w:val="center"/>
          </w:tcPr>
          <w:p w14:paraId="4CAB3396"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VIII</w:t>
            </w:r>
          </w:p>
        </w:tc>
        <w:tc>
          <w:tcPr>
            <w:tcW w:w="1717" w:type="dxa"/>
            <w:tcBorders>
              <w:top w:val="single" w:sz="2" w:space="0" w:color="auto"/>
              <w:left w:val="single" w:sz="6" w:space="0" w:color="000000"/>
              <w:bottom w:val="single" w:sz="2" w:space="0" w:color="auto"/>
              <w:right w:val="single" w:sz="12" w:space="0" w:color="000000"/>
            </w:tcBorders>
            <w:vAlign w:val="center"/>
          </w:tcPr>
          <w:p w14:paraId="5EE6F268"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8</w:t>
            </w:r>
          </w:p>
        </w:tc>
      </w:tr>
      <w:tr w:rsidR="008F4657" w:rsidRPr="00165FCA" w14:paraId="05F5EDE2" w14:textId="77777777" w:rsidTr="007F3265">
        <w:trPr>
          <w:cantSplit/>
          <w:trHeight w:val="284"/>
          <w:jc w:val="center"/>
        </w:trPr>
        <w:tc>
          <w:tcPr>
            <w:tcW w:w="9537" w:type="dxa"/>
            <w:tcBorders>
              <w:top w:val="single" w:sz="2" w:space="0" w:color="auto"/>
              <w:left w:val="single" w:sz="12" w:space="0" w:color="000000"/>
              <w:bottom w:val="single" w:sz="2" w:space="0" w:color="auto"/>
              <w:right w:val="single" w:sz="6" w:space="0" w:color="000000"/>
            </w:tcBorders>
          </w:tcPr>
          <w:p w14:paraId="4326E9F0" w14:textId="77777777" w:rsidR="008F4657" w:rsidRPr="00165FCA" w:rsidRDefault="008F4657" w:rsidP="00F32042">
            <w:pPr>
              <w:numPr>
                <w:ilvl w:val="1"/>
                <w:numId w:val="12"/>
              </w:numPr>
              <w:rPr>
                <w:rFonts w:ascii="Times New Roman" w:hAnsi="Times New Roman"/>
                <w:szCs w:val="24"/>
              </w:rPr>
            </w:pPr>
            <w:r w:rsidRPr="00165FCA">
              <w:rPr>
                <w:rFonts w:ascii="Times New Roman" w:hAnsi="Times New Roman"/>
                <w:szCs w:val="24"/>
              </w:rPr>
              <w:t>Suradnja s Uredom državne uprave</w:t>
            </w:r>
          </w:p>
        </w:tc>
        <w:tc>
          <w:tcPr>
            <w:tcW w:w="2069" w:type="dxa"/>
            <w:tcBorders>
              <w:top w:val="single" w:sz="2" w:space="0" w:color="auto"/>
              <w:left w:val="single" w:sz="6" w:space="0" w:color="000000"/>
              <w:bottom w:val="single" w:sz="2" w:space="0" w:color="auto"/>
              <w:right w:val="single" w:sz="12" w:space="0" w:color="000000"/>
            </w:tcBorders>
            <w:vAlign w:val="center"/>
          </w:tcPr>
          <w:p w14:paraId="46E96AB6"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VIII</w:t>
            </w:r>
          </w:p>
        </w:tc>
        <w:tc>
          <w:tcPr>
            <w:tcW w:w="1717" w:type="dxa"/>
            <w:tcBorders>
              <w:top w:val="single" w:sz="2" w:space="0" w:color="auto"/>
              <w:left w:val="single" w:sz="6" w:space="0" w:color="000000"/>
              <w:bottom w:val="single" w:sz="2" w:space="0" w:color="auto"/>
              <w:right w:val="single" w:sz="12" w:space="0" w:color="000000"/>
            </w:tcBorders>
            <w:vAlign w:val="center"/>
          </w:tcPr>
          <w:p w14:paraId="03AFAFBF"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10</w:t>
            </w:r>
          </w:p>
        </w:tc>
      </w:tr>
      <w:tr w:rsidR="008F4657" w:rsidRPr="00165FCA" w14:paraId="14EAE7AF" w14:textId="77777777" w:rsidTr="007F3265">
        <w:trPr>
          <w:cantSplit/>
          <w:trHeight w:val="284"/>
          <w:jc w:val="center"/>
        </w:trPr>
        <w:tc>
          <w:tcPr>
            <w:tcW w:w="9537" w:type="dxa"/>
            <w:tcBorders>
              <w:top w:val="single" w:sz="2" w:space="0" w:color="auto"/>
              <w:left w:val="single" w:sz="12" w:space="0" w:color="000000"/>
              <w:bottom w:val="single" w:sz="2" w:space="0" w:color="auto"/>
              <w:right w:val="single" w:sz="6" w:space="0" w:color="000000"/>
            </w:tcBorders>
          </w:tcPr>
          <w:p w14:paraId="46B3B31E" w14:textId="77777777" w:rsidR="008F4657" w:rsidRPr="00165FCA" w:rsidRDefault="008F4657" w:rsidP="00F32042">
            <w:pPr>
              <w:numPr>
                <w:ilvl w:val="1"/>
                <w:numId w:val="12"/>
              </w:numPr>
              <w:rPr>
                <w:rFonts w:ascii="Times New Roman" w:hAnsi="Times New Roman"/>
                <w:szCs w:val="24"/>
              </w:rPr>
            </w:pPr>
            <w:r w:rsidRPr="00165FCA">
              <w:rPr>
                <w:rFonts w:ascii="Times New Roman" w:hAnsi="Times New Roman"/>
                <w:szCs w:val="24"/>
              </w:rPr>
              <w:t>Suradnja s osnivačem</w:t>
            </w:r>
          </w:p>
        </w:tc>
        <w:tc>
          <w:tcPr>
            <w:tcW w:w="2069" w:type="dxa"/>
            <w:tcBorders>
              <w:top w:val="single" w:sz="2" w:space="0" w:color="auto"/>
              <w:left w:val="single" w:sz="6" w:space="0" w:color="000000"/>
              <w:bottom w:val="single" w:sz="2" w:space="0" w:color="auto"/>
              <w:right w:val="single" w:sz="12" w:space="0" w:color="000000"/>
            </w:tcBorders>
            <w:vAlign w:val="center"/>
          </w:tcPr>
          <w:p w14:paraId="76EB72B1"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VIII</w:t>
            </w:r>
          </w:p>
        </w:tc>
        <w:tc>
          <w:tcPr>
            <w:tcW w:w="1717" w:type="dxa"/>
            <w:tcBorders>
              <w:top w:val="single" w:sz="2" w:space="0" w:color="auto"/>
              <w:left w:val="single" w:sz="6" w:space="0" w:color="000000"/>
              <w:bottom w:val="single" w:sz="2" w:space="0" w:color="auto"/>
              <w:right w:val="single" w:sz="12" w:space="0" w:color="000000"/>
            </w:tcBorders>
            <w:vAlign w:val="center"/>
          </w:tcPr>
          <w:p w14:paraId="419BE69D"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15</w:t>
            </w:r>
          </w:p>
        </w:tc>
      </w:tr>
      <w:tr w:rsidR="008F4657" w:rsidRPr="00165FCA" w14:paraId="09ECB027" w14:textId="77777777" w:rsidTr="007F3265">
        <w:trPr>
          <w:cantSplit/>
          <w:trHeight w:val="284"/>
          <w:jc w:val="center"/>
        </w:trPr>
        <w:tc>
          <w:tcPr>
            <w:tcW w:w="9537" w:type="dxa"/>
            <w:tcBorders>
              <w:top w:val="single" w:sz="2" w:space="0" w:color="auto"/>
              <w:left w:val="single" w:sz="12" w:space="0" w:color="000000"/>
              <w:bottom w:val="single" w:sz="2" w:space="0" w:color="auto"/>
              <w:right w:val="single" w:sz="6" w:space="0" w:color="000000"/>
            </w:tcBorders>
          </w:tcPr>
          <w:p w14:paraId="12C6E577" w14:textId="77777777" w:rsidR="008F4657" w:rsidRPr="00165FCA" w:rsidRDefault="008F4657" w:rsidP="00F32042">
            <w:pPr>
              <w:numPr>
                <w:ilvl w:val="1"/>
                <w:numId w:val="12"/>
              </w:numPr>
              <w:rPr>
                <w:rFonts w:ascii="Times New Roman" w:hAnsi="Times New Roman"/>
                <w:szCs w:val="24"/>
              </w:rPr>
            </w:pPr>
            <w:r w:rsidRPr="00165FCA">
              <w:rPr>
                <w:rFonts w:ascii="Times New Roman" w:hAnsi="Times New Roman"/>
                <w:szCs w:val="24"/>
              </w:rPr>
              <w:t>Suradnja s Zavodom za zapošljavanje</w:t>
            </w:r>
          </w:p>
        </w:tc>
        <w:tc>
          <w:tcPr>
            <w:tcW w:w="2069" w:type="dxa"/>
            <w:tcBorders>
              <w:top w:val="single" w:sz="2" w:space="0" w:color="auto"/>
              <w:left w:val="single" w:sz="6" w:space="0" w:color="000000"/>
              <w:bottom w:val="single" w:sz="2" w:space="0" w:color="auto"/>
              <w:right w:val="single" w:sz="12" w:space="0" w:color="000000"/>
            </w:tcBorders>
            <w:vAlign w:val="center"/>
          </w:tcPr>
          <w:p w14:paraId="735DC53E"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VIII</w:t>
            </w:r>
          </w:p>
        </w:tc>
        <w:tc>
          <w:tcPr>
            <w:tcW w:w="1717" w:type="dxa"/>
            <w:tcBorders>
              <w:top w:val="single" w:sz="2" w:space="0" w:color="auto"/>
              <w:left w:val="single" w:sz="6" w:space="0" w:color="000000"/>
              <w:bottom w:val="single" w:sz="2" w:space="0" w:color="auto"/>
              <w:right w:val="single" w:sz="12" w:space="0" w:color="000000"/>
            </w:tcBorders>
            <w:vAlign w:val="center"/>
          </w:tcPr>
          <w:p w14:paraId="6F64D282" w14:textId="77777777" w:rsidR="008F4657" w:rsidRPr="00165FCA" w:rsidRDefault="001F4145" w:rsidP="007F3265">
            <w:pPr>
              <w:jc w:val="center"/>
              <w:rPr>
                <w:rFonts w:ascii="Times New Roman" w:hAnsi="Times New Roman"/>
                <w:szCs w:val="24"/>
              </w:rPr>
            </w:pPr>
            <w:r>
              <w:rPr>
                <w:rFonts w:ascii="Times New Roman" w:hAnsi="Times New Roman"/>
                <w:szCs w:val="24"/>
              </w:rPr>
              <w:t>6</w:t>
            </w:r>
          </w:p>
        </w:tc>
      </w:tr>
      <w:tr w:rsidR="008F4657" w:rsidRPr="00165FCA" w14:paraId="5BAE22E9" w14:textId="77777777" w:rsidTr="007F3265">
        <w:trPr>
          <w:cantSplit/>
          <w:trHeight w:val="284"/>
          <w:jc w:val="center"/>
        </w:trPr>
        <w:tc>
          <w:tcPr>
            <w:tcW w:w="9537" w:type="dxa"/>
            <w:tcBorders>
              <w:top w:val="single" w:sz="2" w:space="0" w:color="auto"/>
              <w:left w:val="single" w:sz="12" w:space="0" w:color="000000"/>
              <w:bottom w:val="single" w:sz="2" w:space="0" w:color="auto"/>
              <w:right w:val="single" w:sz="6" w:space="0" w:color="000000"/>
            </w:tcBorders>
          </w:tcPr>
          <w:p w14:paraId="582E836F" w14:textId="77777777" w:rsidR="008F4657" w:rsidRPr="00165FCA" w:rsidRDefault="008F4657" w:rsidP="007F3265">
            <w:pPr>
              <w:ind w:left="360"/>
              <w:rPr>
                <w:rFonts w:ascii="Times New Roman" w:hAnsi="Times New Roman"/>
                <w:szCs w:val="24"/>
              </w:rPr>
            </w:pPr>
            <w:r w:rsidRPr="00165FCA">
              <w:rPr>
                <w:rFonts w:ascii="Times New Roman" w:hAnsi="Times New Roman"/>
                <w:szCs w:val="24"/>
              </w:rPr>
              <w:t>7.10.Suradnja s Zavodom za javno zdravstvo</w:t>
            </w:r>
          </w:p>
        </w:tc>
        <w:tc>
          <w:tcPr>
            <w:tcW w:w="2069" w:type="dxa"/>
            <w:tcBorders>
              <w:top w:val="single" w:sz="2" w:space="0" w:color="auto"/>
              <w:left w:val="single" w:sz="6" w:space="0" w:color="000000"/>
              <w:bottom w:val="single" w:sz="2" w:space="0" w:color="auto"/>
              <w:right w:val="single" w:sz="12" w:space="0" w:color="000000"/>
            </w:tcBorders>
            <w:vAlign w:val="center"/>
          </w:tcPr>
          <w:p w14:paraId="0B752D2B"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VIII</w:t>
            </w:r>
          </w:p>
        </w:tc>
        <w:tc>
          <w:tcPr>
            <w:tcW w:w="1717" w:type="dxa"/>
            <w:tcBorders>
              <w:top w:val="single" w:sz="2" w:space="0" w:color="auto"/>
              <w:left w:val="single" w:sz="6" w:space="0" w:color="000000"/>
              <w:bottom w:val="single" w:sz="2" w:space="0" w:color="auto"/>
              <w:right w:val="single" w:sz="12" w:space="0" w:color="000000"/>
            </w:tcBorders>
            <w:vAlign w:val="center"/>
          </w:tcPr>
          <w:p w14:paraId="2952770E" w14:textId="77777777" w:rsidR="008F4657" w:rsidRPr="00165FCA" w:rsidRDefault="001F4145" w:rsidP="007F3265">
            <w:pPr>
              <w:jc w:val="center"/>
              <w:rPr>
                <w:rFonts w:ascii="Times New Roman" w:hAnsi="Times New Roman"/>
                <w:szCs w:val="24"/>
              </w:rPr>
            </w:pPr>
            <w:r>
              <w:rPr>
                <w:rFonts w:ascii="Times New Roman" w:hAnsi="Times New Roman"/>
                <w:szCs w:val="24"/>
              </w:rPr>
              <w:t>7</w:t>
            </w:r>
          </w:p>
        </w:tc>
      </w:tr>
      <w:tr w:rsidR="008F4657" w:rsidRPr="00165FCA" w14:paraId="2BC67D05" w14:textId="77777777" w:rsidTr="007F3265">
        <w:trPr>
          <w:cantSplit/>
          <w:trHeight w:val="284"/>
          <w:jc w:val="center"/>
        </w:trPr>
        <w:tc>
          <w:tcPr>
            <w:tcW w:w="9537" w:type="dxa"/>
            <w:tcBorders>
              <w:top w:val="single" w:sz="2" w:space="0" w:color="auto"/>
              <w:left w:val="single" w:sz="12" w:space="0" w:color="000000"/>
              <w:bottom w:val="single" w:sz="2" w:space="0" w:color="auto"/>
              <w:right w:val="single" w:sz="6" w:space="0" w:color="000000"/>
            </w:tcBorders>
          </w:tcPr>
          <w:p w14:paraId="427E21C8" w14:textId="77777777" w:rsidR="008F4657" w:rsidRPr="00165FCA" w:rsidRDefault="008F4657" w:rsidP="007F3265">
            <w:pPr>
              <w:ind w:left="360"/>
              <w:rPr>
                <w:rFonts w:ascii="Times New Roman" w:hAnsi="Times New Roman"/>
                <w:szCs w:val="24"/>
              </w:rPr>
            </w:pPr>
            <w:r w:rsidRPr="00165FCA">
              <w:rPr>
                <w:rFonts w:ascii="Times New Roman" w:hAnsi="Times New Roman"/>
                <w:szCs w:val="24"/>
              </w:rPr>
              <w:t>7.11.Suradnja s Centrom za socijalnu skrb</w:t>
            </w:r>
          </w:p>
        </w:tc>
        <w:tc>
          <w:tcPr>
            <w:tcW w:w="2069" w:type="dxa"/>
            <w:tcBorders>
              <w:top w:val="single" w:sz="2" w:space="0" w:color="auto"/>
              <w:left w:val="single" w:sz="6" w:space="0" w:color="000000"/>
              <w:bottom w:val="single" w:sz="2" w:space="0" w:color="auto"/>
              <w:right w:val="single" w:sz="12" w:space="0" w:color="000000"/>
            </w:tcBorders>
            <w:vAlign w:val="center"/>
          </w:tcPr>
          <w:p w14:paraId="7BE2C706"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VIII</w:t>
            </w:r>
          </w:p>
        </w:tc>
        <w:tc>
          <w:tcPr>
            <w:tcW w:w="1717" w:type="dxa"/>
            <w:tcBorders>
              <w:top w:val="single" w:sz="2" w:space="0" w:color="auto"/>
              <w:left w:val="single" w:sz="6" w:space="0" w:color="000000"/>
              <w:bottom w:val="single" w:sz="2" w:space="0" w:color="auto"/>
              <w:right w:val="single" w:sz="12" w:space="0" w:color="000000"/>
            </w:tcBorders>
            <w:vAlign w:val="center"/>
          </w:tcPr>
          <w:p w14:paraId="45FA3B6C" w14:textId="77777777" w:rsidR="008F4657" w:rsidRPr="00165FCA" w:rsidRDefault="001F4145" w:rsidP="007F3265">
            <w:pPr>
              <w:jc w:val="center"/>
              <w:rPr>
                <w:rFonts w:ascii="Times New Roman" w:hAnsi="Times New Roman"/>
                <w:szCs w:val="24"/>
              </w:rPr>
            </w:pPr>
            <w:r>
              <w:rPr>
                <w:rFonts w:ascii="Times New Roman" w:hAnsi="Times New Roman"/>
                <w:szCs w:val="24"/>
              </w:rPr>
              <w:t>7</w:t>
            </w:r>
          </w:p>
        </w:tc>
      </w:tr>
      <w:tr w:rsidR="008F4657" w:rsidRPr="00165FCA" w14:paraId="4106616F" w14:textId="77777777" w:rsidTr="007F3265">
        <w:trPr>
          <w:cantSplit/>
          <w:trHeight w:val="284"/>
          <w:jc w:val="center"/>
        </w:trPr>
        <w:tc>
          <w:tcPr>
            <w:tcW w:w="9537" w:type="dxa"/>
            <w:tcBorders>
              <w:top w:val="single" w:sz="2" w:space="0" w:color="auto"/>
              <w:left w:val="single" w:sz="12" w:space="0" w:color="000000"/>
              <w:bottom w:val="single" w:sz="2" w:space="0" w:color="auto"/>
              <w:right w:val="single" w:sz="6" w:space="0" w:color="000000"/>
            </w:tcBorders>
          </w:tcPr>
          <w:p w14:paraId="78B6FA09" w14:textId="77777777" w:rsidR="008F4657" w:rsidRPr="00165FCA" w:rsidRDefault="008F4657" w:rsidP="007F3265">
            <w:pPr>
              <w:ind w:left="360"/>
              <w:rPr>
                <w:rFonts w:ascii="Times New Roman" w:hAnsi="Times New Roman"/>
                <w:szCs w:val="24"/>
              </w:rPr>
            </w:pPr>
            <w:r w:rsidRPr="00165FCA">
              <w:rPr>
                <w:rFonts w:ascii="Times New Roman" w:hAnsi="Times New Roman"/>
                <w:szCs w:val="24"/>
              </w:rPr>
              <w:t>7.12.Suradnja s Obiteljskim centrom</w:t>
            </w:r>
          </w:p>
        </w:tc>
        <w:tc>
          <w:tcPr>
            <w:tcW w:w="2069" w:type="dxa"/>
            <w:tcBorders>
              <w:top w:val="single" w:sz="2" w:space="0" w:color="auto"/>
              <w:left w:val="single" w:sz="6" w:space="0" w:color="000000"/>
              <w:bottom w:val="single" w:sz="2" w:space="0" w:color="auto"/>
              <w:right w:val="single" w:sz="12" w:space="0" w:color="000000"/>
            </w:tcBorders>
            <w:vAlign w:val="center"/>
          </w:tcPr>
          <w:p w14:paraId="1EA32794"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VIII</w:t>
            </w:r>
          </w:p>
        </w:tc>
        <w:tc>
          <w:tcPr>
            <w:tcW w:w="1717" w:type="dxa"/>
            <w:tcBorders>
              <w:top w:val="single" w:sz="2" w:space="0" w:color="auto"/>
              <w:left w:val="single" w:sz="6" w:space="0" w:color="000000"/>
              <w:bottom w:val="single" w:sz="2" w:space="0" w:color="auto"/>
              <w:right w:val="single" w:sz="12" w:space="0" w:color="000000"/>
            </w:tcBorders>
            <w:vAlign w:val="center"/>
          </w:tcPr>
          <w:p w14:paraId="7432196D" w14:textId="77777777" w:rsidR="008F4657" w:rsidRPr="00165FCA" w:rsidRDefault="001F4145" w:rsidP="007F3265">
            <w:pPr>
              <w:jc w:val="center"/>
              <w:rPr>
                <w:rFonts w:ascii="Times New Roman" w:hAnsi="Times New Roman"/>
                <w:szCs w:val="24"/>
              </w:rPr>
            </w:pPr>
            <w:r>
              <w:rPr>
                <w:rFonts w:ascii="Times New Roman" w:hAnsi="Times New Roman"/>
                <w:szCs w:val="24"/>
              </w:rPr>
              <w:t>7</w:t>
            </w:r>
          </w:p>
        </w:tc>
      </w:tr>
      <w:tr w:rsidR="008F4657" w:rsidRPr="00165FCA" w14:paraId="0DB9726C" w14:textId="77777777" w:rsidTr="007F3265">
        <w:trPr>
          <w:cantSplit/>
          <w:trHeight w:val="284"/>
          <w:jc w:val="center"/>
        </w:trPr>
        <w:tc>
          <w:tcPr>
            <w:tcW w:w="9537" w:type="dxa"/>
            <w:tcBorders>
              <w:top w:val="single" w:sz="2" w:space="0" w:color="auto"/>
              <w:left w:val="single" w:sz="12" w:space="0" w:color="000000"/>
              <w:bottom w:val="single" w:sz="2" w:space="0" w:color="auto"/>
              <w:right w:val="single" w:sz="6" w:space="0" w:color="000000"/>
            </w:tcBorders>
          </w:tcPr>
          <w:p w14:paraId="2CD4BC76" w14:textId="77777777" w:rsidR="008F4657" w:rsidRPr="00165FCA" w:rsidRDefault="008F4657" w:rsidP="007F3265">
            <w:pPr>
              <w:ind w:left="360"/>
              <w:rPr>
                <w:rFonts w:ascii="Times New Roman" w:hAnsi="Times New Roman"/>
                <w:szCs w:val="24"/>
              </w:rPr>
            </w:pPr>
            <w:r w:rsidRPr="00165FCA">
              <w:rPr>
                <w:rFonts w:ascii="Times New Roman" w:hAnsi="Times New Roman"/>
                <w:szCs w:val="24"/>
              </w:rPr>
              <w:t>7.13.Suradnja s Policijskom upravom</w:t>
            </w:r>
          </w:p>
        </w:tc>
        <w:tc>
          <w:tcPr>
            <w:tcW w:w="2069" w:type="dxa"/>
            <w:tcBorders>
              <w:top w:val="single" w:sz="2" w:space="0" w:color="auto"/>
              <w:left w:val="single" w:sz="6" w:space="0" w:color="000000"/>
              <w:bottom w:val="single" w:sz="2" w:space="0" w:color="auto"/>
              <w:right w:val="single" w:sz="12" w:space="0" w:color="000000"/>
            </w:tcBorders>
            <w:vAlign w:val="center"/>
          </w:tcPr>
          <w:p w14:paraId="784ECC3C"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–VIII</w:t>
            </w:r>
          </w:p>
        </w:tc>
        <w:tc>
          <w:tcPr>
            <w:tcW w:w="1717" w:type="dxa"/>
            <w:tcBorders>
              <w:top w:val="single" w:sz="2" w:space="0" w:color="auto"/>
              <w:left w:val="single" w:sz="6" w:space="0" w:color="000000"/>
              <w:bottom w:val="single" w:sz="2" w:space="0" w:color="auto"/>
              <w:right w:val="single" w:sz="12" w:space="0" w:color="000000"/>
            </w:tcBorders>
            <w:vAlign w:val="center"/>
          </w:tcPr>
          <w:p w14:paraId="01FE240B"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8</w:t>
            </w:r>
          </w:p>
        </w:tc>
      </w:tr>
      <w:tr w:rsidR="008F4657" w:rsidRPr="00165FCA" w14:paraId="274AE059" w14:textId="77777777" w:rsidTr="007F3265">
        <w:trPr>
          <w:cantSplit/>
          <w:trHeight w:val="284"/>
          <w:jc w:val="center"/>
        </w:trPr>
        <w:tc>
          <w:tcPr>
            <w:tcW w:w="9537" w:type="dxa"/>
            <w:tcBorders>
              <w:top w:val="single" w:sz="2" w:space="0" w:color="auto"/>
              <w:left w:val="single" w:sz="12" w:space="0" w:color="000000"/>
              <w:bottom w:val="single" w:sz="12" w:space="0" w:color="auto"/>
              <w:right w:val="single" w:sz="6" w:space="0" w:color="000000"/>
            </w:tcBorders>
          </w:tcPr>
          <w:p w14:paraId="1E674419" w14:textId="77777777" w:rsidR="008F4657" w:rsidRPr="00165FCA" w:rsidRDefault="008F4657" w:rsidP="007F3265">
            <w:pPr>
              <w:ind w:left="360"/>
              <w:rPr>
                <w:rFonts w:ascii="Times New Roman" w:hAnsi="Times New Roman"/>
                <w:szCs w:val="24"/>
              </w:rPr>
            </w:pPr>
            <w:r w:rsidRPr="00165FCA">
              <w:rPr>
                <w:rFonts w:ascii="Times New Roman" w:hAnsi="Times New Roman"/>
                <w:szCs w:val="24"/>
              </w:rPr>
              <w:t>7.14.Suradnja s Župnim uredom</w:t>
            </w:r>
          </w:p>
        </w:tc>
        <w:tc>
          <w:tcPr>
            <w:tcW w:w="2069" w:type="dxa"/>
            <w:tcBorders>
              <w:top w:val="single" w:sz="2" w:space="0" w:color="auto"/>
              <w:left w:val="single" w:sz="6" w:space="0" w:color="000000"/>
              <w:bottom w:val="single" w:sz="12" w:space="0" w:color="auto"/>
              <w:right w:val="single" w:sz="12" w:space="0" w:color="000000"/>
            </w:tcBorders>
            <w:vAlign w:val="center"/>
          </w:tcPr>
          <w:p w14:paraId="7AAC39A9"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VIII</w:t>
            </w:r>
          </w:p>
        </w:tc>
        <w:tc>
          <w:tcPr>
            <w:tcW w:w="1717" w:type="dxa"/>
            <w:tcBorders>
              <w:top w:val="single" w:sz="2" w:space="0" w:color="auto"/>
              <w:left w:val="single" w:sz="6" w:space="0" w:color="000000"/>
              <w:bottom w:val="single" w:sz="12" w:space="0" w:color="auto"/>
              <w:right w:val="single" w:sz="12" w:space="0" w:color="000000"/>
            </w:tcBorders>
            <w:vAlign w:val="center"/>
          </w:tcPr>
          <w:p w14:paraId="3C2D0CA5"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8</w:t>
            </w:r>
          </w:p>
        </w:tc>
      </w:tr>
      <w:tr w:rsidR="008F4657" w:rsidRPr="00165FCA" w14:paraId="22911AD7" w14:textId="77777777" w:rsidTr="007F3265">
        <w:trPr>
          <w:cantSplit/>
          <w:trHeight w:val="284"/>
          <w:jc w:val="center"/>
        </w:trPr>
        <w:tc>
          <w:tcPr>
            <w:tcW w:w="9537" w:type="dxa"/>
            <w:tcBorders>
              <w:top w:val="single" w:sz="2" w:space="0" w:color="auto"/>
              <w:left w:val="single" w:sz="12" w:space="0" w:color="000000"/>
              <w:bottom w:val="single" w:sz="12" w:space="0" w:color="auto"/>
              <w:right w:val="single" w:sz="6" w:space="0" w:color="000000"/>
            </w:tcBorders>
          </w:tcPr>
          <w:p w14:paraId="7E8D77F7" w14:textId="77777777" w:rsidR="008F4657" w:rsidRPr="00165FCA" w:rsidRDefault="008F4657" w:rsidP="007F3265">
            <w:pPr>
              <w:ind w:left="360"/>
              <w:rPr>
                <w:rFonts w:ascii="Times New Roman" w:hAnsi="Times New Roman"/>
                <w:szCs w:val="24"/>
              </w:rPr>
            </w:pPr>
            <w:r w:rsidRPr="00165FCA">
              <w:rPr>
                <w:rFonts w:ascii="Times New Roman" w:hAnsi="Times New Roman"/>
                <w:szCs w:val="24"/>
              </w:rPr>
              <w:t>7.15.Suradnja s ostalim osnovnim i srednjim školama</w:t>
            </w:r>
          </w:p>
        </w:tc>
        <w:tc>
          <w:tcPr>
            <w:tcW w:w="2069" w:type="dxa"/>
            <w:tcBorders>
              <w:top w:val="single" w:sz="2" w:space="0" w:color="auto"/>
              <w:left w:val="single" w:sz="6" w:space="0" w:color="000000"/>
              <w:bottom w:val="single" w:sz="12" w:space="0" w:color="auto"/>
              <w:right w:val="single" w:sz="12" w:space="0" w:color="000000"/>
            </w:tcBorders>
            <w:vAlign w:val="center"/>
          </w:tcPr>
          <w:p w14:paraId="1440436E"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VIII</w:t>
            </w:r>
          </w:p>
        </w:tc>
        <w:tc>
          <w:tcPr>
            <w:tcW w:w="1717" w:type="dxa"/>
            <w:tcBorders>
              <w:top w:val="single" w:sz="2" w:space="0" w:color="auto"/>
              <w:left w:val="single" w:sz="6" w:space="0" w:color="000000"/>
              <w:bottom w:val="single" w:sz="12" w:space="0" w:color="auto"/>
              <w:right w:val="single" w:sz="12" w:space="0" w:color="000000"/>
            </w:tcBorders>
            <w:vAlign w:val="center"/>
          </w:tcPr>
          <w:p w14:paraId="0067A0D1"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8</w:t>
            </w:r>
          </w:p>
        </w:tc>
      </w:tr>
      <w:tr w:rsidR="008F4657" w:rsidRPr="00165FCA" w14:paraId="557914C4" w14:textId="77777777" w:rsidTr="007F3265">
        <w:trPr>
          <w:cantSplit/>
          <w:trHeight w:val="284"/>
          <w:jc w:val="center"/>
        </w:trPr>
        <w:tc>
          <w:tcPr>
            <w:tcW w:w="9537" w:type="dxa"/>
            <w:tcBorders>
              <w:top w:val="single" w:sz="2" w:space="0" w:color="auto"/>
              <w:left w:val="single" w:sz="12" w:space="0" w:color="000000"/>
              <w:bottom w:val="single" w:sz="12" w:space="0" w:color="auto"/>
              <w:right w:val="single" w:sz="6" w:space="0" w:color="000000"/>
            </w:tcBorders>
          </w:tcPr>
          <w:p w14:paraId="33BF6454" w14:textId="77777777" w:rsidR="008F4657" w:rsidRPr="00165FCA" w:rsidRDefault="008F4657" w:rsidP="007F3265">
            <w:pPr>
              <w:ind w:left="360"/>
              <w:rPr>
                <w:rFonts w:ascii="Times New Roman" w:hAnsi="Times New Roman"/>
                <w:szCs w:val="24"/>
              </w:rPr>
            </w:pPr>
            <w:r w:rsidRPr="00165FCA">
              <w:rPr>
                <w:rFonts w:ascii="Times New Roman" w:hAnsi="Times New Roman"/>
                <w:szCs w:val="24"/>
              </w:rPr>
              <w:t>7.16.Suradnja s turističkim agencijama</w:t>
            </w:r>
          </w:p>
        </w:tc>
        <w:tc>
          <w:tcPr>
            <w:tcW w:w="2069" w:type="dxa"/>
            <w:tcBorders>
              <w:top w:val="single" w:sz="2" w:space="0" w:color="auto"/>
              <w:left w:val="single" w:sz="6" w:space="0" w:color="000000"/>
              <w:bottom w:val="single" w:sz="12" w:space="0" w:color="auto"/>
              <w:right w:val="single" w:sz="12" w:space="0" w:color="000000"/>
            </w:tcBorders>
            <w:vAlign w:val="center"/>
          </w:tcPr>
          <w:p w14:paraId="5078B18C"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VIII</w:t>
            </w:r>
          </w:p>
        </w:tc>
        <w:tc>
          <w:tcPr>
            <w:tcW w:w="1717" w:type="dxa"/>
            <w:tcBorders>
              <w:top w:val="single" w:sz="2" w:space="0" w:color="auto"/>
              <w:left w:val="single" w:sz="6" w:space="0" w:color="000000"/>
              <w:bottom w:val="single" w:sz="12" w:space="0" w:color="auto"/>
              <w:right w:val="single" w:sz="12" w:space="0" w:color="000000"/>
            </w:tcBorders>
            <w:vAlign w:val="center"/>
          </w:tcPr>
          <w:p w14:paraId="41402931"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8</w:t>
            </w:r>
          </w:p>
        </w:tc>
      </w:tr>
      <w:tr w:rsidR="008F4657" w:rsidRPr="00165FCA" w14:paraId="0116BE5E" w14:textId="77777777" w:rsidTr="007F3265">
        <w:trPr>
          <w:cantSplit/>
          <w:trHeight w:val="284"/>
          <w:jc w:val="center"/>
        </w:trPr>
        <w:tc>
          <w:tcPr>
            <w:tcW w:w="9537" w:type="dxa"/>
            <w:tcBorders>
              <w:top w:val="single" w:sz="2" w:space="0" w:color="auto"/>
              <w:left w:val="single" w:sz="12" w:space="0" w:color="000000"/>
              <w:bottom w:val="single" w:sz="12" w:space="0" w:color="auto"/>
              <w:right w:val="single" w:sz="6" w:space="0" w:color="000000"/>
            </w:tcBorders>
          </w:tcPr>
          <w:p w14:paraId="211E867C" w14:textId="77777777" w:rsidR="008F4657" w:rsidRPr="00165FCA" w:rsidRDefault="008F4657" w:rsidP="007F3265">
            <w:pPr>
              <w:ind w:left="360"/>
              <w:rPr>
                <w:rFonts w:ascii="Times New Roman" w:hAnsi="Times New Roman"/>
                <w:szCs w:val="24"/>
              </w:rPr>
            </w:pPr>
            <w:r w:rsidRPr="00165FCA">
              <w:rPr>
                <w:rFonts w:ascii="Times New Roman" w:hAnsi="Times New Roman"/>
                <w:szCs w:val="24"/>
              </w:rPr>
              <w:t>7.17.Suradnja s kulturnim i športskim ustanovama i institucijama</w:t>
            </w:r>
          </w:p>
        </w:tc>
        <w:tc>
          <w:tcPr>
            <w:tcW w:w="2069" w:type="dxa"/>
            <w:tcBorders>
              <w:top w:val="single" w:sz="2" w:space="0" w:color="auto"/>
              <w:left w:val="single" w:sz="6" w:space="0" w:color="000000"/>
              <w:bottom w:val="single" w:sz="12" w:space="0" w:color="auto"/>
              <w:right w:val="single" w:sz="12" w:space="0" w:color="000000"/>
            </w:tcBorders>
            <w:vAlign w:val="center"/>
          </w:tcPr>
          <w:p w14:paraId="2B1A1060"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VIII</w:t>
            </w:r>
          </w:p>
        </w:tc>
        <w:tc>
          <w:tcPr>
            <w:tcW w:w="1717" w:type="dxa"/>
            <w:tcBorders>
              <w:top w:val="single" w:sz="2" w:space="0" w:color="auto"/>
              <w:left w:val="single" w:sz="6" w:space="0" w:color="000000"/>
              <w:bottom w:val="single" w:sz="12" w:space="0" w:color="auto"/>
              <w:right w:val="single" w:sz="12" w:space="0" w:color="000000"/>
            </w:tcBorders>
            <w:vAlign w:val="center"/>
          </w:tcPr>
          <w:p w14:paraId="21F2F7BC" w14:textId="77777777" w:rsidR="008F4657" w:rsidRPr="00165FCA" w:rsidRDefault="00422525" w:rsidP="007F3265">
            <w:pPr>
              <w:jc w:val="center"/>
              <w:rPr>
                <w:rFonts w:ascii="Times New Roman" w:hAnsi="Times New Roman"/>
                <w:szCs w:val="24"/>
              </w:rPr>
            </w:pPr>
            <w:r>
              <w:rPr>
                <w:rFonts w:ascii="Times New Roman" w:hAnsi="Times New Roman"/>
                <w:szCs w:val="24"/>
              </w:rPr>
              <w:t>6</w:t>
            </w:r>
          </w:p>
        </w:tc>
      </w:tr>
      <w:tr w:rsidR="008F4657" w:rsidRPr="00165FCA" w14:paraId="35F5BCD5" w14:textId="77777777" w:rsidTr="007F3265">
        <w:trPr>
          <w:cantSplit/>
          <w:trHeight w:val="284"/>
          <w:jc w:val="center"/>
        </w:trPr>
        <w:tc>
          <w:tcPr>
            <w:tcW w:w="9537" w:type="dxa"/>
            <w:tcBorders>
              <w:top w:val="single" w:sz="2" w:space="0" w:color="auto"/>
              <w:left w:val="single" w:sz="12" w:space="0" w:color="000000"/>
              <w:bottom w:val="single" w:sz="12" w:space="0" w:color="auto"/>
              <w:right w:val="single" w:sz="6" w:space="0" w:color="000000"/>
            </w:tcBorders>
          </w:tcPr>
          <w:p w14:paraId="6091D22C" w14:textId="77777777" w:rsidR="008F4657" w:rsidRPr="00165FCA" w:rsidRDefault="008F4657" w:rsidP="007F3265">
            <w:pPr>
              <w:ind w:left="360"/>
              <w:rPr>
                <w:rFonts w:ascii="Times New Roman" w:hAnsi="Times New Roman"/>
                <w:szCs w:val="24"/>
              </w:rPr>
            </w:pPr>
            <w:r w:rsidRPr="00165FCA">
              <w:rPr>
                <w:rFonts w:ascii="Times New Roman" w:hAnsi="Times New Roman"/>
                <w:szCs w:val="24"/>
              </w:rPr>
              <w:t>7.18.Suradnja sa svim udrugama</w:t>
            </w:r>
          </w:p>
        </w:tc>
        <w:tc>
          <w:tcPr>
            <w:tcW w:w="2069" w:type="dxa"/>
            <w:tcBorders>
              <w:top w:val="single" w:sz="2" w:space="0" w:color="auto"/>
              <w:left w:val="single" w:sz="6" w:space="0" w:color="000000"/>
              <w:bottom w:val="single" w:sz="12" w:space="0" w:color="auto"/>
              <w:right w:val="single" w:sz="12" w:space="0" w:color="000000"/>
            </w:tcBorders>
            <w:vAlign w:val="center"/>
          </w:tcPr>
          <w:p w14:paraId="5538BA66"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VIII</w:t>
            </w:r>
          </w:p>
        </w:tc>
        <w:tc>
          <w:tcPr>
            <w:tcW w:w="1717" w:type="dxa"/>
            <w:tcBorders>
              <w:top w:val="single" w:sz="2" w:space="0" w:color="auto"/>
              <w:left w:val="single" w:sz="6" w:space="0" w:color="000000"/>
              <w:bottom w:val="single" w:sz="12" w:space="0" w:color="auto"/>
              <w:right w:val="single" w:sz="12" w:space="0" w:color="000000"/>
            </w:tcBorders>
            <w:vAlign w:val="center"/>
          </w:tcPr>
          <w:p w14:paraId="7C53CD3E" w14:textId="77777777" w:rsidR="008F4657" w:rsidRPr="00165FCA" w:rsidRDefault="00422525" w:rsidP="007F3265">
            <w:pPr>
              <w:jc w:val="center"/>
              <w:rPr>
                <w:rFonts w:ascii="Times New Roman" w:hAnsi="Times New Roman"/>
                <w:szCs w:val="24"/>
              </w:rPr>
            </w:pPr>
            <w:r>
              <w:rPr>
                <w:rFonts w:ascii="Times New Roman" w:hAnsi="Times New Roman"/>
                <w:szCs w:val="24"/>
              </w:rPr>
              <w:t>6</w:t>
            </w:r>
          </w:p>
        </w:tc>
      </w:tr>
      <w:tr w:rsidR="008F4657" w:rsidRPr="00165FCA" w14:paraId="7577D9CD" w14:textId="77777777" w:rsidTr="007F3265">
        <w:trPr>
          <w:cantSplit/>
          <w:trHeight w:val="284"/>
          <w:jc w:val="center"/>
        </w:trPr>
        <w:tc>
          <w:tcPr>
            <w:tcW w:w="9537" w:type="dxa"/>
            <w:tcBorders>
              <w:top w:val="single" w:sz="2" w:space="0" w:color="auto"/>
              <w:left w:val="single" w:sz="12" w:space="0" w:color="000000"/>
              <w:bottom w:val="single" w:sz="12" w:space="0" w:color="auto"/>
              <w:right w:val="single" w:sz="6" w:space="0" w:color="000000"/>
            </w:tcBorders>
          </w:tcPr>
          <w:p w14:paraId="2F5A1437" w14:textId="77777777" w:rsidR="008F4657" w:rsidRPr="00165FCA" w:rsidRDefault="008F4657" w:rsidP="007F3265">
            <w:pPr>
              <w:ind w:left="360"/>
              <w:rPr>
                <w:rFonts w:ascii="Times New Roman" w:hAnsi="Times New Roman"/>
                <w:szCs w:val="24"/>
              </w:rPr>
            </w:pPr>
            <w:r w:rsidRPr="00165FCA">
              <w:rPr>
                <w:rFonts w:ascii="Times New Roman" w:hAnsi="Times New Roman"/>
                <w:szCs w:val="24"/>
              </w:rPr>
              <w:t>7.19.Ostali poslovi</w:t>
            </w:r>
          </w:p>
        </w:tc>
        <w:tc>
          <w:tcPr>
            <w:tcW w:w="2069" w:type="dxa"/>
            <w:tcBorders>
              <w:top w:val="single" w:sz="2" w:space="0" w:color="auto"/>
              <w:left w:val="single" w:sz="6" w:space="0" w:color="000000"/>
              <w:bottom w:val="single" w:sz="12" w:space="0" w:color="auto"/>
              <w:right w:val="single" w:sz="12" w:space="0" w:color="000000"/>
            </w:tcBorders>
            <w:vAlign w:val="center"/>
          </w:tcPr>
          <w:p w14:paraId="2DC65DD8"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VIII</w:t>
            </w:r>
          </w:p>
        </w:tc>
        <w:tc>
          <w:tcPr>
            <w:tcW w:w="1717" w:type="dxa"/>
            <w:tcBorders>
              <w:top w:val="single" w:sz="2" w:space="0" w:color="auto"/>
              <w:left w:val="single" w:sz="6" w:space="0" w:color="000000"/>
              <w:bottom w:val="single" w:sz="12" w:space="0" w:color="auto"/>
              <w:right w:val="single" w:sz="12" w:space="0" w:color="000000"/>
            </w:tcBorders>
            <w:vAlign w:val="center"/>
          </w:tcPr>
          <w:p w14:paraId="2E0AF578"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8</w:t>
            </w:r>
          </w:p>
        </w:tc>
      </w:tr>
      <w:tr w:rsidR="008F4657" w:rsidRPr="00165FCA" w14:paraId="445D4DD0" w14:textId="77777777" w:rsidTr="007F3265">
        <w:trPr>
          <w:cantSplit/>
          <w:trHeight w:val="284"/>
          <w:jc w:val="center"/>
        </w:trPr>
        <w:tc>
          <w:tcPr>
            <w:tcW w:w="9537" w:type="dxa"/>
            <w:tcBorders>
              <w:top w:val="single" w:sz="12" w:space="0" w:color="auto"/>
              <w:left w:val="single" w:sz="12" w:space="0" w:color="000000"/>
              <w:bottom w:val="single" w:sz="12" w:space="0" w:color="auto"/>
              <w:right w:val="single" w:sz="6" w:space="0" w:color="000000"/>
            </w:tcBorders>
            <w:vAlign w:val="center"/>
          </w:tcPr>
          <w:p w14:paraId="11EB8C2E" w14:textId="77777777" w:rsidR="008F4657" w:rsidRPr="00165FCA" w:rsidRDefault="008F4657" w:rsidP="00F32042">
            <w:pPr>
              <w:numPr>
                <w:ilvl w:val="0"/>
                <w:numId w:val="12"/>
              </w:numPr>
              <w:rPr>
                <w:rFonts w:ascii="Times New Roman" w:hAnsi="Times New Roman"/>
                <w:b/>
                <w:szCs w:val="24"/>
              </w:rPr>
            </w:pPr>
            <w:r w:rsidRPr="00165FCA">
              <w:rPr>
                <w:rFonts w:ascii="Times New Roman" w:hAnsi="Times New Roman"/>
                <w:b/>
                <w:bCs/>
                <w:szCs w:val="24"/>
              </w:rPr>
              <w:t xml:space="preserve"> STRUČNO USAVRŠAVANJE</w:t>
            </w:r>
          </w:p>
        </w:tc>
        <w:tc>
          <w:tcPr>
            <w:tcW w:w="2069" w:type="dxa"/>
            <w:tcBorders>
              <w:top w:val="single" w:sz="12" w:space="0" w:color="auto"/>
              <w:left w:val="single" w:sz="6" w:space="0" w:color="000000"/>
              <w:bottom w:val="single" w:sz="12" w:space="0" w:color="auto"/>
              <w:right w:val="single" w:sz="12" w:space="0" w:color="000000"/>
            </w:tcBorders>
            <w:vAlign w:val="center"/>
          </w:tcPr>
          <w:p w14:paraId="146D7A2F" w14:textId="77777777" w:rsidR="008F4657" w:rsidRPr="00165FCA" w:rsidRDefault="008F4657" w:rsidP="007F3265">
            <w:pPr>
              <w:jc w:val="center"/>
              <w:rPr>
                <w:rFonts w:ascii="Times New Roman" w:hAnsi="Times New Roman"/>
                <w:b/>
                <w:bCs/>
                <w:szCs w:val="24"/>
              </w:rPr>
            </w:pPr>
          </w:p>
        </w:tc>
        <w:tc>
          <w:tcPr>
            <w:tcW w:w="1717" w:type="dxa"/>
            <w:tcBorders>
              <w:top w:val="single" w:sz="12" w:space="0" w:color="auto"/>
              <w:left w:val="single" w:sz="6" w:space="0" w:color="000000"/>
              <w:bottom w:val="single" w:sz="12" w:space="0" w:color="auto"/>
              <w:right w:val="single" w:sz="12" w:space="0" w:color="000000"/>
            </w:tcBorders>
            <w:vAlign w:val="center"/>
          </w:tcPr>
          <w:p w14:paraId="46F51CC3" w14:textId="77777777" w:rsidR="008F4657" w:rsidRPr="00165FCA" w:rsidRDefault="008F4657" w:rsidP="007F3265">
            <w:pPr>
              <w:jc w:val="center"/>
              <w:rPr>
                <w:rFonts w:ascii="Times New Roman" w:hAnsi="Times New Roman"/>
                <w:b/>
                <w:bCs/>
                <w:szCs w:val="24"/>
              </w:rPr>
            </w:pPr>
          </w:p>
        </w:tc>
      </w:tr>
      <w:tr w:rsidR="008F4657" w:rsidRPr="00165FCA" w14:paraId="2C566D4B" w14:textId="77777777" w:rsidTr="007F3265">
        <w:trPr>
          <w:cantSplit/>
          <w:trHeight w:val="284"/>
          <w:jc w:val="center"/>
        </w:trPr>
        <w:tc>
          <w:tcPr>
            <w:tcW w:w="9537" w:type="dxa"/>
            <w:tcBorders>
              <w:top w:val="single" w:sz="12" w:space="0" w:color="auto"/>
              <w:left w:val="single" w:sz="12" w:space="0" w:color="000000"/>
              <w:bottom w:val="single" w:sz="2" w:space="0" w:color="auto"/>
              <w:right w:val="single" w:sz="6" w:space="0" w:color="000000"/>
            </w:tcBorders>
          </w:tcPr>
          <w:p w14:paraId="4A7F10C2" w14:textId="77777777" w:rsidR="008F4657" w:rsidRPr="00307FEB" w:rsidRDefault="008F4657" w:rsidP="00F32042">
            <w:pPr>
              <w:numPr>
                <w:ilvl w:val="1"/>
                <w:numId w:val="13"/>
              </w:numPr>
              <w:rPr>
                <w:rFonts w:ascii="Times New Roman" w:hAnsi="Times New Roman"/>
                <w:szCs w:val="24"/>
              </w:rPr>
            </w:pPr>
            <w:r w:rsidRPr="00307FEB">
              <w:rPr>
                <w:rFonts w:ascii="Times New Roman" w:hAnsi="Times New Roman"/>
                <w:szCs w:val="24"/>
              </w:rPr>
              <w:t>Stručno usavršavanje u matičnoj ustanovi</w:t>
            </w:r>
          </w:p>
        </w:tc>
        <w:tc>
          <w:tcPr>
            <w:tcW w:w="2069" w:type="dxa"/>
            <w:tcBorders>
              <w:top w:val="single" w:sz="12" w:space="0" w:color="auto"/>
              <w:left w:val="single" w:sz="6" w:space="0" w:color="000000"/>
              <w:bottom w:val="single" w:sz="2" w:space="0" w:color="auto"/>
              <w:right w:val="single" w:sz="12" w:space="0" w:color="000000"/>
            </w:tcBorders>
            <w:vAlign w:val="center"/>
          </w:tcPr>
          <w:p w14:paraId="07B2C769"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w:t>
            </w:r>
          </w:p>
        </w:tc>
        <w:tc>
          <w:tcPr>
            <w:tcW w:w="1717" w:type="dxa"/>
            <w:tcBorders>
              <w:top w:val="single" w:sz="12" w:space="0" w:color="auto"/>
              <w:left w:val="single" w:sz="6" w:space="0" w:color="000000"/>
              <w:bottom w:val="single" w:sz="2" w:space="0" w:color="auto"/>
              <w:right w:val="single" w:sz="12" w:space="0" w:color="000000"/>
            </w:tcBorders>
            <w:vAlign w:val="center"/>
          </w:tcPr>
          <w:p w14:paraId="7098ADF4"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10</w:t>
            </w:r>
          </w:p>
        </w:tc>
      </w:tr>
      <w:tr w:rsidR="008F4657" w:rsidRPr="00165FCA" w14:paraId="32A9A34B" w14:textId="77777777" w:rsidTr="007F3265">
        <w:trPr>
          <w:cantSplit/>
          <w:trHeight w:val="284"/>
          <w:jc w:val="center"/>
        </w:trPr>
        <w:tc>
          <w:tcPr>
            <w:tcW w:w="9537" w:type="dxa"/>
            <w:tcBorders>
              <w:top w:val="single" w:sz="2" w:space="0" w:color="auto"/>
              <w:left w:val="single" w:sz="12" w:space="0" w:color="000000"/>
              <w:bottom w:val="single" w:sz="2" w:space="0" w:color="auto"/>
              <w:right w:val="single" w:sz="6" w:space="0" w:color="000000"/>
            </w:tcBorders>
          </w:tcPr>
          <w:p w14:paraId="0AAB8F45" w14:textId="77777777" w:rsidR="008F4657" w:rsidRPr="00307FEB" w:rsidRDefault="008F4657" w:rsidP="00F32042">
            <w:pPr>
              <w:numPr>
                <w:ilvl w:val="1"/>
                <w:numId w:val="13"/>
              </w:numPr>
              <w:rPr>
                <w:rFonts w:ascii="Times New Roman" w:hAnsi="Times New Roman"/>
                <w:szCs w:val="24"/>
              </w:rPr>
            </w:pPr>
            <w:r w:rsidRPr="00307FEB">
              <w:rPr>
                <w:rFonts w:ascii="Times New Roman" w:hAnsi="Times New Roman"/>
                <w:szCs w:val="24"/>
              </w:rPr>
              <w:lastRenderedPageBreak/>
              <w:t>Stručno usavršavanje u organizaciji ŽSV-</w:t>
            </w:r>
            <w:proofErr w:type="spellStart"/>
            <w:r w:rsidRPr="00307FEB">
              <w:rPr>
                <w:rFonts w:ascii="Times New Roman" w:hAnsi="Times New Roman"/>
                <w:szCs w:val="24"/>
              </w:rPr>
              <w:t>a,MZOS</w:t>
            </w:r>
            <w:proofErr w:type="spellEnd"/>
            <w:r w:rsidRPr="00307FEB">
              <w:rPr>
                <w:rFonts w:ascii="Times New Roman" w:hAnsi="Times New Roman"/>
                <w:szCs w:val="24"/>
              </w:rPr>
              <w:t>-</w:t>
            </w:r>
            <w:proofErr w:type="spellStart"/>
            <w:r w:rsidRPr="00307FEB">
              <w:rPr>
                <w:rFonts w:ascii="Times New Roman" w:hAnsi="Times New Roman"/>
                <w:szCs w:val="24"/>
              </w:rPr>
              <w:t>a,AZOO</w:t>
            </w:r>
            <w:proofErr w:type="spellEnd"/>
            <w:r w:rsidRPr="00307FEB">
              <w:rPr>
                <w:rFonts w:ascii="Times New Roman" w:hAnsi="Times New Roman"/>
                <w:szCs w:val="24"/>
              </w:rPr>
              <w:t>-</w:t>
            </w:r>
            <w:proofErr w:type="spellStart"/>
            <w:r w:rsidRPr="00307FEB">
              <w:rPr>
                <w:rFonts w:ascii="Times New Roman" w:hAnsi="Times New Roman"/>
                <w:szCs w:val="24"/>
              </w:rPr>
              <w:t>a,HUROŠ</w:t>
            </w:r>
            <w:proofErr w:type="spellEnd"/>
            <w:r w:rsidRPr="00307FEB">
              <w:rPr>
                <w:rFonts w:ascii="Times New Roman" w:hAnsi="Times New Roman"/>
                <w:szCs w:val="24"/>
              </w:rPr>
              <w:t>-a</w:t>
            </w:r>
          </w:p>
        </w:tc>
        <w:tc>
          <w:tcPr>
            <w:tcW w:w="2069" w:type="dxa"/>
            <w:tcBorders>
              <w:top w:val="single" w:sz="2" w:space="0" w:color="auto"/>
              <w:left w:val="single" w:sz="6" w:space="0" w:color="000000"/>
              <w:bottom w:val="single" w:sz="2" w:space="0" w:color="auto"/>
              <w:right w:val="single" w:sz="12" w:space="0" w:color="000000"/>
            </w:tcBorders>
            <w:vAlign w:val="center"/>
          </w:tcPr>
          <w:p w14:paraId="72A4064E"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w:t>
            </w:r>
          </w:p>
        </w:tc>
        <w:tc>
          <w:tcPr>
            <w:tcW w:w="1717" w:type="dxa"/>
            <w:tcBorders>
              <w:top w:val="single" w:sz="2" w:space="0" w:color="auto"/>
              <w:left w:val="single" w:sz="6" w:space="0" w:color="000000"/>
              <w:bottom w:val="single" w:sz="2" w:space="0" w:color="auto"/>
              <w:right w:val="single" w:sz="12" w:space="0" w:color="000000"/>
            </w:tcBorders>
            <w:vAlign w:val="center"/>
          </w:tcPr>
          <w:p w14:paraId="1992E00A"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80</w:t>
            </w:r>
          </w:p>
        </w:tc>
      </w:tr>
      <w:tr w:rsidR="008F4657" w:rsidRPr="00165FCA" w14:paraId="602B6442" w14:textId="77777777" w:rsidTr="007F3265">
        <w:trPr>
          <w:cantSplit/>
          <w:trHeight w:val="284"/>
          <w:jc w:val="center"/>
        </w:trPr>
        <w:tc>
          <w:tcPr>
            <w:tcW w:w="9537" w:type="dxa"/>
            <w:tcBorders>
              <w:top w:val="single" w:sz="2" w:space="0" w:color="auto"/>
              <w:left w:val="single" w:sz="12" w:space="0" w:color="000000"/>
              <w:bottom w:val="single" w:sz="2" w:space="0" w:color="auto"/>
              <w:right w:val="single" w:sz="6" w:space="0" w:color="000000"/>
            </w:tcBorders>
          </w:tcPr>
          <w:p w14:paraId="30EA4EE9" w14:textId="77777777" w:rsidR="008F4657" w:rsidRPr="00307FEB" w:rsidRDefault="008F4657" w:rsidP="00F32042">
            <w:pPr>
              <w:numPr>
                <w:ilvl w:val="1"/>
                <w:numId w:val="13"/>
              </w:numPr>
              <w:rPr>
                <w:rFonts w:ascii="Times New Roman" w:hAnsi="Times New Roman"/>
                <w:szCs w:val="24"/>
              </w:rPr>
            </w:pPr>
            <w:r w:rsidRPr="00307FEB">
              <w:rPr>
                <w:rFonts w:ascii="Times New Roman" w:hAnsi="Times New Roman"/>
                <w:szCs w:val="24"/>
              </w:rPr>
              <w:t>Stručno usavršavanje u organizaciji ostalih udruga</w:t>
            </w:r>
          </w:p>
        </w:tc>
        <w:tc>
          <w:tcPr>
            <w:tcW w:w="2069" w:type="dxa"/>
            <w:tcBorders>
              <w:top w:val="single" w:sz="2" w:space="0" w:color="auto"/>
              <w:left w:val="single" w:sz="6" w:space="0" w:color="000000"/>
              <w:bottom w:val="single" w:sz="2" w:space="0" w:color="auto"/>
              <w:right w:val="single" w:sz="12" w:space="0" w:color="000000"/>
            </w:tcBorders>
            <w:vAlign w:val="center"/>
          </w:tcPr>
          <w:p w14:paraId="27E2123E"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w:t>
            </w:r>
          </w:p>
        </w:tc>
        <w:tc>
          <w:tcPr>
            <w:tcW w:w="1717" w:type="dxa"/>
            <w:tcBorders>
              <w:top w:val="single" w:sz="2" w:space="0" w:color="auto"/>
              <w:left w:val="single" w:sz="6" w:space="0" w:color="000000"/>
              <w:bottom w:val="single" w:sz="2" w:space="0" w:color="auto"/>
              <w:right w:val="single" w:sz="12" w:space="0" w:color="000000"/>
            </w:tcBorders>
            <w:vAlign w:val="center"/>
          </w:tcPr>
          <w:p w14:paraId="26E2A6F2" w14:textId="77777777" w:rsidR="008F4657" w:rsidRPr="00165FCA" w:rsidRDefault="001F4145" w:rsidP="007F3265">
            <w:pPr>
              <w:jc w:val="center"/>
              <w:rPr>
                <w:rFonts w:ascii="Times New Roman" w:hAnsi="Times New Roman"/>
                <w:szCs w:val="24"/>
              </w:rPr>
            </w:pPr>
            <w:r>
              <w:rPr>
                <w:rFonts w:ascii="Times New Roman" w:hAnsi="Times New Roman"/>
                <w:szCs w:val="24"/>
              </w:rPr>
              <w:t>8</w:t>
            </w:r>
          </w:p>
        </w:tc>
      </w:tr>
      <w:tr w:rsidR="008F4657" w:rsidRPr="00165FCA" w14:paraId="75F0AD4F" w14:textId="77777777" w:rsidTr="007F3265">
        <w:trPr>
          <w:cantSplit/>
          <w:trHeight w:val="284"/>
          <w:jc w:val="center"/>
        </w:trPr>
        <w:tc>
          <w:tcPr>
            <w:tcW w:w="9537" w:type="dxa"/>
            <w:tcBorders>
              <w:top w:val="single" w:sz="2" w:space="0" w:color="auto"/>
              <w:left w:val="single" w:sz="12" w:space="0" w:color="000000"/>
              <w:bottom w:val="single" w:sz="2" w:space="0" w:color="auto"/>
              <w:right w:val="single" w:sz="6" w:space="0" w:color="000000"/>
            </w:tcBorders>
          </w:tcPr>
          <w:p w14:paraId="7BB229B7" w14:textId="77777777" w:rsidR="008F4657" w:rsidRPr="00307FEB" w:rsidRDefault="008F4657" w:rsidP="00F32042">
            <w:pPr>
              <w:numPr>
                <w:ilvl w:val="1"/>
                <w:numId w:val="13"/>
              </w:numPr>
              <w:rPr>
                <w:rFonts w:ascii="Times New Roman" w:hAnsi="Times New Roman"/>
                <w:szCs w:val="24"/>
              </w:rPr>
            </w:pPr>
            <w:r w:rsidRPr="00307FEB">
              <w:rPr>
                <w:rFonts w:ascii="Times New Roman" w:hAnsi="Times New Roman"/>
                <w:szCs w:val="24"/>
              </w:rPr>
              <w:t>Praćenje suvremene odgojno obrazovne literature</w:t>
            </w:r>
          </w:p>
        </w:tc>
        <w:tc>
          <w:tcPr>
            <w:tcW w:w="2069" w:type="dxa"/>
            <w:tcBorders>
              <w:top w:val="single" w:sz="2" w:space="0" w:color="auto"/>
              <w:left w:val="single" w:sz="6" w:space="0" w:color="000000"/>
              <w:bottom w:val="single" w:sz="2" w:space="0" w:color="auto"/>
              <w:right w:val="single" w:sz="12" w:space="0" w:color="000000"/>
            </w:tcBorders>
            <w:vAlign w:val="center"/>
          </w:tcPr>
          <w:p w14:paraId="7CF74757"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w:t>
            </w:r>
          </w:p>
        </w:tc>
        <w:tc>
          <w:tcPr>
            <w:tcW w:w="1717" w:type="dxa"/>
            <w:tcBorders>
              <w:top w:val="single" w:sz="2" w:space="0" w:color="auto"/>
              <w:left w:val="single" w:sz="6" w:space="0" w:color="000000"/>
              <w:bottom w:val="single" w:sz="2" w:space="0" w:color="auto"/>
              <w:right w:val="single" w:sz="12" w:space="0" w:color="000000"/>
            </w:tcBorders>
            <w:vAlign w:val="center"/>
          </w:tcPr>
          <w:p w14:paraId="3578CA2B" w14:textId="77777777" w:rsidR="008F4657" w:rsidRPr="00165FCA" w:rsidRDefault="00422525" w:rsidP="007F3265">
            <w:pPr>
              <w:jc w:val="center"/>
              <w:rPr>
                <w:rFonts w:ascii="Times New Roman" w:hAnsi="Times New Roman"/>
                <w:szCs w:val="24"/>
              </w:rPr>
            </w:pPr>
            <w:r>
              <w:rPr>
                <w:rFonts w:ascii="Times New Roman" w:hAnsi="Times New Roman"/>
                <w:szCs w:val="24"/>
              </w:rPr>
              <w:t>38</w:t>
            </w:r>
          </w:p>
        </w:tc>
      </w:tr>
      <w:tr w:rsidR="008F4657" w:rsidRPr="00165FCA" w14:paraId="2C1AB772" w14:textId="77777777" w:rsidTr="007F3265">
        <w:trPr>
          <w:cantSplit/>
          <w:trHeight w:val="284"/>
          <w:jc w:val="center"/>
        </w:trPr>
        <w:tc>
          <w:tcPr>
            <w:tcW w:w="9537" w:type="dxa"/>
            <w:tcBorders>
              <w:top w:val="single" w:sz="2" w:space="0" w:color="auto"/>
              <w:left w:val="single" w:sz="12" w:space="0" w:color="000000"/>
              <w:bottom w:val="single" w:sz="12" w:space="0" w:color="auto"/>
              <w:right w:val="single" w:sz="6" w:space="0" w:color="000000"/>
            </w:tcBorders>
          </w:tcPr>
          <w:p w14:paraId="2D3599CD" w14:textId="77777777" w:rsidR="008F4657" w:rsidRPr="00307FEB" w:rsidRDefault="008F4657" w:rsidP="00F32042">
            <w:pPr>
              <w:numPr>
                <w:ilvl w:val="1"/>
                <w:numId w:val="13"/>
              </w:numPr>
              <w:rPr>
                <w:rFonts w:ascii="Times New Roman" w:hAnsi="Times New Roman"/>
                <w:szCs w:val="24"/>
              </w:rPr>
            </w:pPr>
            <w:r w:rsidRPr="00307FEB">
              <w:rPr>
                <w:rFonts w:ascii="Times New Roman" w:hAnsi="Times New Roman"/>
                <w:szCs w:val="24"/>
              </w:rPr>
              <w:t>Ostala stručna usavršavanja</w:t>
            </w:r>
          </w:p>
        </w:tc>
        <w:tc>
          <w:tcPr>
            <w:tcW w:w="2069" w:type="dxa"/>
            <w:tcBorders>
              <w:top w:val="single" w:sz="2" w:space="0" w:color="auto"/>
              <w:left w:val="single" w:sz="6" w:space="0" w:color="000000"/>
              <w:bottom w:val="single" w:sz="12" w:space="0" w:color="auto"/>
              <w:right w:val="single" w:sz="12" w:space="0" w:color="000000"/>
            </w:tcBorders>
            <w:vAlign w:val="center"/>
          </w:tcPr>
          <w:p w14:paraId="7C5A08BD"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w:t>
            </w:r>
          </w:p>
        </w:tc>
        <w:tc>
          <w:tcPr>
            <w:tcW w:w="1717" w:type="dxa"/>
            <w:tcBorders>
              <w:top w:val="single" w:sz="2" w:space="0" w:color="auto"/>
              <w:left w:val="single" w:sz="6" w:space="0" w:color="000000"/>
              <w:bottom w:val="single" w:sz="12" w:space="0" w:color="auto"/>
              <w:right w:val="single" w:sz="12" w:space="0" w:color="000000"/>
            </w:tcBorders>
            <w:vAlign w:val="center"/>
          </w:tcPr>
          <w:p w14:paraId="250E2E80"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15</w:t>
            </w:r>
          </w:p>
        </w:tc>
      </w:tr>
      <w:tr w:rsidR="008F4657" w:rsidRPr="00165FCA" w14:paraId="21514EC8" w14:textId="77777777" w:rsidTr="007F3265">
        <w:trPr>
          <w:cantSplit/>
          <w:trHeight w:val="284"/>
          <w:jc w:val="center"/>
        </w:trPr>
        <w:tc>
          <w:tcPr>
            <w:tcW w:w="9537" w:type="dxa"/>
            <w:tcBorders>
              <w:top w:val="single" w:sz="12" w:space="0" w:color="auto"/>
              <w:left w:val="single" w:sz="12" w:space="0" w:color="000000"/>
              <w:bottom w:val="single" w:sz="12" w:space="0" w:color="auto"/>
              <w:right w:val="single" w:sz="6" w:space="0" w:color="000000"/>
            </w:tcBorders>
            <w:vAlign w:val="center"/>
          </w:tcPr>
          <w:p w14:paraId="17FC6D2E" w14:textId="77777777" w:rsidR="008F4657" w:rsidRPr="00307FEB" w:rsidRDefault="008F4657" w:rsidP="00F32042">
            <w:pPr>
              <w:numPr>
                <w:ilvl w:val="0"/>
                <w:numId w:val="13"/>
              </w:numPr>
              <w:rPr>
                <w:rFonts w:ascii="Times New Roman" w:hAnsi="Times New Roman"/>
                <w:b/>
                <w:szCs w:val="24"/>
              </w:rPr>
            </w:pPr>
            <w:r w:rsidRPr="00307FEB">
              <w:rPr>
                <w:rFonts w:ascii="Times New Roman" w:hAnsi="Times New Roman"/>
                <w:b/>
                <w:bCs/>
                <w:szCs w:val="24"/>
              </w:rPr>
              <w:t>OSTALI POSLOVI RAVNATELJA</w:t>
            </w:r>
          </w:p>
        </w:tc>
        <w:tc>
          <w:tcPr>
            <w:tcW w:w="2069" w:type="dxa"/>
            <w:tcBorders>
              <w:top w:val="single" w:sz="12" w:space="0" w:color="auto"/>
              <w:left w:val="single" w:sz="6" w:space="0" w:color="000000"/>
              <w:bottom w:val="single" w:sz="12" w:space="0" w:color="auto"/>
              <w:right w:val="single" w:sz="12" w:space="0" w:color="000000"/>
            </w:tcBorders>
            <w:vAlign w:val="center"/>
          </w:tcPr>
          <w:p w14:paraId="49F52C3E" w14:textId="77777777" w:rsidR="008F4657" w:rsidRPr="00165FCA" w:rsidRDefault="008F4657" w:rsidP="007F3265">
            <w:pPr>
              <w:jc w:val="center"/>
              <w:rPr>
                <w:rFonts w:ascii="Times New Roman" w:hAnsi="Times New Roman"/>
                <w:b/>
                <w:bCs/>
                <w:szCs w:val="24"/>
              </w:rPr>
            </w:pPr>
          </w:p>
        </w:tc>
        <w:tc>
          <w:tcPr>
            <w:tcW w:w="1717" w:type="dxa"/>
            <w:tcBorders>
              <w:top w:val="single" w:sz="12" w:space="0" w:color="auto"/>
              <w:left w:val="single" w:sz="6" w:space="0" w:color="000000"/>
              <w:bottom w:val="single" w:sz="12" w:space="0" w:color="auto"/>
              <w:right w:val="single" w:sz="12" w:space="0" w:color="000000"/>
            </w:tcBorders>
            <w:vAlign w:val="center"/>
          </w:tcPr>
          <w:p w14:paraId="5DAF18A5" w14:textId="77777777" w:rsidR="008F4657" w:rsidRPr="00165FCA" w:rsidRDefault="008F4657" w:rsidP="007F3265">
            <w:pPr>
              <w:jc w:val="center"/>
              <w:rPr>
                <w:rFonts w:ascii="Times New Roman" w:hAnsi="Times New Roman"/>
                <w:b/>
                <w:bCs/>
                <w:szCs w:val="24"/>
              </w:rPr>
            </w:pPr>
          </w:p>
        </w:tc>
      </w:tr>
      <w:tr w:rsidR="008F4657" w:rsidRPr="00165FCA" w14:paraId="2F524BBE" w14:textId="77777777" w:rsidTr="007F3265">
        <w:trPr>
          <w:cantSplit/>
          <w:trHeight w:val="284"/>
          <w:jc w:val="center"/>
        </w:trPr>
        <w:tc>
          <w:tcPr>
            <w:tcW w:w="9537" w:type="dxa"/>
            <w:tcBorders>
              <w:top w:val="single" w:sz="12" w:space="0" w:color="auto"/>
              <w:left w:val="single" w:sz="12" w:space="0" w:color="000000"/>
              <w:bottom w:val="single" w:sz="2" w:space="0" w:color="auto"/>
              <w:right w:val="single" w:sz="6" w:space="0" w:color="000000"/>
            </w:tcBorders>
          </w:tcPr>
          <w:p w14:paraId="47480428" w14:textId="77777777" w:rsidR="008F4657" w:rsidRPr="00165FCA" w:rsidRDefault="008F4657" w:rsidP="00F32042">
            <w:pPr>
              <w:numPr>
                <w:ilvl w:val="1"/>
                <w:numId w:val="14"/>
              </w:numPr>
              <w:rPr>
                <w:rFonts w:ascii="Times New Roman" w:hAnsi="Times New Roman"/>
                <w:szCs w:val="24"/>
              </w:rPr>
            </w:pPr>
            <w:r w:rsidRPr="00165FCA">
              <w:rPr>
                <w:rFonts w:ascii="Times New Roman" w:hAnsi="Times New Roman"/>
                <w:szCs w:val="24"/>
              </w:rPr>
              <w:t xml:space="preserve">Vođenje evidencija i dokumentacije </w:t>
            </w:r>
          </w:p>
        </w:tc>
        <w:tc>
          <w:tcPr>
            <w:tcW w:w="2069" w:type="dxa"/>
            <w:tcBorders>
              <w:top w:val="single" w:sz="12" w:space="0" w:color="auto"/>
              <w:left w:val="single" w:sz="6" w:space="0" w:color="000000"/>
              <w:bottom w:val="single" w:sz="2" w:space="0" w:color="auto"/>
              <w:right w:val="single" w:sz="12" w:space="0" w:color="000000"/>
            </w:tcBorders>
            <w:vAlign w:val="center"/>
          </w:tcPr>
          <w:p w14:paraId="30D44088"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w:t>
            </w:r>
          </w:p>
        </w:tc>
        <w:tc>
          <w:tcPr>
            <w:tcW w:w="1717" w:type="dxa"/>
            <w:tcBorders>
              <w:top w:val="single" w:sz="12" w:space="0" w:color="auto"/>
              <w:left w:val="single" w:sz="6" w:space="0" w:color="000000"/>
              <w:bottom w:val="single" w:sz="2" w:space="0" w:color="auto"/>
              <w:right w:val="single" w:sz="12" w:space="0" w:color="000000"/>
            </w:tcBorders>
            <w:vAlign w:val="center"/>
          </w:tcPr>
          <w:p w14:paraId="59BC7E9E"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30</w:t>
            </w:r>
          </w:p>
        </w:tc>
      </w:tr>
      <w:tr w:rsidR="008F4657" w:rsidRPr="00165FCA" w14:paraId="59282C32" w14:textId="77777777" w:rsidTr="007F3265">
        <w:trPr>
          <w:cantSplit/>
          <w:trHeight w:val="284"/>
          <w:jc w:val="center"/>
        </w:trPr>
        <w:tc>
          <w:tcPr>
            <w:tcW w:w="9537" w:type="dxa"/>
            <w:tcBorders>
              <w:top w:val="single" w:sz="2" w:space="0" w:color="auto"/>
              <w:left w:val="single" w:sz="12" w:space="0" w:color="000000"/>
              <w:bottom w:val="single" w:sz="2" w:space="0" w:color="auto"/>
              <w:right w:val="single" w:sz="6" w:space="0" w:color="000000"/>
            </w:tcBorders>
          </w:tcPr>
          <w:p w14:paraId="0330716C" w14:textId="77777777" w:rsidR="008F4657" w:rsidRPr="00165FCA" w:rsidRDefault="008F4657" w:rsidP="00F32042">
            <w:pPr>
              <w:numPr>
                <w:ilvl w:val="1"/>
                <w:numId w:val="14"/>
              </w:numPr>
              <w:rPr>
                <w:rFonts w:ascii="Times New Roman" w:hAnsi="Times New Roman"/>
                <w:szCs w:val="24"/>
              </w:rPr>
            </w:pPr>
            <w:r w:rsidRPr="00165FCA">
              <w:rPr>
                <w:rFonts w:ascii="Times New Roman" w:hAnsi="Times New Roman"/>
                <w:szCs w:val="24"/>
              </w:rPr>
              <w:t>Ostali nepredvidivi poslovi</w:t>
            </w:r>
          </w:p>
        </w:tc>
        <w:tc>
          <w:tcPr>
            <w:tcW w:w="2069" w:type="dxa"/>
            <w:tcBorders>
              <w:top w:val="single" w:sz="2" w:space="0" w:color="auto"/>
              <w:left w:val="single" w:sz="6" w:space="0" w:color="000000"/>
              <w:bottom w:val="single" w:sz="2" w:space="0" w:color="auto"/>
              <w:right w:val="single" w:sz="12" w:space="0" w:color="000000"/>
            </w:tcBorders>
            <w:vAlign w:val="center"/>
          </w:tcPr>
          <w:p w14:paraId="747BF4F4" w14:textId="77777777" w:rsidR="008F4657" w:rsidRPr="00165FCA" w:rsidRDefault="008F4657" w:rsidP="007F3265">
            <w:pPr>
              <w:jc w:val="center"/>
              <w:rPr>
                <w:rFonts w:ascii="Times New Roman" w:hAnsi="Times New Roman"/>
                <w:szCs w:val="24"/>
              </w:rPr>
            </w:pPr>
            <w:r w:rsidRPr="00165FCA">
              <w:rPr>
                <w:rFonts w:ascii="Times New Roman" w:hAnsi="Times New Roman"/>
                <w:szCs w:val="24"/>
              </w:rPr>
              <w:t>IX – VI</w:t>
            </w:r>
          </w:p>
        </w:tc>
        <w:tc>
          <w:tcPr>
            <w:tcW w:w="1717" w:type="dxa"/>
            <w:tcBorders>
              <w:top w:val="single" w:sz="2" w:space="0" w:color="auto"/>
              <w:left w:val="single" w:sz="6" w:space="0" w:color="000000"/>
              <w:bottom w:val="single" w:sz="2" w:space="0" w:color="auto"/>
              <w:right w:val="single" w:sz="12" w:space="0" w:color="000000"/>
            </w:tcBorders>
            <w:vAlign w:val="center"/>
          </w:tcPr>
          <w:p w14:paraId="527121BD" w14:textId="017E9EEF" w:rsidR="008F4657" w:rsidRPr="00165FCA" w:rsidRDefault="003F50A8" w:rsidP="007F3265">
            <w:pPr>
              <w:jc w:val="center"/>
              <w:rPr>
                <w:rFonts w:ascii="Times New Roman" w:hAnsi="Times New Roman"/>
                <w:szCs w:val="24"/>
              </w:rPr>
            </w:pPr>
            <w:r>
              <w:rPr>
                <w:rFonts w:ascii="Times New Roman" w:hAnsi="Times New Roman"/>
                <w:szCs w:val="24"/>
              </w:rPr>
              <w:t>2</w:t>
            </w:r>
            <w:r w:rsidR="00422525">
              <w:rPr>
                <w:rFonts w:ascii="Times New Roman" w:hAnsi="Times New Roman"/>
                <w:szCs w:val="24"/>
              </w:rPr>
              <w:t>0</w:t>
            </w:r>
          </w:p>
        </w:tc>
      </w:tr>
      <w:tr w:rsidR="008F4657" w:rsidRPr="00165FCA" w14:paraId="1F9D527A" w14:textId="77777777" w:rsidTr="007F3265">
        <w:trPr>
          <w:trHeight w:val="284"/>
          <w:jc w:val="center"/>
        </w:trPr>
        <w:tc>
          <w:tcPr>
            <w:tcW w:w="9537" w:type="dxa"/>
            <w:tcBorders>
              <w:top w:val="single" w:sz="2" w:space="0" w:color="auto"/>
              <w:left w:val="single" w:sz="12" w:space="0" w:color="000000"/>
              <w:bottom w:val="single" w:sz="12" w:space="0" w:color="000000"/>
              <w:right w:val="single" w:sz="6" w:space="0" w:color="000000"/>
            </w:tcBorders>
          </w:tcPr>
          <w:p w14:paraId="75346083" w14:textId="77777777" w:rsidR="008F4657" w:rsidRPr="00165FCA" w:rsidRDefault="008F4657" w:rsidP="007F3265">
            <w:pPr>
              <w:rPr>
                <w:rFonts w:ascii="Times New Roman" w:hAnsi="Times New Roman"/>
                <w:b/>
                <w:szCs w:val="24"/>
              </w:rPr>
            </w:pPr>
            <w:r w:rsidRPr="00165FCA">
              <w:rPr>
                <w:rFonts w:ascii="Times New Roman" w:hAnsi="Times New Roman"/>
                <w:b/>
                <w:szCs w:val="24"/>
              </w:rPr>
              <w:t>UKUPAN BROJ PLANIRANIH SATI RADA GODIŠNJE:</w:t>
            </w:r>
          </w:p>
        </w:tc>
        <w:tc>
          <w:tcPr>
            <w:tcW w:w="3786" w:type="dxa"/>
            <w:gridSpan w:val="2"/>
            <w:tcBorders>
              <w:top w:val="single" w:sz="2" w:space="0" w:color="auto"/>
              <w:left w:val="single" w:sz="4" w:space="0" w:color="auto"/>
              <w:bottom w:val="single" w:sz="12" w:space="0" w:color="000000"/>
              <w:right w:val="single" w:sz="12" w:space="0" w:color="000000"/>
            </w:tcBorders>
          </w:tcPr>
          <w:p w14:paraId="7567866F" w14:textId="77777777" w:rsidR="008F4657" w:rsidRPr="00165FCA" w:rsidRDefault="008F4657" w:rsidP="007F3265">
            <w:pPr>
              <w:jc w:val="center"/>
              <w:rPr>
                <w:rFonts w:ascii="Times New Roman" w:hAnsi="Times New Roman"/>
                <w:b/>
                <w:szCs w:val="24"/>
              </w:rPr>
            </w:pPr>
            <w:r w:rsidRPr="00165FCA">
              <w:rPr>
                <w:rFonts w:ascii="Times New Roman" w:hAnsi="Times New Roman"/>
                <w:b/>
                <w:szCs w:val="24"/>
              </w:rPr>
              <w:t xml:space="preserve">  </w:t>
            </w:r>
            <w:r w:rsidR="001F4145">
              <w:rPr>
                <w:rFonts w:ascii="Times New Roman" w:hAnsi="Times New Roman"/>
                <w:b/>
                <w:szCs w:val="24"/>
              </w:rPr>
              <w:t xml:space="preserve">                                  1752</w:t>
            </w:r>
          </w:p>
        </w:tc>
      </w:tr>
    </w:tbl>
    <w:p w14:paraId="5A0B69C3" w14:textId="77777777" w:rsidR="00A5129F" w:rsidRPr="00A5129F" w:rsidRDefault="00A5129F" w:rsidP="00A5129F">
      <w:pPr>
        <w:pStyle w:val="Naslov2"/>
        <w:ind w:left="0"/>
        <w:rPr>
          <w:rFonts w:ascii="Times New Roman" w:hAnsi="Times New Roman"/>
          <w:sz w:val="28"/>
          <w:szCs w:val="24"/>
        </w:rPr>
      </w:pPr>
    </w:p>
    <w:p w14:paraId="7E4FDCFB" w14:textId="6F2A1213" w:rsidR="00A5129F" w:rsidRPr="00A5129F" w:rsidRDefault="00D307D7" w:rsidP="001C7DC3">
      <w:pPr>
        <w:pStyle w:val="Naslov2"/>
        <w:numPr>
          <w:ilvl w:val="1"/>
          <w:numId w:val="46"/>
        </w:numPr>
        <w:rPr>
          <w:rFonts w:ascii="Times New Roman" w:hAnsi="Times New Roman"/>
          <w:sz w:val="28"/>
        </w:rPr>
      </w:pPr>
      <w:bookmarkStart w:id="106" w:name="_Toc527096143"/>
      <w:r w:rsidRPr="00A5129F">
        <w:rPr>
          <w:rFonts w:ascii="Times New Roman" w:hAnsi="Times New Roman"/>
          <w:sz w:val="28"/>
        </w:rPr>
        <w:t>Godiš</w:t>
      </w:r>
      <w:r w:rsidR="003F50A8" w:rsidRPr="00A5129F">
        <w:rPr>
          <w:rFonts w:ascii="Times New Roman" w:hAnsi="Times New Roman"/>
          <w:sz w:val="28"/>
        </w:rPr>
        <w:t>nji plan i program rada pedagoga</w:t>
      </w:r>
      <w:bookmarkEnd w:id="106"/>
      <w:r w:rsidR="003F50A8" w:rsidRPr="00A5129F">
        <w:rPr>
          <w:rFonts w:ascii="Times New Roman" w:hAnsi="Times New Roman"/>
          <w:sz w:val="28"/>
        </w:rPr>
        <w:t xml:space="preserve">      </w:t>
      </w:r>
    </w:p>
    <w:p w14:paraId="5274D566" w14:textId="4BB9D28E" w:rsidR="00D307D7" w:rsidRPr="003F50A8" w:rsidRDefault="003F50A8" w:rsidP="00A5129F">
      <w:pPr>
        <w:jc w:val="right"/>
        <w:rPr>
          <w:rFonts w:ascii="Times New Roman" w:hAnsi="Times New Roman"/>
          <w:sz w:val="18"/>
          <w:szCs w:val="18"/>
        </w:rPr>
      </w:pPr>
      <w:r>
        <w:rPr>
          <w:rFonts w:ascii="Times New Roman" w:hAnsi="Times New Roman"/>
          <w:b/>
          <w:szCs w:val="24"/>
        </w:rPr>
        <w:t xml:space="preserve"> </w:t>
      </w:r>
      <w:r>
        <w:rPr>
          <w:rFonts w:ascii="Times New Roman" w:hAnsi="Times New Roman"/>
          <w:sz w:val="18"/>
          <w:szCs w:val="18"/>
        </w:rPr>
        <w:t>t</w:t>
      </w:r>
      <w:r w:rsidRPr="003F50A8">
        <w:rPr>
          <w:rFonts w:ascii="Times New Roman" w:hAnsi="Times New Roman"/>
          <w:sz w:val="18"/>
          <w:szCs w:val="18"/>
        </w:rPr>
        <w:t>ablica 36</w:t>
      </w:r>
      <w:r>
        <w:rPr>
          <w:rFonts w:ascii="Times New Roman" w:hAnsi="Times New Roman"/>
          <w:sz w:val="18"/>
          <w:szCs w:val="18"/>
        </w:rPr>
        <w:t>.</w:t>
      </w:r>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9"/>
        <w:gridCol w:w="4457"/>
        <w:gridCol w:w="1725"/>
        <w:gridCol w:w="2013"/>
        <w:gridCol w:w="1437"/>
        <w:gridCol w:w="2155"/>
        <w:gridCol w:w="1701"/>
      </w:tblGrid>
      <w:tr w:rsidR="00D307D7" w:rsidRPr="004317D0" w14:paraId="2347FAE7" w14:textId="77777777" w:rsidTr="00A44284">
        <w:trPr>
          <w:trHeight w:val="795"/>
        </w:trPr>
        <w:tc>
          <w:tcPr>
            <w:tcW w:w="829" w:type="dxa"/>
            <w:vAlign w:val="center"/>
          </w:tcPr>
          <w:p w14:paraId="672B8DB5" w14:textId="77777777" w:rsidR="00D307D7" w:rsidRPr="004317D0" w:rsidRDefault="00D307D7" w:rsidP="00BF0148">
            <w:pPr>
              <w:pStyle w:val="Naslov1"/>
              <w:tabs>
                <w:tab w:val="center" w:pos="4536"/>
                <w:tab w:val="right" w:pos="9072"/>
              </w:tabs>
              <w:spacing w:before="0"/>
              <w:ind w:left="-426"/>
              <w:jc w:val="center"/>
              <w:rPr>
                <w:rFonts w:ascii="Times New Roman" w:hAnsi="Times New Roman"/>
                <w:i/>
                <w:color w:val="00B0F0"/>
                <w:sz w:val="22"/>
                <w:szCs w:val="22"/>
              </w:rPr>
            </w:pPr>
            <w:r w:rsidRPr="004317D0">
              <w:rPr>
                <w:rFonts w:ascii="Times New Roman" w:hAnsi="Times New Roman"/>
                <w:i/>
                <w:color w:val="00B0F0"/>
                <w:sz w:val="22"/>
                <w:szCs w:val="22"/>
              </w:rPr>
              <w:t xml:space="preserve">       </w:t>
            </w:r>
            <w:bookmarkStart w:id="107" w:name="_Toc527096144"/>
            <w:r w:rsidRPr="004317D0">
              <w:rPr>
                <w:rFonts w:ascii="Times New Roman" w:hAnsi="Times New Roman"/>
                <w:i/>
                <w:color w:val="00B0F0"/>
                <w:sz w:val="22"/>
                <w:szCs w:val="22"/>
              </w:rPr>
              <w:t>R.B.</w:t>
            </w:r>
            <w:bookmarkEnd w:id="107"/>
          </w:p>
        </w:tc>
        <w:tc>
          <w:tcPr>
            <w:tcW w:w="4457" w:type="dxa"/>
            <w:vAlign w:val="center"/>
          </w:tcPr>
          <w:p w14:paraId="0CE848ED" w14:textId="77777777" w:rsidR="00D307D7" w:rsidRPr="004317D0" w:rsidRDefault="00D307D7" w:rsidP="00BF0148">
            <w:pPr>
              <w:tabs>
                <w:tab w:val="center" w:pos="4536"/>
                <w:tab w:val="right" w:pos="9072"/>
              </w:tabs>
              <w:jc w:val="center"/>
              <w:rPr>
                <w:rFonts w:ascii="Times New Roman" w:hAnsi="Times New Roman"/>
                <w:b/>
                <w:i/>
                <w:color w:val="00B0F0"/>
                <w:sz w:val="22"/>
                <w:szCs w:val="22"/>
              </w:rPr>
            </w:pPr>
            <w:r w:rsidRPr="004317D0">
              <w:rPr>
                <w:rFonts w:ascii="Times New Roman" w:hAnsi="Times New Roman"/>
                <w:b/>
                <w:i/>
                <w:color w:val="00B0F0"/>
                <w:sz w:val="22"/>
                <w:szCs w:val="22"/>
              </w:rPr>
              <w:t>POSLOVI I ZADACI/PODRUČJE RADA</w:t>
            </w:r>
          </w:p>
        </w:tc>
        <w:tc>
          <w:tcPr>
            <w:tcW w:w="1725" w:type="dxa"/>
            <w:vAlign w:val="center"/>
          </w:tcPr>
          <w:p w14:paraId="46425C5A" w14:textId="77777777" w:rsidR="00D307D7" w:rsidRPr="004317D0" w:rsidRDefault="00D307D7" w:rsidP="00BF0148">
            <w:pPr>
              <w:tabs>
                <w:tab w:val="center" w:pos="4536"/>
                <w:tab w:val="right" w:pos="9072"/>
              </w:tabs>
              <w:jc w:val="center"/>
              <w:rPr>
                <w:rFonts w:ascii="Times New Roman" w:hAnsi="Times New Roman"/>
                <w:b/>
                <w:i/>
                <w:color w:val="00B0F0"/>
                <w:sz w:val="22"/>
                <w:szCs w:val="22"/>
              </w:rPr>
            </w:pPr>
            <w:r w:rsidRPr="004317D0">
              <w:rPr>
                <w:rFonts w:ascii="Times New Roman" w:hAnsi="Times New Roman"/>
                <w:b/>
                <w:i/>
                <w:color w:val="00B0F0"/>
                <w:sz w:val="22"/>
                <w:szCs w:val="22"/>
              </w:rPr>
              <w:t>CILJ</w:t>
            </w:r>
          </w:p>
        </w:tc>
        <w:tc>
          <w:tcPr>
            <w:tcW w:w="2013" w:type="dxa"/>
            <w:vAlign w:val="center"/>
          </w:tcPr>
          <w:p w14:paraId="7ADDC1A2" w14:textId="77777777" w:rsidR="00D307D7" w:rsidRPr="004317D0" w:rsidRDefault="00D307D7" w:rsidP="00BF0148">
            <w:pPr>
              <w:tabs>
                <w:tab w:val="center" w:pos="4536"/>
                <w:tab w:val="right" w:pos="9072"/>
              </w:tabs>
              <w:jc w:val="center"/>
              <w:rPr>
                <w:rFonts w:ascii="Times New Roman" w:hAnsi="Times New Roman"/>
                <w:b/>
                <w:i/>
                <w:color w:val="00B0F0"/>
                <w:sz w:val="22"/>
                <w:szCs w:val="22"/>
              </w:rPr>
            </w:pPr>
            <w:r w:rsidRPr="004317D0">
              <w:rPr>
                <w:rFonts w:ascii="Times New Roman" w:hAnsi="Times New Roman"/>
                <w:b/>
                <w:i/>
                <w:color w:val="00B0F0"/>
                <w:sz w:val="22"/>
                <w:szCs w:val="22"/>
              </w:rPr>
              <w:t>OČEKIVANI ISHODI</w:t>
            </w:r>
          </w:p>
        </w:tc>
        <w:tc>
          <w:tcPr>
            <w:tcW w:w="1437" w:type="dxa"/>
            <w:vAlign w:val="center"/>
          </w:tcPr>
          <w:p w14:paraId="285A54FF" w14:textId="77777777" w:rsidR="00D307D7" w:rsidRPr="004317D0" w:rsidRDefault="00D307D7" w:rsidP="00BF0148">
            <w:pPr>
              <w:tabs>
                <w:tab w:val="center" w:pos="4536"/>
                <w:tab w:val="right" w:pos="9072"/>
              </w:tabs>
              <w:jc w:val="center"/>
              <w:rPr>
                <w:rFonts w:ascii="Times New Roman" w:hAnsi="Times New Roman"/>
                <w:b/>
                <w:i/>
                <w:color w:val="00B0F0"/>
                <w:sz w:val="22"/>
                <w:szCs w:val="22"/>
              </w:rPr>
            </w:pPr>
            <w:r w:rsidRPr="004317D0">
              <w:rPr>
                <w:rFonts w:ascii="Times New Roman" w:hAnsi="Times New Roman"/>
                <w:b/>
                <w:i/>
                <w:color w:val="00B0F0"/>
                <w:sz w:val="22"/>
                <w:szCs w:val="22"/>
              </w:rPr>
              <w:t>SUBJEKTI</w:t>
            </w:r>
          </w:p>
        </w:tc>
        <w:tc>
          <w:tcPr>
            <w:tcW w:w="2155" w:type="dxa"/>
            <w:vAlign w:val="center"/>
          </w:tcPr>
          <w:p w14:paraId="2C7B78E7" w14:textId="77777777" w:rsidR="00D307D7" w:rsidRPr="004317D0" w:rsidRDefault="00D307D7" w:rsidP="00BF0148">
            <w:pPr>
              <w:tabs>
                <w:tab w:val="center" w:pos="4536"/>
                <w:tab w:val="right" w:pos="9072"/>
              </w:tabs>
              <w:jc w:val="center"/>
              <w:rPr>
                <w:rFonts w:ascii="Times New Roman" w:hAnsi="Times New Roman"/>
                <w:b/>
                <w:i/>
                <w:color w:val="00B0F0"/>
                <w:sz w:val="22"/>
                <w:szCs w:val="22"/>
              </w:rPr>
            </w:pPr>
            <w:r w:rsidRPr="004317D0">
              <w:rPr>
                <w:rFonts w:ascii="Times New Roman" w:hAnsi="Times New Roman"/>
                <w:b/>
                <w:i/>
                <w:color w:val="00B0F0"/>
                <w:sz w:val="22"/>
                <w:szCs w:val="22"/>
              </w:rPr>
              <w:t>OBLICI I METODE RADA/SURADNICI</w:t>
            </w:r>
          </w:p>
        </w:tc>
        <w:tc>
          <w:tcPr>
            <w:tcW w:w="1701" w:type="dxa"/>
            <w:vAlign w:val="center"/>
          </w:tcPr>
          <w:p w14:paraId="17DA0D96" w14:textId="77777777" w:rsidR="00D307D7" w:rsidRPr="004317D0" w:rsidRDefault="00D307D7" w:rsidP="00BF0148">
            <w:pPr>
              <w:tabs>
                <w:tab w:val="center" w:pos="4536"/>
                <w:tab w:val="right" w:pos="9072"/>
              </w:tabs>
              <w:jc w:val="center"/>
              <w:rPr>
                <w:rFonts w:ascii="Times New Roman" w:hAnsi="Times New Roman"/>
                <w:b/>
                <w:i/>
                <w:color w:val="00B0F0"/>
                <w:sz w:val="22"/>
                <w:szCs w:val="22"/>
              </w:rPr>
            </w:pPr>
            <w:r w:rsidRPr="004317D0">
              <w:rPr>
                <w:rFonts w:ascii="Times New Roman" w:hAnsi="Times New Roman"/>
                <w:b/>
                <w:i/>
                <w:color w:val="00B0F0"/>
                <w:sz w:val="22"/>
                <w:szCs w:val="22"/>
              </w:rPr>
              <w:t>VRIJEME REALIZACIJE</w:t>
            </w:r>
          </w:p>
        </w:tc>
      </w:tr>
      <w:tr w:rsidR="00D307D7" w:rsidRPr="004317D0" w14:paraId="3A67D23B" w14:textId="77777777" w:rsidTr="00A44284">
        <w:trPr>
          <w:trHeight w:val="146"/>
        </w:trPr>
        <w:tc>
          <w:tcPr>
            <w:tcW w:w="829" w:type="dxa"/>
            <w:vAlign w:val="center"/>
          </w:tcPr>
          <w:p w14:paraId="1B71275E" w14:textId="77777777" w:rsidR="00D307D7" w:rsidRPr="004317D0" w:rsidRDefault="00D307D7" w:rsidP="00BF0148">
            <w:pPr>
              <w:tabs>
                <w:tab w:val="center" w:pos="4536"/>
                <w:tab w:val="right" w:pos="9072"/>
              </w:tabs>
              <w:jc w:val="center"/>
              <w:rPr>
                <w:b/>
                <w:color w:val="0070C0"/>
                <w:sz w:val="22"/>
                <w:szCs w:val="22"/>
              </w:rPr>
            </w:pPr>
          </w:p>
          <w:p w14:paraId="5F000482" w14:textId="77777777" w:rsidR="00D307D7" w:rsidRPr="004317D0" w:rsidRDefault="00D307D7" w:rsidP="00BF0148">
            <w:pPr>
              <w:tabs>
                <w:tab w:val="center" w:pos="4536"/>
                <w:tab w:val="right" w:pos="9072"/>
              </w:tabs>
              <w:jc w:val="center"/>
              <w:rPr>
                <w:b/>
                <w:color w:val="0070C0"/>
                <w:sz w:val="22"/>
                <w:szCs w:val="22"/>
              </w:rPr>
            </w:pPr>
            <w:r w:rsidRPr="004317D0">
              <w:rPr>
                <w:b/>
                <w:color w:val="0070C0"/>
                <w:sz w:val="22"/>
                <w:szCs w:val="22"/>
              </w:rPr>
              <w:t>1.</w:t>
            </w:r>
          </w:p>
        </w:tc>
        <w:tc>
          <w:tcPr>
            <w:tcW w:w="4457" w:type="dxa"/>
            <w:vAlign w:val="center"/>
          </w:tcPr>
          <w:p w14:paraId="1EB9D462" w14:textId="77777777" w:rsidR="00D307D7" w:rsidRPr="004317D0" w:rsidRDefault="00D307D7" w:rsidP="00BF0148">
            <w:pPr>
              <w:jc w:val="center"/>
              <w:rPr>
                <w:rFonts w:ascii="Times New Roman" w:hAnsi="Times New Roman"/>
                <w:b/>
                <w:i/>
                <w:color w:val="2F5496"/>
                <w:sz w:val="22"/>
              </w:rPr>
            </w:pPr>
            <w:r w:rsidRPr="004317D0">
              <w:rPr>
                <w:rFonts w:ascii="Times New Roman" w:hAnsi="Times New Roman"/>
                <w:b/>
                <w:i/>
                <w:color w:val="2F5496"/>
                <w:sz w:val="22"/>
              </w:rPr>
              <w:t>POSLOVI PRIPREME ZA OSTVARENJE ŠKOLSKOG PROGRAMA</w:t>
            </w:r>
          </w:p>
        </w:tc>
        <w:tc>
          <w:tcPr>
            <w:tcW w:w="1725" w:type="dxa"/>
            <w:vMerge w:val="restart"/>
            <w:vAlign w:val="center"/>
          </w:tcPr>
          <w:p w14:paraId="5A156F51" w14:textId="77777777" w:rsidR="00D307D7" w:rsidRPr="004317D0" w:rsidRDefault="00D307D7" w:rsidP="00BF0148">
            <w:pPr>
              <w:tabs>
                <w:tab w:val="center" w:pos="4536"/>
                <w:tab w:val="right" w:pos="9072"/>
              </w:tabs>
              <w:jc w:val="center"/>
              <w:rPr>
                <w:rFonts w:ascii="Times New Roman" w:hAnsi="Times New Roman"/>
                <w:b/>
                <w:color w:val="0070C0"/>
                <w:sz w:val="22"/>
                <w:szCs w:val="22"/>
              </w:rPr>
            </w:pPr>
            <w:r w:rsidRPr="004317D0">
              <w:rPr>
                <w:rFonts w:ascii="Times New Roman" w:hAnsi="Times New Roman"/>
                <w:color w:val="000000"/>
                <w:sz w:val="22"/>
                <w:szCs w:val="22"/>
              </w:rPr>
              <w:t>Izvršiti pripremu za bolje i kvalitetnije planiranje odgojno-obrazovnog rada.</w:t>
            </w:r>
          </w:p>
        </w:tc>
        <w:tc>
          <w:tcPr>
            <w:tcW w:w="2013" w:type="dxa"/>
            <w:vMerge w:val="restart"/>
            <w:vAlign w:val="center"/>
          </w:tcPr>
          <w:p w14:paraId="035C6DB7" w14:textId="77777777" w:rsidR="00D307D7" w:rsidRPr="004317D0" w:rsidRDefault="00D307D7" w:rsidP="00BF0148">
            <w:pPr>
              <w:tabs>
                <w:tab w:val="center" w:pos="4536"/>
                <w:tab w:val="right" w:pos="9072"/>
              </w:tabs>
              <w:jc w:val="center"/>
              <w:rPr>
                <w:rFonts w:ascii="Times New Roman" w:hAnsi="Times New Roman"/>
                <w:b/>
                <w:color w:val="0070C0"/>
                <w:sz w:val="22"/>
                <w:szCs w:val="22"/>
              </w:rPr>
            </w:pPr>
            <w:r w:rsidRPr="004317D0">
              <w:rPr>
                <w:rFonts w:ascii="Times New Roman" w:hAnsi="Times New Roman"/>
                <w:color w:val="000000"/>
                <w:sz w:val="22"/>
                <w:szCs w:val="22"/>
              </w:rPr>
              <w:t>Prikupiti godišnje planove i programe rada učitelja. Analizirati realizaciju prijašnjih planova i programa rada škole,</w:t>
            </w:r>
            <w:r w:rsidRPr="004317D0">
              <w:rPr>
                <w:rFonts w:ascii="Times New Roman" w:hAnsi="Times New Roman"/>
                <w:color w:val="000000"/>
                <w:sz w:val="22"/>
                <w:szCs w:val="22"/>
              </w:rPr>
              <w:br/>
              <w:t>Utvrditi odgojno-obrazovne potrebe okruženja u kojem škola djeluje.</w:t>
            </w:r>
          </w:p>
        </w:tc>
        <w:tc>
          <w:tcPr>
            <w:tcW w:w="1437" w:type="dxa"/>
            <w:vMerge w:val="restart"/>
            <w:vAlign w:val="center"/>
          </w:tcPr>
          <w:p w14:paraId="0BE9BF8E" w14:textId="77777777" w:rsidR="00D307D7" w:rsidRPr="004317D0" w:rsidRDefault="00D307D7" w:rsidP="00BF0148">
            <w:pPr>
              <w:tabs>
                <w:tab w:val="center" w:pos="4536"/>
                <w:tab w:val="right" w:pos="9072"/>
              </w:tabs>
              <w:jc w:val="center"/>
              <w:rPr>
                <w:rFonts w:ascii="Times New Roman" w:hAnsi="Times New Roman"/>
                <w:b/>
                <w:color w:val="0070C0"/>
                <w:sz w:val="22"/>
                <w:szCs w:val="22"/>
              </w:rPr>
            </w:pPr>
            <w:r w:rsidRPr="004317D0">
              <w:rPr>
                <w:rFonts w:ascii="Times New Roman" w:hAnsi="Times New Roman"/>
                <w:color w:val="000000"/>
                <w:sz w:val="22"/>
                <w:szCs w:val="22"/>
              </w:rPr>
              <w:t>stručni suradnici, prosvjetni savjetnici, ravnateljica, učitelji-tim za kvalitetu.</w:t>
            </w:r>
            <w:r w:rsidRPr="004317D0">
              <w:rPr>
                <w:rFonts w:ascii="Times New Roman" w:hAnsi="Times New Roman"/>
                <w:color w:val="000000"/>
                <w:sz w:val="22"/>
                <w:szCs w:val="22"/>
              </w:rPr>
              <w:br/>
            </w:r>
            <w:r w:rsidRPr="004317D0">
              <w:rPr>
                <w:rFonts w:ascii="Times New Roman" w:hAnsi="Times New Roman"/>
                <w:color w:val="000000"/>
                <w:sz w:val="22"/>
                <w:szCs w:val="22"/>
              </w:rPr>
              <w:br/>
              <w:t>učitelji, učenici, roditelji</w:t>
            </w:r>
            <w:r w:rsidRPr="004317D0">
              <w:rPr>
                <w:rFonts w:ascii="Times New Roman" w:hAnsi="Times New Roman"/>
                <w:color w:val="000000"/>
                <w:sz w:val="22"/>
                <w:szCs w:val="22"/>
              </w:rPr>
              <w:br/>
            </w:r>
          </w:p>
        </w:tc>
        <w:tc>
          <w:tcPr>
            <w:tcW w:w="2155" w:type="dxa"/>
            <w:vMerge w:val="restart"/>
            <w:vAlign w:val="center"/>
          </w:tcPr>
          <w:p w14:paraId="2166554C" w14:textId="77777777" w:rsidR="00D307D7" w:rsidRPr="004317D0" w:rsidRDefault="00D307D7" w:rsidP="00BF0148">
            <w:pPr>
              <w:tabs>
                <w:tab w:val="center" w:pos="4536"/>
                <w:tab w:val="right" w:pos="9072"/>
              </w:tabs>
              <w:jc w:val="center"/>
              <w:rPr>
                <w:rFonts w:ascii="Times New Roman" w:hAnsi="Times New Roman"/>
                <w:b/>
                <w:color w:val="0070C0"/>
                <w:sz w:val="22"/>
                <w:szCs w:val="22"/>
              </w:rPr>
            </w:pPr>
            <w:r w:rsidRPr="004317D0">
              <w:rPr>
                <w:rFonts w:ascii="Times New Roman" w:hAnsi="Times New Roman"/>
                <w:color w:val="000000"/>
                <w:sz w:val="22"/>
                <w:szCs w:val="22"/>
              </w:rPr>
              <w:t>individualni, grupni, timski</w:t>
            </w:r>
            <w:r w:rsidRPr="004317D0">
              <w:rPr>
                <w:rFonts w:ascii="Times New Roman" w:hAnsi="Times New Roman"/>
                <w:color w:val="000000"/>
                <w:sz w:val="22"/>
                <w:szCs w:val="22"/>
              </w:rPr>
              <w:br/>
            </w:r>
            <w:r w:rsidRPr="004317D0">
              <w:rPr>
                <w:rFonts w:ascii="Times New Roman" w:hAnsi="Times New Roman"/>
                <w:color w:val="000000"/>
                <w:sz w:val="22"/>
                <w:szCs w:val="22"/>
              </w:rPr>
              <w:br/>
              <w:t>rasprava, rad na tekstu, pisanje, proučavanje pedagoške dokumentacije, analitičko promatranje, savjetovanje</w:t>
            </w:r>
          </w:p>
        </w:tc>
        <w:tc>
          <w:tcPr>
            <w:tcW w:w="1701" w:type="dxa"/>
            <w:vMerge w:val="restart"/>
            <w:vAlign w:val="center"/>
          </w:tcPr>
          <w:p w14:paraId="6DE30C9D" w14:textId="77777777" w:rsidR="00D307D7" w:rsidRPr="004317D0" w:rsidRDefault="00D307D7" w:rsidP="00BF0148">
            <w:pPr>
              <w:tabs>
                <w:tab w:val="center" w:pos="4536"/>
                <w:tab w:val="right" w:pos="9072"/>
              </w:tabs>
              <w:jc w:val="center"/>
              <w:rPr>
                <w:rFonts w:ascii="Times New Roman" w:hAnsi="Times New Roman"/>
                <w:sz w:val="22"/>
                <w:szCs w:val="22"/>
              </w:rPr>
            </w:pPr>
            <w:r w:rsidRPr="004317D0">
              <w:rPr>
                <w:rFonts w:ascii="Times New Roman" w:hAnsi="Times New Roman"/>
                <w:sz w:val="22"/>
                <w:szCs w:val="22"/>
              </w:rPr>
              <w:t>rujan, listopad, lipanj, kolovoz</w:t>
            </w:r>
          </w:p>
        </w:tc>
      </w:tr>
      <w:tr w:rsidR="00D307D7" w:rsidRPr="004317D0" w14:paraId="083AAB72" w14:textId="77777777" w:rsidTr="00A44284">
        <w:trPr>
          <w:trHeight w:val="576"/>
        </w:trPr>
        <w:tc>
          <w:tcPr>
            <w:tcW w:w="829" w:type="dxa"/>
            <w:vAlign w:val="center"/>
          </w:tcPr>
          <w:p w14:paraId="3BF8EA31" w14:textId="77777777" w:rsidR="00D307D7" w:rsidRPr="004317D0" w:rsidRDefault="00D307D7" w:rsidP="00BF0148">
            <w:pPr>
              <w:tabs>
                <w:tab w:val="center" w:pos="4536"/>
                <w:tab w:val="right" w:pos="9072"/>
              </w:tabs>
              <w:jc w:val="center"/>
              <w:rPr>
                <w:sz w:val="22"/>
                <w:szCs w:val="22"/>
              </w:rPr>
            </w:pPr>
            <w:r w:rsidRPr="004317D0">
              <w:rPr>
                <w:sz w:val="22"/>
                <w:szCs w:val="22"/>
              </w:rPr>
              <w:t>1.1.</w:t>
            </w:r>
          </w:p>
        </w:tc>
        <w:tc>
          <w:tcPr>
            <w:tcW w:w="4457" w:type="dxa"/>
            <w:vAlign w:val="center"/>
          </w:tcPr>
          <w:p w14:paraId="573D1B96" w14:textId="77777777" w:rsidR="00D307D7" w:rsidRPr="004317D0" w:rsidRDefault="00D307D7" w:rsidP="00BF0148">
            <w:pPr>
              <w:tabs>
                <w:tab w:val="center" w:pos="4536"/>
                <w:tab w:val="right" w:pos="9072"/>
              </w:tabs>
              <w:rPr>
                <w:sz w:val="22"/>
                <w:szCs w:val="22"/>
              </w:rPr>
            </w:pPr>
            <w:r w:rsidRPr="004317D0">
              <w:rPr>
                <w:sz w:val="22"/>
                <w:szCs w:val="22"/>
              </w:rPr>
              <w:t>Utvrđivanje obrazovnih potreba učenika, škole i okruženja – analiza odgojno obrazovnih postignuća učenika, KREDA i SWOT analiza rada škole, kratkoročni i dugoročni razvojni plan rada škole i stručnog suradnika pedagoga</w:t>
            </w:r>
          </w:p>
        </w:tc>
        <w:tc>
          <w:tcPr>
            <w:tcW w:w="1725" w:type="dxa"/>
            <w:vMerge/>
            <w:vAlign w:val="center"/>
          </w:tcPr>
          <w:p w14:paraId="5E5835C3" w14:textId="77777777" w:rsidR="00D307D7" w:rsidRPr="004317D0" w:rsidRDefault="00D307D7" w:rsidP="00BF0148">
            <w:pPr>
              <w:tabs>
                <w:tab w:val="center" w:pos="4536"/>
                <w:tab w:val="right" w:pos="9072"/>
              </w:tabs>
              <w:jc w:val="center"/>
              <w:rPr>
                <w:sz w:val="22"/>
                <w:szCs w:val="22"/>
              </w:rPr>
            </w:pPr>
          </w:p>
        </w:tc>
        <w:tc>
          <w:tcPr>
            <w:tcW w:w="2013" w:type="dxa"/>
            <w:vMerge/>
            <w:vAlign w:val="center"/>
          </w:tcPr>
          <w:p w14:paraId="791365BC" w14:textId="77777777" w:rsidR="00D307D7" w:rsidRPr="004317D0" w:rsidRDefault="00D307D7" w:rsidP="00BF0148">
            <w:pPr>
              <w:tabs>
                <w:tab w:val="center" w:pos="4536"/>
                <w:tab w:val="right" w:pos="9072"/>
              </w:tabs>
              <w:jc w:val="center"/>
              <w:rPr>
                <w:sz w:val="22"/>
                <w:szCs w:val="22"/>
              </w:rPr>
            </w:pPr>
          </w:p>
        </w:tc>
        <w:tc>
          <w:tcPr>
            <w:tcW w:w="1437" w:type="dxa"/>
            <w:vMerge/>
            <w:vAlign w:val="center"/>
          </w:tcPr>
          <w:p w14:paraId="7832CCB6" w14:textId="77777777" w:rsidR="00D307D7" w:rsidRPr="004317D0" w:rsidRDefault="00D307D7" w:rsidP="00BF0148">
            <w:pPr>
              <w:tabs>
                <w:tab w:val="center" w:pos="4536"/>
                <w:tab w:val="right" w:pos="9072"/>
              </w:tabs>
              <w:jc w:val="center"/>
              <w:rPr>
                <w:sz w:val="22"/>
                <w:szCs w:val="22"/>
              </w:rPr>
            </w:pPr>
          </w:p>
        </w:tc>
        <w:tc>
          <w:tcPr>
            <w:tcW w:w="2155" w:type="dxa"/>
            <w:vMerge/>
            <w:vAlign w:val="center"/>
          </w:tcPr>
          <w:p w14:paraId="4FE46637" w14:textId="77777777" w:rsidR="00D307D7" w:rsidRPr="004317D0" w:rsidRDefault="00D307D7" w:rsidP="00BF0148">
            <w:pPr>
              <w:tabs>
                <w:tab w:val="center" w:pos="4536"/>
                <w:tab w:val="right" w:pos="9072"/>
              </w:tabs>
              <w:jc w:val="center"/>
              <w:rPr>
                <w:sz w:val="22"/>
                <w:szCs w:val="22"/>
              </w:rPr>
            </w:pPr>
          </w:p>
        </w:tc>
        <w:tc>
          <w:tcPr>
            <w:tcW w:w="1701" w:type="dxa"/>
            <w:vMerge/>
            <w:vAlign w:val="center"/>
          </w:tcPr>
          <w:p w14:paraId="08322ED1" w14:textId="77777777" w:rsidR="00D307D7" w:rsidRPr="004317D0" w:rsidRDefault="00D307D7" w:rsidP="00BF0148">
            <w:pPr>
              <w:tabs>
                <w:tab w:val="center" w:pos="4536"/>
                <w:tab w:val="right" w:pos="9072"/>
              </w:tabs>
              <w:jc w:val="center"/>
              <w:rPr>
                <w:sz w:val="22"/>
                <w:szCs w:val="22"/>
              </w:rPr>
            </w:pPr>
          </w:p>
        </w:tc>
      </w:tr>
      <w:tr w:rsidR="00D307D7" w:rsidRPr="004317D0" w14:paraId="0A35F5AC" w14:textId="77777777" w:rsidTr="00A44284">
        <w:trPr>
          <w:trHeight w:val="427"/>
        </w:trPr>
        <w:tc>
          <w:tcPr>
            <w:tcW w:w="829" w:type="dxa"/>
            <w:vAlign w:val="center"/>
          </w:tcPr>
          <w:p w14:paraId="4DCFEBA3" w14:textId="77777777" w:rsidR="00D307D7" w:rsidRPr="004317D0" w:rsidRDefault="00D307D7" w:rsidP="00BF0148">
            <w:pPr>
              <w:tabs>
                <w:tab w:val="center" w:pos="4536"/>
                <w:tab w:val="right" w:pos="9072"/>
              </w:tabs>
              <w:jc w:val="center"/>
              <w:rPr>
                <w:b/>
                <w:color w:val="7030A0"/>
                <w:sz w:val="22"/>
                <w:szCs w:val="22"/>
              </w:rPr>
            </w:pPr>
            <w:r w:rsidRPr="004317D0">
              <w:rPr>
                <w:b/>
                <w:color w:val="7030A0"/>
                <w:sz w:val="22"/>
                <w:szCs w:val="22"/>
              </w:rPr>
              <w:t>1.2.</w:t>
            </w:r>
          </w:p>
        </w:tc>
        <w:tc>
          <w:tcPr>
            <w:tcW w:w="4457" w:type="dxa"/>
            <w:vAlign w:val="center"/>
          </w:tcPr>
          <w:p w14:paraId="3C8FA109" w14:textId="77777777" w:rsidR="00D307D7" w:rsidRPr="004317D0" w:rsidRDefault="00D307D7" w:rsidP="00BF0148">
            <w:pPr>
              <w:tabs>
                <w:tab w:val="center" w:pos="4536"/>
                <w:tab w:val="right" w:pos="9072"/>
              </w:tabs>
              <w:jc w:val="center"/>
              <w:rPr>
                <w:b/>
                <w:color w:val="7030A0"/>
                <w:sz w:val="22"/>
                <w:szCs w:val="22"/>
              </w:rPr>
            </w:pPr>
            <w:r w:rsidRPr="004317D0">
              <w:rPr>
                <w:b/>
                <w:color w:val="7030A0"/>
                <w:sz w:val="22"/>
                <w:szCs w:val="22"/>
              </w:rPr>
              <w:t>Organizacijski poslovi – planiranje</w:t>
            </w:r>
          </w:p>
        </w:tc>
        <w:tc>
          <w:tcPr>
            <w:tcW w:w="1725" w:type="dxa"/>
            <w:vMerge w:val="restart"/>
            <w:vAlign w:val="center"/>
          </w:tcPr>
          <w:p w14:paraId="6D21A16C" w14:textId="77777777" w:rsidR="00D307D7" w:rsidRPr="004317D0" w:rsidRDefault="00D307D7" w:rsidP="00BF0148">
            <w:pPr>
              <w:tabs>
                <w:tab w:val="center" w:pos="4536"/>
                <w:tab w:val="right" w:pos="9072"/>
              </w:tabs>
              <w:jc w:val="center"/>
              <w:rPr>
                <w:sz w:val="22"/>
                <w:szCs w:val="22"/>
              </w:rPr>
            </w:pPr>
            <w:r w:rsidRPr="004317D0">
              <w:rPr>
                <w:sz w:val="22"/>
                <w:szCs w:val="22"/>
              </w:rPr>
              <w:t>Osmisliti i kreirati dugoročni i kratkoročni razvoj škole</w:t>
            </w:r>
          </w:p>
        </w:tc>
        <w:tc>
          <w:tcPr>
            <w:tcW w:w="2013" w:type="dxa"/>
            <w:vMerge w:val="restart"/>
            <w:vAlign w:val="center"/>
          </w:tcPr>
          <w:p w14:paraId="3E3A8D31" w14:textId="77777777" w:rsidR="00D307D7" w:rsidRPr="004317D0" w:rsidRDefault="00D307D7" w:rsidP="00BF0148">
            <w:pPr>
              <w:tabs>
                <w:tab w:val="center" w:pos="4536"/>
                <w:tab w:val="right" w:pos="9072"/>
              </w:tabs>
              <w:jc w:val="center"/>
              <w:rPr>
                <w:sz w:val="22"/>
                <w:szCs w:val="22"/>
              </w:rPr>
            </w:pPr>
            <w:r w:rsidRPr="004317D0">
              <w:rPr>
                <w:sz w:val="22"/>
                <w:szCs w:val="22"/>
              </w:rPr>
              <w:t>Planirati i programirati godišnji plan rada škole, plan rada pedagoginje</w:t>
            </w:r>
          </w:p>
        </w:tc>
        <w:tc>
          <w:tcPr>
            <w:tcW w:w="1437" w:type="dxa"/>
            <w:vMerge w:val="restart"/>
            <w:vAlign w:val="center"/>
          </w:tcPr>
          <w:p w14:paraId="67476C70" w14:textId="77777777" w:rsidR="00D307D7" w:rsidRPr="004317D0" w:rsidRDefault="00D307D7" w:rsidP="00BF0148">
            <w:pPr>
              <w:tabs>
                <w:tab w:val="center" w:pos="4536"/>
                <w:tab w:val="right" w:pos="9072"/>
              </w:tabs>
              <w:jc w:val="center"/>
              <w:rPr>
                <w:sz w:val="22"/>
                <w:szCs w:val="22"/>
              </w:rPr>
            </w:pPr>
            <w:r w:rsidRPr="004317D0">
              <w:rPr>
                <w:sz w:val="22"/>
                <w:szCs w:val="22"/>
              </w:rPr>
              <w:t>stručni suradnici, učitelji, ravnateljica</w:t>
            </w:r>
          </w:p>
        </w:tc>
        <w:tc>
          <w:tcPr>
            <w:tcW w:w="2155" w:type="dxa"/>
            <w:vMerge w:val="restart"/>
            <w:vAlign w:val="center"/>
          </w:tcPr>
          <w:p w14:paraId="3A17E426" w14:textId="77777777" w:rsidR="00D307D7" w:rsidRPr="004317D0" w:rsidRDefault="00D307D7" w:rsidP="00BF0148">
            <w:pPr>
              <w:tabs>
                <w:tab w:val="center" w:pos="4536"/>
                <w:tab w:val="right" w:pos="9072"/>
              </w:tabs>
              <w:jc w:val="center"/>
              <w:rPr>
                <w:sz w:val="22"/>
                <w:szCs w:val="22"/>
              </w:rPr>
            </w:pPr>
            <w:r w:rsidRPr="004317D0">
              <w:rPr>
                <w:sz w:val="22"/>
                <w:szCs w:val="22"/>
              </w:rPr>
              <w:t>rad na tekstu, pisanje, proučavanje pedagoške dokumentacije, analitičko promatranje</w:t>
            </w:r>
          </w:p>
        </w:tc>
        <w:tc>
          <w:tcPr>
            <w:tcW w:w="1701" w:type="dxa"/>
            <w:vMerge w:val="restart"/>
            <w:vAlign w:val="center"/>
          </w:tcPr>
          <w:p w14:paraId="41984904" w14:textId="77777777" w:rsidR="00D307D7" w:rsidRPr="004317D0" w:rsidRDefault="00D307D7" w:rsidP="00BF0148">
            <w:pPr>
              <w:tabs>
                <w:tab w:val="center" w:pos="4536"/>
                <w:tab w:val="right" w:pos="9072"/>
              </w:tabs>
              <w:jc w:val="center"/>
              <w:rPr>
                <w:sz w:val="22"/>
                <w:szCs w:val="22"/>
              </w:rPr>
            </w:pPr>
            <w:r w:rsidRPr="004317D0">
              <w:rPr>
                <w:sz w:val="22"/>
                <w:szCs w:val="22"/>
              </w:rPr>
              <w:t>rujan, listopad, lipanj, kolovoz</w:t>
            </w:r>
          </w:p>
        </w:tc>
      </w:tr>
      <w:tr w:rsidR="00D307D7" w:rsidRPr="004317D0" w14:paraId="642132B5" w14:textId="77777777" w:rsidTr="00A44284">
        <w:trPr>
          <w:trHeight w:val="1342"/>
        </w:trPr>
        <w:tc>
          <w:tcPr>
            <w:tcW w:w="829" w:type="dxa"/>
            <w:vAlign w:val="center"/>
          </w:tcPr>
          <w:p w14:paraId="531E8B72" w14:textId="77777777" w:rsidR="00D307D7" w:rsidRPr="004317D0" w:rsidRDefault="00D307D7" w:rsidP="00BF0148">
            <w:pPr>
              <w:tabs>
                <w:tab w:val="center" w:pos="4536"/>
                <w:tab w:val="right" w:pos="9072"/>
              </w:tabs>
              <w:jc w:val="center"/>
              <w:rPr>
                <w:sz w:val="22"/>
                <w:szCs w:val="22"/>
              </w:rPr>
            </w:pPr>
            <w:r w:rsidRPr="004317D0">
              <w:rPr>
                <w:sz w:val="22"/>
                <w:szCs w:val="22"/>
              </w:rPr>
              <w:lastRenderedPageBreak/>
              <w:t>1.2.1</w:t>
            </w:r>
          </w:p>
        </w:tc>
        <w:tc>
          <w:tcPr>
            <w:tcW w:w="4457" w:type="dxa"/>
            <w:vAlign w:val="center"/>
          </w:tcPr>
          <w:p w14:paraId="55D86496" w14:textId="77777777" w:rsidR="00D307D7" w:rsidRPr="004317D0" w:rsidRDefault="00D307D7" w:rsidP="00BF0148">
            <w:pPr>
              <w:tabs>
                <w:tab w:val="center" w:pos="4536"/>
                <w:tab w:val="right" w:pos="9072"/>
              </w:tabs>
              <w:rPr>
                <w:rFonts w:ascii="Times New Roman" w:hAnsi="Times New Roman"/>
                <w:szCs w:val="24"/>
              </w:rPr>
            </w:pPr>
            <w:r w:rsidRPr="004317D0">
              <w:rPr>
                <w:rFonts w:ascii="Times New Roman" w:hAnsi="Times New Roman"/>
                <w:color w:val="000000"/>
                <w:szCs w:val="24"/>
              </w:rPr>
              <w:t xml:space="preserve">Sudjelovanje u izradi Godišnjeg plana i programa rada Škole, školskog kurikuluma, statistički podaci, Okvirni </w:t>
            </w:r>
            <w:proofErr w:type="spellStart"/>
            <w:r w:rsidRPr="004317D0">
              <w:rPr>
                <w:rFonts w:ascii="Times New Roman" w:hAnsi="Times New Roman"/>
                <w:color w:val="000000"/>
                <w:szCs w:val="24"/>
              </w:rPr>
              <w:t>vremenik</w:t>
            </w:r>
            <w:proofErr w:type="spellEnd"/>
            <w:r w:rsidRPr="004317D0">
              <w:rPr>
                <w:rFonts w:ascii="Times New Roman" w:hAnsi="Times New Roman"/>
                <w:color w:val="000000"/>
                <w:szCs w:val="24"/>
              </w:rPr>
              <w:t xml:space="preserve"> pisanih provjera znanja, E-matica-uvid, e-Dnevnik</w:t>
            </w:r>
          </w:p>
        </w:tc>
        <w:tc>
          <w:tcPr>
            <w:tcW w:w="1725" w:type="dxa"/>
            <w:vMerge/>
            <w:vAlign w:val="center"/>
          </w:tcPr>
          <w:p w14:paraId="6997B5F7"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7C2CBF03"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5BA8C0B6"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73F5F23C"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3D5AEC1F"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7A34566A" w14:textId="77777777" w:rsidTr="00A44284">
        <w:trPr>
          <w:trHeight w:val="554"/>
        </w:trPr>
        <w:tc>
          <w:tcPr>
            <w:tcW w:w="829" w:type="dxa"/>
            <w:vAlign w:val="center"/>
          </w:tcPr>
          <w:p w14:paraId="68A33499" w14:textId="77777777" w:rsidR="00D307D7" w:rsidRPr="004317D0" w:rsidRDefault="00D307D7" w:rsidP="00BF0148">
            <w:pPr>
              <w:tabs>
                <w:tab w:val="center" w:pos="4536"/>
                <w:tab w:val="right" w:pos="9072"/>
              </w:tabs>
              <w:jc w:val="center"/>
              <w:rPr>
                <w:sz w:val="22"/>
                <w:szCs w:val="22"/>
              </w:rPr>
            </w:pPr>
            <w:r w:rsidRPr="004317D0">
              <w:rPr>
                <w:sz w:val="22"/>
                <w:szCs w:val="22"/>
              </w:rPr>
              <w:t>1.2.2</w:t>
            </w:r>
          </w:p>
        </w:tc>
        <w:tc>
          <w:tcPr>
            <w:tcW w:w="4457" w:type="dxa"/>
            <w:vAlign w:val="center"/>
          </w:tcPr>
          <w:p w14:paraId="5825D288" w14:textId="77777777" w:rsidR="00D307D7" w:rsidRPr="004317D0" w:rsidRDefault="00D307D7" w:rsidP="00BF0148">
            <w:pPr>
              <w:tabs>
                <w:tab w:val="center" w:pos="4536"/>
                <w:tab w:val="right" w:pos="9072"/>
              </w:tabs>
              <w:rPr>
                <w:rFonts w:ascii="Times New Roman" w:hAnsi="Times New Roman"/>
                <w:szCs w:val="24"/>
              </w:rPr>
            </w:pPr>
            <w:r w:rsidRPr="004317D0">
              <w:rPr>
                <w:rFonts w:ascii="Times New Roman" w:hAnsi="Times New Roman"/>
                <w:szCs w:val="24"/>
              </w:rPr>
              <w:t>Izrada godišnjeg i mjesečnog plana i programa rada pedagoginje</w:t>
            </w:r>
          </w:p>
        </w:tc>
        <w:tc>
          <w:tcPr>
            <w:tcW w:w="1725" w:type="dxa"/>
            <w:vMerge/>
            <w:vAlign w:val="center"/>
          </w:tcPr>
          <w:p w14:paraId="3E0A9C66"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381ECB99"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10757E8F"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0684DC7D"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320B6527"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18A7920A" w14:textId="77777777" w:rsidTr="00A44284">
        <w:trPr>
          <w:trHeight w:val="146"/>
        </w:trPr>
        <w:tc>
          <w:tcPr>
            <w:tcW w:w="829" w:type="dxa"/>
            <w:vAlign w:val="center"/>
          </w:tcPr>
          <w:p w14:paraId="44E42B20" w14:textId="77777777" w:rsidR="00D307D7" w:rsidRPr="004317D0" w:rsidRDefault="00D307D7" w:rsidP="00BF0148">
            <w:pPr>
              <w:tabs>
                <w:tab w:val="center" w:pos="4536"/>
                <w:tab w:val="right" w:pos="9072"/>
              </w:tabs>
              <w:jc w:val="center"/>
              <w:rPr>
                <w:sz w:val="22"/>
                <w:szCs w:val="22"/>
              </w:rPr>
            </w:pPr>
            <w:r w:rsidRPr="004317D0">
              <w:rPr>
                <w:sz w:val="22"/>
                <w:szCs w:val="22"/>
              </w:rPr>
              <w:t>1.2.3</w:t>
            </w:r>
          </w:p>
        </w:tc>
        <w:tc>
          <w:tcPr>
            <w:tcW w:w="4457" w:type="dxa"/>
            <w:vAlign w:val="center"/>
          </w:tcPr>
          <w:p w14:paraId="005745F8" w14:textId="77777777" w:rsidR="00D307D7" w:rsidRPr="004317D0" w:rsidRDefault="00D307D7" w:rsidP="00BF0148">
            <w:pPr>
              <w:tabs>
                <w:tab w:val="center" w:pos="4536"/>
                <w:tab w:val="right" w:pos="9072"/>
              </w:tabs>
              <w:rPr>
                <w:rFonts w:ascii="Times New Roman" w:hAnsi="Times New Roman"/>
                <w:szCs w:val="24"/>
              </w:rPr>
            </w:pPr>
            <w:r w:rsidRPr="004317D0">
              <w:rPr>
                <w:rFonts w:ascii="Times New Roman" w:hAnsi="Times New Roman"/>
                <w:szCs w:val="24"/>
              </w:rPr>
              <w:t>Plan i program individualnog stručnog usavršavanja</w:t>
            </w:r>
          </w:p>
        </w:tc>
        <w:tc>
          <w:tcPr>
            <w:tcW w:w="1725" w:type="dxa"/>
            <w:vMerge/>
            <w:vAlign w:val="center"/>
          </w:tcPr>
          <w:p w14:paraId="2F23D851"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0D2E6F20"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4969DC5E"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7D37CF65"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611C604F"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6549BBF7" w14:textId="77777777" w:rsidTr="00A44284">
        <w:trPr>
          <w:trHeight w:val="146"/>
        </w:trPr>
        <w:tc>
          <w:tcPr>
            <w:tcW w:w="829" w:type="dxa"/>
            <w:vAlign w:val="center"/>
          </w:tcPr>
          <w:p w14:paraId="6F9A4D37" w14:textId="77777777" w:rsidR="00D307D7" w:rsidRPr="004317D0" w:rsidRDefault="00D307D7" w:rsidP="00BF0148">
            <w:pPr>
              <w:tabs>
                <w:tab w:val="center" w:pos="4536"/>
                <w:tab w:val="right" w:pos="9072"/>
              </w:tabs>
              <w:jc w:val="center"/>
              <w:rPr>
                <w:sz w:val="22"/>
                <w:szCs w:val="22"/>
              </w:rPr>
            </w:pPr>
            <w:r w:rsidRPr="004317D0">
              <w:rPr>
                <w:sz w:val="22"/>
                <w:szCs w:val="22"/>
              </w:rPr>
              <w:t>1.2.4</w:t>
            </w:r>
          </w:p>
        </w:tc>
        <w:tc>
          <w:tcPr>
            <w:tcW w:w="4457" w:type="dxa"/>
            <w:vAlign w:val="center"/>
          </w:tcPr>
          <w:p w14:paraId="0D91310B" w14:textId="77777777" w:rsidR="00D307D7" w:rsidRPr="004317D0" w:rsidRDefault="00D307D7" w:rsidP="00BF0148">
            <w:pPr>
              <w:tabs>
                <w:tab w:val="center" w:pos="4536"/>
                <w:tab w:val="right" w:pos="9072"/>
              </w:tabs>
              <w:rPr>
                <w:rFonts w:ascii="Times New Roman" w:hAnsi="Times New Roman"/>
                <w:szCs w:val="24"/>
              </w:rPr>
            </w:pPr>
            <w:r w:rsidRPr="004317D0">
              <w:rPr>
                <w:rFonts w:ascii="Times New Roman" w:hAnsi="Times New Roman"/>
                <w:szCs w:val="24"/>
              </w:rPr>
              <w:t>Pomoć u godišnjem i mjesečnom planiranju učitelja, školskim aktivima, individualnom usavršavanju i sl.</w:t>
            </w:r>
          </w:p>
        </w:tc>
        <w:tc>
          <w:tcPr>
            <w:tcW w:w="1725" w:type="dxa"/>
            <w:vMerge/>
            <w:vAlign w:val="center"/>
          </w:tcPr>
          <w:p w14:paraId="1613226E"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771C889C"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1CB1C0C9"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6A3D9916"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5826D86D"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63D6DA84" w14:textId="77777777" w:rsidTr="00A44284">
        <w:trPr>
          <w:trHeight w:val="407"/>
        </w:trPr>
        <w:tc>
          <w:tcPr>
            <w:tcW w:w="829" w:type="dxa"/>
            <w:vAlign w:val="center"/>
          </w:tcPr>
          <w:p w14:paraId="58BCE1EC" w14:textId="77777777" w:rsidR="00D307D7" w:rsidRPr="004317D0" w:rsidRDefault="00D307D7" w:rsidP="00BF0148">
            <w:pPr>
              <w:tabs>
                <w:tab w:val="center" w:pos="4536"/>
                <w:tab w:val="right" w:pos="9072"/>
              </w:tabs>
              <w:jc w:val="center"/>
              <w:rPr>
                <w:b/>
                <w:color w:val="7030A0"/>
                <w:sz w:val="22"/>
                <w:szCs w:val="22"/>
              </w:rPr>
            </w:pPr>
            <w:r w:rsidRPr="004317D0">
              <w:rPr>
                <w:b/>
                <w:color w:val="7030A0"/>
                <w:sz w:val="22"/>
                <w:szCs w:val="22"/>
              </w:rPr>
              <w:t>1.3.</w:t>
            </w:r>
          </w:p>
        </w:tc>
        <w:tc>
          <w:tcPr>
            <w:tcW w:w="4457" w:type="dxa"/>
            <w:vAlign w:val="center"/>
          </w:tcPr>
          <w:p w14:paraId="613409DA" w14:textId="77777777" w:rsidR="00D307D7" w:rsidRPr="004317D0" w:rsidRDefault="00D307D7" w:rsidP="00BF0148">
            <w:pPr>
              <w:tabs>
                <w:tab w:val="center" w:pos="4536"/>
                <w:tab w:val="right" w:pos="9072"/>
              </w:tabs>
              <w:jc w:val="center"/>
              <w:rPr>
                <w:rFonts w:ascii="Times New Roman" w:hAnsi="Times New Roman"/>
                <w:b/>
                <w:color w:val="7030A0"/>
                <w:szCs w:val="24"/>
              </w:rPr>
            </w:pPr>
            <w:r w:rsidRPr="004317D0">
              <w:rPr>
                <w:rFonts w:ascii="Times New Roman" w:hAnsi="Times New Roman"/>
                <w:b/>
                <w:color w:val="7030A0"/>
                <w:szCs w:val="24"/>
              </w:rPr>
              <w:t>Izvedbeno planiranje i programiranje</w:t>
            </w:r>
          </w:p>
        </w:tc>
        <w:tc>
          <w:tcPr>
            <w:tcW w:w="1725" w:type="dxa"/>
            <w:vMerge w:val="restart"/>
            <w:vAlign w:val="center"/>
          </w:tcPr>
          <w:p w14:paraId="246AD859"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 xml:space="preserve">Pratiti  razvoj i odgojno-obrazovna postignuća učenika. </w:t>
            </w:r>
          </w:p>
        </w:tc>
        <w:tc>
          <w:tcPr>
            <w:tcW w:w="2013" w:type="dxa"/>
            <w:vMerge w:val="restart"/>
            <w:vAlign w:val="center"/>
          </w:tcPr>
          <w:p w14:paraId="31FA943E"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Identificirati učenike s posebnim potrebama. Analizirati uključenost učenika na dopunskoj, dodatnoj, izbornoj i izvannastavnim aktivnostima, kao i školskim projektima.</w:t>
            </w:r>
          </w:p>
          <w:p w14:paraId="7515D40E"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Integrirati teme zdravstvenog i građanskog odgoja na satu razrednika.</w:t>
            </w:r>
          </w:p>
        </w:tc>
        <w:tc>
          <w:tcPr>
            <w:tcW w:w="1437" w:type="dxa"/>
            <w:vMerge w:val="restart"/>
            <w:vAlign w:val="center"/>
          </w:tcPr>
          <w:p w14:paraId="61750C81"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učitelji, učenici, roditelji, mentori i članovi komisije za uvođenje učitelja pripravnika, savjetnici iz Agencija za odgoj i obrazovanje</w:t>
            </w:r>
          </w:p>
        </w:tc>
        <w:tc>
          <w:tcPr>
            <w:tcW w:w="2155" w:type="dxa"/>
            <w:vMerge w:val="restart"/>
            <w:vAlign w:val="center"/>
          </w:tcPr>
          <w:p w14:paraId="626D8E99"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individualni, grupni, timski</w:t>
            </w:r>
          </w:p>
        </w:tc>
        <w:tc>
          <w:tcPr>
            <w:tcW w:w="1701" w:type="dxa"/>
            <w:vMerge w:val="restart"/>
            <w:vAlign w:val="center"/>
          </w:tcPr>
          <w:p w14:paraId="20046657"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rujan, listopad, lipanj, kolovoz i tijekom školske godine</w:t>
            </w:r>
          </w:p>
        </w:tc>
      </w:tr>
      <w:tr w:rsidR="00D307D7" w:rsidRPr="004317D0" w14:paraId="40C9CDB9" w14:textId="77777777" w:rsidTr="00A44284">
        <w:trPr>
          <w:trHeight w:val="146"/>
        </w:trPr>
        <w:tc>
          <w:tcPr>
            <w:tcW w:w="829" w:type="dxa"/>
            <w:vAlign w:val="center"/>
          </w:tcPr>
          <w:p w14:paraId="4489DBA9" w14:textId="77777777" w:rsidR="00D307D7" w:rsidRPr="004317D0" w:rsidRDefault="00D307D7" w:rsidP="00BF0148">
            <w:pPr>
              <w:tabs>
                <w:tab w:val="center" w:pos="4536"/>
                <w:tab w:val="right" w:pos="9072"/>
              </w:tabs>
              <w:jc w:val="center"/>
              <w:rPr>
                <w:sz w:val="22"/>
                <w:szCs w:val="22"/>
              </w:rPr>
            </w:pPr>
            <w:r w:rsidRPr="004317D0">
              <w:rPr>
                <w:sz w:val="22"/>
                <w:szCs w:val="22"/>
              </w:rPr>
              <w:t>1.3.1</w:t>
            </w:r>
          </w:p>
        </w:tc>
        <w:tc>
          <w:tcPr>
            <w:tcW w:w="4457" w:type="dxa"/>
            <w:vAlign w:val="center"/>
          </w:tcPr>
          <w:p w14:paraId="77BCB6D6" w14:textId="77777777" w:rsidR="00D307D7" w:rsidRPr="004317D0" w:rsidRDefault="00D307D7" w:rsidP="00BF0148">
            <w:pPr>
              <w:tabs>
                <w:tab w:val="center" w:pos="4536"/>
                <w:tab w:val="right" w:pos="9072"/>
              </w:tabs>
              <w:rPr>
                <w:rFonts w:ascii="Times New Roman" w:hAnsi="Times New Roman"/>
                <w:szCs w:val="24"/>
              </w:rPr>
            </w:pPr>
            <w:r w:rsidRPr="004317D0">
              <w:rPr>
                <w:rFonts w:ascii="Times New Roman" w:hAnsi="Times New Roman"/>
                <w:szCs w:val="24"/>
              </w:rPr>
              <w:t>Sudjelovanje u planiranju i programiranju rada s učenicima s posebnim potrebama i teškoćama u razvoju</w:t>
            </w:r>
          </w:p>
        </w:tc>
        <w:tc>
          <w:tcPr>
            <w:tcW w:w="1725" w:type="dxa"/>
            <w:vMerge/>
            <w:vAlign w:val="center"/>
          </w:tcPr>
          <w:p w14:paraId="1DBF24C8"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48F2DC01"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27EEF9EA"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15F660E6"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27F017B2"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44E22794" w14:textId="77777777" w:rsidTr="00A44284">
        <w:trPr>
          <w:trHeight w:val="504"/>
        </w:trPr>
        <w:tc>
          <w:tcPr>
            <w:tcW w:w="829" w:type="dxa"/>
            <w:vAlign w:val="center"/>
          </w:tcPr>
          <w:p w14:paraId="18E605AE" w14:textId="77777777" w:rsidR="00D307D7" w:rsidRPr="004317D0" w:rsidRDefault="00D307D7" w:rsidP="00BF0148">
            <w:pPr>
              <w:tabs>
                <w:tab w:val="center" w:pos="4536"/>
                <w:tab w:val="right" w:pos="9072"/>
              </w:tabs>
              <w:jc w:val="center"/>
              <w:rPr>
                <w:sz w:val="22"/>
                <w:szCs w:val="22"/>
              </w:rPr>
            </w:pPr>
            <w:r w:rsidRPr="004317D0">
              <w:rPr>
                <w:sz w:val="22"/>
                <w:szCs w:val="22"/>
              </w:rPr>
              <w:t>1.3.2</w:t>
            </w:r>
          </w:p>
        </w:tc>
        <w:tc>
          <w:tcPr>
            <w:tcW w:w="4457" w:type="dxa"/>
            <w:vAlign w:val="center"/>
          </w:tcPr>
          <w:p w14:paraId="4B74A506" w14:textId="77777777" w:rsidR="00D307D7" w:rsidRPr="004317D0" w:rsidRDefault="00D307D7" w:rsidP="00BF0148">
            <w:pPr>
              <w:tabs>
                <w:tab w:val="center" w:pos="4536"/>
                <w:tab w:val="right" w:pos="9072"/>
              </w:tabs>
              <w:rPr>
                <w:rFonts w:ascii="Times New Roman" w:hAnsi="Times New Roman"/>
                <w:szCs w:val="24"/>
              </w:rPr>
            </w:pPr>
            <w:r w:rsidRPr="004317D0">
              <w:rPr>
                <w:rFonts w:ascii="Times New Roman" w:hAnsi="Times New Roman"/>
                <w:szCs w:val="24"/>
              </w:rPr>
              <w:t>Planiranje praćenja napredovanja učenika</w:t>
            </w:r>
          </w:p>
        </w:tc>
        <w:tc>
          <w:tcPr>
            <w:tcW w:w="1725" w:type="dxa"/>
            <w:vMerge/>
            <w:vAlign w:val="center"/>
          </w:tcPr>
          <w:p w14:paraId="54EBB597"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71A23699"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77157621"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0D61B538"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7871E81A"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703E2E0B" w14:textId="77777777" w:rsidTr="00A44284">
        <w:trPr>
          <w:trHeight w:val="709"/>
        </w:trPr>
        <w:tc>
          <w:tcPr>
            <w:tcW w:w="829" w:type="dxa"/>
            <w:vAlign w:val="center"/>
          </w:tcPr>
          <w:p w14:paraId="3315359A" w14:textId="77777777" w:rsidR="00D307D7" w:rsidRPr="004317D0" w:rsidRDefault="00D307D7" w:rsidP="00BF0148">
            <w:pPr>
              <w:tabs>
                <w:tab w:val="center" w:pos="4536"/>
                <w:tab w:val="right" w:pos="9072"/>
              </w:tabs>
              <w:jc w:val="center"/>
              <w:rPr>
                <w:sz w:val="22"/>
                <w:szCs w:val="22"/>
              </w:rPr>
            </w:pPr>
            <w:r w:rsidRPr="004317D0">
              <w:rPr>
                <w:sz w:val="22"/>
                <w:szCs w:val="22"/>
              </w:rPr>
              <w:t>1.3.3</w:t>
            </w:r>
          </w:p>
        </w:tc>
        <w:tc>
          <w:tcPr>
            <w:tcW w:w="4457" w:type="dxa"/>
            <w:vAlign w:val="center"/>
          </w:tcPr>
          <w:p w14:paraId="4FB630CF" w14:textId="77777777" w:rsidR="00D307D7" w:rsidRPr="004317D0" w:rsidRDefault="00D307D7" w:rsidP="00BF0148">
            <w:pPr>
              <w:tabs>
                <w:tab w:val="center" w:pos="4536"/>
                <w:tab w:val="right" w:pos="9072"/>
              </w:tabs>
              <w:rPr>
                <w:rFonts w:ascii="Times New Roman" w:hAnsi="Times New Roman"/>
                <w:szCs w:val="24"/>
              </w:rPr>
            </w:pPr>
            <w:r w:rsidRPr="004317D0">
              <w:rPr>
                <w:rFonts w:ascii="Times New Roman" w:hAnsi="Times New Roman"/>
                <w:szCs w:val="24"/>
              </w:rPr>
              <w:t>Planiranje i programiranje suradnje s roditeljima</w:t>
            </w:r>
          </w:p>
        </w:tc>
        <w:tc>
          <w:tcPr>
            <w:tcW w:w="1725" w:type="dxa"/>
            <w:vMerge/>
            <w:vAlign w:val="center"/>
          </w:tcPr>
          <w:p w14:paraId="1B7B4334"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62CDD8BD"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0E00A301"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497A16C2"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6BC7EF8F"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2F872E66" w14:textId="77777777" w:rsidTr="00A44284">
        <w:trPr>
          <w:trHeight w:val="720"/>
        </w:trPr>
        <w:tc>
          <w:tcPr>
            <w:tcW w:w="829" w:type="dxa"/>
            <w:vAlign w:val="center"/>
          </w:tcPr>
          <w:p w14:paraId="1C7947D2" w14:textId="77777777" w:rsidR="00D307D7" w:rsidRPr="004317D0" w:rsidRDefault="00D307D7" w:rsidP="00BF0148">
            <w:pPr>
              <w:tabs>
                <w:tab w:val="center" w:pos="4536"/>
                <w:tab w:val="right" w:pos="9072"/>
              </w:tabs>
              <w:jc w:val="center"/>
              <w:rPr>
                <w:sz w:val="22"/>
                <w:szCs w:val="22"/>
              </w:rPr>
            </w:pPr>
            <w:r w:rsidRPr="004317D0">
              <w:rPr>
                <w:sz w:val="22"/>
                <w:szCs w:val="22"/>
              </w:rPr>
              <w:t>1.3.4</w:t>
            </w:r>
          </w:p>
        </w:tc>
        <w:tc>
          <w:tcPr>
            <w:tcW w:w="4457" w:type="dxa"/>
            <w:vAlign w:val="center"/>
          </w:tcPr>
          <w:p w14:paraId="73C50573" w14:textId="77777777" w:rsidR="00D307D7" w:rsidRPr="004317D0" w:rsidRDefault="00D307D7" w:rsidP="00BF0148">
            <w:pPr>
              <w:tabs>
                <w:tab w:val="center" w:pos="4536"/>
                <w:tab w:val="right" w:pos="9072"/>
              </w:tabs>
              <w:rPr>
                <w:rFonts w:ascii="Times New Roman" w:hAnsi="Times New Roman"/>
                <w:szCs w:val="24"/>
              </w:rPr>
            </w:pPr>
            <w:r w:rsidRPr="004317D0">
              <w:rPr>
                <w:rFonts w:ascii="Times New Roman" w:hAnsi="Times New Roman"/>
                <w:szCs w:val="24"/>
              </w:rPr>
              <w:t>Planiranje i programiranje rada na profesionalnom usmjeravanju učenika</w:t>
            </w:r>
          </w:p>
        </w:tc>
        <w:tc>
          <w:tcPr>
            <w:tcW w:w="1725" w:type="dxa"/>
            <w:vMerge/>
            <w:vAlign w:val="center"/>
          </w:tcPr>
          <w:p w14:paraId="686EF586"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03CE137D"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13CE54EA"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6D9C58D1"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22083287"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024AC7F2" w14:textId="77777777" w:rsidTr="00A44284">
        <w:trPr>
          <w:trHeight w:val="687"/>
        </w:trPr>
        <w:tc>
          <w:tcPr>
            <w:tcW w:w="829" w:type="dxa"/>
            <w:vAlign w:val="center"/>
          </w:tcPr>
          <w:p w14:paraId="700BD239" w14:textId="77777777" w:rsidR="00D307D7" w:rsidRPr="004317D0" w:rsidRDefault="00D307D7" w:rsidP="00BF0148">
            <w:pPr>
              <w:tabs>
                <w:tab w:val="center" w:pos="4536"/>
                <w:tab w:val="right" w:pos="9072"/>
              </w:tabs>
              <w:jc w:val="center"/>
              <w:rPr>
                <w:sz w:val="22"/>
                <w:szCs w:val="22"/>
              </w:rPr>
            </w:pPr>
            <w:r w:rsidRPr="004317D0">
              <w:rPr>
                <w:sz w:val="22"/>
                <w:szCs w:val="22"/>
              </w:rPr>
              <w:t>1.3.5</w:t>
            </w:r>
          </w:p>
        </w:tc>
        <w:tc>
          <w:tcPr>
            <w:tcW w:w="4457" w:type="dxa"/>
            <w:vAlign w:val="center"/>
          </w:tcPr>
          <w:p w14:paraId="108CC660" w14:textId="77777777" w:rsidR="00D307D7" w:rsidRPr="004317D0" w:rsidRDefault="00D307D7" w:rsidP="00BF0148">
            <w:pPr>
              <w:tabs>
                <w:tab w:val="center" w:pos="4536"/>
                <w:tab w:val="right" w:pos="9072"/>
              </w:tabs>
              <w:rPr>
                <w:rFonts w:ascii="Times New Roman" w:hAnsi="Times New Roman"/>
                <w:szCs w:val="24"/>
              </w:rPr>
            </w:pPr>
            <w:r w:rsidRPr="004317D0">
              <w:rPr>
                <w:rFonts w:ascii="Times New Roman" w:hAnsi="Times New Roman"/>
                <w:szCs w:val="24"/>
              </w:rPr>
              <w:t>Planiranje individualnih programa za uvođenje pripravnika u samostalan rad te pomoćnika u nastavi</w:t>
            </w:r>
          </w:p>
        </w:tc>
        <w:tc>
          <w:tcPr>
            <w:tcW w:w="1725" w:type="dxa"/>
            <w:vMerge/>
            <w:vAlign w:val="center"/>
          </w:tcPr>
          <w:p w14:paraId="03A3197C"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23155DE6"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05C00EB5"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3400FA8A"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2498503C"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5B4D650A" w14:textId="77777777" w:rsidTr="00A44284">
        <w:trPr>
          <w:trHeight w:val="711"/>
        </w:trPr>
        <w:tc>
          <w:tcPr>
            <w:tcW w:w="829" w:type="dxa"/>
            <w:vAlign w:val="center"/>
          </w:tcPr>
          <w:p w14:paraId="09E54098" w14:textId="77777777" w:rsidR="00D307D7" w:rsidRPr="004317D0" w:rsidRDefault="00D307D7" w:rsidP="00BF0148">
            <w:pPr>
              <w:tabs>
                <w:tab w:val="center" w:pos="4536"/>
                <w:tab w:val="right" w:pos="9072"/>
              </w:tabs>
              <w:jc w:val="center"/>
              <w:rPr>
                <w:sz w:val="22"/>
                <w:szCs w:val="22"/>
              </w:rPr>
            </w:pPr>
            <w:r w:rsidRPr="004317D0">
              <w:rPr>
                <w:sz w:val="22"/>
                <w:szCs w:val="22"/>
              </w:rPr>
              <w:t>1.3.6</w:t>
            </w:r>
          </w:p>
        </w:tc>
        <w:tc>
          <w:tcPr>
            <w:tcW w:w="4457" w:type="dxa"/>
            <w:vAlign w:val="center"/>
          </w:tcPr>
          <w:p w14:paraId="3AEBCB1B" w14:textId="77777777" w:rsidR="00D307D7" w:rsidRPr="004317D0" w:rsidRDefault="00D307D7" w:rsidP="00BF0148">
            <w:pPr>
              <w:tabs>
                <w:tab w:val="center" w:pos="4536"/>
                <w:tab w:val="right" w:pos="9072"/>
              </w:tabs>
              <w:rPr>
                <w:rFonts w:ascii="Times New Roman" w:hAnsi="Times New Roman"/>
                <w:szCs w:val="24"/>
              </w:rPr>
            </w:pPr>
            <w:r w:rsidRPr="004317D0">
              <w:rPr>
                <w:rFonts w:ascii="Times New Roman" w:hAnsi="Times New Roman"/>
                <w:szCs w:val="24"/>
              </w:rPr>
              <w:t>Planiranje i programiranje praćenja i unapređivanja nastave</w:t>
            </w:r>
          </w:p>
        </w:tc>
        <w:tc>
          <w:tcPr>
            <w:tcW w:w="1725" w:type="dxa"/>
            <w:vMerge/>
            <w:vAlign w:val="center"/>
          </w:tcPr>
          <w:p w14:paraId="02DBAB03"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403C3EF9"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6248A8BB"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187DE959"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316DC5E3"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4A0E9A2D" w14:textId="77777777" w:rsidTr="00A44284">
        <w:trPr>
          <w:trHeight w:val="434"/>
        </w:trPr>
        <w:tc>
          <w:tcPr>
            <w:tcW w:w="829" w:type="dxa"/>
            <w:vAlign w:val="center"/>
          </w:tcPr>
          <w:p w14:paraId="432A06BA" w14:textId="77777777" w:rsidR="00D307D7" w:rsidRPr="004317D0" w:rsidRDefault="00D307D7" w:rsidP="00BF0148">
            <w:pPr>
              <w:tabs>
                <w:tab w:val="center" w:pos="4536"/>
                <w:tab w:val="right" w:pos="9072"/>
              </w:tabs>
              <w:jc w:val="center"/>
              <w:rPr>
                <w:b/>
                <w:color w:val="7030A0"/>
                <w:sz w:val="22"/>
                <w:szCs w:val="22"/>
              </w:rPr>
            </w:pPr>
            <w:r w:rsidRPr="004317D0">
              <w:rPr>
                <w:b/>
                <w:color w:val="7030A0"/>
                <w:sz w:val="22"/>
                <w:szCs w:val="22"/>
              </w:rPr>
              <w:t>1.4.</w:t>
            </w:r>
          </w:p>
        </w:tc>
        <w:tc>
          <w:tcPr>
            <w:tcW w:w="4457" w:type="dxa"/>
            <w:vAlign w:val="center"/>
          </w:tcPr>
          <w:p w14:paraId="3E50DC18" w14:textId="77777777" w:rsidR="00D307D7" w:rsidRPr="004317D0" w:rsidRDefault="00D307D7" w:rsidP="00BF0148">
            <w:pPr>
              <w:tabs>
                <w:tab w:val="center" w:pos="4536"/>
                <w:tab w:val="right" w:pos="9072"/>
              </w:tabs>
              <w:jc w:val="center"/>
              <w:rPr>
                <w:rFonts w:ascii="Times New Roman" w:hAnsi="Times New Roman"/>
                <w:b/>
                <w:color w:val="7030A0"/>
                <w:szCs w:val="24"/>
              </w:rPr>
            </w:pPr>
            <w:r w:rsidRPr="004317D0">
              <w:rPr>
                <w:rFonts w:ascii="Times New Roman" w:hAnsi="Times New Roman"/>
                <w:b/>
                <w:color w:val="7030A0"/>
                <w:szCs w:val="24"/>
              </w:rPr>
              <w:t>Ostvarivanje uvjeta za realizaciju programa</w:t>
            </w:r>
          </w:p>
        </w:tc>
        <w:tc>
          <w:tcPr>
            <w:tcW w:w="1725" w:type="dxa"/>
            <w:vMerge w:val="restart"/>
            <w:vAlign w:val="center"/>
          </w:tcPr>
          <w:p w14:paraId="3F186C58"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color w:val="000000"/>
                <w:szCs w:val="24"/>
              </w:rPr>
              <w:t xml:space="preserve">Pratiti  i uvoditi </w:t>
            </w:r>
            <w:r w:rsidRPr="004317D0">
              <w:rPr>
                <w:rFonts w:ascii="Times New Roman" w:hAnsi="Times New Roman"/>
                <w:color w:val="000000"/>
                <w:szCs w:val="24"/>
              </w:rPr>
              <w:lastRenderedPageBreak/>
              <w:t>inovacije u svim sastavnicama odgojno-obrazovnog procesa i  spoznaje iz područja odgojnih znanosti</w:t>
            </w:r>
          </w:p>
        </w:tc>
        <w:tc>
          <w:tcPr>
            <w:tcW w:w="2013" w:type="dxa"/>
            <w:vMerge w:val="restart"/>
            <w:vAlign w:val="center"/>
          </w:tcPr>
          <w:p w14:paraId="27014DD4"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lastRenderedPageBreak/>
              <w:t>Ustanoviti odgojno-</w:t>
            </w:r>
            <w:r w:rsidRPr="004317D0">
              <w:rPr>
                <w:rFonts w:ascii="Times New Roman" w:hAnsi="Times New Roman"/>
                <w:szCs w:val="24"/>
              </w:rPr>
              <w:lastRenderedPageBreak/>
              <w:t>obrazovne potrebe okruženja. Osmisliti i napisati školski kurikulum te plan rada pedagoga.</w:t>
            </w:r>
          </w:p>
        </w:tc>
        <w:tc>
          <w:tcPr>
            <w:tcW w:w="1437" w:type="dxa"/>
            <w:vMerge w:val="restart"/>
            <w:vAlign w:val="center"/>
          </w:tcPr>
          <w:p w14:paraId="78137A08"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lastRenderedPageBreak/>
              <w:t xml:space="preserve">učitelji, Agencija za </w:t>
            </w:r>
            <w:r w:rsidRPr="004317D0">
              <w:rPr>
                <w:rFonts w:ascii="Times New Roman" w:hAnsi="Times New Roman"/>
                <w:szCs w:val="24"/>
              </w:rPr>
              <w:lastRenderedPageBreak/>
              <w:t xml:space="preserve">odgoj i </w:t>
            </w:r>
            <w:proofErr w:type="spellStart"/>
            <w:r w:rsidRPr="004317D0">
              <w:rPr>
                <w:rFonts w:ascii="Times New Roman" w:hAnsi="Times New Roman"/>
                <w:szCs w:val="24"/>
              </w:rPr>
              <w:t>obrazovanje,MZO</w:t>
            </w:r>
            <w:proofErr w:type="spellEnd"/>
          </w:p>
        </w:tc>
        <w:tc>
          <w:tcPr>
            <w:tcW w:w="2155" w:type="dxa"/>
            <w:vMerge w:val="restart"/>
            <w:vAlign w:val="center"/>
          </w:tcPr>
          <w:p w14:paraId="1E3D71B4"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lastRenderedPageBreak/>
              <w:t xml:space="preserve">individualni, grupni, timski </w:t>
            </w:r>
          </w:p>
        </w:tc>
        <w:tc>
          <w:tcPr>
            <w:tcW w:w="1701" w:type="dxa"/>
            <w:vMerge w:val="restart"/>
            <w:vAlign w:val="center"/>
          </w:tcPr>
          <w:p w14:paraId="363FD657"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 xml:space="preserve">tijekom školske godine </w:t>
            </w:r>
          </w:p>
        </w:tc>
      </w:tr>
      <w:tr w:rsidR="00D307D7" w:rsidRPr="004317D0" w14:paraId="0CE56ABC" w14:textId="77777777" w:rsidTr="00A44284">
        <w:trPr>
          <w:trHeight w:val="146"/>
        </w:trPr>
        <w:tc>
          <w:tcPr>
            <w:tcW w:w="829" w:type="dxa"/>
            <w:vAlign w:val="center"/>
          </w:tcPr>
          <w:p w14:paraId="2D3D90A2" w14:textId="77777777" w:rsidR="00D307D7" w:rsidRPr="004317D0" w:rsidRDefault="00D307D7" w:rsidP="00BF0148">
            <w:pPr>
              <w:tabs>
                <w:tab w:val="center" w:pos="4536"/>
                <w:tab w:val="right" w:pos="9072"/>
              </w:tabs>
              <w:jc w:val="center"/>
              <w:rPr>
                <w:sz w:val="22"/>
                <w:szCs w:val="22"/>
              </w:rPr>
            </w:pPr>
            <w:r w:rsidRPr="004317D0">
              <w:rPr>
                <w:sz w:val="22"/>
                <w:szCs w:val="22"/>
              </w:rPr>
              <w:lastRenderedPageBreak/>
              <w:t>1.4.1</w:t>
            </w:r>
          </w:p>
        </w:tc>
        <w:tc>
          <w:tcPr>
            <w:tcW w:w="4457" w:type="dxa"/>
            <w:vAlign w:val="center"/>
          </w:tcPr>
          <w:p w14:paraId="2DE259FD" w14:textId="77777777" w:rsidR="00D307D7" w:rsidRPr="004317D0" w:rsidRDefault="00D307D7" w:rsidP="00BF0148">
            <w:pPr>
              <w:tabs>
                <w:tab w:val="center" w:pos="4536"/>
                <w:tab w:val="right" w:pos="9072"/>
              </w:tabs>
              <w:rPr>
                <w:rFonts w:ascii="Times New Roman" w:hAnsi="Times New Roman"/>
                <w:b/>
                <w:color w:val="7030A0"/>
                <w:szCs w:val="24"/>
              </w:rPr>
            </w:pPr>
            <w:r w:rsidRPr="004317D0">
              <w:rPr>
                <w:rFonts w:ascii="Times New Roman" w:hAnsi="Times New Roman"/>
                <w:color w:val="000000"/>
                <w:szCs w:val="24"/>
              </w:rPr>
              <w:t>Praćenje i informiranje o inovacijama u nastavnoj opremi, sredstvima i pomagalima</w:t>
            </w:r>
          </w:p>
        </w:tc>
        <w:tc>
          <w:tcPr>
            <w:tcW w:w="1725" w:type="dxa"/>
            <w:vMerge/>
            <w:vAlign w:val="center"/>
          </w:tcPr>
          <w:p w14:paraId="5FA30F28"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0D895FFB"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6A33C99E"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5FCA9D65"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7B051437"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4ABC986B" w14:textId="77777777" w:rsidTr="00A44284">
        <w:trPr>
          <w:trHeight w:val="2126"/>
        </w:trPr>
        <w:tc>
          <w:tcPr>
            <w:tcW w:w="829" w:type="dxa"/>
            <w:vAlign w:val="center"/>
          </w:tcPr>
          <w:p w14:paraId="583C5F60" w14:textId="77777777" w:rsidR="00D307D7" w:rsidRPr="004317D0" w:rsidRDefault="00D307D7" w:rsidP="00BF0148">
            <w:pPr>
              <w:tabs>
                <w:tab w:val="center" w:pos="4536"/>
                <w:tab w:val="right" w:pos="9072"/>
              </w:tabs>
              <w:jc w:val="center"/>
              <w:rPr>
                <w:b/>
                <w:color w:val="365F91"/>
                <w:sz w:val="22"/>
                <w:szCs w:val="22"/>
              </w:rPr>
            </w:pPr>
          </w:p>
          <w:p w14:paraId="1F23BEBE" w14:textId="77777777" w:rsidR="00D307D7" w:rsidRPr="004317D0" w:rsidRDefault="00D307D7" w:rsidP="00BF0148">
            <w:pPr>
              <w:tabs>
                <w:tab w:val="center" w:pos="4536"/>
                <w:tab w:val="right" w:pos="9072"/>
              </w:tabs>
              <w:jc w:val="center"/>
              <w:rPr>
                <w:b/>
                <w:color w:val="365F91"/>
                <w:sz w:val="22"/>
                <w:szCs w:val="22"/>
              </w:rPr>
            </w:pPr>
            <w:r w:rsidRPr="004317D0">
              <w:rPr>
                <w:b/>
                <w:color w:val="365F91"/>
                <w:sz w:val="22"/>
                <w:szCs w:val="22"/>
              </w:rPr>
              <w:t>2.</w:t>
            </w:r>
          </w:p>
        </w:tc>
        <w:tc>
          <w:tcPr>
            <w:tcW w:w="4457" w:type="dxa"/>
            <w:vAlign w:val="center"/>
          </w:tcPr>
          <w:p w14:paraId="395942D6" w14:textId="77777777" w:rsidR="00D307D7" w:rsidRPr="004317D0" w:rsidRDefault="00D307D7" w:rsidP="00BF0148">
            <w:pPr>
              <w:rPr>
                <w:rFonts w:ascii="Times New Roman" w:hAnsi="Times New Roman"/>
                <w:b/>
                <w:color w:val="2F5496"/>
                <w:szCs w:val="24"/>
              </w:rPr>
            </w:pPr>
            <w:r w:rsidRPr="004317D0">
              <w:rPr>
                <w:rFonts w:ascii="Times New Roman" w:hAnsi="Times New Roman"/>
                <w:b/>
                <w:color w:val="2F5496"/>
                <w:szCs w:val="24"/>
              </w:rPr>
              <w:t>POSLOVI NEPOSREDNOG SUDJELOVANJA U ODGONJO-OBRAZOVNOM PROCESU</w:t>
            </w:r>
          </w:p>
        </w:tc>
        <w:tc>
          <w:tcPr>
            <w:tcW w:w="1725" w:type="dxa"/>
            <w:vAlign w:val="center"/>
          </w:tcPr>
          <w:p w14:paraId="3065CDFB" w14:textId="77777777" w:rsidR="00D307D7" w:rsidRPr="004317D0" w:rsidRDefault="00D307D7" w:rsidP="00BF0148">
            <w:pPr>
              <w:jc w:val="center"/>
              <w:rPr>
                <w:rFonts w:ascii="Times New Roman" w:hAnsi="Times New Roman"/>
                <w:color w:val="000000"/>
                <w:szCs w:val="24"/>
              </w:rPr>
            </w:pPr>
            <w:r w:rsidRPr="004317D0">
              <w:rPr>
                <w:rFonts w:ascii="Times New Roman" w:hAnsi="Times New Roman"/>
                <w:color w:val="000000"/>
                <w:szCs w:val="24"/>
              </w:rPr>
              <w:br/>
              <w:t>Unaprijediti učinkovitost procesa i rezultata odgojno-obrazovnog  rada</w:t>
            </w:r>
          </w:p>
        </w:tc>
        <w:tc>
          <w:tcPr>
            <w:tcW w:w="2013" w:type="dxa"/>
            <w:vAlign w:val="center"/>
          </w:tcPr>
          <w:p w14:paraId="4C9BDF8A" w14:textId="77777777" w:rsidR="00D307D7" w:rsidRPr="004317D0" w:rsidRDefault="00D307D7" w:rsidP="00BF0148">
            <w:pPr>
              <w:jc w:val="center"/>
              <w:rPr>
                <w:rFonts w:ascii="Times New Roman" w:hAnsi="Times New Roman"/>
                <w:color w:val="000000"/>
                <w:szCs w:val="24"/>
              </w:rPr>
            </w:pPr>
            <w:r w:rsidRPr="004317D0">
              <w:rPr>
                <w:rFonts w:ascii="Times New Roman" w:hAnsi="Times New Roman"/>
                <w:color w:val="000000"/>
                <w:szCs w:val="24"/>
              </w:rPr>
              <w:t>Osmisliti suvremene didaktičko-metodičke odgojno-obrazovne procese.</w:t>
            </w:r>
          </w:p>
        </w:tc>
        <w:tc>
          <w:tcPr>
            <w:tcW w:w="1437" w:type="dxa"/>
            <w:vAlign w:val="center"/>
          </w:tcPr>
          <w:p w14:paraId="12DB844E" w14:textId="77777777" w:rsidR="00D307D7" w:rsidRPr="004317D0" w:rsidRDefault="00D307D7" w:rsidP="00BF0148">
            <w:pPr>
              <w:jc w:val="center"/>
              <w:rPr>
                <w:rFonts w:ascii="Times New Roman" w:hAnsi="Times New Roman"/>
                <w:color w:val="000000"/>
                <w:szCs w:val="24"/>
              </w:rPr>
            </w:pPr>
            <w:r w:rsidRPr="004317D0">
              <w:rPr>
                <w:rFonts w:ascii="Times New Roman" w:hAnsi="Times New Roman"/>
                <w:color w:val="000000"/>
                <w:szCs w:val="24"/>
              </w:rPr>
              <w:t>učenici, učitelji, roditelji, ravnatelj</w:t>
            </w:r>
          </w:p>
        </w:tc>
        <w:tc>
          <w:tcPr>
            <w:tcW w:w="2155" w:type="dxa"/>
            <w:vAlign w:val="center"/>
          </w:tcPr>
          <w:p w14:paraId="0A6F6FA4" w14:textId="77777777" w:rsidR="00D307D7" w:rsidRPr="004317D0" w:rsidRDefault="00D307D7" w:rsidP="00BF0148">
            <w:pPr>
              <w:jc w:val="center"/>
              <w:rPr>
                <w:rFonts w:ascii="Times New Roman" w:hAnsi="Times New Roman"/>
                <w:color w:val="000000"/>
                <w:szCs w:val="24"/>
              </w:rPr>
            </w:pPr>
            <w:r w:rsidRPr="004317D0">
              <w:rPr>
                <w:rFonts w:ascii="Times New Roman" w:hAnsi="Times New Roman"/>
                <w:color w:val="000000"/>
                <w:szCs w:val="24"/>
              </w:rPr>
              <w:t>individualni, grupni, timski</w:t>
            </w:r>
          </w:p>
        </w:tc>
        <w:tc>
          <w:tcPr>
            <w:tcW w:w="1701" w:type="dxa"/>
            <w:vAlign w:val="center"/>
          </w:tcPr>
          <w:p w14:paraId="701AAF1B" w14:textId="77777777" w:rsidR="00D307D7" w:rsidRPr="004317D0" w:rsidRDefault="00D307D7" w:rsidP="00BF0148">
            <w:pPr>
              <w:jc w:val="center"/>
              <w:rPr>
                <w:color w:val="000000"/>
                <w:sz w:val="22"/>
                <w:szCs w:val="22"/>
              </w:rPr>
            </w:pPr>
            <w:r w:rsidRPr="004317D0">
              <w:rPr>
                <w:sz w:val="22"/>
                <w:szCs w:val="22"/>
              </w:rPr>
              <w:t>tijekom školske godine</w:t>
            </w:r>
            <w:r w:rsidRPr="004317D0">
              <w:rPr>
                <w:color w:val="000000"/>
                <w:sz w:val="22"/>
                <w:szCs w:val="22"/>
              </w:rPr>
              <w:br/>
            </w:r>
          </w:p>
        </w:tc>
      </w:tr>
      <w:tr w:rsidR="00D307D7" w:rsidRPr="004317D0" w14:paraId="48207FC7" w14:textId="77777777" w:rsidTr="00A44284">
        <w:trPr>
          <w:trHeight w:val="540"/>
        </w:trPr>
        <w:tc>
          <w:tcPr>
            <w:tcW w:w="829" w:type="dxa"/>
            <w:vAlign w:val="center"/>
          </w:tcPr>
          <w:p w14:paraId="40301338" w14:textId="77777777" w:rsidR="00D307D7" w:rsidRPr="004317D0" w:rsidRDefault="00D307D7" w:rsidP="00BF0148">
            <w:pPr>
              <w:tabs>
                <w:tab w:val="center" w:pos="4536"/>
                <w:tab w:val="right" w:pos="9072"/>
              </w:tabs>
              <w:jc w:val="center"/>
              <w:rPr>
                <w:b/>
                <w:color w:val="8064A2"/>
                <w:sz w:val="22"/>
                <w:szCs w:val="22"/>
              </w:rPr>
            </w:pPr>
            <w:r w:rsidRPr="004317D0">
              <w:rPr>
                <w:b/>
                <w:color w:val="8064A2"/>
                <w:sz w:val="22"/>
                <w:szCs w:val="22"/>
              </w:rPr>
              <w:t>2.1.</w:t>
            </w:r>
          </w:p>
        </w:tc>
        <w:tc>
          <w:tcPr>
            <w:tcW w:w="4457" w:type="dxa"/>
            <w:vAlign w:val="center"/>
          </w:tcPr>
          <w:p w14:paraId="0F5E16BA" w14:textId="77777777" w:rsidR="00D307D7" w:rsidRPr="004317D0" w:rsidRDefault="00D307D7" w:rsidP="00BF0148">
            <w:pPr>
              <w:rPr>
                <w:rFonts w:ascii="Times New Roman" w:hAnsi="Times New Roman"/>
                <w:b/>
                <w:color w:val="7030A0"/>
                <w:szCs w:val="24"/>
              </w:rPr>
            </w:pPr>
            <w:r w:rsidRPr="004317D0">
              <w:rPr>
                <w:rFonts w:ascii="Times New Roman" w:hAnsi="Times New Roman"/>
                <w:b/>
                <w:color w:val="7030A0"/>
                <w:szCs w:val="24"/>
              </w:rPr>
              <w:t>Upis učenika u prvi razred</w:t>
            </w:r>
          </w:p>
        </w:tc>
        <w:tc>
          <w:tcPr>
            <w:tcW w:w="1725" w:type="dxa"/>
            <w:vMerge w:val="restart"/>
            <w:vAlign w:val="center"/>
          </w:tcPr>
          <w:p w14:paraId="279A86B5" w14:textId="77777777" w:rsidR="00D307D7" w:rsidRPr="004317D0" w:rsidRDefault="00D307D7" w:rsidP="00BF0148">
            <w:pPr>
              <w:tabs>
                <w:tab w:val="center" w:pos="4536"/>
                <w:tab w:val="right" w:pos="9072"/>
              </w:tabs>
              <w:jc w:val="center"/>
              <w:rPr>
                <w:rFonts w:ascii="Times New Roman" w:hAnsi="Times New Roman"/>
                <w:b/>
                <w:color w:val="8064A2"/>
                <w:szCs w:val="24"/>
              </w:rPr>
            </w:pPr>
            <w:r w:rsidRPr="004317D0">
              <w:rPr>
                <w:rFonts w:ascii="Times New Roman" w:hAnsi="Times New Roman"/>
                <w:szCs w:val="24"/>
              </w:rPr>
              <w:t>Unaprijediti kvalitetu procesa upisa djece u školu. Utvrditi pripremljenost i zrelost djece za školu. Stvoriti uvjete za uspješan početak školovanja</w:t>
            </w:r>
            <w:r w:rsidRPr="004317D0">
              <w:rPr>
                <w:rFonts w:ascii="Times New Roman" w:hAnsi="Times New Roman"/>
                <w:b/>
                <w:color w:val="8064A2"/>
                <w:szCs w:val="24"/>
              </w:rPr>
              <w:t>.</w:t>
            </w:r>
          </w:p>
        </w:tc>
        <w:tc>
          <w:tcPr>
            <w:tcW w:w="2013" w:type="dxa"/>
            <w:vMerge w:val="restart"/>
            <w:vAlign w:val="center"/>
          </w:tcPr>
          <w:p w14:paraId="6E2E9CE0"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Pripremiti materijale za upis,</w:t>
            </w:r>
          </w:p>
          <w:p w14:paraId="0D453663"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Organizirati upisnu komisiju.</w:t>
            </w:r>
          </w:p>
          <w:p w14:paraId="334434EE"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Izmjeriti psihofizičku zrelost djece za polazak u školu,</w:t>
            </w:r>
          </w:p>
          <w:p w14:paraId="5AAF5471"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Upisati učenike u školu.</w:t>
            </w:r>
          </w:p>
        </w:tc>
        <w:tc>
          <w:tcPr>
            <w:tcW w:w="1437" w:type="dxa"/>
            <w:vMerge w:val="restart"/>
            <w:vAlign w:val="center"/>
          </w:tcPr>
          <w:p w14:paraId="134765EB"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stručni suradnici, školski liječnik, učitelji, ravnatelj, suradnici iz dječjeg vrtića, Ured za društvene djelatnosti</w:t>
            </w:r>
          </w:p>
        </w:tc>
        <w:tc>
          <w:tcPr>
            <w:tcW w:w="2155" w:type="dxa"/>
            <w:vMerge w:val="restart"/>
            <w:vAlign w:val="center"/>
          </w:tcPr>
          <w:p w14:paraId="351DAD4E"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individualni, grupni, timski, obrada podataka i rada na tekstu, analiza dječjeg crteža, savjetovanje                                           djeca, roditelji, učitelji</w:t>
            </w:r>
          </w:p>
        </w:tc>
        <w:tc>
          <w:tcPr>
            <w:tcW w:w="1701" w:type="dxa"/>
            <w:vMerge w:val="restart"/>
            <w:vAlign w:val="center"/>
          </w:tcPr>
          <w:p w14:paraId="4E8E675F" w14:textId="77777777" w:rsidR="00D307D7" w:rsidRPr="004317D0" w:rsidRDefault="00D307D7" w:rsidP="00BF0148">
            <w:pPr>
              <w:tabs>
                <w:tab w:val="center" w:pos="4536"/>
                <w:tab w:val="right" w:pos="9072"/>
              </w:tabs>
              <w:jc w:val="center"/>
              <w:rPr>
                <w:sz w:val="22"/>
                <w:szCs w:val="22"/>
              </w:rPr>
            </w:pPr>
            <w:r w:rsidRPr="004317D0">
              <w:rPr>
                <w:sz w:val="22"/>
                <w:szCs w:val="22"/>
              </w:rPr>
              <w:t>travanj, svibanj, lipanj, srpanj, kolovoz, rujan</w:t>
            </w:r>
          </w:p>
        </w:tc>
      </w:tr>
      <w:tr w:rsidR="00D307D7" w:rsidRPr="004317D0" w14:paraId="164B3459" w14:textId="77777777" w:rsidTr="00A44284">
        <w:trPr>
          <w:trHeight w:val="1129"/>
        </w:trPr>
        <w:tc>
          <w:tcPr>
            <w:tcW w:w="829" w:type="dxa"/>
            <w:vAlign w:val="center"/>
          </w:tcPr>
          <w:p w14:paraId="21D2CE16" w14:textId="77777777" w:rsidR="00D307D7" w:rsidRPr="004317D0" w:rsidRDefault="00D307D7" w:rsidP="00BF0148">
            <w:pPr>
              <w:tabs>
                <w:tab w:val="center" w:pos="4536"/>
                <w:tab w:val="right" w:pos="9072"/>
              </w:tabs>
              <w:jc w:val="center"/>
              <w:rPr>
                <w:sz w:val="22"/>
                <w:szCs w:val="22"/>
              </w:rPr>
            </w:pPr>
            <w:r w:rsidRPr="004317D0">
              <w:rPr>
                <w:sz w:val="22"/>
                <w:szCs w:val="22"/>
              </w:rPr>
              <w:t>2.1.1</w:t>
            </w:r>
          </w:p>
        </w:tc>
        <w:tc>
          <w:tcPr>
            <w:tcW w:w="4457" w:type="dxa"/>
            <w:vAlign w:val="center"/>
          </w:tcPr>
          <w:p w14:paraId="2F38DED6" w14:textId="77777777" w:rsidR="00D307D7" w:rsidRPr="004317D0" w:rsidRDefault="00D307D7" w:rsidP="00BF0148">
            <w:pPr>
              <w:rPr>
                <w:rFonts w:ascii="Times New Roman" w:hAnsi="Times New Roman"/>
              </w:rPr>
            </w:pPr>
            <w:r w:rsidRPr="004317D0">
              <w:rPr>
                <w:rFonts w:ascii="Times New Roman" w:hAnsi="Times New Roman"/>
              </w:rPr>
              <w:t>Suradnja s Uredom za društvene djelatnosti te izrada popisa djece dorasle za upis u prvi razred po abecednom redu</w:t>
            </w:r>
          </w:p>
        </w:tc>
        <w:tc>
          <w:tcPr>
            <w:tcW w:w="1725" w:type="dxa"/>
            <w:vMerge/>
            <w:vAlign w:val="center"/>
          </w:tcPr>
          <w:p w14:paraId="33C97E1A" w14:textId="77777777" w:rsidR="00D307D7" w:rsidRPr="004317D0" w:rsidRDefault="00D307D7" w:rsidP="00BF0148">
            <w:pPr>
              <w:tabs>
                <w:tab w:val="center" w:pos="4536"/>
                <w:tab w:val="right" w:pos="9072"/>
              </w:tabs>
              <w:jc w:val="center"/>
              <w:rPr>
                <w:sz w:val="22"/>
                <w:szCs w:val="22"/>
              </w:rPr>
            </w:pPr>
          </w:p>
        </w:tc>
        <w:tc>
          <w:tcPr>
            <w:tcW w:w="2013" w:type="dxa"/>
            <w:vMerge/>
            <w:vAlign w:val="center"/>
          </w:tcPr>
          <w:p w14:paraId="53F7746D" w14:textId="77777777" w:rsidR="00D307D7" w:rsidRPr="004317D0" w:rsidRDefault="00D307D7" w:rsidP="00BF0148">
            <w:pPr>
              <w:tabs>
                <w:tab w:val="center" w:pos="4536"/>
                <w:tab w:val="right" w:pos="9072"/>
              </w:tabs>
              <w:jc w:val="center"/>
              <w:rPr>
                <w:sz w:val="22"/>
                <w:szCs w:val="22"/>
              </w:rPr>
            </w:pPr>
          </w:p>
        </w:tc>
        <w:tc>
          <w:tcPr>
            <w:tcW w:w="1437" w:type="dxa"/>
            <w:vMerge/>
            <w:vAlign w:val="center"/>
          </w:tcPr>
          <w:p w14:paraId="573A504A" w14:textId="77777777" w:rsidR="00D307D7" w:rsidRPr="004317D0" w:rsidRDefault="00D307D7" w:rsidP="00BF0148">
            <w:pPr>
              <w:tabs>
                <w:tab w:val="center" w:pos="4536"/>
                <w:tab w:val="right" w:pos="9072"/>
              </w:tabs>
              <w:jc w:val="center"/>
              <w:rPr>
                <w:sz w:val="22"/>
                <w:szCs w:val="22"/>
              </w:rPr>
            </w:pPr>
          </w:p>
        </w:tc>
        <w:tc>
          <w:tcPr>
            <w:tcW w:w="2155" w:type="dxa"/>
            <w:vMerge/>
            <w:vAlign w:val="center"/>
          </w:tcPr>
          <w:p w14:paraId="732706CA" w14:textId="77777777" w:rsidR="00D307D7" w:rsidRPr="004317D0" w:rsidRDefault="00D307D7" w:rsidP="00BF0148">
            <w:pPr>
              <w:tabs>
                <w:tab w:val="center" w:pos="4536"/>
                <w:tab w:val="right" w:pos="9072"/>
              </w:tabs>
              <w:jc w:val="center"/>
              <w:rPr>
                <w:sz w:val="22"/>
                <w:szCs w:val="22"/>
              </w:rPr>
            </w:pPr>
          </w:p>
        </w:tc>
        <w:tc>
          <w:tcPr>
            <w:tcW w:w="1701" w:type="dxa"/>
            <w:vMerge/>
            <w:vAlign w:val="center"/>
          </w:tcPr>
          <w:p w14:paraId="3B3C6067" w14:textId="77777777" w:rsidR="00D307D7" w:rsidRPr="004317D0" w:rsidRDefault="00D307D7" w:rsidP="00BF0148">
            <w:pPr>
              <w:tabs>
                <w:tab w:val="center" w:pos="4536"/>
                <w:tab w:val="right" w:pos="9072"/>
              </w:tabs>
              <w:jc w:val="center"/>
              <w:rPr>
                <w:sz w:val="22"/>
                <w:szCs w:val="22"/>
              </w:rPr>
            </w:pPr>
          </w:p>
        </w:tc>
      </w:tr>
      <w:tr w:rsidR="00D307D7" w:rsidRPr="004317D0" w14:paraId="4D129137" w14:textId="77777777" w:rsidTr="00A44284">
        <w:trPr>
          <w:trHeight w:val="851"/>
        </w:trPr>
        <w:tc>
          <w:tcPr>
            <w:tcW w:w="829" w:type="dxa"/>
            <w:vAlign w:val="center"/>
          </w:tcPr>
          <w:p w14:paraId="5E240782" w14:textId="77777777" w:rsidR="00D307D7" w:rsidRPr="004317D0" w:rsidRDefault="00D307D7" w:rsidP="00BF0148">
            <w:pPr>
              <w:tabs>
                <w:tab w:val="center" w:pos="4536"/>
                <w:tab w:val="right" w:pos="9072"/>
              </w:tabs>
              <w:jc w:val="center"/>
              <w:rPr>
                <w:sz w:val="22"/>
                <w:szCs w:val="22"/>
              </w:rPr>
            </w:pPr>
            <w:r w:rsidRPr="004317D0">
              <w:rPr>
                <w:sz w:val="22"/>
                <w:szCs w:val="22"/>
              </w:rPr>
              <w:t>2.1.2</w:t>
            </w:r>
          </w:p>
        </w:tc>
        <w:tc>
          <w:tcPr>
            <w:tcW w:w="4457" w:type="dxa"/>
            <w:vAlign w:val="center"/>
          </w:tcPr>
          <w:p w14:paraId="2740E384" w14:textId="77777777" w:rsidR="00D307D7" w:rsidRPr="004317D0" w:rsidRDefault="00D307D7" w:rsidP="00BF0148">
            <w:pPr>
              <w:rPr>
                <w:rFonts w:ascii="Times New Roman" w:hAnsi="Times New Roman"/>
              </w:rPr>
            </w:pPr>
            <w:r w:rsidRPr="004317D0">
              <w:rPr>
                <w:rFonts w:ascii="Times New Roman" w:hAnsi="Times New Roman"/>
              </w:rPr>
              <w:t xml:space="preserve">Suradnja s djelatnicima </w:t>
            </w:r>
            <w:proofErr w:type="spellStart"/>
            <w:r w:rsidRPr="004317D0">
              <w:rPr>
                <w:rFonts w:ascii="Times New Roman" w:hAnsi="Times New Roman"/>
              </w:rPr>
              <w:t>predškole</w:t>
            </w:r>
            <w:proofErr w:type="spellEnd"/>
            <w:r w:rsidRPr="004317D0">
              <w:rPr>
                <w:rFonts w:ascii="Times New Roman" w:hAnsi="Times New Roman"/>
              </w:rPr>
              <w:t xml:space="preserve"> i dječjeg vrtića Bubamara</w:t>
            </w:r>
          </w:p>
        </w:tc>
        <w:tc>
          <w:tcPr>
            <w:tcW w:w="1725" w:type="dxa"/>
            <w:vMerge/>
            <w:vAlign w:val="center"/>
          </w:tcPr>
          <w:p w14:paraId="7F64F7E5" w14:textId="77777777" w:rsidR="00D307D7" w:rsidRPr="004317D0" w:rsidRDefault="00D307D7" w:rsidP="00BF0148">
            <w:pPr>
              <w:tabs>
                <w:tab w:val="center" w:pos="4536"/>
                <w:tab w:val="right" w:pos="9072"/>
              </w:tabs>
              <w:jc w:val="center"/>
              <w:rPr>
                <w:sz w:val="22"/>
                <w:szCs w:val="22"/>
              </w:rPr>
            </w:pPr>
          </w:p>
        </w:tc>
        <w:tc>
          <w:tcPr>
            <w:tcW w:w="2013" w:type="dxa"/>
            <w:vMerge/>
            <w:vAlign w:val="center"/>
          </w:tcPr>
          <w:p w14:paraId="5F870E31" w14:textId="77777777" w:rsidR="00D307D7" w:rsidRPr="004317D0" w:rsidRDefault="00D307D7" w:rsidP="00BF0148">
            <w:pPr>
              <w:tabs>
                <w:tab w:val="center" w:pos="4536"/>
                <w:tab w:val="right" w:pos="9072"/>
              </w:tabs>
              <w:jc w:val="center"/>
              <w:rPr>
                <w:sz w:val="22"/>
                <w:szCs w:val="22"/>
              </w:rPr>
            </w:pPr>
          </w:p>
        </w:tc>
        <w:tc>
          <w:tcPr>
            <w:tcW w:w="1437" w:type="dxa"/>
            <w:vMerge/>
            <w:vAlign w:val="center"/>
          </w:tcPr>
          <w:p w14:paraId="5B384D55" w14:textId="77777777" w:rsidR="00D307D7" w:rsidRPr="004317D0" w:rsidRDefault="00D307D7" w:rsidP="00BF0148">
            <w:pPr>
              <w:tabs>
                <w:tab w:val="center" w:pos="4536"/>
                <w:tab w:val="right" w:pos="9072"/>
              </w:tabs>
              <w:jc w:val="center"/>
              <w:rPr>
                <w:sz w:val="22"/>
                <w:szCs w:val="22"/>
              </w:rPr>
            </w:pPr>
          </w:p>
        </w:tc>
        <w:tc>
          <w:tcPr>
            <w:tcW w:w="2155" w:type="dxa"/>
            <w:vMerge/>
            <w:vAlign w:val="center"/>
          </w:tcPr>
          <w:p w14:paraId="19FBA66D" w14:textId="77777777" w:rsidR="00D307D7" w:rsidRPr="004317D0" w:rsidRDefault="00D307D7" w:rsidP="00BF0148">
            <w:pPr>
              <w:tabs>
                <w:tab w:val="center" w:pos="4536"/>
                <w:tab w:val="right" w:pos="9072"/>
              </w:tabs>
              <w:jc w:val="center"/>
              <w:rPr>
                <w:sz w:val="22"/>
                <w:szCs w:val="22"/>
              </w:rPr>
            </w:pPr>
          </w:p>
        </w:tc>
        <w:tc>
          <w:tcPr>
            <w:tcW w:w="1701" w:type="dxa"/>
            <w:vMerge/>
            <w:vAlign w:val="center"/>
          </w:tcPr>
          <w:p w14:paraId="662C5054" w14:textId="77777777" w:rsidR="00D307D7" w:rsidRPr="004317D0" w:rsidRDefault="00D307D7" w:rsidP="00BF0148">
            <w:pPr>
              <w:tabs>
                <w:tab w:val="center" w:pos="4536"/>
                <w:tab w:val="right" w:pos="9072"/>
              </w:tabs>
              <w:jc w:val="center"/>
              <w:rPr>
                <w:sz w:val="22"/>
                <w:szCs w:val="22"/>
              </w:rPr>
            </w:pPr>
          </w:p>
        </w:tc>
      </w:tr>
      <w:tr w:rsidR="00D307D7" w:rsidRPr="004317D0" w14:paraId="17E4158A" w14:textId="77777777" w:rsidTr="00A44284">
        <w:trPr>
          <w:trHeight w:val="833"/>
        </w:trPr>
        <w:tc>
          <w:tcPr>
            <w:tcW w:w="829" w:type="dxa"/>
            <w:vAlign w:val="center"/>
          </w:tcPr>
          <w:p w14:paraId="5C59B7A1" w14:textId="77777777" w:rsidR="00D307D7" w:rsidRPr="004317D0" w:rsidRDefault="00D307D7" w:rsidP="00BF0148">
            <w:pPr>
              <w:tabs>
                <w:tab w:val="center" w:pos="4536"/>
                <w:tab w:val="right" w:pos="9072"/>
              </w:tabs>
              <w:jc w:val="center"/>
              <w:rPr>
                <w:sz w:val="22"/>
                <w:szCs w:val="22"/>
              </w:rPr>
            </w:pPr>
            <w:r w:rsidRPr="004317D0">
              <w:rPr>
                <w:sz w:val="22"/>
                <w:szCs w:val="22"/>
              </w:rPr>
              <w:t>2.1.3</w:t>
            </w:r>
          </w:p>
        </w:tc>
        <w:tc>
          <w:tcPr>
            <w:tcW w:w="4457" w:type="dxa"/>
            <w:vAlign w:val="center"/>
          </w:tcPr>
          <w:p w14:paraId="78E694B8" w14:textId="77777777" w:rsidR="00D307D7" w:rsidRPr="004317D0" w:rsidRDefault="00D307D7" w:rsidP="00BF0148">
            <w:pPr>
              <w:rPr>
                <w:rFonts w:ascii="Times New Roman" w:hAnsi="Times New Roman"/>
              </w:rPr>
            </w:pPr>
            <w:r w:rsidRPr="004317D0">
              <w:rPr>
                <w:rFonts w:ascii="Times New Roman" w:hAnsi="Times New Roman"/>
              </w:rPr>
              <w:t>Organizacija posjeta budućih učenika, prisustvovanje aktivnostima u školi</w:t>
            </w:r>
          </w:p>
        </w:tc>
        <w:tc>
          <w:tcPr>
            <w:tcW w:w="1725" w:type="dxa"/>
            <w:vMerge/>
            <w:vAlign w:val="center"/>
          </w:tcPr>
          <w:p w14:paraId="40E45300" w14:textId="77777777" w:rsidR="00D307D7" w:rsidRPr="004317D0" w:rsidRDefault="00D307D7" w:rsidP="00BF0148">
            <w:pPr>
              <w:tabs>
                <w:tab w:val="center" w:pos="4536"/>
                <w:tab w:val="right" w:pos="9072"/>
              </w:tabs>
              <w:jc w:val="center"/>
              <w:rPr>
                <w:sz w:val="22"/>
                <w:szCs w:val="22"/>
              </w:rPr>
            </w:pPr>
          </w:p>
        </w:tc>
        <w:tc>
          <w:tcPr>
            <w:tcW w:w="2013" w:type="dxa"/>
            <w:vMerge/>
            <w:vAlign w:val="center"/>
          </w:tcPr>
          <w:p w14:paraId="12510018" w14:textId="77777777" w:rsidR="00D307D7" w:rsidRPr="004317D0" w:rsidRDefault="00D307D7" w:rsidP="00BF0148">
            <w:pPr>
              <w:tabs>
                <w:tab w:val="center" w:pos="4536"/>
                <w:tab w:val="right" w:pos="9072"/>
              </w:tabs>
              <w:jc w:val="center"/>
              <w:rPr>
                <w:sz w:val="22"/>
                <w:szCs w:val="22"/>
              </w:rPr>
            </w:pPr>
          </w:p>
        </w:tc>
        <w:tc>
          <w:tcPr>
            <w:tcW w:w="1437" w:type="dxa"/>
            <w:vMerge/>
            <w:vAlign w:val="center"/>
          </w:tcPr>
          <w:p w14:paraId="487D4B12" w14:textId="77777777" w:rsidR="00D307D7" w:rsidRPr="004317D0" w:rsidRDefault="00D307D7" w:rsidP="00BF0148">
            <w:pPr>
              <w:tabs>
                <w:tab w:val="center" w:pos="4536"/>
                <w:tab w:val="right" w:pos="9072"/>
              </w:tabs>
              <w:jc w:val="center"/>
              <w:rPr>
                <w:sz w:val="22"/>
                <w:szCs w:val="22"/>
              </w:rPr>
            </w:pPr>
          </w:p>
        </w:tc>
        <w:tc>
          <w:tcPr>
            <w:tcW w:w="2155" w:type="dxa"/>
            <w:vMerge/>
            <w:vAlign w:val="center"/>
          </w:tcPr>
          <w:p w14:paraId="09B5CDC8" w14:textId="77777777" w:rsidR="00D307D7" w:rsidRPr="004317D0" w:rsidRDefault="00D307D7" w:rsidP="00BF0148">
            <w:pPr>
              <w:tabs>
                <w:tab w:val="center" w:pos="4536"/>
                <w:tab w:val="right" w:pos="9072"/>
              </w:tabs>
              <w:jc w:val="center"/>
              <w:rPr>
                <w:sz w:val="22"/>
                <w:szCs w:val="22"/>
              </w:rPr>
            </w:pPr>
          </w:p>
        </w:tc>
        <w:tc>
          <w:tcPr>
            <w:tcW w:w="1701" w:type="dxa"/>
            <w:vMerge/>
            <w:vAlign w:val="center"/>
          </w:tcPr>
          <w:p w14:paraId="1EA415C6" w14:textId="77777777" w:rsidR="00D307D7" w:rsidRPr="004317D0" w:rsidRDefault="00D307D7" w:rsidP="00BF0148">
            <w:pPr>
              <w:tabs>
                <w:tab w:val="center" w:pos="4536"/>
                <w:tab w:val="right" w:pos="9072"/>
              </w:tabs>
              <w:jc w:val="center"/>
              <w:rPr>
                <w:sz w:val="22"/>
                <w:szCs w:val="22"/>
              </w:rPr>
            </w:pPr>
          </w:p>
        </w:tc>
      </w:tr>
      <w:tr w:rsidR="00D307D7" w:rsidRPr="004317D0" w14:paraId="6743E8F7" w14:textId="77777777" w:rsidTr="00A44284">
        <w:trPr>
          <w:trHeight w:val="560"/>
        </w:trPr>
        <w:tc>
          <w:tcPr>
            <w:tcW w:w="829" w:type="dxa"/>
            <w:vAlign w:val="center"/>
          </w:tcPr>
          <w:p w14:paraId="241B02FC" w14:textId="77777777" w:rsidR="00D307D7" w:rsidRPr="004317D0" w:rsidRDefault="00D307D7" w:rsidP="00BF0148">
            <w:pPr>
              <w:tabs>
                <w:tab w:val="center" w:pos="4536"/>
                <w:tab w:val="right" w:pos="9072"/>
              </w:tabs>
              <w:jc w:val="center"/>
              <w:rPr>
                <w:sz w:val="22"/>
                <w:szCs w:val="22"/>
              </w:rPr>
            </w:pPr>
            <w:r w:rsidRPr="004317D0">
              <w:rPr>
                <w:sz w:val="22"/>
                <w:szCs w:val="22"/>
              </w:rPr>
              <w:t>2.1.4</w:t>
            </w:r>
          </w:p>
        </w:tc>
        <w:tc>
          <w:tcPr>
            <w:tcW w:w="4457" w:type="dxa"/>
            <w:vAlign w:val="center"/>
          </w:tcPr>
          <w:p w14:paraId="3B4E4BB3" w14:textId="77777777" w:rsidR="00D307D7" w:rsidRPr="004317D0" w:rsidRDefault="00D307D7" w:rsidP="00BF0148">
            <w:pPr>
              <w:rPr>
                <w:rFonts w:ascii="Times New Roman" w:hAnsi="Times New Roman"/>
              </w:rPr>
            </w:pPr>
            <w:r w:rsidRPr="004317D0">
              <w:rPr>
                <w:rFonts w:ascii="Times New Roman" w:hAnsi="Times New Roman"/>
              </w:rPr>
              <w:t>Radni dogovor povjerenstva za upis</w:t>
            </w:r>
          </w:p>
        </w:tc>
        <w:tc>
          <w:tcPr>
            <w:tcW w:w="1725" w:type="dxa"/>
            <w:vMerge/>
            <w:vAlign w:val="center"/>
          </w:tcPr>
          <w:p w14:paraId="45BAD6D0" w14:textId="77777777" w:rsidR="00D307D7" w:rsidRPr="004317D0" w:rsidRDefault="00D307D7" w:rsidP="00BF0148">
            <w:pPr>
              <w:tabs>
                <w:tab w:val="center" w:pos="4536"/>
                <w:tab w:val="right" w:pos="9072"/>
              </w:tabs>
              <w:jc w:val="center"/>
              <w:rPr>
                <w:sz w:val="22"/>
                <w:szCs w:val="22"/>
              </w:rPr>
            </w:pPr>
          </w:p>
        </w:tc>
        <w:tc>
          <w:tcPr>
            <w:tcW w:w="2013" w:type="dxa"/>
            <w:vMerge/>
            <w:vAlign w:val="center"/>
          </w:tcPr>
          <w:p w14:paraId="2BCFB9AA" w14:textId="77777777" w:rsidR="00D307D7" w:rsidRPr="004317D0" w:rsidRDefault="00D307D7" w:rsidP="00BF0148">
            <w:pPr>
              <w:tabs>
                <w:tab w:val="center" w:pos="4536"/>
                <w:tab w:val="right" w:pos="9072"/>
              </w:tabs>
              <w:jc w:val="center"/>
              <w:rPr>
                <w:sz w:val="22"/>
                <w:szCs w:val="22"/>
              </w:rPr>
            </w:pPr>
          </w:p>
        </w:tc>
        <w:tc>
          <w:tcPr>
            <w:tcW w:w="1437" w:type="dxa"/>
            <w:vMerge/>
            <w:vAlign w:val="center"/>
          </w:tcPr>
          <w:p w14:paraId="5B1268E7" w14:textId="77777777" w:rsidR="00D307D7" w:rsidRPr="004317D0" w:rsidRDefault="00D307D7" w:rsidP="00BF0148">
            <w:pPr>
              <w:tabs>
                <w:tab w:val="center" w:pos="4536"/>
                <w:tab w:val="right" w:pos="9072"/>
              </w:tabs>
              <w:jc w:val="center"/>
              <w:rPr>
                <w:sz w:val="22"/>
                <w:szCs w:val="22"/>
              </w:rPr>
            </w:pPr>
          </w:p>
        </w:tc>
        <w:tc>
          <w:tcPr>
            <w:tcW w:w="2155" w:type="dxa"/>
            <w:vMerge/>
            <w:vAlign w:val="center"/>
          </w:tcPr>
          <w:p w14:paraId="6C4F3DF5" w14:textId="77777777" w:rsidR="00D307D7" w:rsidRPr="004317D0" w:rsidRDefault="00D307D7" w:rsidP="00BF0148">
            <w:pPr>
              <w:tabs>
                <w:tab w:val="center" w:pos="4536"/>
                <w:tab w:val="right" w:pos="9072"/>
              </w:tabs>
              <w:jc w:val="center"/>
              <w:rPr>
                <w:sz w:val="22"/>
                <w:szCs w:val="22"/>
              </w:rPr>
            </w:pPr>
          </w:p>
        </w:tc>
        <w:tc>
          <w:tcPr>
            <w:tcW w:w="1701" w:type="dxa"/>
            <w:vMerge/>
            <w:vAlign w:val="center"/>
          </w:tcPr>
          <w:p w14:paraId="3708CA41" w14:textId="77777777" w:rsidR="00D307D7" w:rsidRPr="004317D0" w:rsidRDefault="00D307D7" w:rsidP="00BF0148">
            <w:pPr>
              <w:tabs>
                <w:tab w:val="center" w:pos="4536"/>
                <w:tab w:val="right" w:pos="9072"/>
              </w:tabs>
              <w:jc w:val="center"/>
              <w:rPr>
                <w:sz w:val="22"/>
                <w:szCs w:val="22"/>
              </w:rPr>
            </w:pPr>
          </w:p>
        </w:tc>
      </w:tr>
      <w:tr w:rsidR="00D307D7" w:rsidRPr="004317D0" w14:paraId="0FC30ADC" w14:textId="77777777" w:rsidTr="00A44284">
        <w:trPr>
          <w:trHeight w:val="1047"/>
        </w:trPr>
        <w:tc>
          <w:tcPr>
            <w:tcW w:w="829" w:type="dxa"/>
            <w:vAlign w:val="center"/>
          </w:tcPr>
          <w:p w14:paraId="334D4544" w14:textId="77777777" w:rsidR="00D307D7" w:rsidRPr="004317D0" w:rsidRDefault="00D307D7" w:rsidP="00BF0148">
            <w:pPr>
              <w:tabs>
                <w:tab w:val="center" w:pos="4536"/>
                <w:tab w:val="right" w:pos="9072"/>
              </w:tabs>
              <w:jc w:val="center"/>
              <w:rPr>
                <w:sz w:val="22"/>
                <w:szCs w:val="22"/>
              </w:rPr>
            </w:pPr>
            <w:r w:rsidRPr="004317D0">
              <w:rPr>
                <w:sz w:val="22"/>
                <w:szCs w:val="22"/>
              </w:rPr>
              <w:lastRenderedPageBreak/>
              <w:t>2.1.5</w:t>
            </w:r>
          </w:p>
        </w:tc>
        <w:tc>
          <w:tcPr>
            <w:tcW w:w="4457" w:type="dxa"/>
            <w:vAlign w:val="center"/>
          </w:tcPr>
          <w:p w14:paraId="36670D02" w14:textId="77777777" w:rsidR="00D307D7" w:rsidRPr="004317D0" w:rsidRDefault="00D307D7" w:rsidP="00BF0148">
            <w:pPr>
              <w:rPr>
                <w:rFonts w:ascii="Times New Roman" w:hAnsi="Times New Roman"/>
                <w:szCs w:val="24"/>
              </w:rPr>
            </w:pPr>
            <w:r w:rsidRPr="004317D0">
              <w:rPr>
                <w:rFonts w:ascii="Times New Roman" w:hAnsi="Times New Roman"/>
                <w:szCs w:val="24"/>
              </w:rPr>
              <w:t>Priprema materijala za upis (upitnici za roditelje, učenike, pozivi)</w:t>
            </w:r>
          </w:p>
        </w:tc>
        <w:tc>
          <w:tcPr>
            <w:tcW w:w="1725" w:type="dxa"/>
            <w:vMerge/>
            <w:vAlign w:val="center"/>
          </w:tcPr>
          <w:p w14:paraId="2A6ACE42"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5E778D38"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2B7195FB"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3F938298"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1905D4D7"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4BACE78A" w14:textId="77777777" w:rsidTr="00A44284">
        <w:trPr>
          <w:trHeight w:val="603"/>
        </w:trPr>
        <w:tc>
          <w:tcPr>
            <w:tcW w:w="829" w:type="dxa"/>
            <w:vAlign w:val="center"/>
          </w:tcPr>
          <w:p w14:paraId="488449BA" w14:textId="77777777" w:rsidR="00D307D7" w:rsidRPr="004317D0" w:rsidRDefault="00D307D7" w:rsidP="00BF0148">
            <w:pPr>
              <w:tabs>
                <w:tab w:val="center" w:pos="4536"/>
                <w:tab w:val="right" w:pos="9072"/>
              </w:tabs>
              <w:jc w:val="center"/>
              <w:rPr>
                <w:sz w:val="22"/>
                <w:szCs w:val="22"/>
              </w:rPr>
            </w:pPr>
            <w:r w:rsidRPr="004317D0">
              <w:rPr>
                <w:sz w:val="22"/>
                <w:szCs w:val="22"/>
              </w:rPr>
              <w:t>2.1.6</w:t>
            </w:r>
          </w:p>
        </w:tc>
        <w:tc>
          <w:tcPr>
            <w:tcW w:w="4457" w:type="dxa"/>
            <w:vAlign w:val="center"/>
          </w:tcPr>
          <w:p w14:paraId="160D3A11" w14:textId="77777777" w:rsidR="00D307D7" w:rsidRPr="004317D0" w:rsidRDefault="00D307D7" w:rsidP="00BF0148">
            <w:pPr>
              <w:rPr>
                <w:rFonts w:ascii="Times New Roman" w:hAnsi="Times New Roman"/>
                <w:szCs w:val="24"/>
              </w:rPr>
            </w:pPr>
            <w:r w:rsidRPr="004317D0">
              <w:rPr>
                <w:rFonts w:ascii="Times New Roman" w:hAnsi="Times New Roman"/>
                <w:szCs w:val="24"/>
              </w:rPr>
              <w:t>Utvrđivanje zrelosti djece pri upisu</w:t>
            </w:r>
          </w:p>
        </w:tc>
        <w:tc>
          <w:tcPr>
            <w:tcW w:w="1725" w:type="dxa"/>
            <w:vMerge/>
            <w:vAlign w:val="center"/>
          </w:tcPr>
          <w:p w14:paraId="14795B52"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0EB114A9"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3A724FE4"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4E6FB605"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2EA6AFA4"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00A2E32A" w14:textId="77777777" w:rsidTr="00A44284">
        <w:trPr>
          <w:trHeight w:val="850"/>
        </w:trPr>
        <w:tc>
          <w:tcPr>
            <w:tcW w:w="829" w:type="dxa"/>
            <w:vAlign w:val="center"/>
          </w:tcPr>
          <w:p w14:paraId="433B857B" w14:textId="77777777" w:rsidR="00D307D7" w:rsidRPr="004317D0" w:rsidRDefault="00D307D7" w:rsidP="00BF0148">
            <w:pPr>
              <w:tabs>
                <w:tab w:val="center" w:pos="4536"/>
                <w:tab w:val="right" w:pos="9072"/>
              </w:tabs>
              <w:jc w:val="center"/>
              <w:rPr>
                <w:b/>
                <w:color w:val="8064A2"/>
                <w:sz w:val="22"/>
                <w:szCs w:val="22"/>
              </w:rPr>
            </w:pPr>
            <w:r w:rsidRPr="004317D0">
              <w:rPr>
                <w:b/>
                <w:color w:val="8064A2"/>
                <w:sz w:val="22"/>
                <w:szCs w:val="22"/>
              </w:rPr>
              <w:t>2.2.</w:t>
            </w:r>
          </w:p>
        </w:tc>
        <w:tc>
          <w:tcPr>
            <w:tcW w:w="4457" w:type="dxa"/>
            <w:vAlign w:val="center"/>
          </w:tcPr>
          <w:p w14:paraId="5D7C8C2F" w14:textId="77777777" w:rsidR="00D307D7" w:rsidRPr="004317D0" w:rsidRDefault="00D307D7" w:rsidP="00BF0148">
            <w:pPr>
              <w:rPr>
                <w:rFonts w:ascii="Times New Roman" w:hAnsi="Times New Roman"/>
                <w:b/>
                <w:color w:val="7030A0"/>
                <w:szCs w:val="24"/>
              </w:rPr>
            </w:pPr>
            <w:r w:rsidRPr="004317D0">
              <w:rPr>
                <w:rFonts w:ascii="Times New Roman" w:hAnsi="Times New Roman"/>
                <w:b/>
                <w:color w:val="7030A0"/>
                <w:szCs w:val="24"/>
              </w:rPr>
              <w:t>Praćenje i izvođenje odgojno-obrazovnog rada</w:t>
            </w:r>
          </w:p>
        </w:tc>
        <w:tc>
          <w:tcPr>
            <w:tcW w:w="1725" w:type="dxa"/>
            <w:vMerge w:val="restart"/>
            <w:vAlign w:val="center"/>
          </w:tcPr>
          <w:p w14:paraId="0E1AD260"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 xml:space="preserve">Unaprijediti nastavni proces   Unaprijediti i inovirati izvođenje odgojno-obrazovnog rada               Osposobiti učitelje pripravnike za samostalni odgojno-obrazovni rad.    </w:t>
            </w:r>
          </w:p>
        </w:tc>
        <w:tc>
          <w:tcPr>
            <w:tcW w:w="2013" w:type="dxa"/>
            <w:vMerge w:val="restart"/>
            <w:vAlign w:val="center"/>
          </w:tcPr>
          <w:p w14:paraId="3605648C"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Organizirati uvjete za ostvarivanje odgojno-obrazovnog rada. Izraditi plan i provesti posjete  nastavi. Analizirati etape nastavnog sata. Kritički prosuđivati nastavni sat. Diskutirati i dati primjer mogućih eventualnih promjena.</w:t>
            </w:r>
          </w:p>
          <w:p w14:paraId="07EF2721"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 xml:space="preserve">Predložiti učiteljima  </w:t>
            </w:r>
            <w:r w:rsidRPr="004317D0">
              <w:rPr>
                <w:rFonts w:ascii="Times New Roman" w:hAnsi="Times New Roman"/>
                <w:szCs w:val="24"/>
              </w:rPr>
              <w:lastRenderedPageBreak/>
              <w:t>odgojno-obrazovnu praksu i mogućnost primjene suvremenih pristupa u odgojno-obrazovnom procesu.</w:t>
            </w:r>
          </w:p>
        </w:tc>
        <w:tc>
          <w:tcPr>
            <w:tcW w:w="1437" w:type="dxa"/>
            <w:vMerge w:val="restart"/>
            <w:vAlign w:val="center"/>
          </w:tcPr>
          <w:p w14:paraId="7CBCCF69"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lastRenderedPageBreak/>
              <w:t>učenici, učitelji, roditelji, ravnateljica</w:t>
            </w:r>
          </w:p>
        </w:tc>
        <w:tc>
          <w:tcPr>
            <w:tcW w:w="2155" w:type="dxa"/>
            <w:vMerge w:val="restart"/>
            <w:vAlign w:val="center"/>
          </w:tcPr>
          <w:p w14:paraId="726DF8B6"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individualni, grupni, timski                      rasprava, rad na tekstu, pisanje, proučavanje pedagoške dokumentacije, analitičko promatranje, savjetovanje</w:t>
            </w:r>
          </w:p>
        </w:tc>
        <w:tc>
          <w:tcPr>
            <w:tcW w:w="1701" w:type="dxa"/>
            <w:vMerge w:val="restart"/>
            <w:vAlign w:val="center"/>
          </w:tcPr>
          <w:p w14:paraId="7FEB4AD6"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tijekom školske godine</w:t>
            </w:r>
          </w:p>
        </w:tc>
      </w:tr>
      <w:tr w:rsidR="00D307D7" w:rsidRPr="004317D0" w14:paraId="701FF716" w14:textId="77777777" w:rsidTr="00A44284">
        <w:trPr>
          <w:trHeight w:val="1866"/>
        </w:trPr>
        <w:tc>
          <w:tcPr>
            <w:tcW w:w="829" w:type="dxa"/>
            <w:vAlign w:val="center"/>
          </w:tcPr>
          <w:p w14:paraId="03F179A2" w14:textId="77777777" w:rsidR="00D307D7" w:rsidRPr="004317D0" w:rsidRDefault="00D307D7" w:rsidP="00BF0148">
            <w:pPr>
              <w:tabs>
                <w:tab w:val="center" w:pos="4536"/>
                <w:tab w:val="right" w:pos="9072"/>
              </w:tabs>
              <w:jc w:val="center"/>
              <w:rPr>
                <w:sz w:val="22"/>
                <w:szCs w:val="22"/>
              </w:rPr>
            </w:pPr>
            <w:r w:rsidRPr="004317D0">
              <w:rPr>
                <w:sz w:val="22"/>
                <w:szCs w:val="22"/>
              </w:rPr>
              <w:t>2.2.1</w:t>
            </w:r>
          </w:p>
        </w:tc>
        <w:tc>
          <w:tcPr>
            <w:tcW w:w="4457" w:type="dxa"/>
            <w:vAlign w:val="center"/>
          </w:tcPr>
          <w:p w14:paraId="61D3F83E" w14:textId="77777777" w:rsidR="00D307D7" w:rsidRPr="004317D0" w:rsidRDefault="00D307D7" w:rsidP="00BF0148">
            <w:pPr>
              <w:rPr>
                <w:rFonts w:ascii="Times New Roman" w:hAnsi="Times New Roman"/>
                <w:color w:val="000000"/>
                <w:szCs w:val="24"/>
              </w:rPr>
            </w:pPr>
            <w:r w:rsidRPr="004317D0">
              <w:rPr>
                <w:rFonts w:ascii="Times New Roman" w:hAnsi="Times New Roman"/>
                <w:color w:val="000000"/>
                <w:szCs w:val="24"/>
              </w:rPr>
              <w:t>Praćenje ostvarivanja NPP-a, praćenje opterećenja učenika i  suradnja s razrednicima, suradnja u organizaciji i artikulaciji nastavnog radnog dana</w:t>
            </w:r>
          </w:p>
        </w:tc>
        <w:tc>
          <w:tcPr>
            <w:tcW w:w="1725" w:type="dxa"/>
            <w:vMerge/>
            <w:vAlign w:val="center"/>
          </w:tcPr>
          <w:p w14:paraId="1BE7574C"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150CC100"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2554CDEE"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416CEE64"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0B023E62"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11D78E2A" w14:textId="77777777" w:rsidTr="00A44284">
        <w:trPr>
          <w:trHeight w:val="1538"/>
        </w:trPr>
        <w:tc>
          <w:tcPr>
            <w:tcW w:w="829" w:type="dxa"/>
            <w:vAlign w:val="center"/>
          </w:tcPr>
          <w:p w14:paraId="1556FDC2" w14:textId="77777777" w:rsidR="00D307D7" w:rsidRPr="004317D0" w:rsidRDefault="00D307D7" w:rsidP="00BF0148">
            <w:pPr>
              <w:tabs>
                <w:tab w:val="center" w:pos="4536"/>
                <w:tab w:val="right" w:pos="9072"/>
              </w:tabs>
              <w:jc w:val="center"/>
              <w:rPr>
                <w:sz w:val="22"/>
                <w:szCs w:val="22"/>
              </w:rPr>
            </w:pPr>
            <w:r w:rsidRPr="004317D0">
              <w:rPr>
                <w:sz w:val="22"/>
                <w:szCs w:val="22"/>
              </w:rPr>
              <w:t>2.2.2</w:t>
            </w:r>
          </w:p>
        </w:tc>
        <w:tc>
          <w:tcPr>
            <w:tcW w:w="4457" w:type="dxa"/>
            <w:vAlign w:val="center"/>
          </w:tcPr>
          <w:p w14:paraId="4551AB35" w14:textId="77777777" w:rsidR="00D307D7" w:rsidRPr="004317D0" w:rsidRDefault="00D307D7" w:rsidP="00BF0148">
            <w:pPr>
              <w:rPr>
                <w:rFonts w:ascii="Times New Roman" w:hAnsi="Times New Roman"/>
                <w:color w:val="000000"/>
                <w:szCs w:val="24"/>
              </w:rPr>
            </w:pPr>
            <w:r w:rsidRPr="004317D0">
              <w:rPr>
                <w:rFonts w:ascii="Times New Roman" w:hAnsi="Times New Roman"/>
                <w:color w:val="000000"/>
                <w:szCs w:val="24"/>
              </w:rPr>
              <w:t xml:space="preserve">Praćenje kvalitete izvođenja nastavnog procesa-posjet nastavi,     </w:t>
            </w:r>
          </w:p>
          <w:p w14:paraId="6921DEC7" w14:textId="77777777" w:rsidR="00D307D7" w:rsidRPr="004317D0" w:rsidRDefault="00D307D7" w:rsidP="00BF0148">
            <w:pPr>
              <w:rPr>
                <w:rFonts w:ascii="Times New Roman" w:hAnsi="Times New Roman"/>
                <w:color w:val="000000"/>
                <w:szCs w:val="24"/>
              </w:rPr>
            </w:pPr>
            <w:r w:rsidRPr="004317D0">
              <w:rPr>
                <w:rFonts w:ascii="Times New Roman" w:hAnsi="Times New Roman"/>
                <w:color w:val="000000"/>
                <w:szCs w:val="24"/>
              </w:rPr>
              <w:t xml:space="preserve">Razgovori i savjeti nakon uvida </w:t>
            </w:r>
          </w:p>
        </w:tc>
        <w:tc>
          <w:tcPr>
            <w:tcW w:w="1725" w:type="dxa"/>
            <w:vMerge/>
            <w:vAlign w:val="center"/>
          </w:tcPr>
          <w:p w14:paraId="536C5FEB"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7FA89C39"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027E3F75"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40550BA6"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19ACB63A"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13A52136" w14:textId="77777777" w:rsidTr="00A44284">
        <w:trPr>
          <w:trHeight w:val="992"/>
        </w:trPr>
        <w:tc>
          <w:tcPr>
            <w:tcW w:w="829" w:type="dxa"/>
            <w:vAlign w:val="center"/>
          </w:tcPr>
          <w:p w14:paraId="1575927D" w14:textId="77777777" w:rsidR="00D307D7" w:rsidRPr="004317D0" w:rsidRDefault="00D307D7" w:rsidP="00BF0148">
            <w:pPr>
              <w:tabs>
                <w:tab w:val="center" w:pos="4536"/>
                <w:tab w:val="right" w:pos="9072"/>
              </w:tabs>
              <w:jc w:val="center"/>
              <w:rPr>
                <w:sz w:val="22"/>
                <w:szCs w:val="22"/>
              </w:rPr>
            </w:pPr>
            <w:r w:rsidRPr="004317D0">
              <w:rPr>
                <w:sz w:val="22"/>
                <w:szCs w:val="22"/>
              </w:rPr>
              <w:t>2.2.2.1</w:t>
            </w:r>
          </w:p>
        </w:tc>
        <w:tc>
          <w:tcPr>
            <w:tcW w:w="4457" w:type="dxa"/>
            <w:vAlign w:val="center"/>
          </w:tcPr>
          <w:p w14:paraId="5A8185D9" w14:textId="77777777" w:rsidR="00D307D7" w:rsidRPr="004317D0" w:rsidRDefault="00D307D7" w:rsidP="00BF0148">
            <w:pPr>
              <w:rPr>
                <w:rFonts w:ascii="Times New Roman" w:hAnsi="Times New Roman"/>
                <w:i/>
                <w:iCs/>
                <w:color w:val="000000"/>
                <w:szCs w:val="24"/>
              </w:rPr>
            </w:pPr>
            <w:r w:rsidRPr="004317D0">
              <w:rPr>
                <w:rFonts w:ascii="Times New Roman" w:hAnsi="Times New Roman"/>
                <w:i/>
                <w:iCs/>
                <w:color w:val="000000"/>
                <w:szCs w:val="24"/>
              </w:rPr>
              <w:t>Početnici, novi učitelji, volonteri</w:t>
            </w:r>
          </w:p>
        </w:tc>
        <w:tc>
          <w:tcPr>
            <w:tcW w:w="1725" w:type="dxa"/>
            <w:vMerge/>
            <w:vAlign w:val="center"/>
          </w:tcPr>
          <w:p w14:paraId="35F8B7C4"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21AE9D31"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42D1231D"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6C3CDFDB"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7664C9F8"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2DB47D2D" w14:textId="77777777" w:rsidTr="00A44284">
        <w:trPr>
          <w:trHeight w:val="2387"/>
        </w:trPr>
        <w:tc>
          <w:tcPr>
            <w:tcW w:w="829" w:type="dxa"/>
            <w:vAlign w:val="center"/>
          </w:tcPr>
          <w:p w14:paraId="40F7E0AB" w14:textId="77777777" w:rsidR="00D307D7" w:rsidRPr="004317D0" w:rsidRDefault="00D307D7" w:rsidP="00BF0148">
            <w:pPr>
              <w:tabs>
                <w:tab w:val="center" w:pos="4536"/>
                <w:tab w:val="right" w:pos="9072"/>
              </w:tabs>
              <w:jc w:val="center"/>
              <w:rPr>
                <w:sz w:val="22"/>
                <w:szCs w:val="22"/>
              </w:rPr>
            </w:pPr>
            <w:r w:rsidRPr="004317D0">
              <w:rPr>
                <w:sz w:val="22"/>
                <w:szCs w:val="22"/>
              </w:rPr>
              <w:lastRenderedPageBreak/>
              <w:t>2.2.2.2</w:t>
            </w:r>
          </w:p>
        </w:tc>
        <w:tc>
          <w:tcPr>
            <w:tcW w:w="4457" w:type="dxa"/>
            <w:vAlign w:val="center"/>
          </w:tcPr>
          <w:p w14:paraId="0072E7FA" w14:textId="77777777" w:rsidR="00D307D7" w:rsidRPr="004317D0" w:rsidRDefault="00D307D7" w:rsidP="00BF0148">
            <w:pPr>
              <w:rPr>
                <w:rFonts w:ascii="Times New Roman" w:hAnsi="Times New Roman"/>
                <w:i/>
                <w:iCs/>
                <w:color w:val="000000"/>
                <w:szCs w:val="24"/>
              </w:rPr>
            </w:pPr>
            <w:r w:rsidRPr="004317D0">
              <w:rPr>
                <w:rFonts w:ascii="Times New Roman" w:hAnsi="Times New Roman"/>
                <w:i/>
                <w:iCs/>
                <w:color w:val="000000"/>
                <w:szCs w:val="24"/>
              </w:rPr>
              <w:t>Praćenje ocjenjivanja učenika, ponašanje učenika, rješavanje  problema u razrednom odjelu</w:t>
            </w:r>
          </w:p>
        </w:tc>
        <w:tc>
          <w:tcPr>
            <w:tcW w:w="1725" w:type="dxa"/>
            <w:vMerge/>
            <w:vAlign w:val="center"/>
          </w:tcPr>
          <w:p w14:paraId="533A0BDB"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74E5A693"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29344ECA"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56BF58BF"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05BC8E87"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51FD32EE" w14:textId="77777777" w:rsidTr="00A44284">
        <w:trPr>
          <w:trHeight w:val="663"/>
        </w:trPr>
        <w:tc>
          <w:tcPr>
            <w:tcW w:w="829" w:type="dxa"/>
            <w:vAlign w:val="center"/>
          </w:tcPr>
          <w:p w14:paraId="003300AB" w14:textId="77777777" w:rsidR="00D307D7" w:rsidRPr="004317D0" w:rsidRDefault="00D307D7" w:rsidP="00BF0148">
            <w:pPr>
              <w:tabs>
                <w:tab w:val="center" w:pos="4536"/>
                <w:tab w:val="right" w:pos="9072"/>
              </w:tabs>
              <w:jc w:val="center"/>
              <w:rPr>
                <w:sz w:val="22"/>
                <w:szCs w:val="22"/>
              </w:rPr>
            </w:pPr>
            <w:r w:rsidRPr="004317D0">
              <w:rPr>
                <w:sz w:val="22"/>
                <w:szCs w:val="22"/>
              </w:rPr>
              <w:t>2.2.3</w:t>
            </w:r>
          </w:p>
        </w:tc>
        <w:tc>
          <w:tcPr>
            <w:tcW w:w="4457" w:type="dxa"/>
            <w:vAlign w:val="center"/>
          </w:tcPr>
          <w:p w14:paraId="3FAD4104" w14:textId="77777777" w:rsidR="00D307D7" w:rsidRPr="004317D0" w:rsidRDefault="00D307D7" w:rsidP="00BF0148">
            <w:pPr>
              <w:rPr>
                <w:rFonts w:ascii="Times New Roman" w:hAnsi="Times New Roman"/>
                <w:color w:val="000000"/>
                <w:szCs w:val="24"/>
              </w:rPr>
            </w:pPr>
            <w:r w:rsidRPr="004317D0">
              <w:rPr>
                <w:rFonts w:ascii="Times New Roman" w:hAnsi="Times New Roman"/>
                <w:color w:val="000000"/>
                <w:szCs w:val="24"/>
              </w:rPr>
              <w:t>Neposredno izvođenje odgojno-obrazovnog programa</w:t>
            </w:r>
          </w:p>
        </w:tc>
        <w:tc>
          <w:tcPr>
            <w:tcW w:w="1725" w:type="dxa"/>
            <w:vAlign w:val="center"/>
          </w:tcPr>
          <w:p w14:paraId="74A40653"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Align w:val="center"/>
          </w:tcPr>
          <w:p w14:paraId="53939E81"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Align w:val="center"/>
          </w:tcPr>
          <w:p w14:paraId="61349A8C"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Align w:val="center"/>
          </w:tcPr>
          <w:p w14:paraId="3A19C4FA"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Align w:val="center"/>
          </w:tcPr>
          <w:p w14:paraId="09A675AD"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127CB41E" w14:textId="77777777" w:rsidTr="00A44284">
        <w:trPr>
          <w:trHeight w:val="425"/>
        </w:trPr>
        <w:tc>
          <w:tcPr>
            <w:tcW w:w="829" w:type="dxa"/>
            <w:vAlign w:val="center"/>
          </w:tcPr>
          <w:p w14:paraId="7997C06E" w14:textId="77777777" w:rsidR="00D307D7" w:rsidRPr="004317D0" w:rsidRDefault="00D307D7" w:rsidP="00BF0148">
            <w:pPr>
              <w:tabs>
                <w:tab w:val="center" w:pos="4536"/>
                <w:tab w:val="right" w:pos="9072"/>
              </w:tabs>
              <w:jc w:val="center"/>
              <w:rPr>
                <w:sz w:val="22"/>
                <w:szCs w:val="22"/>
              </w:rPr>
            </w:pPr>
            <w:r w:rsidRPr="004317D0">
              <w:rPr>
                <w:sz w:val="22"/>
                <w:szCs w:val="22"/>
              </w:rPr>
              <w:t>2.2.3.1</w:t>
            </w:r>
          </w:p>
        </w:tc>
        <w:tc>
          <w:tcPr>
            <w:tcW w:w="4457" w:type="dxa"/>
            <w:vAlign w:val="center"/>
          </w:tcPr>
          <w:p w14:paraId="4DBE3259" w14:textId="77777777" w:rsidR="00D307D7" w:rsidRPr="004317D0" w:rsidRDefault="00D307D7" w:rsidP="00BF0148">
            <w:pPr>
              <w:rPr>
                <w:rFonts w:ascii="Times New Roman" w:hAnsi="Times New Roman"/>
                <w:i/>
                <w:iCs/>
                <w:color w:val="000000"/>
                <w:szCs w:val="24"/>
              </w:rPr>
            </w:pPr>
            <w:r w:rsidRPr="004317D0">
              <w:rPr>
                <w:rFonts w:ascii="Times New Roman" w:hAnsi="Times New Roman"/>
                <w:i/>
                <w:iCs/>
                <w:color w:val="000000"/>
                <w:szCs w:val="24"/>
              </w:rPr>
              <w:t>Pedagoške radionice (priprema i realizacija) – realizacija školskog preventivnog programa , osposobljavanje učenika za cjeloživotno učenje</w:t>
            </w:r>
          </w:p>
        </w:tc>
        <w:tc>
          <w:tcPr>
            <w:tcW w:w="1725" w:type="dxa"/>
            <w:vAlign w:val="center"/>
          </w:tcPr>
          <w:p w14:paraId="149E59E0" w14:textId="77777777" w:rsidR="00D307D7" w:rsidRPr="004317D0" w:rsidRDefault="00D307D7" w:rsidP="00BF0148">
            <w:pPr>
              <w:rPr>
                <w:rFonts w:ascii="Times New Roman" w:hAnsi="Times New Roman"/>
                <w:color w:val="000000"/>
                <w:szCs w:val="24"/>
              </w:rPr>
            </w:pPr>
            <w:r w:rsidRPr="004317D0">
              <w:rPr>
                <w:rFonts w:ascii="Times New Roman" w:hAnsi="Times New Roman"/>
                <w:color w:val="000000"/>
                <w:szCs w:val="24"/>
              </w:rPr>
              <w:t>Osposobiti učenike za nenasilno rješavanje sukoba.</w:t>
            </w:r>
            <w:r w:rsidRPr="004317D0">
              <w:rPr>
                <w:rFonts w:ascii="Times New Roman" w:hAnsi="Times New Roman"/>
                <w:color w:val="000000"/>
                <w:szCs w:val="24"/>
              </w:rPr>
              <w:br/>
              <w:t>Pripremiti učenike za samostalno učenje.</w:t>
            </w:r>
          </w:p>
        </w:tc>
        <w:tc>
          <w:tcPr>
            <w:tcW w:w="2013" w:type="dxa"/>
            <w:vAlign w:val="center"/>
          </w:tcPr>
          <w:p w14:paraId="19EA9C2D" w14:textId="77777777" w:rsidR="00D307D7" w:rsidRPr="004317D0" w:rsidRDefault="00D307D7" w:rsidP="00BF0148">
            <w:pPr>
              <w:rPr>
                <w:rFonts w:ascii="Times New Roman" w:hAnsi="Times New Roman"/>
                <w:color w:val="000000"/>
                <w:szCs w:val="24"/>
              </w:rPr>
            </w:pPr>
            <w:r w:rsidRPr="004317D0">
              <w:rPr>
                <w:rFonts w:ascii="Times New Roman" w:hAnsi="Times New Roman"/>
                <w:color w:val="000000"/>
                <w:szCs w:val="24"/>
              </w:rPr>
              <w:t>Kreirati kratke  programe zdravog stila života i navike učenja učenika. Objasniti učenicima  osnovne pojmove i zakonitosti učenja, pamćenja i zaboravljanja.</w:t>
            </w:r>
          </w:p>
        </w:tc>
        <w:tc>
          <w:tcPr>
            <w:tcW w:w="1437" w:type="dxa"/>
            <w:vAlign w:val="center"/>
          </w:tcPr>
          <w:p w14:paraId="58762DDB" w14:textId="77777777" w:rsidR="00D307D7" w:rsidRPr="004317D0" w:rsidRDefault="00D307D7" w:rsidP="00BF0148">
            <w:pPr>
              <w:rPr>
                <w:rFonts w:ascii="Times New Roman" w:hAnsi="Times New Roman"/>
                <w:color w:val="000000"/>
                <w:szCs w:val="24"/>
              </w:rPr>
            </w:pPr>
            <w:r w:rsidRPr="004317D0">
              <w:rPr>
                <w:rFonts w:ascii="Times New Roman" w:hAnsi="Times New Roman"/>
                <w:color w:val="000000"/>
                <w:szCs w:val="24"/>
              </w:rPr>
              <w:t xml:space="preserve">učenici, učitelji, roditelji, </w:t>
            </w:r>
          </w:p>
        </w:tc>
        <w:tc>
          <w:tcPr>
            <w:tcW w:w="2155" w:type="dxa"/>
            <w:vAlign w:val="center"/>
          </w:tcPr>
          <w:p w14:paraId="48CA1DA6" w14:textId="77777777" w:rsidR="00D307D7" w:rsidRPr="004317D0" w:rsidRDefault="00D307D7" w:rsidP="00BF0148">
            <w:pPr>
              <w:rPr>
                <w:rFonts w:ascii="Times New Roman" w:hAnsi="Times New Roman"/>
                <w:color w:val="000000"/>
                <w:szCs w:val="24"/>
              </w:rPr>
            </w:pPr>
            <w:r w:rsidRPr="004317D0">
              <w:rPr>
                <w:rFonts w:ascii="Times New Roman" w:hAnsi="Times New Roman"/>
                <w:color w:val="000000"/>
                <w:szCs w:val="24"/>
              </w:rPr>
              <w:t xml:space="preserve">individualni, grupni, timski, frontalni                                                                                        razgovori, rasprava, igra uloga, predavanje,                                                                                                      diskusija, </w:t>
            </w:r>
            <w:proofErr w:type="spellStart"/>
            <w:r w:rsidRPr="004317D0">
              <w:rPr>
                <w:rFonts w:ascii="Times New Roman" w:hAnsi="Times New Roman"/>
                <w:color w:val="000000"/>
                <w:szCs w:val="24"/>
              </w:rPr>
              <w:t>parlaonica</w:t>
            </w:r>
            <w:proofErr w:type="spellEnd"/>
            <w:r w:rsidRPr="004317D0">
              <w:rPr>
                <w:rFonts w:ascii="Times New Roman" w:hAnsi="Times New Roman"/>
                <w:color w:val="000000"/>
                <w:szCs w:val="24"/>
              </w:rPr>
              <w:t>, savjetodavni rad</w:t>
            </w:r>
          </w:p>
        </w:tc>
        <w:tc>
          <w:tcPr>
            <w:tcW w:w="1701" w:type="dxa"/>
            <w:vAlign w:val="center"/>
          </w:tcPr>
          <w:p w14:paraId="0CE04326" w14:textId="77777777" w:rsidR="00D307D7" w:rsidRPr="004317D0" w:rsidRDefault="00D307D7" w:rsidP="00BF0148">
            <w:pPr>
              <w:rPr>
                <w:rFonts w:ascii="Times New Roman" w:hAnsi="Times New Roman"/>
                <w:color w:val="000000"/>
                <w:szCs w:val="24"/>
              </w:rPr>
            </w:pPr>
            <w:r w:rsidRPr="004317D0">
              <w:rPr>
                <w:rFonts w:ascii="Times New Roman" w:hAnsi="Times New Roman"/>
                <w:szCs w:val="24"/>
              </w:rPr>
              <w:t>tijekom školske godine</w:t>
            </w:r>
          </w:p>
        </w:tc>
      </w:tr>
      <w:tr w:rsidR="00D307D7" w:rsidRPr="004317D0" w14:paraId="1E466009" w14:textId="77777777" w:rsidTr="00A44284">
        <w:trPr>
          <w:trHeight w:val="603"/>
        </w:trPr>
        <w:tc>
          <w:tcPr>
            <w:tcW w:w="829" w:type="dxa"/>
            <w:vAlign w:val="center"/>
          </w:tcPr>
          <w:p w14:paraId="551695EC" w14:textId="77777777" w:rsidR="00D307D7" w:rsidRPr="004317D0" w:rsidRDefault="00D307D7" w:rsidP="00BF0148">
            <w:pPr>
              <w:tabs>
                <w:tab w:val="center" w:pos="4536"/>
                <w:tab w:val="right" w:pos="9072"/>
              </w:tabs>
              <w:jc w:val="center"/>
              <w:rPr>
                <w:sz w:val="22"/>
                <w:szCs w:val="22"/>
              </w:rPr>
            </w:pPr>
            <w:r w:rsidRPr="004317D0">
              <w:rPr>
                <w:sz w:val="22"/>
                <w:szCs w:val="22"/>
              </w:rPr>
              <w:t>2.2.4</w:t>
            </w:r>
          </w:p>
        </w:tc>
        <w:tc>
          <w:tcPr>
            <w:tcW w:w="4457" w:type="dxa"/>
            <w:vAlign w:val="center"/>
          </w:tcPr>
          <w:p w14:paraId="5E827352" w14:textId="77777777" w:rsidR="00D307D7" w:rsidRPr="004317D0" w:rsidRDefault="00D307D7" w:rsidP="00BF0148">
            <w:pPr>
              <w:rPr>
                <w:rFonts w:ascii="Times New Roman" w:hAnsi="Times New Roman"/>
                <w:color w:val="000000"/>
                <w:szCs w:val="24"/>
              </w:rPr>
            </w:pPr>
            <w:r w:rsidRPr="004317D0">
              <w:rPr>
                <w:rFonts w:ascii="Times New Roman" w:hAnsi="Times New Roman"/>
                <w:color w:val="000000"/>
                <w:szCs w:val="24"/>
              </w:rPr>
              <w:t>Sudjelovanje u radu stručnih tijela</w:t>
            </w:r>
          </w:p>
        </w:tc>
        <w:tc>
          <w:tcPr>
            <w:tcW w:w="1725" w:type="dxa"/>
            <w:vMerge w:val="restart"/>
            <w:vAlign w:val="center"/>
          </w:tcPr>
          <w:p w14:paraId="4D8F02E8"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Doprinos radu stručnih tijela Škole.</w:t>
            </w:r>
          </w:p>
        </w:tc>
        <w:tc>
          <w:tcPr>
            <w:tcW w:w="2013" w:type="dxa"/>
            <w:vMerge w:val="restart"/>
            <w:vAlign w:val="center"/>
          </w:tcPr>
          <w:p w14:paraId="026F4A43"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Ocijeniti ili potvrditi učinkovitost procesa i rezultata odgojno-obrazovnog  rada.</w:t>
            </w:r>
          </w:p>
        </w:tc>
        <w:tc>
          <w:tcPr>
            <w:tcW w:w="1437" w:type="dxa"/>
            <w:vMerge w:val="restart"/>
            <w:vAlign w:val="center"/>
          </w:tcPr>
          <w:p w14:paraId="0280A6DD"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učitelji</w:t>
            </w:r>
          </w:p>
        </w:tc>
        <w:tc>
          <w:tcPr>
            <w:tcW w:w="2155" w:type="dxa"/>
            <w:vMerge w:val="restart"/>
            <w:vAlign w:val="center"/>
          </w:tcPr>
          <w:p w14:paraId="1C8E1A72"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timski</w:t>
            </w:r>
          </w:p>
        </w:tc>
        <w:tc>
          <w:tcPr>
            <w:tcW w:w="1701" w:type="dxa"/>
            <w:vMerge w:val="restart"/>
            <w:vAlign w:val="center"/>
          </w:tcPr>
          <w:p w14:paraId="12994DB2"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Prema Godišnjem planu i programu rada škole</w:t>
            </w:r>
          </w:p>
        </w:tc>
      </w:tr>
      <w:tr w:rsidR="00D307D7" w:rsidRPr="004317D0" w14:paraId="6E65C976" w14:textId="77777777" w:rsidTr="00A44284">
        <w:trPr>
          <w:trHeight w:val="554"/>
        </w:trPr>
        <w:tc>
          <w:tcPr>
            <w:tcW w:w="829" w:type="dxa"/>
            <w:vAlign w:val="center"/>
          </w:tcPr>
          <w:p w14:paraId="0CDEFFDB" w14:textId="77777777" w:rsidR="00D307D7" w:rsidRPr="004317D0" w:rsidRDefault="00D307D7" w:rsidP="00BF0148">
            <w:pPr>
              <w:tabs>
                <w:tab w:val="center" w:pos="4536"/>
                <w:tab w:val="right" w:pos="9072"/>
              </w:tabs>
              <w:jc w:val="center"/>
              <w:rPr>
                <w:sz w:val="22"/>
                <w:szCs w:val="22"/>
              </w:rPr>
            </w:pPr>
            <w:r w:rsidRPr="004317D0">
              <w:rPr>
                <w:sz w:val="22"/>
                <w:szCs w:val="22"/>
              </w:rPr>
              <w:t>2.2.4.1</w:t>
            </w:r>
          </w:p>
        </w:tc>
        <w:tc>
          <w:tcPr>
            <w:tcW w:w="4457" w:type="dxa"/>
            <w:vAlign w:val="center"/>
          </w:tcPr>
          <w:p w14:paraId="620A2C14" w14:textId="77777777" w:rsidR="00D307D7" w:rsidRPr="004317D0" w:rsidRDefault="00D307D7" w:rsidP="00BF0148">
            <w:pPr>
              <w:rPr>
                <w:rFonts w:ascii="Times New Roman" w:hAnsi="Times New Roman"/>
                <w:i/>
                <w:iCs/>
                <w:color w:val="000000"/>
                <w:szCs w:val="24"/>
              </w:rPr>
            </w:pPr>
            <w:r w:rsidRPr="004317D0">
              <w:rPr>
                <w:rFonts w:ascii="Times New Roman" w:hAnsi="Times New Roman"/>
                <w:i/>
                <w:iCs/>
                <w:color w:val="000000"/>
                <w:szCs w:val="24"/>
              </w:rPr>
              <w:t>Rad u RV</w:t>
            </w:r>
          </w:p>
        </w:tc>
        <w:tc>
          <w:tcPr>
            <w:tcW w:w="1725" w:type="dxa"/>
            <w:vMerge/>
            <w:vAlign w:val="center"/>
          </w:tcPr>
          <w:p w14:paraId="3B49EBF5"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1DEDF70A"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4D2AF6BA"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04480AFA"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5AD9BE48"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0CA35932" w14:textId="77777777" w:rsidTr="00A44284">
        <w:trPr>
          <w:trHeight w:val="398"/>
        </w:trPr>
        <w:tc>
          <w:tcPr>
            <w:tcW w:w="829" w:type="dxa"/>
            <w:vAlign w:val="center"/>
          </w:tcPr>
          <w:p w14:paraId="51EEB6FE" w14:textId="77777777" w:rsidR="00D307D7" w:rsidRPr="004317D0" w:rsidRDefault="00D307D7" w:rsidP="00BF0148">
            <w:pPr>
              <w:tabs>
                <w:tab w:val="center" w:pos="4536"/>
                <w:tab w:val="right" w:pos="9072"/>
              </w:tabs>
              <w:jc w:val="center"/>
              <w:rPr>
                <w:sz w:val="22"/>
                <w:szCs w:val="22"/>
              </w:rPr>
            </w:pPr>
            <w:r w:rsidRPr="004317D0">
              <w:rPr>
                <w:sz w:val="22"/>
                <w:szCs w:val="22"/>
              </w:rPr>
              <w:t>2.2.4.2</w:t>
            </w:r>
          </w:p>
        </w:tc>
        <w:tc>
          <w:tcPr>
            <w:tcW w:w="4457" w:type="dxa"/>
            <w:vAlign w:val="center"/>
          </w:tcPr>
          <w:p w14:paraId="4DEF0351" w14:textId="77777777" w:rsidR="00D307D7" w:rsidRPr="004317D0" w:rsidRDefault="00D307D7" w:rsidP="00BF0148">
            <w:pPr>
              <w:rPr>
                <w:rFonts w:ascii="Times New Roman" w:hAnsi="Times New Roman"/>
                <w:i/>
                <w:iCs/>
                <w:color w:val="000000"/>
                <w:szCs w:val="24"/>
              </w:rPr>
            </w:pPr>
            <w:r w:rsidRPr="004317D0">
              <w:rPr>
                <w:rFonts w:ascii="Times New Roman" w:hAnsi="Times New Roman"/>
                <w:i/>
                <w:iCs/>
                <w:color w:val="000000"/>
                <w:szCs w:val="24"/>
              </w:rPr>
              <w:t>Rad u UV</w:t>
            </w:r>
          </w:p>
        </w:tc>
        <w:tc>
          <w:tcPr>
            <w:tcW w:w="1725" w:type="dxa"/>
            <w:vMerge/>
            <w:vAlign w:val="center"/>
          </w:tcPr>
          <w:p w14:paraId="655F1A7B"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0C87DBA5"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5301FF30"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0EA7C1C3"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54C109D7"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49CEE95A" w14:textId="77777777" w:rsidTr="00A44284">
        <w:trPr>
          <w:trHeight w:val="146"/>
        </w:trPr>
        <w:tc>
          <w:tcPr>
            <w:tcW w:w="829" w:type="dxa"/>
            <w:vAlign w:val="center"/>
          </w:tcPr>
          <w:p w14:paraId="71A18FB4" w14:textId="77777777" w:rsidR="00D307D7" w:rsidRPr="004317D0" w:rsidRDefault="00D307D7" w:rsidP="00BF0148">
            <w:pPr>
              <w:tabs>
                <w:tab w:val="center" w:pos="4536"/>
                <w:tab w:val="right" w:pos="9072"/>
              </w:tabs>
              <w:jc w:val="center"/>
              <w:rPr>
                <w:sz w:val="22"/>
                <w:szCs w:val="22"/>
              </w:rPr>
            </w:pPr>
            <w:r w:rsidRPr="004317D0">
              <w:rPr>
                <w:sz w:val="22"/>
                <w:szCs w:val="22"/>
              </w:rPr>
              <w:t>2.2.5</w:t>
            </w:r>
          </w:p>
        </w:tc>
        <w:tc>
          <w:tcPr>
            <w:tcW w:w="4457" w:type="dxa"/>
            <w:vAlign w:val="center"/>
          </w:tcPr>
          <w:p w14:paraId="5E12E39A" w14:textId="77777777" w:rsidR="00D307D7" w:rsidRPr="004317D0" w:rsidRDefault="00D307D7" w:rsidP="00BF0148">
            <w:pPr>
              <w:rPr>
                <w:rFonts w:ascii="Times New Roman" w:hAnsi="Times New Roman"/>
                <w:color w:val="000000"/>
                <w:szCs w:val="24"/>
              </w:rPr>
            </w:pPr>
            <w:r w:rsidRPr="004317D0">
              <w:rPr>
                <w:rFonts w:ascii="Times New Roman" w:hAnsi="Times New Roman"/>
                <w:color w:val="000000"/>
                <w:szCs w:val="24"/>
              </w:rPr>
              <w:t>Rad u stručnim timovima-projekti: tim za kvalitetu, tim za građanski odgoj, tim za projekte EU</w:t>
            </w:r>
          </w:p>
        </w:tc>
        <w:tc>
          <w:tcPr>
            <w:tcW w:w="1725" w:type="dxa"/>
          </w:tcPr>
          <w:p w14:paraId="15B2647D" w14:textId="77777777" w:rsidR="00D307D7" w:rsidRPr="004317D0" w:rsidRDefault="00D307D7" w:rsidP="00BF0148">
            <w:pPr>
              <w:rPr>
                <w:rFonts w:ascii="Times New Roman" w:hAnsi="Times New Roman"/>
                <w:szCs w:val="24"/>
              </w:rPr>
            </w:pPr>
            <w:r w:rsidRPr="004317D0">
              <w:rPr>
                <w:rFonts w:ascii="Times New Roman" w:hAnsi="Times New Roman"/>
                <w:szCs w:val="24"/>
              </w:rPr>
              <w:t>Razvoj stručnih kompetencija.</w:t>
            </w:r>
          </w:p>
        </w:tc>
        <w:tc>
          <w:tcPr>
            <w:tcW w:w="2013" w:type="dxa"/>
            <w:vMerge w:val="restart"/>
            <w:vAlign w:val="center"/>
          </w:tcPr>
          <w:p w14:paraId="77C5C535"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 xml:space="preserve">Diskutirati o razini kvalitete. </w:t>
            </w:r>
          </w:p>
          <w:p w14:paraId="792B6C20"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lastRenderedPageBreak/>
              <w:t>Podržati razvoj i napredovanje učenika. Razviti  zdrave stilove života. Prepoznati važne činjenice o fizičkom i psihičkom zdravlju.</w:t>
            </w:r>
          </w:p>
        </w:tc>
        <w:tc>
          <w:tcPr>
            <w:tcW w:w="1437" w:type="dxa"/>
            <w:vAlign w:val="center"/>
          </w:tcPr>
          <w:p w14:paraId="11DFFACB"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lastRenderedPageBreak/>
              <w:t>učitelji</w:t>
            </w:r>
          </w:p>
        </w:tc>
        <w:tc>
          <w:tcPr>
            <w:tcW w:w="2155" w:type="dxa"/>
            <w:vAlign w:val="center"/>
          </w:tcPr>
          <w:p w14:paraId="58A4F844"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timski</w:t>
            </w:r>
          </w:p>
        </w:tc>
        <w:tc>
          <w:tcPr>
            <w:tcW w:w="1701" w:type="dxa"/>
            <w:vMerge w:val="restart"/>
            <w:vAlign w:val="center"/>
          </w:tcPr>
          <w:p w14:paraId="4BD51D39"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 xml:space="preserve">Prema Godišnjem planu i </w:t>
            </w:r>
            <w:r w:rsidRPr="004317D0">
              <w:rPr>
                <w:rFonts w:ascii="Times New Roman" w:hAnsi="Times New Roman"/>
                <w:szCs w:val="24"/>
              </w:rPr>
              <w:lastRenderedPageBreak/>
              <w:t>programu rada škole</w:t>
            </w:r>
          </w:p>
        </w:tc>
      </w:tr>
      <w:tr w:rsidR="00D307D7" w:rsidRPr="004317D0" w14:paraId="26F604CB" w14:textId="77777777" w:rsidTr="00A44284">
        <w:trPr>
          <w:trHeight w:val="1046"/>
        </w:trPr>
        <w:tc>
          <w:tcPr>
            <w:tcW w:w="829" w:type="dxa"/>
            <w:vAlign w:val="center"/>
          </w:tcPr>
          <w:p w14:paraId="21DAECC7" w14:textId="77777777" w:rsidR="00D307D7" w:rsidRPr="004317D0" w:rsidRDefault="00D307D7" w:rsidP="00BF0148">
            <w:pPr>
              <w:tabs>
                <w:tab w:val="center" w:pos="4536"/>
                <w:tab w:val="right" w:pos="9072"/>
              </w:tabs>
              <w:jc w:val="center"/>
              <w:rPr>
                <w:sz w:val="22"/>
                <w:szCs w:val="22"/>
              </w:rPr>
            </w:pPr>
            <w:r w:rsidRPr="004317D0">
              <w:rPr>
                <w:sz w:val="22"/>
                <w:szCs w:val="22"/>
              </w:rPr>
              <w:lastRenderedPageBreak/>
              <w:t>2.2.6</w:t>
            </w:r>
          </w:p>
        </w:tc>
        <w:tc>
          <w:tcPr>
            <w:tcW w:w="4457" w:type="dxa"/>
            <w:vAlign w:val="center"/>
          </w:tcPr>
          <w:p w14:paraId="66BA41EB" w14:textId="77777777" w:rsidR="00D307D7" w:rsidRPr="004317D0" w:rsidRDefault="00D307D7" w:rsidP="00BF0148">
            <w:pPr>
              <w:rPr>
                <w:rFonts w:ascii="Times New Roman" w:hAnsi="Times New Roman"/>
                <w:color w:val="000000"/>
                <w:szCs w:val="24"/>
              </w:rPr>
            </w:pPr>
            <w:r w:rsidRPr="004317D0">
              <w:rPr>
                <w:rFonts w:ascii="Times New Roman" w:hAnsi="Times New Roman"/>
                <w:color w:val="000000"/>
                <w:szCs w:val="24"/>
              </w:rPr>
              <w:t xml:space="preserve">Praćenje uspjeha i napredovanja učenika, suradnja u realizaciji programa rada razrednika i razrednog odjela </w:t>
            </w:r>
          </w:p>
        </w:tc>
        <w:tc>
          <w:tcPr>
            <w:tcW w:w="1725" w:type="dxa"/>
            <w:vAlign w:val="center"/>
          </w:tcPr>
          <w:p w14:paraId="127FB3FC" w14:textId="77777777" w:rsidR="00D307D7" w:rsidRPr="004317D0" w:rsidRDefault="00D307D7" w:rsidP="00BF0148">
            <w:pPr>
              <w:rPr>
                <w:rFonts w:ascii="Times New Roman" w:hAnsi="Times New Roman"/>
                <w:szCs w:val="24"/>
              </w:rPr>
            </w:pPr>
            <w:r w:rsidRPr="004317D0">
              <w:rPr>
                <w:rFonts w:ascii="Times New Roman" w:hAnsi="Times New Roman"/>
                <w:szCs w:val="24"/>
              </w:rPr>
              <w:t>Preventivno djelovanje.</w:t>
            </w:r>
          </w:p>
        </w:tc>
        <w:tc>
          <w:tcPr>
            <w:tcW w:w="2013" w:type="dxa"/>
            <w:vMerge/>
            <w:vAlign w:val="center"/>
          </w:tcPr>
          <w:p w14:paraId="48287555"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restart"/>
            <w:vAlign w:val="center"/>
          </w:tcPr>
          <w:p w14:paraId="532A0CDA"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učenici, učitelji, roditelji</w:t>
            </w:r>
          </w:p>
        </w:tc>
        <w:tc>
          <w:tcPr>
            <w:tcW w:w="2155" w:type="dxa"/>
            <w:vMerge w:val="restart"/>
            <w:vAlign w:val="center"/>
          </w:tcPr>
          <w:p w14:paraId="0F3BF245"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individualno, razgovori, savjetodavni rad</w:t>
            </w:r>
          </w:p>
        </w:tc>
        <w:tc>
          <w:tcPr>
            <w:tcW w:w="1701" w:type="dxa"/>
            <w:vMerge/>
            <w:vAlign w:val="center"/>
          </w:tcPr>
          <w:p w14:paraId="09CA0A33"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13D7CD98" w14:textId="77777777" w:rsidTr="00A44284">
        <w:trPr>
          <w:trHeight w:val="146"/>
        </w:trPr>
        <w:tc>
          <w:tcPr>
            <w:tcW w:w="829" w:type="dxa"/>
            <w:vAlign w:val="center"/>
          </w:tcPr>
          <w:p w14:paraId="4722B769" w14:textId="77777777" w:rsidR="00D307D7" w:rsidRPr="004317D0" w:rsidRDefault="00D307D7" w:rsidP="00BF0148">
            <w:pPr>
              <w:tabs>
                <w:tab w:val="center" w:pos="4536"/>
                <w:tab w:val="right" w:pos="9072"/>
              </w:tabs>
              <w:jc w:val="center"/>
              <w:rPr>
                <w:sz w:val="22"/>
                <w:szCs w:val="22"/>
              </w:rPr>
            </w:pPr>
            <w:r w:rsidRPr="004317D0">
              <w:rPr>
                <w:sz w:val="22"/>
                <w:szCs w:val="22"/>
              </w:rPr>
              <w:t>2.2.7</w:t>
            </w:r>
          </w:p>
        </w:tc>
        <w:tc>
          <w:tcPr>
            <w:tcW w:w="4457" w:type="dxa"/>
            <w:vAlign w:val="center"/>
          </w:tcPr>
          <w:p w14:paraId="19E324EB" w14:textId="77777777" w:rsidR="00D307D7" w:rsidRPr="004317D0" w:rsidRDefault="00D307D7" w:rsidP="00BF0148">
            <w:pPr>
              <w:rPr>
                <w:rFonts w:ascii="Times New Roman" w:hAnsi="Times New Roman"/>
                <w:color w:val="000000"/>
                <w:szCs w:val="24"/>
              </w:rPr>
            </w:pPr>
            <w:r w:rsidRPr="004317D0">
              <w:rPr>
                <w:rFonts w:ascii="Times New Roman" w:hAnsi="Times New Roman"/>
                <w:color w:val="000000"/>
                <w:szCs w:val="24"/>
              </w:rPr>
              <w:t>Sudjelovanje u radu povjerenstva</w:t>
            </w:r>
            <w:r w:rsidRPr="004317D0">
              <w:rPr>
                <w:rFonts w:ascii="Times New Roman" w:hAnsi="Times New Roman"/>
                <w:color w:val="FF0000"/>
                <w:szCs w:val="24"/>
              </w:rPr>
              <w:t xml:space="preserve"> </w:t>
            </w:r>
            <w:r w:rsidRPr="004317D0">
              <w:rPr>
                <w:rFonts w:ascii="Times New Roman" w:hAnsi="Times New Roman"/>
                <w:color w:val="000000"/>
                <w:szCs w:val="24"/>
              </w:rPr>
              <w:t>za popravne, predmetne i razredne ispite</w:t>
            </w:r>
          </w:p>
        </w:tc>
        <w:tc>
          <w:tcPr>
            <w:tcW w:w="1725" w:type="dxa"/>
          </w:tcPr>
          <w:p w14:paraId="3A0C02D2" w14:textId="77777777" w:rsidR="00D307D7" w:rsidRPr="004317D0" w:rsidRDefault="00D307D7" w:rsidP="00BF0148">
            <w:pPr>
              <w:rPr>
                <w:rFonts w:ascii="Times New Roman" w:hAnsi="Times New Roman"/>
                <w:szCs w:val="24"/>
              </w:rPr>
            </w:pPr>
            <w:r w:rsidRPr="004317D0">
              <w:rPr>
                <w:rFonts w:ascii="Times New Roman" w:hAnsi="Times New Roman"/>
                <w:szCs w:val="24"/>
              </w:rPr>
              <w:t>Pratiti napredovanje učenika</w:t>
            </w:r>
          </w:p>
        </w:tc>
        <w:tc>
          <w:tcPr>
            <w:tcW w:w="2013" w:type="dxa"/>
            <w:vMerge/>
            <w:vAlign w:val="center"/>
          </w:tcPr>
          <w:p w14:paraId="79D4F5A5"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79E0C674"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3F2A58BC"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569B033B"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55D48418" w14:textId="77777777" w:rsidTr="00A44284">
        <w:trPr>
          <w:trHeight w:val="772"/>
        </w:trPr>
        <w:tc>
          <w:tcPr>
            <w:tcW w:w="829" w:type="dxa"/>
            <w:vAlign w:val="center"/>
          </w:tcPr>
          <w:p w14:paraId="58F70DEB" w14:textId="77777777" w:rsidR="00D307D7" w:rsidRPr="004317D0" w:rsidRDefault="00D307D7" w:rsidP="00BF0148">
            <w:pPr>
              <w:rPr>
                <w:b/>
                <w:bCs/>
                <w:color w:val="8064A2"/>
                <w:sz w:val="22"/>
                <w:szCs w:val="22"/>
              </w:rPr>
            </w:pPr>
            <w:r w:rsidRPr="004317D0">
              <w:rPr>
                <w:b/>
                <w:bCs/>
                <w:color w:val="8064A2"/>
                <w:sz w:val="22"/>
                <w:szCs w:val="22"/>
              </w:rPr>
              <w:t>2.3</w:t>
            </w:r>
          </w:p>
        </w:tc>
        <w:tc>
          <w:tcPr>
            <w:tcW w:w="4457" w:type="dxa"/>
            <w:vAlign w:val="center"/>
          </w:tcPr>
          <w:p w14:paraId="18DDD813" w14:textId="77777777" w:rsidR="00D307D7" w:rsidRPr="004317D0" w:rsidRDefault="00D307D7" w:rsidP="00BF0148">
            <w:pPr>
              <w:rPr>
                <w:rFonts w:ascii="Times New Roman" w:hAnsi="Times New Roman"/>
                <w:b/>
                <w:bCs/>
                <w:color w:val="8064A2"/>
                <w:szCs w:val="24"/>
              </w:rPr>
            </w:pPr>
            <w:r w:rsidRPr="004317D0">
              <w:rPr>
                <w:rFonts w:ascii="Times New Roman" w:hAnsi="Times New Roman"/>
                <w:b/>
                <w:bCs/>
                <w:color w:val="8064A2"/>
                <w:szCs w:val="24"/>
              </w:rPr>
              <w:t xml:space="preserve">Rad s učenicima s posebnim potrebama Uočavanje, poticanje, i praćenje </w:t>
            </w:r>
          </w:p>
        </w:tc>
        <w:tc>
          <w:tcPr>
            <w:tcW w:w="1725" w:type="dxa"/>
            <w:vMerge w:val="restart"/>
            <w:vAlign w:val="center"/>
          </w:tcPr>
          <w:p w14:paraId="11B7135E"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Osigurati primjeren odgojno-obrazovni tretman. Podrška u prevladavanju odgojno-obrazovnih teškoća.</w:t>
            </w:r>
          </w:p>
        </w:tc>
        <w:tc>
          <w:tcPr>
            <w:tcW w:w="2013" w:type="dxa"/>
            <w:vMerge w:val="restart"/>
            <w:vAlign w:val="center"/>
          </w:tcPr>
          <w:p w14:paraId="376EB50C"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Organizirati pomoć učenicima. Razviti pozitivne socijalne odnose u školi i razredu. Kreirati mjere za povećanje  sigurnosti učenika. Voditi sustavno savjetovanje učenika</w:t>
            </w:r>
          </w:p>
        </w:tc>
        <w:tc>
          <w:tcPr>
            <w:tcW w:w="1437" w:type="dxa"/>
            <w:vMerge w:val="restart"/>
            <w:vAlign w:val="center"/>
          </w:tcPr>
          <w:p w14:paraId="2D24542B" w14:textId="77777777" w:rsidR="00D307D7" w:rsidRPr="004317D0" w:rsidRDefault="00D307D7" w:rsidP="00BF0148">
            <w:pPr>
              <w:tabs>
                <w:tab w:val="center" w:pos="4536"/>
                <w:tab w:val="right" w:pos="9072"/>
              </w:tabs>
              <w:jc w:val="center"/>
              <w:rPr>
                <w:rFonts w:ascii="Times New Roman" w:hAnsi="Times New Roman"/>
                <w:color w:val="8064A2"/>
                <w:szCs w:val="24"/>
              </w:rPr>
            </w:pPr>
            <w:r w:rsidRPr="004317D0">
              <w:rPr>
                <w:rFonts w:ascii="Times New Roman" w:hAnsi="Times New Roman"/>
                <w:szCs w:val="24"/>
              </w:rPr>
              <w:t xml:space="preserve">učenici, učitelji, roditelji </w:t>
            </w:r>
          </w:p>
        </w:tc>
        <w:tc>
          <w:tcPr>
            <w:tcW w:w="2155" w:type="dxa"/>
            <w:vMerge w:val="restart"/>
            <w:vAlign w:val="center"/>
          </w:tcPr>
          <w:p w14:paraId="65BDC20C" w14:textId="77777777" w:rsidR="00D307D7" w:rsidRPr="004317D0" w:rsidRDefault="00D307D7" w:rsidP="00BF0148">
            <w:pPr>
              <w:tabs>
                <w:tab w:val="center" w:pos="4536"/>
                <w:tab w:val="right" w:pos="9072"/>
              </w:tabs>
              <w:jc w:val="center"/>
              <w:rPr>
                <w:rFonts w:ascii="Times New Roman" w:hAnsi="Times New Roman"/>
                <w:color w:val="8064A2"/>
                <w:szCs w:val="24"/>
              </w:rPr>
            </w:pPr>
            <w:r w:rsidRPr="004317D0">
              <w:rPr>
                <w:rFonts w:ascii="Times New Roman" w:hAnsi="Times New Roman"/>
                <w:szCs w:val="24"/>
              </w:rPr>
              <w:t xml:space="preserve">individualno, razgovori, savjetodavni rad, pedagoško praćenje učenika </w:t>
            </w:r>
          </w:p>
        </w:tc>
        <w:tc>
          <w:tcPr>
            <w:tcW w:w="1701" w:type="dxa"/>
            <w:vMerge w:val="restart"/>
            <w:vAlign w:val="center"/>
          </w:tcPr>
          <w:p w14:paraId="3BCA2AB0"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tijekom školske godine</w:t>
            </w:r>
          </w:p>
        </w:tc>
      </w:tr>
      <w:tr w:rsidR="00D307D7" w:rsidRPr="004317D0" w14:paraId="62932835" w14:textId="77777777" w:rsidTr="00A44284">
        <w:trPr>
          <w:trHeight w:val="697"/>
        </w:trPr>
        <w:tc>
          <w:tcPr>
            <w:tcW w:w="829" w:type="dxa"/>
            <w:vAlign w:val="center"/>
          </w:tcPr>
          <w:p w14:paraId="54DC649C" w14:textId="77777777" w:rsidR="00D307D7" w:rsidRPr="004317D0" w:rsidRDefault="00D307D7" w:rsidP="00BF0148">
            <w:pPr>
              <w:rPr>
                <w:color w:val="000000"/>
                <w:sz w:val="22"/>
                <w:szCs w:val="22"/>
              </w:rPr>
            </w:pPr>
            <w:r w:rsidRPr="004317D0">
              <w:rPr>
                <w:color w:val="000000"/>
                <w:sz w:val="22"/>
                <w:szCs w:val="22"/>
              </w:rPr>
              <w:t>2.3.1</w:t>
            </w:r>
          </w:p>
        </w:tc>
        <w:tc>
          <w:tcPr>
            <w:tcW w:w="4457" w:type="dxa"/>
            <w:vAlign w:val="center"/>
          </w:tcPr>
          <w:p w14:paraId="260C90FC" w14:textId="77777777" w:rsidR="00D307D7" w:rsidRPr="004317D0" w:rsidRDefault="00D307D7" w:rsidP="00BF0148">
            <w:pPr>
              <w:rPr>
                <w:rFonts w:ascii="Times New Roman" w:hAnsi="Times New Roman"/>
                <w:color w:val="000000"/>
                <w:szCs w:val="24"/>
              </w:rPr>
            </w:pPr>
            <w:r w:rsidRPr="004317D0">
              <w:rPr>
                <w:rFonts w:ascii="Times New Roman" w:hAnsi="Times New Roman"/>
                <w:color w:val="000000"/>
                <w:szCs w:val="24"/>
              </w:rPr>
              <w:t>Identifikacija učenika s teškoćama u učenju</w:t>
            </w:r>
          </w:p>
        </w:tc>
        <w:tc>
          <w:tcPr>
            <w:tcW w:w="1725" w:type="dxa"/>
            <w:vMerge/>
            <w:vAlign w:val="center"/>
          </w:tcPr>
          <w:p w14:paraId="4B22E4FE"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14B7CF20"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6A91B2D9"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72871FD2"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44DCB832"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06B87215" w14:textId="77777777" w:rsidTr="00A44284">
        <w:trPr>
          <w:trHeight w:val="849"/>
        </w:trPr>
        <w:tc>
          <w:tcPr>
            <w:tcW w:w="829" w:type="dxa"/>
            <w:vAlign w:val="center"/>
          </w:tcPr>
          <w:p w14:paraId="427A757C" w14:textId="77777777" w:rsidR="00D307D7" w:rsidRPr="004317D0" w:rsidRDefault="00D307D7" w:rsidP="00BF0148">
            <w:pPr>
              <w:rPr>
                <w:color w:val="000000"/>
                <w:sz w:val="22"/>
                <w:szCs w:val="22"/>
              </w:rPr>
            </w:pPr>
            <w:r w:rsidRPr="004317D0">
              <w:rPr>
                <w:color w:val="000000"/>
                <w:sz w:val="22"/>
                <w:szCs w:val="22"/>
              </w:rPr>
              <w:t>2.3.2</w:t>
            </w:r>
          </w:p>
        </w:tc>
        <w:tc>
          <w:tcPr>
            <w:tcW w:w="4457" w:type="dxa"/>
            <w:vAlign w:val="center"/>
          </w:tcPr>
          <w:p w14:paraId="6EF9F607" w14:textId="77777777" w:rsidR="00D307D7" w:rsidRPr="004317D0" w:rsidRDefault="00D307D7" w:rsidP="00BF0148">
            <w:pPr>
              <w:rPr>
                <w:rFonts w:ascii="Times New Roman" w:hAnsi="Times New Roman"/>
                <w:color w:val="000000"/>
                <w:szCs w:val="24"/>
              </w:rPr>
            </w:pPr>
            <w:r w:rsidRPr="004317D0">
              <w:rPr>
                <w:rFonts w:ascii="Times New Roman" w:hAnsi="Times New Roman"/>
                <w:color w:val="000000"/>
                <w:szCs w:val="24"/>
              </w:rPr>
              <w:t>Rad s učenicima koji doživljavaju neuspjeh</w:t>
            </w:r>
          </w:p>
        </w:tc>
        <w:tc>
          <w:tcPr>
            <w:tcW w:w="1725" w:type="dxa"/>
            <w:vMerge/>
            <w:vAlign w:val="center"/>
          </w:tcPr>
          <w:p w14:paraId="06605E89"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3A176824"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2F02F3A9"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1F4A7848"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06F52C7D"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535CF4AF" w14:textId="77777777" w:rsidTr="00A44284">
        <w:trPr>
          <w:trHeight w:val="706"/>
        </w:trPr>
        <w:tc>
          <w:tcPr>
            <w:tcW w:w="829" w:type="dxa"/>
            <w:vAlign w:val="center"/>
          </w:tcPr>
          <w:p w14:paraId="6CFD4BB8" w14:textId="77777777" w:rsidR="00D307D7" w:rsidRPr="004317D0" w:rsidRDefault="00D307D7" w:rsidP="00BF0148">
            <w:pPr>
              <w:rPr>
                <w:color w:val="000000"/>
                <w:sz w:val="22"/>
                <w:szCs w:val="22"/>
              </w:rPr>
            </w:pPr>
            <w:r w:rsidRPr="004317D0">
              <w:rPr>
                <w:color w:val="000000"/>
                <w:sz w:val="22"/>
                <w:szCs w:val="22"/>
              </w:rPr>
              <w:t>2.3.3</w:t>
            </w:r>
          </w:p>
        </w:tc>
        <w:tc>
          <w:tcPr>
            <w:tcW w:w="4457" w:type="dxa"/>
            <w:vAlign w:val="center"/>
          </w:tcPr>
          <w:p w14:paraId="4C4EC59C" w14:textId="77777777" w:rsidR="00D307D7" w:rsidRPr="004317D0" w:rsidRDefault="00D307D7" w:rsidP="00BF0148">
            <w:pPr>
              <w:rPr>
                <w:rFonts w:ascii="Times New Roman" w:hAnsi="Times New Roman"/>
                <w:color w:val="000000"/>
                <w:szCs w:val="24"/>
              </w:rPr>
            </w:pPr>
            <w:r w:rsidRPr="004317D0">
              <w:rPr>
                <w:rFonts w:ascii="Times New Roman" w:hAnsi="Times New Roman"/>
                <w:color w:val="000000"/>
                <w:szCs w:val="24"/>
              </w:rPr>
              <w:t>Izrada dokumentacije praćenja i izvješća</w:t>
            </w:r>
          </w:p>
        </w:tc>
        <w:tc>
          <w:tcPr>
            <w:tcW w:w="1725" w:type="dxa"/>
            <w:vMerge/>
            <w:vAlign w:val="center"/>
          </w:tcPr>
          <w:p w14:paraId="04FFBD94"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62188A51"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627F1E10"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41B14772"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490EAF03"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5BD81315" w14:textId="77777777" w:rsidTr="00A44284">
        <w:trPr>
          <w:trHeight w:val="708"/>
        </w:trPr>
        <w:tc>
          <w:tcPr>
            <w:tcW w:w="829" w:type="dxa"/>
            <w:vAlign w:val="center"/>
          </w:tcPr>
          <w:p w14:paraId="3023BB50" w14:textId="77777777" w:rsidR="00D307D7" w:rsidRPr="004317D0" w:rsidRDefault="00D307D7" w:rsidP="00BF0148">
            <w:pPr>
              <w:tabs>
                <w:tab w:val="center" w:pos="4536"/>
                <w:tab w:val="right" w:pos="9072"/>
              </w:tabs>
              <w:jc w:val="center"/>
              <w:rPr>
                <w:b/>
                <w:color w:val="8064A2"/>
                <w:sz w:val="22"/>
                <w:szCs w:val="22"/>
              </w:rPr>
            </w:pPr>
            <w:r w:rsidRPr="004317D0">
              <w:rPr>
                <w:b/>
                <w:color w:val="8064A2"/>
                <w:sz w:val="22"/>
                <w:szCs w:val="22"/>
              </w:rPr>
              <w:t>2.4</w:t>
            </w:r>
          </w:p>
        </w:tc>
        <w:tc>
          <w:tcPr>
            <w:tcW w:w="4457" w:type="dxa"/>
            <w:vAlign w:val="center"/>
          </w:tcPr>
          <w:p w14:paraId="65D5A874" w14:textId="77777777" w:rsidR="00D307D7" w:rsidRPr="004317D0" w:rsidRDefault="00D307D7" w:rsidP="00BF0148">
            <w:pPr>
              <w:rPr>
                <w:rFonts w:ascii="Times New Roman" w:hAnsi="Times New Roman"/>
                <w:b/>
                <w:bCs/>
                <w:color w:val="8064A2"/>
                <w:szCs w:val="24"/>
              </w:rPr>
            </w:pPr>
            <w:r w:rsidRPr="004317D0">
              <w:rPr>
                <w:rFonts w:ascii="Times New Roman" w:hAnsi="Times New Roman"/>
                <w:b/>
                <w:bCs/>
                <w:color w:val="8064A2"/>
                <w:szCs w:val="24"/>
              </w:rPr>
              <w:t>Savjetodavni rad i suradnja</w:t>
            </w:r>
          </w:p>
        </w:tc>
        <w:tc>
          <w:tcPr>
            <w:tcW w:w="1725" w:type="dxa"/>
            <w:vMerge w:val="restart"/>
            <w:vAlign w:val="center"/>
          </w:tcPr>
          <w:p w14:paraId="50AC536A"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 xml:space="preserve">Podizati kvalitetu nastavnog procesa. Koordinirati rad stručnih vijeća. Savjetovanje, pružanje </w:t>
            </w:r>
            <w:r w:rsidRPr="004317D0">
              <w:rPr>
                <w:rFonts w:ascii="Times New Roman" w:hAnsi="Times New Roman"/>
                <w:szCs w:val="24"/>
              </w:rPr>
              <w:lastRenderedPageBreak/>
              <w:t>pomoći i podrške.</w:t>
            </w:r>
          </w:p>
          <w:p w14:paraId="7E08EB36" w14:textId="77777777" w:rsidR="00D307D7" w:rsidRPr="004317D0" w:rsidRDefault="00D307D7" w:rsidP="00BF0148">
            <w:pPr>
              <w:tabs>
                <w:tab w:val="center" w:pos="4536"/>
                <w:tab w:val="right" w:pos="9072"/>
              </w:tabs>
              <w:jc w:val="center"/>
              <w:rPr>
                <w:rFonts w:ascii="Times New Roman" w:hAnsi="Times New Roman"/>
                <w:szCs w:val="24"/>
              </w:rPr>
            </w:pPr>
          </w:p>
          <w:p w14:paraId="3734716D"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Stvarati ozračje za zdrav rast, razvoj i napredak djeteta. Demokratizirati školski ugođaj,</w:t>
            </w:r>
          </w:p>
          <w:p w14:paraId="71F03158"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rješavati otvorena pitanja,</w:t>
            </w:r>
          </w:p>
          <w:p w14:paraId="26A1F980"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poboljšati komunikaciju</w:t>
            </w:r>
          </w:p>
        </w:tc>
        <w:tc>
          <w:tcPr>
            <w:tcW w:w="2013" w:type="dxa"/>
            <w:vMerge w:val="restart"/>
            <w:vAlign w:val="center"/>
          </w:tcPr>
          <w:p w14:paraId="2EED7925"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lastRenderedPageBreak/>
              <w:t xml:space="preserve">Procijeniti razvoj i napredovanje učenika. </w:t>
            </w:r>
          </w:p>
          <w:p w14:paraId="674D4B84"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Preporučiti mjere za suzbijanje pojave ovisnosti.</w:t>
            </w:r>
          </w:p>
          <w:p w14:paraId="1B57074F"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 xml:space="preserve">Identificirati važne činjenice o fizičkom i </w:t>
            </w:r>
            <w:r w:rsidRPr="004317D0">
              <w:rPr>
                <w:rFonts w:ascii="Times New Roman" w:hAnsi="Times New Roman"/>
                <w:szCs w:val="24"/>
              </w:rPr>
              <w:lastRenderedPageBreak/>
              <w:t>psihičkom zdravlju.</w:t>
            </w:r>
          </w:p>
          <w:p w14:paraId="74C01AF1"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Objasniti estetske vrednote. Razvijati ekološku svijest.</w:t>
            </w:r>
          </w:p>
          <w:p w14:paraId="08D68711"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 xml:space="preserve"> Primijeniti zakonska prava djeteta. Osmisliti i organizirati adekvatni oblik odgojno-obrazovnog rada.</w:t>
            </w:r>
          </w:p>
          <w:p w14:paraId="29083FDD"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Razvijati samopouzdanje učenika.</w:t>
            </w:r>
          </w:p>
          <w:p w14:paraId="3C86CCF7"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Izraditi plan savjetodavnog razgovora s roditeljima savjetodavni rad s roditeljima.</w:t>
            </w:r>
          </w:p>
        </w:tc>
        <w:tc>
          <w:tcPr>
            <w:tcW w:w="1437" w:type="dxa"/>
            <w:vMerge w:val="restart"/>
            <w:vAlign w:val="center"/>
          </w:tcPr>
          <w:p w14:paraId="1A71E4BE" w14:textId="77777777" w:rsidR="00D307D7" w:rsidRPr="004317D0" w:rsidRDefault="00D307D7" w:rsidP="00BF0148">
            <w:pPr>
              <w:tabs>
                <w:tab w:val="center" w:pos="4536"/>
                <w:tab w:val="right" w:pos="9072"/>
              </w:tabs>
              <w:jc w:val="center"/>
              <w:rPr>
                <w:rFonts w:ascii="Times New Roman" w:hAnsi="Times New Roman"/>
                <w:b/>
                <w:szCs w:val="24"/>
              </w:rPr>
            </w:pPr>
          </w:p>
        </w:tc>
        <w:tc>
          <w:tcPr>
            <w:tcW w:w="2155" w:type="dxa"/>
            <w:vMerge w:val="restart"/>
            <w:vAlign w:val="center"/>
          </w:tcPr>
          <w:p w14:paraId="1E610BAA"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 xml:space="preserve">metoda razgovora, obrada podataka i rada na </w:t>
            </w:r>
            <w:proofErr w:type="spellStart"/>
            <w:r w:rsidRPr="004317D0">
              <w:rPr>
                <w:rFonts w:ascii="Times New Roman" w:hAnsi="Times New Roman"/>
                <w:szCs w:val="24"/>
              </w:rPr>
              <w:t>tekstu,obrada</w:t>
            </w:r>
            <w:proofErr w:type="spellEnd"/>
            <w:r w:rsidRPr="004317D0">
              <w:rPr>
                <w:rFonts w:ascii="Times New Roman" w:hAnsi="Times New Roman"/>
                <w:szCs w:val="24"/>
              </w:rPr>
              <w:t xml:space="preserve">  anketa, savjetovanje, individualni, grupni, </w:t>
            </w:r>
            <w:proofErr w:type="spellStart"/>
            <w:r w:rsidRPr="004317D0">
              <w:rPr>
                <w:rFonts w:ascii="Times New Roman" w:hAnsi="Times New Roman"/>
                <w:szCs w:val="24"/>
              </w:rPr>
              <w:t>timski,pedagoško</w:t>
            </w:r>
            <w:proofErr w:type="spellEnd"/>
            <w:r w:rsidRPr="004317D0">
              <w:rPr>
                <w:rFonts w:ascii="Times New Roman" w:hAnsi="Times New Roman"/>
                <w:szCs w:val="24"/>
              </w:rPr>
              <w:t xml:space="preserve"> praćenje učenika</w:t>
            </w:r>
          </w:p>
        </w:tc>
        <w:tc>
          <w:tcPr>
            <w:tcW w:w="1701" w:type="dxa"/>
            <w:vMerge w:val="restart"/>
            <w:vAlign w:val="center"/>
          </w:tcPr>
          <w:p w14:paraId="0C094CE8" w14:textId="77777777" w:rsidR="00D307D7" w:rsidRPr="004317D0" w:rsidRDefault="00D307D7" w:rsidP="00BF0148">
            <w:pPr>
              <w:tabs>
                <w:tab w:val="center" w:pos="4536"/>
                <w:tab w:val="right" w:pos="9072"/>
              </w:tabs>
              <w:jc w:val="center"/>
              <w:rPr>
                <w:rFonts w:ascii="Times New Roman" w:hAnsi="Times New Roman"/>
                <w:b/>
                <w:szCs w:val="24"/>
              </w:rPr>
            </w:pPr>
            <w:r w:rsidRPr="004317D0">
              <w:rPr>
                <w:rFonts w:ascii="Times New Roman" w:hAnsi="Times New Roman"/>
                <w:szCs w:val="24"/>
              </w:rPr>
              <w:t xml:space="preserve">tijekom školske godine </w:t>
            </w:r>
          </w:p>
        </w:tc>
      </w:tr>
      <w:tr w:rsidR="00D307D7" w:rsidRPr="004317D0" w14:paraId="02C8CD41" w14:textId="77777777" w:rsidTr="00A44284">
        <w:trPr>
          <w:trHeight w:val="548"/>
        </w:trPr>
        <w:tc>
          <w:tcPr>
            <w:tcW w:w="829" w:type="dxa"/>
            <w:vAlign w:val="center"/>
          </w:tcPr>
          <w:p w14:paraId="0B60EC51" w14:textId="77777777" w:rsidR="00D307D7" w:rsidRPr="004317D0" w:rsidRDefault="00D307D7" w:rsidP="00BF0148">
            <w:pPr>
              <w:tabs>
                <w:tab w:val="center" w:pos="4536"/>
                <w:tab w:val="right" w:pos="9072"/>
              </w:tabs>
              <w:jc w:val="center"/>
              <w:rPr>
                <w:sz w:val="22"/>
                <w:szCs w:val="22"/>
              </w:rPr>
            </w:pPr>
            <w:r w:rsidRPr="004317D0">
              <w:rPr>
                <w:sz w:val="22"/>
                <w:szCs w:val="22"/>
              </w:rPr>
              <w:t>2.4.1</w:t>
            </w:r>
          </w:p>
        </w:tc>
        <w:tc>
          <w:tcPr>
            <w:tcW w:w="4457" w:type="dxa"/>
            <w:vAlign w:val="center"/>
          </w:tcPr>
          <w:p w14:paraId="2056912E" w14:textId="77777777" w:rsidR="00D307D7" w:rsidRPr="004317D0" w:rsidRDefault="00D307D7" w:rsidP="00BF0148">
            <w:pPr>
              <w:rPr>
                <w:rFonts w:ascii="Times New Roman" w:hAnsi="Times New Roman"/>
                <w:color w:val="000000"/>
                <w:szCs w:val="24"/>
              </w:rPr>
            </w:pPr>
            <w:r w:rsidRPr="004317D0">
              <w:rPr>
                <w:rFonts w:ascii="Times New Roman" w:hAnsi="Times New Roman"/>
                <w:color w:val="000000"/>
                <w:szCs w:val="24"/>
              </w:rPr>
              <w:t>Savjetodavni rad s učenicima</w:t>
            </w:r>
          </w:p>
        </w:tc>
        <w:tc>
          <w:tcPr>
            <w:tcW w:w="1725" w:type="dxa"/>
            <w:vMerge/>
            <w:vAlign w:val="center"/>
          </w:tcPr>
          <w:p w14:paraId="340C5C91"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5947EBC2"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372C5D73"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3C09D4CD"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60359603"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06918706" w14:textId="77777777" w:rsidTr="00A44284">
        <w:trPr>
          <w:trHeight w:val="999"/>
        </w:trPr>
        <w:tc>
          <w:tcPr>
            <w:tcW w:w="829" w:type="dxa"/>
            <w:vAlign w:val="center"/>
          </w:tcPr>
          <w:p w14:paraId="6C76FA1F" w14:textId="77777777" w:rsidR="00D307D7" w:rsidRPr="004317D0" w:rsidRDefault="00D307D7" w:rsidP="00BF0148">
            <w:pPr>
              <w:tabs>
                <w:tab w:val="center" w:pos="4536"/>
                <w:tab w:val="right" w:pos="9072"/>
              </w:tabs>
              <w:jc w:val="center"/>
              <w:rPr>
                <w:sz w:val="22"/>
                <w:szCs w:val="22"/>
              </w:rPr>
            </w:pPr>
            <w:r w:rsidRPr="004317D0">
              <w:rPr>
                <w:sz w:val="22"/>
                <w:szCs w:val="22"/>
              </w:rPr>
              <w:t>2.4.1.1</w:t>
            </w:r>
          </w:p>
        </w:tc>
        <w:tc>
          <w:tcPr>
            <w:tcW w:w="4457" w:type="dxa"/>
            <w:vAlign w:val="center"/>
          </w:tcPr>
          <w:p w14:paraId="2B666A5B" w14:textId="77777777" w:rsidR="00D307D7" w:rsidRPr="004317D0" w:rsidRDefault="00D307D7" w:rsidP="00BF0148">
            <w:pPr>
              <w:rPr>
                <w:rFonts w:ascii="Times New Roman" w:hAnsi="Times New Roman"/>
                <w:i/>
                <w:iCs/>
                <w:color w:val="000000"/>
                <w:szCs w:val="24"/>
              </w:rPr>
            </w:pPr>
            <w:r w:rsidRPr="004317D0">
              <w:rPr>
                <w:rFonts w:ascii="Times New Roman" w:hAnsi="Times New Roman"/>
                <w:i/>
                <w:iCs/>
                <w:color w:val="000000"/>
                <w:szCs w:val="24"/>
              </w:rPr>
              <w:t xml:space="preserve">Grupni i individualni savjetodavni rad s učenicima, pomoć učenicima u svladavanju nastavnih sadržaja i primjeni tehnika učenja </w:t>
            </w:r>
          </w:p>
        </w:tc>
        <w:tc>
          <w:tcPr>
            <w:tcW w:w="1725" w:type="dxa"/>
            <w:vMerge/>
            <w:vAlign w:val="center"/>
          </w:tcPr>
          <w:p w14:paraId="130AEF9E"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2597299C"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33241BC4"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0B49FCBB"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30715333"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47E1886C" w14:textId="77777777" w:rsidTr="00A44284">
        <w:trPr>
          <w:trHeight w:val="559"/>
        </w:trPr>
        <w:tc>
          <w:tcPr>
            <w:tcW w:w="829" w:type="dxa"/>
            <w:vAlign w:val="center"/>
          </w:tcPr>
          <w:p w14:paraId="17F5AD33" w14:textId="77777777" w:rsidR="00D307D7" w:rsidRPr="004317D0" w:rsidRDefault="00D307D7" w:rsidP="00BF0148">
            <w:pPr>
              <w:tabs>
                <w:tab w:val="center" w:pos="4536"/>
                <w:tab w:val="right" w:pos="9072"/>
              </w:tabs>
              <w:jc w:val="center"/>
              <w:rPr>
                <w:sz w:val="22"/>
                <w:szCs w:val="22"/>
              </w:rPr>
            </w:pPr>
            <w:r w:rsidRPr="004317D0">
              <w:rPr>
                <w:sz w:val="22"/>
                <w:szCs w:val="22"/>
              </w:rPr>
              <w:t>2.4.1.2</w:t>
            </w:r>
          </w:p>
        </w:tc>
        <w:tc>
          <w:tcPr>
            <w:tcW w:w="4457" w:type="dxa"/>
            <w:vAlign w:val="center"/>
          </w:tcPr>
          <w:p w14:paraId="470243F6" w14:textId="77777777" w:rsidR="00D307D7" w:rsidRPr="004317D0" w:rsidRDefault="00D307D7" w:rsidP="00BF0148">
            <w:pPr>
              <w:rPr>
                <w:rFonts w:ascii="Times New Roman" w:hAnsi="Times New Roman"/>
                <w:i/>
                <w:iCs/>
                <w:color w:val="000000"/>
                <w:szCs w:val="24"/>
              </w:rPr>
            </w:pPr>
            <w:r w:rsidRPr="004317D0">
              <w:rPr>
                <w:rFonts w:ascii="Times New Roman" w:hAnsi="Times New Roman"/>
                <w:i/>
                <w:iCs/>
                <w:color w:val="000000"/>
                <w:szCs w:val="24"/>
              </w:rPr>
              <w:t>Vijeće učenika</w:t>
            </w:r>
          </w:p>
        </w:tc>
        <w:tc>
          <w:tcPr>
            <w:tcW w:w="1725" w:type="dxa"/>
            <w:vMerge/>
            <w:vAlign w:val="center"/>
          </w:tcPr>
          <w:p w14:paraId="3CF60451"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451069FF"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21BF3BEC"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406A8FDF"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531E2E42"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1B00CD45" w14:textId="77777777" w:rsidTr="00A44284">
        <w:trPr>
          <w:trHeight w:val="425"/>
        </w:trPr>
        <w:tc>
          <w:tcPr>
            <w:tcW w:w="829" w:type="dxa"/>
            <w:vAlign w:val="center"/>
          </w:tcPr>
          <w:p w14:paraId="323B6709" w14:textId="77777777" w:rsidR="00D307D7" w:rsidRPr="004317D0" w:rsidRDefault="00D307D7" w:rsidP="00BF0148">
            <w:pPr>
              <w:tabs>
                <w:tab w:val="center" w:pos="4536"/>
                <w:tab w:val="right" w:pos="9072"/>
              </w:tabs>
              <w:jc w:val="center"/>
              <w:rPr>
                <w:sz w:val="22"/>
                <w:szCs w:val="22"/>
              </w:rPr>
            </w:pPr>
            <w:r w:rsidRPr="004317D0">
              <w:rPr>
                <w:sz w:val="22"/>
                <w:szCs w:val="22"/>
              </w:rPr>
              <w:lastRenderedPageBreak/>
              <w:t>2.4.2</w:t>
            </w:r>
          </w:p>
        </w:tc>
        <w:tc>
          <w:tcPr>
            <w:tcW w:w="4457" w:type="dxa"/>
            <w:vAlign w:val="center"/>
          </w:tcPr>
          <w:p w14:paraId="2BEC88E8" w14:textId="77777777" w:rsidR="00D307D7" w:rsidRPr="004317D0" w:rsidRDefault="00D307D7" w:rsidP="00BF0148">
            <w:pPr>
              <w:rPr>
                <w:rFonts w:ascii="Times New Roman" w:hAnsi="Times New Roman"/>
                <w:color w:val="000000"/>
                <w:szCs w:val="24"/>
              </w:rPr>
            </w:pPr>
            <w:r w:rsidRPr="004317D0">
              <w:rPr>
                <w:rFonts w:ascii="Times New Roman" w:hAnsi="Times New Roman"/>
                <w:color w:val="000000"/>
                <w:szCs w:val="24"/>
              </w:rPr>
              <w:t>Savjetodavni rad s učiteljima</w:t>
            </w:r>
          </w:p>
        </w:tc>
        <w:tc>
          <w:tcPr>
            <w:tcW w:w="1725" w:type="dxa"/>
            <w:vMerge/>
            <w:vAlign w:val="center"/>
          </w:tcPr>
          <w:p w14:paraId="2C4CEE72"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1E644DCE"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090988C5"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4DD09222"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5582EE67"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52B09920" w14:textId="77777777" w:rsidTr="00A44284">
        <w:trPr>
          <w:trHeight w:val="386"/>
        </w:trPr>
        <w:tc>
          <w:tcPr>
            <w:tcW w:w="829" w:type="dxa"/>
            <w:vAlign w:val="center"/>
          </w:tcPr>
          <w:p w14:paraId="08CFA078" w14:textId="77777777" w:rsidR="00D307D7" w:rsidRPr="004317D0" w:rsidRDefault="00D307D7" w:rsidP="00BF0148">
            <w:pPr>
              <w:tabs>
                <w:tab w:val="center" w:pos="4536"/>
                <w:tab w:val="right" w:pos="9072"/>
              </w:tabs>
              <w:jc w:val="center"/>
              <w:rPr>
                <w:sz w:val="22"/>
                <w:szCs w:val="22"/>
              </w:rPr>
            </w:pPr>
            <w:r w:rsidRPr="004317D0">
              <w:rPr>
                <w:sz w:val="22"/>
                <w:szCs w:val="22"/>
              </w:rPr>
              <w:t>2.4.3</w:t>
            </w:r>
          </w:p>
        </w:tc>
        <w:tc>
          <w:tcPr>
            <w:tcW w:w="4457" w:type="dxa"/>
            <w:vAlign w:val="center"/>
          </w:tcPr>
          <w:p w14:paraId="204BCB40" w14:textId="77777777" w:rsidR="00D307D7" w:rsidRPr="004317D0" w:rsidRDefault="00D307D7" w:rsidP="00BF0148">
            <w:pPr>
              <w:rPr>
                <w:rFonts w:ascii="Times New Roman" w:hAnsi="Times New Roman"/>
                <w:color w:val="000000"/>
                <w:szCs w:val="24"/>
              </w:rPr>
            </w:pPr>
            <w:r w:rsidRPr="004317D0">
              <w:rPr>
                <w:rFonts w:ascii="Times New Roman" w:hAnsi="Times New Roman"/>
                <w:color w:val="000000"/>
                <w:szCs w:val="24"/>
              </w:rPr>
              <w:t>Suradnja s ravnateljem</w:t>
            </w:r>
          </w:p>
        </w:tc>
        <w:tc>
          <w:tcPr>
            <w:tcW w:w="1725" w:type="dxa"/>
            <w:vMerge/>
            <w:vAlign w:val="center"/>
          </w:tcPr>
          <w:p w14:paraId="16C11DCF"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09A15396"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0D105C9D"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47BDB293"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53788C70"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788DE98D" w14:textId="77777777" w:rsidTr="00A44284">
        <w:trPr>
          <w:trHeight w:val="837"/>
        </w:trPr>
        <w:tc>
          <w:tcPr>
            <w:tcW w:w="829" w:type="dxa"/>
            <w:vAlign w:val="center"/>
          </w:tcPr>
          <w:p w14:paraId="5BEF44CE" w14:textId="77777777" w:rsidR="00D307D7" w:rsidRPr="004317D0" w:rsidRDefault="00D307D7" w:rsidP="00BF0148">
            <w:pPr>
              <w:tabs>
                <w:tab w:val="center" w:pos="4536"/>
                <w:tab w:val="right" w:pos="9072"/>
              </w:tabs>
              <w:jc w:val="center"/>
              <w:rPr>
                <w:sz w:val="22"/>
                <w:szCs w:val="22"/>
              </w:rPr>
            </w:pPr>
            <w:r w:rsidRPr="004317D0">
              <w:rPr>
                <w:sz w:val="22"/>
                <w:szCs w:val="22"/>
              </w:rPr>
              <w:t>2.4.4</w:t>
            </w:r>
          </w:p>
        </w:tc>
        <w:tc>
          <w:tcPr>
            <w:tcW w:w="4457" w:type="dxa"/>
            <w:vAlign w:val="center"/>
          </w:tcPr>
          <w:p w14:paraId="052F670F" w14:textId="77777777" w:rsidR="00D307D7" w:rsidRPr="004317D0" w:rsidRDefault="00D307D7" w:rsidP="00BF0148">
            <w:pPr>
              <w:rPr>
                <w:rFonts w:ascii="Times New Roman" w:hAnsi="Times New Roman"/>
                <w:color w:val="000000"/>
                <w:szCs w:val="24"/>
              </w:rPr>
            </w:pPr>
            <w:r w:rsidRPr="004317D0">
              <w:rPr>
                <w:rFonts w:ascii="Times New Roman" w:hAnsi="Times New Roman"/>
                <w:color w:val="000000"/>
                <w:szCs w:val="24"/>
              </w:rPr>
              <w:t>Savjetodavni rad sa stručnjacima: psiholozi, socijalni pedagozi, liječnici, socijalni radnici…</w:t>
            </w:r>
          </w:p>
        </w:tc>
        <w:tc>
          <w:tcPr>
            <w:tcW w:w="1725" w:type="dxa"/>
            <w:vMerge/>
            <w:vAlign w:val="center"/>
          </w:tcPr>
          <w:p w14:paraId="06916439"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12BE93E9"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343D03C6"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23C68A43"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12B3032F"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68D0B92E" w14:textId="77777777" w:rsidTr="00A44284">
        <w:trPr>
          <w:trHeight w:val="559"/>
        </w:trPr>
        <w:tc>
          <w:tcPr>
            <w:tcW w:w="829" w:type="dxa"/>
            <w:vAlign w:val="center"/>
          </w:tcPr>
          <w:p w14:paraId="7745D15D" w14:textId="77777777" w:rsidR="00D307D7" w:rsidRPr="004317D0" w:rsidRDefault="00D307D7" w:rsidP="00BF0148">
            <w:pPr>
              <w:tabs>
                <w:tab w:val="center" w:pos="4536"/>
                <w:tab w:val="right" w:pos="9072"/>
              </w:tabs>
              <w:jc w:val="center"/>
              <w:rPr>
                <w:sz w:val="22"/>
                <w:szCs w:val="22"/>
              </w:rPr>
            </w:pPr>
            <w:r w:rsidRPr="004317D0">
              <w:rPr>
                <w:sz w:val="22"/>
                <w:szCs w:val="22"/>
              </w:rPr>
              <w:t>2.4.5</w:t>
            </w:r>
          </w:p>
        </w:tc>
        <w:tc>
          <w:tcPr>
            <w:tcW w:w="4457" w:type="dxa"/>
            <w:vAlign w:val="center"/>
          </w:tcPr>
          <w:p w14:paraId="4C7DC276" w14:textId="77777777" w:rsidR="00D307D7" w:rsidRPr="004317D0" w:rsidRDefault="00D307D7" w:rsidP="00BF0148">
            <w:pPr>
              <w:rPr>
                <w:rFonts w:ascii="Times New Roman" w:hAnsi="Times New Roman"/>
                <w:color w:val="000000"/>
                <w:szCs w:val="24"/>
              </w:rPr>
            </w:pPr>
            <w:r w:rsidRPr="004317D0">
              <w:rPr>
                <w:rFonts w:ascii="Times New Roman" w:hAnsi="Times New Roman"/>
                <w:color w:val="000000"/>
                <w:szCs w:val="24"/>
              </w:rPr>
              <w:t>Savjetodavni rad s roditeljima</w:t>
            </w:r>
          </w:p>
        </w:tc>
        <w:tc>
          <w:tcPr>
            <w:tcW w:w="1725" w:type="dxa"/>
            <w:vMerge/>
            <w:vAlign w:val="center"/>
          </w:tcPr>
          <w:p w14:paraId="0F9A1571"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25354B19"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088EB6A8"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660203D3"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7659A9B7"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0277C399" w14:textId="77777777" w:rsidTr="00A44284">
        <w:trPr>
          <w:trHeight w:val="146"/>
        </w:trPr>
        <w:tc>
          <w:tcPr>
            <w:tcW w:w="829" w:type="dxa"/>
            <w:vAlign w:val="center"/>
          </w:tcPr>
          <w:p w14:paraId="2A5D028A" w14:textId="77777777" w:rsidR="00D307D7" w:rsidRPr="004317D0" w:rsidRDefault="00D307D7" w:rsidP="00BF0148">
            <w:pPr>
              <w:tabs>
                <w:tab w:val="center" w:pos="4536"/>
                <w:tab w:val="right" w:pos="9072"/>
              </w:tabs>
              <w:jc w:val="center"/>
              <w:rPr>
                <w:sz w:val="22"/>
                <w:szCs w:val="22"/>
              </w:rPr>
            </w:pPr>
            <w:r w:rsidRPr="004317D0">
              <w:rPr>
                <w:sz w:val="22"/>
                <w:szCs w:val="22"/>
              </w:rPr>
              <w:t>2.4.6</w:t>
            </w:r>
          </w:p>
        </w:tc>
        <w:tc>
          <w:tcPr>
            <w:tcW w:w="4457" w:type="dxa"/>
            <w:vAlign w:val="center"/>
          </w:tcPr>
          <w:p w14:paraId="4D372007" w14:textId="77777777" w:rsidR="00D307D7" w:rsidRPr="004317D0" w:rsidRDefault="00D307D7" w:rsidP="00BF0148">
            <w:pPr>
              <w:rPr>
                <w:rFonts w:ascii="Times New Roman" w:hAnsi="Times New Roman"/>
                <w:color w:val="000000"/>
                <w:szCs w:val="24"/>
              </w:rPr>
            </w:pPr>
            <w:r w:rsidRPr="004317D0">
              <w:rPr>
                <w:rFonts w:ascii="Times New Roman" w:hAnsi="Times New Roman"/>
                <w:color w:val="000000"/>
                <w:szCs w:val="24"/>
              </w:rPr>
              <w:t>Suradnja s okruženjem</w:t>
            </w:r>
          </w:p>
        </w:tc>
        <w:tc>
          <w:tcPr>
            <w:tcW w:w="1725" w:type="dxa"/>
            <w:vMerge/>
            <w:vAlign w:val="center"/>
          </w:tcPr>
          <w:p w14:paraId="56D499B6"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3519CDE9"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39FD219C"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3EFF3FD4"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61407FE8"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0EA72964" w14:textId="77777777" w:rsidTr="00A44284">
        <w:trPr>
          <w:trHeight w:val="713"/>
        </w:trPr>
        <w:tc>
          <w:tcPr>
            <w:tcW w:w="829" w:type="dxa"/>
            <w:vAlign w:val="center"/>
          </w:tcPr>
          <w:p w14:paraId="47976FAA" w14:textId="77777777" w:rsidR="00D307D7" w:rsidRPr="004317D0" w:rsidRDefault="00D307D7" w:rsidP="00BF0148">
            <w:pPr>
              <w:tabs>
                <w:tab w:val="center" w:pos="4536"/>
                <w:tab w:val="right" w:pos="9072"/>
              </w:tabs>
              <w:jc w:val="center"/>
              <w:rPr>
                <w:b/>
                <w:color w:val="8064A2"/>
                <w:sz w:val="22"/>
                <w:szCs w:val="22"/>
              </w:rPr>
            </w:pPr>
            <w:r w:rsidRPr="004317D0">
              <w:rPr>
                <w:b/>
                <w:color w:val="8064A2"/>
                <w:sz w:val="22"/>
                <w:szCs w:val="22"/>
              </w:rPr>
              <w:t>2.5.</w:t>
            </w:r>
          </w:p>
        </w:tc>
        <w:tc>
          <w:tcPr>
            <w:tcW w:w="4457" w:type="dxa"/>
            <w:vAlign w:val="center"/>
          </w:tcPr>
          <w:p w14:paraId="17A3B79C" w14:textId="77777777" w:rsidR="00D307D7" w:rsidRPr="004317D0" w:rsidRDefault="00D307D7" w:rsidP="00BF0148">
            <w:pPr>
              <w:rPr>
                <w:rFonts w:ascii="Times New Roman" w:hAnsi="Times New Roman"/>
                <w:b/>
                <w:bCs/>
                <w:color w:val="8064A2"/>
                <w:szCs w:val="24"/>
              </w:rPr>
            </w:pPr>
            <w:r w:rsidRPr="004317D0">
              <w:rPr>
                <w:rFonts w:ascii="Times New Roman" w:hAnsi="Times New Roman"/>
                <w:b/>
                <w:bCs/>
                <w:color w:val="8064A2"/>
                <w:szCs w:val="24"/>
              </w:rPr>
              <w:t>Profesionalno usmjeravanje i informiranje učenika</w:t>
            </w:r>
          </w:p>
        </w:tc>
        <w:tc>
          <w:tcPr>
            <w:tcW w:w="1725" w:type="dxa"/>
            <w:vMerge w:val="restart"/>
            <w:vAlign w:val="center"/>
          </w:tcPr>
          <w:p w14:paraId="7EC7A6E5"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Koordinirati aktivnosti upisa učenika  i informirati učenike.</w:t>
            </w:r>
          </w:p>
        </w:tc>
        <w:tc>
          <w:tcPr>
            <w:tcW w:w="2013" w:type="dxa"/>
            <w:vMerge w:val="restart"/>
            <w:vAlign w:val="center"/>
          </w:tcPr>
          <w:p w14:paraId="4C5AAD7B"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Izvijestiti učenike o različitim zanimanjima.</w:t>
            </w:r>
          </w:p>
          <w:p w14:paraId="4DBE1F20"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 xml:space="preserve">Razvijati pozitivan odnos prema radu. Identificirati vlastite sposobnosti, </w:t>
            </w:r>
            <w:r w:rsidRPr="004317D0">
              <w:rPr>
                <w:rFonts w:ascii="Times New Roman" w:hAnsi="Times New Roman"/>
                <w:szCs w:val="24"/>
              </w:rPr>
              <w:lastRenderedPageBreak/>
              <w:t>interese, karakteristike ličnosti, želje, zdravstveno stanje i materijalne uvjeta života</w:t>
            </w:r>
          </w:p>
        </w:tc>
        <w:tc>
          <w:tcPr>
            <w:tcW w:w="1437" w:type="dxa"/>
            <w:vMerge w:val="restart"/>
            <w:vAlign w:val="center"/>
          </w:tcPr>
          <w:p w14:paraId="11BCE77E"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lastRenderedPageBreak/>
              <w:t>učitelji, roditelji, šk. liječnik, djelatnici iz službe PO</w:t>
            </w:r>
          </w:p>
        </w:tc>
        <w:tc>
          <w:tcPr>
            <w:tcW w:w="2155" w:type="dxa"/>
            <w:vMerge w:val="restart"/>
            <w:vAlign w:val="center"/>
          </w:tcPr>
          <w:p w14:paraId="17099096"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individualni, grupni, frontalni</w:t>
            </w:r>
          </w:p>
          <w:p w14:paraId="64FC8CBA" w14:textId="77777777" w:rsidR="00D307D7" w:rsidRPr="004317D0" w:rsidRDefault="00D307D7" w:rsidP="00BF0148">
            <w:pPr>
              <w:tabs>
                <w:tab w:val="center" w:pos="4536"/>
                <w:tab w:val="right" w:pos="9072"/>
              </w:tabs>
              <w:jc w:val="center"/>
              <w:rPr>
                <w:rFonts w:ascii="Times New Roman" w:hAnsi="Times New Roman"/>
                <w:szCs w:val="24"/>
              </w:rPr>
            </w:pPr>
          </w:p>
          <w:p w14:paraId="47AFAB4A"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 xml:space="preserve">predavanje, razgovor, radionice, anketiranje, pismeni i likovni radovi, informativni </w:t>
            </w:r>
            <w:r w:rsidRPr="004317D0">
              <w:rPr>
                <w:rFonts w:ascii="Times New Roman" w:hAnsi="Times New Roman"/>
                <w:szCs w:val="24"/>
              </w:rPr>
              <w:lastRenderedPageBreak/>
              <w:t>materijal, posjete srednjim školama</w:t>
            </w:r>
          </w:p>
        </w:tc>
        <w:tc>
          <w:tcPr>
            <w:tcW w:w="1701" w:type="dxa"/>
            <w:vMerge w:val="restart"/>
            <w:vAlign w:val="center"/>
          </w:tcPr>
          <w:p w14:paraId="394B090E" w14:textId="77777777" w:rsidR="00D307D7" w:rsidRPr="004317D0" w:rsidRDefault="00D307D7" w:rsidP="00BF0148">
            <w:pPr>
              <w:tabs>
                <w:tab w:val="center" w:pos="4536"/>
                <w:tab w:val="right" w:pos="9072"/>
              </w:tabs>
              <w:jc w:val="center"/>
              <w:rPr>
                <w:rFonts w:ascii="Times New Roman" w:hAnsi="Times New Roman"/>
                <w:color w:val="8064A2"/>
                <w:szCs w:val="24"/>
              </w:rPr>
            </w:pPr>
            <w:r w:rsidRPr="004317D0">
              <w:rPr>
                <w:rFonts w:ascii="Times New Roman" w:hAnsi="Times New Roman"/>
                <w:szCs w:val="24"/>
              </w:rPr>
              <w:lastRenderedPageBreak/>
              <w:t>tijekom školske godine</w:t>
            </w:r>
          </w:p>
        </w:tc>
      </w:tr>
      <w:tr w:rsidR="00D307D7" w:rsidRPr="004317D0" w14:paraId="6DB013E6" w14:textId="77777777" w:rsidTr="00A44284">
        <w:trPr>
          <w:trHeight w:val="583"/>
        </w:trPr>
        <w:tc>
          <w:tcPr>
            <w:tcW w:w="829" w:type="dxa"/>
            <w:vAlign w:val="center"/>
          </w:tcPr>
          <w:p w14:paraId="3DEBA9DC" w14:textId="77777777" w:rsidR="00D307D7" w:rsidRPr="004317D0" w:rsidRDefault="00D307D7" w:rsidP="00BF0148">
            <w:pPr>
              <w:tabs>
                <w:tab w:val="center" w:pos="4536"/>
                <w:tab w:val="right" w:pos="9072"/>
              </w:tabs>
              <w:jc w:val="center"/>
              <w:rPr>
                <w:sz w:val="22"/>
                <w:szCs w:val="22"/>
              </w:rPr>
            </w:pPr>
            <w:r w:rsidRPr="004317D0">
              <w:rPr>
                <w:sz w:val="22"/>
                <w:szCs w:val="22"/>
              </w:rPr>
              <w:t>2.5.1</w:t>
            </w:r>
          </w:p>
        </w:tc>
        <w:tc>
          <w:tcPr>
            <w:tcW w:w="4457" w:type="dxa"/>
            <w:vAlign w:val="center"/>
          </w:tcPr>
          <w:p w14:paraId="14E0302C" w14:textId="77777777" w:rsidR="00D307D7" w:rsidRPr="004317D0" w:rsidRDefault="00D307D7" w:rsidP="00BF0148">
            <w:pPr>
              <w:rPr>
                <w:rFonts w:ascii="Times New Roman" w:hAnsi="Times New Roman"/>
                <w:color w:val="000000"/>
                <w:szCs w:val="24"/>
              </w:rPr>
            </w:pPr>
            <w:r w:rsidRPr="004317D0">
              <w:rPr>
                <w:rFonts w:ascii="Times New Roman" w:hAnsi="Times New Roman"/>
                <w:color w:val="000000"/>
                <w:szCs w:val="24"/>
              </w:rPr>
              <w:t>Suradnja s učiteljima na poslovima PO</w:t>
            </w:r>
          </w:p>
        </w:tc>
        <w:tc>
          <w:tcPr>
            <w:tcW w:w="1725" w:type="dxa"/>
            <w:vMerge/>
            <w:vAlign w:val="center"/>
          </w:tcPr>
          <w:p w14:paraId="77A4B3E4"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04961C9B"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0DD413A5"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1C02504C"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1FCF45A8"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3E9A6CBE" w14:textId="77777777" w:rsidTr="00A44284">
        <w:trPr>
          <w:trHeight w:val="794"/>
        </w:trPr>
        <w:tc>
          <w:tcPr>
            <w:tcW w:w="829" w:type="dxa"/>
            <w:vAlign w:val="center"/>
          </w:tcPr>
          <w:p w14:paraId="16F83E8A" w14:textId="77777777" w:rsidR="00D307D7" w:rsidRPr="004317D0" w:rsidRDefault="00D307D7" w:rsidP="00BF0148">
            <w:pPr>
              <w:tabs>
                <w:tab w:val="center" w:pos="4536"/>
                <w:tab w:val="right" w:pos="9072"/>
              </w:tabs>
              <w:jc w:val="center"/>
              <w:rPr>
                <w:sz w:val="22"/>
                <w:szCs w:val="22"/>
              </w:rPr>
            </w:pPr>
            <w:r w:rsidRPr="004317D0">
              <w:rPr>
                <w:sz w:val="22"/>
                <w:szCs w:val="22"/>
              </w:rPr>
              <w:t>2.5.2</w:t>
            </w:r>
          </w:p>
        </w:tc>
        <w:tc>
          <w:tcPr>
            <w:tcW w:w="4457" w:type="dxa"/>
            <w:vAlign w:val="center"/>
          </w:tcPr>
          <w:p w14:paraId="4C8401D5" w14:textId="77777777" w:rsidR="00D307D7" w:rsidRPr="004317D0" w:rsidRDefault="00D307D7" w:rsidP="00BF0148">
            <w:pPr>
              <w:rPr>
                <w:rFonts w:ascii="Times New Roman" w:hAnsi="Times New Roman"/>
                <w:color w:val="000000"/>
                <w:szCs w:val="24"/>
              </w:rPr>
            </w:pPr>
            <w:r w:rsidRPr="004317D0">
              <w:rPr>
                <w:rFonts w:ascii="Times New Roman" w:hAnsi="Times New Roman"/>
                <w:color w:val="000000"/>
                <w:szCs w:val="24"/>
              </w:rPr>
              <w:t>Predavanja za učenike:</w:t>
            </w:r>
          </w:p>
        </w:tc>
        <w:tc>
          <w:tcPr>
            <w:tcW w:w="1725" w:type="dxa"/>
            <w:vMerge/>
            <w:vAlign w:val="center"/>
          </w:tcPr>
          <w:p w14:paraId="7F473013"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690C5817"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199C48B1"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1B9D7C14"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03ADD393"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228F539E" w14:textId="77777777" w:rsidTr="00A44284">
        <w:trPr>
          <w:trHeight w:val="613"/>
        </w:trPr>
        <w:tc>
          <w:tcPr>
            <w:tcW w:w="829" w:type="dxa"/>
            <w:vAlign w:val="center"/>
          </w:tcPr>
          <w:p w14:paraId="454A93A8" w14:textId="77777777" w:rsidR="00D307D7" w:rsidRPr="004317D0" w:rsidRDefault="00D307D7" w:rsidP="00BF0148">
            <w:pPr>
              <w:tabs>
                <w:tab w:val="center" w:pos="4536"/>
                <w:tab w:val="right" w:pos="9072"/>
              </w:tabs>
              <w:jc w:val="center"/>
              <w:rPr>
                <w:sz w:val="22"/>
                <w:szCs w:val="22"/>
              </w:rPr>
            </w:pPr>
            <w:r w:rsidRPr="004317D0">
              <w:rPr>
                <w:sz w:val="22"/>
                <w:szCs w:val="22"/>
              </w:rPr>
              <w:t>2.5.2.1</w:t>
            </w:r>
          </w:p>
        </w:tc>
        <w:tc>
          <w:tcPr>
            <w:tcW w:w="4457" w:type="dxa"/>
            <w:vAlign w:val="center"/>
          </w:tcPr>
          <w:p w14:paraId="590F7DAE" w14:textId="77777777" w:rsidR="00D307D7" w:rsidRPr="004317D0" w:rsidRDefault="00D307D7" w:rsidP="00BF0148">
            <w:pPr>
              <w:rPr>
                <w:rFonts w:ascii="Times New Roman" w:hAnsi="Times New Roman"/>
                <w:i/>
                <w:iCs/>
                <w:color w:val="000000"/>
                <w:szCs w:val="24"/>
              </w:rPr>
            </w:pPr>
            <w:r w:rsidRPr="004317D0">
              <w:rPr>
                <w:rFonts w:ascii="Times New Roman" w:hAnsi="Times New Roman"/>
                <w:i/>
                <w:iCs/>
                <w:color w:val="000000"/>
                <w:szCs w:val="24"/>
              </w:rPr>
              <w:t>Činioci koji utječu na izbor zanimanja</w:t>
            </w:r>
          </w:p>
        </w:tc>
        <w:tc>
          <w:tcPr>
            <w:tcW w:w="1725" w:type="dxa"/>
            <w:vMerge/>
            <w:vAlign w:val="center"/>
          </w:tcPr>
          <w:p w14:paraId="42555A65"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5F79BAE4"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5C03B3BD"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15133D9E"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1E2F95B7"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7A8CC9DE" w14:textId="77777777" w:rsidTr="00A44284">
        <w:trPr>
          <w:trHeight w:val="590"/>
        </w:trPr>
        <w:tc>
          <w:tcPr>
            <w:tcW w:w="829" w:type="dxa"/>
            <w:vAlign w:val="center"/>
          </w:tcPr>
          <w:p w14:paraId="6F878879" w14:textId="77777777" w:rsidR="00D307D7" w:rsidRPr="004317D0" w:rsidRDefault="00D307D7" w:rsidP="00BF0148">
            <w:pPr>
              <w:tabs>
                <w:tab w:val="center" w:pos="4536"/>
                <w:tab w:val="right" w:pos="9072"/>
              </w:tabs>
              <w:jc w:val="center"/>
              <w:rPr>
                <w:sz w:val="22"/>
                <w:szCs w:val="22"/>
              </w:rPr>
            </w:pPr>
            <w:r w:rsidRPr="004317D0">
              <w:rPr>
                <w:sz w:val="22"/>
                <w:szCs w:val="22"/>
              </w:rPr>
              <w:lastRenderedPageBreak/>
              <w:t>2.5.2.2</w:t>
            </w:r>
          </w:p>
        </w:tc>
        <w:tc>
          <w:tcPr>
            <w:tcW w:w="4457" w:type="dxa"/>
            <w:vAlign w:val="center"/>
          </w:tcPr>
          <w:p w14:paraId="3D8B6D03" w14:textId="77777777" w:rsidR="00D307D7" w:rsidRPr="004317D0" w:rsidRDefault="00D307D7" w:rsidP="00BF0148">
            <w:pPr>
              <w:rPr>
                <w:rFonts w:ascii="Times New Roman" w:hAnsi="Times New Roman"/>
                <w:i/>
                <w:iCs/>
                <w:color w:val="000000"/>
                <w:szCs w:val="24"/>
              </w:rPr>
            </w:pPr>
            <w:r w:rsidRPr="004317D0">
              <w:rPr>
                <w:rFonts w:ascii="Times New Roman" w:hAnsi="Times New Roman"/>
                <w:i/>
                <w:iCs/>
                <w:color w:val="000000"/>
                <w:szCs w:val="24"/>
              </w:rPr>
              <w:t>Sustav srednjoškolskog obrazovanja u RH</w:t>
            </w:r>
          </w:p>
        </w:tc>
        <w:tc>
          <w:tcPr>
            <w:tcW w:w="1725" w:type="dxa"/>
            <w:vMerge/>
            <w:vAlign w:val="center"/>
          </w:tcPr>
          <w:p w14:paraId="28E1EB07"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7E022456"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3338EB4F"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29A7F71D"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2BBFDCF7"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4DD93336" w14:textId="77777777" w:rsidTr="00A44284">
        <w:trPr>
          <w:trHeight w:val="860"/>
        </w:trPr>
        <w:tc>
          <w:tcPr>
            <w:tcW w:w="829" w:type="dxa"/>
            <w:vAlign w:val="center"/>
          </w:tcPr>
          <w:p w14:paraId="06293733" w14:textId="77777777" w:rsidR="00D307D7" w:rsidRPr="004317D0" w:rsidRDefault="00D307D7" w:rsidP="00BF0148">
            <w:pPr>
              <w:tabs>
                <w:tab w:val="center" w:pos="4536"/>
                <w:tab w:val="right" w:pos="9072"/>
              </w:tabs>
              <w:jc w:val="center"/>
              <w:rPr>
                <w:sz w:val="22"/>
                <w:szCs w:val="22"/>
              </w:rPr>
            </w:pPr>
            <w:r w:rsidRPr="004317D0">
              <w:rPr>
                <w:sz w:val="22"/>
                <w:szCs w:val="22"/>
              </w:rPr>
              <w:t>2.5.2.3</w:t>
            </w:r>
          </w:p>
        </w:tc>
        <w:tc>
          <w:tcPr>
            <w:tcW w:w="4457" w:type="dxa"/>
            <w:vAlign w:val="center"/>
          </w:tcPr>
          <w:p w14:paraId="76374237" w14:textId="77777777" w:rsidR="00D307D7" w:rsidRPr="004317D0" w:rsidRDefault="00D307D7" w:rsidP="00BF0148">
            <w:pPr>
              <w:rPr>
                <w:rFonts w:ascii="Times New Roman" w:hAnsi="Times New Roman"/>
                <w:i/>
                <w:iCs/>
                <w:color w:val="000000"/>
                <w:szCs w:val="24"/>
              </w:rPr>
            </w:pPr>
            <w:r w:rsidRPr="004317D0">
              <w:rPr>
                <w:rFonts w:ascii="Times New Roman" w:hAnsi="Times New Roman"/>
                <w:i/>
                <w:iCs/>
                <w:color w:val="000000"/>
                <w:szCs w:val="24"/>
              </w:rPr>
              <w:t>Elementi i kriteriji za upis</w:t>
            </w:r>
          </w:p>
        </w:tc>
        <w:tc>
          <w:tcPr>
            <w:tcW w:w="1725" w:type="dxa"/>
            <w:vMerge/>
            <w:vAlign w:val="center"/>
          </w:tcPr>
          <w:p w14:paraId="40F43C01"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74AECE4C"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712D34F0"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6E54DACA"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485A5E1C"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6BAF1D13" w14:textId="77777777" w:rsidTr="00A44284">
        <w:trPr>
          <w:trHeight w:val="708"/>
        </w:trPr>
        <w:tc>
          <w:tcPr>
            <w:tcW w:w="829" w:type="dxa"/>
            <w:vAlign w:val="center"/>
          </w:tcPr>
          <w:p w14:paraId="208E6CB2" w14:textId="77777777" w:rsidR="00D307D7" w:rsidRPr="004317D0" w:rsidRDefault="00D307D7" w:rsidP="00BF0148">
            <w:pPr>
              <w:tabs>
                <w:tab w:val="center" w:pos="4536"/>
                <w:tab w:val="right" w:pos="9072"/>
              </w:tabs>
              <w:jc w:val="center"/>
              <w:rPr>
                <w:sz w:val="22"/>
                <w:szCs w:val="22"/>
              </w:rPr>
            </w:pPr>
            <w:r w:rsidRPr="004317D0">
              <w:rPr>
                <w:sz w:val="22"/>
                <w:szCs w:val="22"/>
              </w:rPr>
              <w:t>2.5.3</w:t>
            </w:r>
          </w:p>
        </w:tc>
        <w:tc>
          <w:tcPr>
            <w:tcW w:w="4457" w:type="dxa"/>
            <w:vAlign w:val="center"/>
          </w:tcPr>
          <w:p w14:paraId="12ECA67C" w14:textId="77777777" w:rsidR="00D307D7" w:rsidRPr="004317D0" w:rsidRDefault="00D307D7" w:rsidP="00BF0148">
            <w:pPr>
              <w:rPr>
                <w:rFonts w:ascii="Times New Roman" w:hAnsi="Times New Roman"/>
                <w:color w:val="000000"/>
                <w:szCs w:val="24"/>
              </w:rPr>
            </w:pPr>
            <w:r w:rsidRPr="004317D0">
              <w:rPr>
                <w:rFonts w:ascii="Times New Roman" w:hAnsi="Times New Roman"/>
                <w:color w:val="000000"/>
                <w:szCs w:val="24"/>
              </w:rPr>
              <w:t>Predstavljanje ustanova za nastavak obrazovanja</w:t>
            </w:r>
          </w:p>
        </w:tc>
        <w:tc>
          <w:tcPr>
            <w:tcW w:w="1725" w:type="dxa"/>
            <w:vMerge/>
            <w:vAlign w:val="center"/>
          </w:tcPr>
          <w:p w14:paraId="1BBB90E8"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05B2CE0E"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3797A449"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4F865D02"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70AB036B"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58C5CDBD" w14:textId="77777777" w:rsidTr="00A44284">
        <w:trPr>
          <w:trHeight w:val="146"/>
        </w:trPr>
        <w:tc>
          <w:tcPr>
            <w:tcW w:w="829" w:type="dxa"/>
            <w:vAlign w:val="center"/>
          </w:tcPr>
          <w:p w14:paraId="37FB4FD3" w14:textId="77777777" w:rsidR="00D307D7" w:rsidRPr="004317D0" w:rsidRDefault="00D307D7" w:rsidP="00BF0148">
            <w:pPr>
              <w:tabs>
                <w:tab w:val="center" w:pos="4536"/>
                <w:tab w:val="right" w:pos="9072"/>
              </w:tabs>
              <w:jc w:val="center"/>
              <w:rPr>
                <w:sz w:val="22"/>
                <w:szCs w:val="22"/>
              </w:rPr>
            </w:pPr>
            <w:r w:rsidRPr="004317D0">
              <w:rPr>
                <w:sz w:val="22"/>
                <w:szCs w:val="22"/>
              </w:rPr>
              <w:t>2.5.4</w:t>
            </w:r>
          </w:p>
        </w:tc>
        <w:tc>
          <w:tcPr>
            <w:tcW w:w="4457" w:type="dxa"/>
            <w:vAlign w:val="center"/>
          </w:tcPr>
          <w:p w14:paraId="3F32171C" w14:textId="77777777" w:rsidR="00D307D7" w:rsidRPr="004317D0" w:rsidRDefault="00D307D7" w:rsidP="00BF0148">
            <w:pPr>
              <w:rPr>
                <w:rFonts w:ascii="Times New Roman" w:hAnsi="Times New Roman"/>
                <w:color w:val="000000"/>
                <w:szCs w:val="24"/>
              </w:rPr>
            </w:pPr>
            <w:r w:rsidRPr="004317D0">
              <w:rPr>
                <w:rFonts w:ascii="Times New Roman" w:hAnsi="Times New Roman"/>
                <w:color w:val="000000"/>
                <w:szCs w:val="24"/>
              </w:rPr>
              <w:t>Utvrđivanje profesionalnih interesa, obrada podataka</w:t>
            </w:r>
          </w:p>
        </w:tc>
        <w:tc>
          <w:tcPr>
            <w:tcW w:w="1725" w:type="dxa"/>
            <w:vMerge w:val="restart"/>
            <w:vAlign w:val="center"/>
          </w:tcPr>
          <w:p w14:paraId="7FAD759E"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Pružiti pomoć u donošenju odluke o profesionalnoj budućnosti.</w:t>
            </w:r>
          </w:p>
        </w:tc>
        <w:tc>
          <w:tcPr>
            <w:tcW w:w="2013" w:type="dxa"/>
            <w:vMerge w:val="restart"/>
            <w:vAlign w:val="center"/>
          </w:tcPr>
          <w:p w14:paraId="3C86368B" w14:textId="77777777" w:rsidR="00D307D7" w:rsidRPr="004317D0" w:rsidRDefault="00D307D7" w:rsidP="00BF0148">
            <w:pPr>
              <w:tabs>
                <w:tab w:val="center" w:pos="4536"/>
                <w:tab w:val="right" w:pos="9072"/>
              </w:tabs>
              <w:jc w:val="center"/>
              <w:rPr>
                <w:rFonts w:ascii="Times New Roman" w:hAnsi="Times New Roman"/>
                <w:szCs w:val="24"/>
              </w:rPr>
            </w:pPr>
            <w:proofErr w:type="spellStart"/>
            <w:r w:rsidRPr="004317D0">
              <w:rPr>
                <w:rFonts w:ascii="Times New Roman" w:hAnsi="Times New Roman"/>
                <w:szCs w:val="24"/>
              </w:rPr>
              <w:t>Samoprocijeniti</w:t>
            </w:r>
            <w:proofErr w:type="spellEnd"/>
            <w:r w:rsidRPr="004317D0">
              <w:rPr>
                <w:rFonts w:ascii="Times New Roman" w:hAnsi="Times New Roman"/>
                <w:szCs w:val="24"/>
              </w:rPr>
              <w:t xml:space="preserve"> vlastite sposobnosti u svrhu izbora zanimanja.</w:t>
            </w:r>
          </w:p>
        </w:tc>
        <w:tc>
          <w:tcPr>
            <w:tcW w:w="1437" w:type="dxa"/>
            <w:vMerge w:val="restart"/>
            <w:vAlign w:val="center"/>
          </w:tcPr>
          <w:p w14:paraId="03E74DFD"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 xml:space="preserve">učitelji, roditelji, šk. liječnik, djelatnici iz službe PO </w:t>
            </w:r>
          </w:p>
        </w:tc>
        <w:tc>
          <w:tcPr>
            <w:tcW w:w="2155" w:type="dxa"/>
            <w:vMerge w:val="restart"/>
            <w:vAlign w:val="center"/>
          </w:tcPr>
          <w:p w14:paraId="5BA78E11"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individualni, grupni, frontalni</w:t>
            </w:r>
          </w:p>
        </w:tc>
        <w:tc>
          <w:tcPr>
            <w:tcW w:w="1701" w:type="dxa"/>
            <w:vMerge w:val="restart"/>
            <w:vAlign w:val="center"/>
          </w:tcPr>
          <w:p w14:paraId="460213FE"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 xml:space="preserve">tijekom školske godine </w:t>
            </w:r>
          </w:p>
        </w:tc>
      </w:tr>
      <w:tr w:rsidR="00D307D7" w:rsidRPr="004317D0" w14:paraId="06EAC4A8" w14:textId="77777777" w:rsidTr="00A44284">
        <w:trPr>
          <w:trHeight w:val="146"/>
        </w:trPr>
        <w:tc>
          <w:tcPr>
            <w:tcW w:w="829" w:type="dxa"/>
            <w:vAlign w:val="center"/>
          </w:tcPr>
          <w:p w14:paraId="3772BD07" w14:textId="77777777" w:rsidR="00D307D7" w:rsidRPr="004317D0" w:rsidRDefault="00D307D7" w:rsidP="00BF0148">
            <w:pPr>
              <w:tabs>
                <w:tab w:val="center" w:pos="4536"/>
                <w:tab w:val="right" w:pos="9072"/>
              </w:tabs>
              <w:jc w:val="center"/>
              <w:rPr>
                <w:sz w:val="22"/>
                <w:szCs w:val="22"/>
              </w:rPr>
            </w:pPr>
            <w:r w:rsidRPr="004317D0">
              <w:rPr>
                <w:sz w:val="22"/>
                <w:szCs w:val="22"/>
              </w:rPr>
              <w:t>2.5.5</w:t>
            </w:r>
          </w:p>
        </w:tc>
        <w:tc>
          <w:tcPr>
            <w:tcW w:w="4457" w:type="dxa"/>
            <w:vAlign w:val="center"/>
          </w:tcPr>
          <w:p w14:paraId="47CA8890" w14:textId="77777777" w:rsidR="00D307D7" w:rsidRPr="004317D0" w:rsidRDefault="00D307D7" w:rsidP="00BF0148">
            <w:pPr>
              <w:rPr>
                <w:rFonts w:ascii="Times New Roman" w:hAnsi="Times New Roman"/>
                <w:color w:val="000000"/>
                <w:szCs w:val="24"/>
              </w:rPr>
            </w:pPr>
            <w:r w:rsidRPr="004317D0">
              <w:rPr>
                <w:rFonts w:ascii="Times New Roman" w:hAnsi="Times New Roman"/>
                <w:color w:val="000000"/>
                <w:szCs w:val="24"/>
              </w:rPr>
              <w:t>Suradnja sa stručnom službom Zavoda za zapošljavanje</w:t>
            </w:r>
          </w:p>
        </w:tc>
        <w:tc>
          <w:tcPr>
            <w:tcW w:w="1725" w:type="dxa"/>
            <w:vMerge/>
            <w:vAlign w:val="center"/>
          </w:tcPr>
          <w:p w14:paraId="3FE5E00B"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70D0D6C4"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16CC1611"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2E773D34"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2F73C21E"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746B4633" w14:textId="77777777" w:rsidTr="00A44284">
        <w:trPr>
          <w:trHeight w:val="146"/>
        </w:trPr>
        <w:tc>
          <w:tcPr>
            <w:tcW w:w="829" w:type="dxa"/>
            <w:vAlign w:val="center"/>
          </w:tcPr>
          <w:p w14:paraId="778706A4" w14:textId="77777777" w:rsidR="00D307D7" w:rsidRPr="004317D0" w:rsidRDefault="00D307D7" w:rsidP="00BF0148">
            <w:pPr>
              <w:tabs>
                <w:tab w:val="center" w:pos="4536"/>
                <w:tab w:val="right" w:pos="9072"/>
              </w:tabs>
              <w:jc w:val="center"/>
              <w:rPr>
                <w:sz w:val="22"/>
                <w:szCs w:val="22"/>
              </w:rPr>
            </w:pPr>
            <w:r w:rsidRPr="004317D0">
              <w:rPr>
                <w:sz w:val="22"/>
                <w:szCs w:val="22"/>
              </w:rPr>
              <w:t>2.5.6</w:t>
            </w:r>
          </w:p>
        </w:tc>
        <w:tc>
          <w:tcPr>
            <w:tcW w:w="4457" w:type="dxa"/>
            <w:vAlign w:val="center"/>
          </w:tcPr>
          <w:p w14:paraId="1216C8D4" w14:textId="77777777" w:rsidR="00D307D7" w:rsidRPr="004317D0" w:rsidRDefault="00D307D7" w:rsidP="00BF0148">
            <w:pPr>
              <w:rPr>
                <w:rFonts w:ascii="Times New Roman" w:hAnsi="Times New Roman"/>
                <w:color w:val="000000"/>
                <w:szCs w:val="24"/>
              </w:rPr>
            </w:pPr>
            <w:r w:rsidRPr="004317D0">
              <w:rPr>
                <w:rFonts w:ascii="Times New Roman" w:hAnsi="Times New Roman"/>
                <w:color w:val="000000"/>
                <w:szCs w:val="24"/>
              </w:rPr>
              <w:t>Individualna savjetodavna pomoć</w:t>
            </w:r>
          </w:p>
        </w:tc>
        <w:tc>
          <w:tcPr>
            <w:tcW w:w="1725" w:type="dxa"/>
            <w:vMerge/>
            <w:vAlign w:val="center"/>
          </w:tcPr>
          <w:p w14:paraId="0F231B40"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50D91C7F"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34272175"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5C3B5FDE"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6CD9A3BC"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21866D55" w14:textId="77777777" w:rsidTr="00A44284">
        <w:trPr>
          <w:trHeight w:val="146"/>
        </w:trPr>
        <w:tc>
          <w:tcPr>
            <w:tcW w:w="829" w:type="dxa"/>
            <w:vAlign w:val="center"/>
          </w:tcPr>
          <w:p w14:paraId="527109BD" w14:textId="77777777" w:rsidR="00D307D7" w:rsidRPr="004317D0" w:rsidRDefault="00D307D7" w:rsidP="00BF0148">
            <w:pPr>
              <w:tabs>
                <w:tab w:val="center" w:pos="4536"/>
                <w:tab w:val="right" w:pos="9072"/>
              </w:tabs>
              <w:jc w:val="center"/>
              <w:rPr>
                <w:sz w:val="22"/>
                <w:szCs w:val="22"/>
              </w:rPr>
            </w:pPr>
            <w:r w:rsidRPr="004317D0">
              <w:rPr>
                <w:sz w:val="22"/>
                <w:szCs w:val="22"/>
              </w:rPr>
              <w:t>2.5.7</w:t>
            </w:r>
          </w:p>
        </w:tc>
        <w:tc>
          <w:tcPr>
            <w:tcW w:w="4457" w:type="dxa"/>
            <w:vAlign w:val="center"/>
          </w:tcPr>
          <w:p w14:paraId="558F7133" w14:textId="77777777" w:rsidR="00D307D7" w:rsidRPr="004317D0" w:rsidRDefault="00D307D7" w:rsidP="00BF0148">
            <w:pPr>
              <w:rPr>
                <w:rFonts w:ascii="Times New Roman" w:hAnsi="Times New Roman"/>
                <w:color w:val="000000"/>
                <w:szCs w:val="24"/>
              </w:rPr>
            </w:pPr>
            <w:r w:rsidRPr="004317D0">
              <w:rPr>
                <w:rFonts w:ascii="Times New Roman" w:hAnsi="Times New Roman"/>
                <w:color w:val="000000"/>
                <w:szCs w:val="24"/>
              </w:rPr>
              <w:t>Vođenje dokumentacije o PO, informativni kutak</w:t>
            </w:r>
          </w:p>
        </w:tc>
        <w:tc>
          <w:tcPr>
            <w:tcW w:w="1725" w:type="dxa"/>
            <w:vMerge/>
            <w:vAlign w:val="center"/>
          </w:tcPr>
          <w:p w14:paraId="7AF68DB0"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5FA682CF"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11F5325E"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0699FA99"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5C2F66C5"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78B06D08" w14:textId="77777777" w:rsidTr="00A44284">
        <w:trPr>
          <w:trHeight w:val="146"/>
        </w:trPr>
        <w:tc>
          <w:tcPr>
            <w:tcW w:w="829" w:type="dxa"/>
            <w:vAlign w:val="center"/>
          </w:tcPr>
          <w:p w14:paraId="3D1D2095" w14:textId="77777777" w:rsidR="00D307D7" w:rsidRPr="004317D0" w:rsidRDefault="00D307D7" w:rsidP="00BF0148">
            <w:pPr>
              <w:tabs>
                <w:tab w:val="center" w:pos="4536"/>
                <w:tab w:val="right" w:pos="9072"/>
              </w:tabs>
              <w:jc w:val="center"/>
              <w:rPr>
                <w:b/>
                <w:color w:val="8064A2"/>
                <w:sz w:val="22"/>
                <w:szCs w:val="22"/>
              </w:rPr>
            </w:pPr>
            <w:r w:rsidRPr="004317D0">
              <w:rPr>
                <w:b/>
                <w:color w:val="8064A2"/>
                <w:sz w:val="22"/>
                <w:szCs w:val="22"/>
              </w:rPr>
              <w:t>2.6</w:t>
            </w:r>
          </w:p>
        </w:tc>
        <w:tc>
          <w:tcPr>
            <w:tcW w:w="4457" w:type="dxa"/>
            <w:vAlign w:val="center"/>
          </w:tcPr>
          <w:p w14:paraId="2177D1A4" w14:textId="77777777" w:rsidR="00D307D7" w:rsidRPr="004317D0" w:rsidRDefault="00D307D7" w:rsidP="00BF0148">
            <w:pPr>
              <w:rPr>
                <w:rFonts w:ascii="Times New Roman" w:hAnsi="Times New Roman"/>
                <w:b/>
                <w:bCs/>
                <w:color w:val="8064A2"/>
                <w:szCs w:val="24"/>
              </w:rPr>
            </w:pPr>
            <w:r w:rsidRPr="004317D0">
              <w:rPr>
                <w:rFonts w:ascii="Times New Roman" w:hAnsi="Times New Roman"/>
                <w:b/>
                <w:bCs/>
                <w:color w:val="8064A2"/>
                <w:szCs w:val="24"/>
              </w:rPr>
              <w:t>Zdravstvena i socijalna zaštita učenika</w:t>
            </w:r>
          </w:p>
        </w:tc>
        <w:tc>
          <w:tcPr>
            <w:tcW w:w="1725" w:type="dxa"/>
            <w:vMerge w:val="restart"/>
            <w:vAlign w:val="center"/>
          </w:tcPr>
          <w:p w14:paraId="0CB24E6F"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Koordinirati aktivnosti</w:t>
            </w:r>
          </w:p>
        </w:tc>
        <w:tc>
          <w:tcPr>
            <w:tcW w:w="2013" w:type="dxa"/>
            <w:vMerge w:val="restart"/>
            <w:vAlign w:val="center"/>
          </w:tcPr>
          <w:p w14:paraId="2F77A13D"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Podupirati i vrednovati provođenje socijalne i zdravstvene skrbi.</w:t>
            </w:r>
          </w:p>
        </w:tc>
        <w:tc>
          <w:tcPr>
            <w:tcW w:w="1437" w:type="dxa"/>
            <w:vMerge w:val="restart"/>
            <w:vAlign w:val="center"/>
          </w:tcPr>
          <w:p w14:paraId="1B715B62"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učenici, učitelji, roditelji, šk. liječnik</w:t>
            </w:r>
          </w:p>
        </w:tc>
        <w:tc>
          <w:tcPr>
            <w:tcW w:w="2155" w:type="dxa"/>
            <w:vMerge w:val="restart"/>
            <w:vAlign w:val="center"/>
          </w:tcPr>
          <w:p w14:paraId="66CB773F"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 xml:space="preserve">predavanje, radionice i izložbe, koordinacija, </w:t>
            </w:r>
            <w:proofErr w:type="spellStart"/>
            <w:r w:rsidRPr="004317D0">
              <w:rPr>
                <w:rFonts w:ascii="Times New Roman" w:hAnsi="Times New Roman"/>
                <w:szCs w:val="24"/>
              </w:rPr>
              <w:t>parlaonice</w:t>
            </w:r>
            <w:proofErr w:type="spellEnd"/>
          </w:p>
        </w:tc>
        <w:tc>
          <w:tcPr>
            <w:tcW w:w="1701" w:type="dxa"/>
            <w:vMerge w:val="restart"/>
            <w:vAlign w:val="center"/>
          </w:tcPr>
          <w:p w14:paraId="26AA9204"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 xml:space="preserve">Prema Godišnjem planu i programu rada škole </w:t>
            </w:r>
          </w:p>
        </w:tc>
      </w:tr>
      <w:tr w:rsidR="00D307D7" w:rsidRPr="004317D0" w14:paraId="3729CE9E" w14:textId="77777777" w:rsidTr="00A44284">
        <w:trPr>
          <w:trHeight w:val="694"/>
        </w:trPr>
        <w:tc>
          <w:tcPr>
            <w:tcW w:w="829" w:type="dxa"/>
            <w:vAlign w:val="center"/>
          </w:tcPr>
          <w:p w14:paraId="2353B3FC" w14:textId="77777777" w:rsidR="00D307D7" w:rsidRPr="004317D0" w:rsidRDefault="00D307D7" w:rsidP="00BF0148">
            <w:pPr>
              <w:tabs>
                <w:tab w:val="center" w:pos="4536"/>
                <w:tab w:val="right" w:pos="9072"/>
              </w:tabs>
              <w:jc w:val="center"/>
              <w:rPr>
                <w:sz w:val="22"/>
                <w:szCs w:val="22"/>
              </w:rPr>
            </w:pPr>
            <w:r w:rsidRPr="004317D0">
              <w:rPr>
                <w:sz w:val="22"/>
                <w:szCs w:val="22"/>
              </w:rPr>
              <w:t>2.6.1</w:t>
            </w:r>
          </w:p>
        </w:tc>
        <w:tc>
          <w:tcPr>
            <w:tcW w:w="4457" w:type="dxa"/>
            <w:vAlign w:val="center"/>
          </w:tcPr>
          <w:p w14:paraId="5D2C898F" w14:textId="77777777" w:rsidR="00D307D7" w:rsidRPr="004317D0" w:rsidRDefault="00D307D7" w:rsidP="00BF0148">
            <w:pPr>
              <w:rPr>
                <w:rFonts w:ascii="Times New Roman" w:hAnsi="Times New Roman"/>
                <w:color w:val="000000"/>
                <w:szCs w:val="24"/>
              </w:rPr>
            </w:pPr>
            <w:r w:rsidRPr="004317D0">
              <w:rPr>
                <w:rFonts w:ascii="Times New Roman" w:hAnsi="Times New Roman"/>
                <w:color w:val="000000"/>
                <w:szCs w:val="24"/>
              </w:rPr>
              <w:t>Suradnja na realizaciji PP zdravstvene zaštite (Zdravstveni odgoj)</w:t>
            </w:r>
          </w:p>
        </w:tc>
        <w:tc>
          <w:tcPr>
            <w:tcW w:w="1725" w:type="dxa"/>
            <w:vMerge/>
            <w:vAlign w:val="center"/>
          </w:tcPr>
          <w:p w14:paraId="10A629F0"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51A3A0BF"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0D5AA0F2"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68DD2A6B"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07B14828"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0796E6EA" w14:textId="77777777" w:rsidTr="00A44284">
        <w:trPr>
          <w:trHeight w:val="690"/>
        </w:trPr>
        <w:tc>
          <w:tcPr>
            <w:tcW w:w="829" w:type="dxa"/>
            <w:vAlign w:val="center"/>
          </w:tcPr>
          <w:p w14:paraId="59E8640E" w14:textId="77777777" w:rsidR="00D307D7" w:rsidRPr="004317D0" w:rsidRDefault="00D307D7" w:rsidP="00BF0148">
            <w:pPr>
              <w:tabs>
                <w:tab w:val="center" w:pos="4536"/>
                <w:tab w:val="right" w:pos="9072"/>
              </w:tabs>
              <w:jc w:val="center"/>
              <w:rPr>
                <w:sz w:val="22"/>
                <w:szCs w:val="22"/>
              </w:rPr>
            </w:pPr>
            <w:r w:rsidRPr="004317D0">
              <w:rPr>
                <w:sz w:val="22"/>
                <w:szCs w:val="22"/>
              </w:rPr>
              <w:t>2.6.2</w:t>
            </w:r>
          </w:p>
        </w:tc>
        <w:tc>
          <w:tcPr>
            <w:tcW w:w="4457" w:type="dxa"/>
            <w:vAlign w:val="center"/>
          </w:tcPr>
          <w:p w14:paraId="43535310" w14:textId="77777777" w:rsidR="00D307D7" w:rsidRPr="004317D0" w:rsidRDefault="00D307D7" w:rsidP="00BF0148">
            <w:pPr>
              <w:rPr>
                <w:rFonts w:ascii="Times New Roman" w:hAnsi="Times New Roman"/>
                <w:color w:val="000000"/>
                <w:szCs w:val="24"/>
              </w:rPr>
            </w:pPr>
            <w:r w:rsidRPr="004317D0">
              <w:rPr>
                <w:rFonts w:ascii="Times New Roman" w:hAnsi="Times New Roman"/>
                <w:color w:val="000000"/>
                <w:szCs w:val="24"/>
              </w:rPr>
              <w:t xml:space="preserve">Suradnja u organizaciji </w:t>
            </w:r>
            <w:proofErr w:type="spellStart"/>
            <w:r w:rsidRPr="004317D0">
              <w:rPr>
                <w:rFonts w:ascii="Times New Roman" w:hAnsi="Times New Roman"/>
                <w:color w:val="000000"/>
                <w:szCs w:val="24"/>
              </w:rPr>
              <w:t>izvanučioničke</w:t>
            </w:r>
            <w:proofErr w:type="spellEnd"/>
            <w:r w:rsidRPr="004317D0">
              <w:rPr>
                <w:rFonts w:ascii="Times New Roman" w:hAnsi="Times New Roman"/>
                <w:color w:val="000000"/>
                <w:szCs w:val="24"/>
              </w:rPr>
              <w:t xml:space="preserve"> nastave</w:t>
            </w:r>
          </w:p>
        </w:tc>
        <w:tc>
          <w:tcPr>
            <w:tcW w:w="1725" w:type="dxa"/>
            <w:vMerge/>
            <w:vAlign w:val="center"/>
          </w:tcPr>
          <w:p w14:paraId="6EA66ED1"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01F6383F"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5DD88727"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56C5BAD6"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7A9D8226"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1674CE1E" w14:textId="77777777" w:rsidTr="00A44284">
        <w:trPr>
          <w:trHeight w:val="860"/>
        </w:trPr>
        <w:tc>
          <w:tcPr>
            <w:tcW w:w="829" w:type="dxa"/>
            <w:vAlign w:val="center"/>
          </w:tcPr>
          <w:p w14:paraId="43256345" w14:textId="77777777" w:rsidR="00D307D7" w:rsidRPr="004317D0" w:rsidRDefault="00D307D7" w:rsidP="00BF0148">
            <w:pPr>
              <w:tabs>
                <w:tab w:val="center" w:pos="4536"/>
                <w:tab w:val="right" w:pos="9072"/>
              </w:tabs>
              <w:jc w:val="center"/>
              <w:rPr>
                <w:b/>
                <w:color w:val="8064A2"/>
                <w:sz w:val="22"/>
                <w:szCs w:val="22"/>
              </w:rPr>
            </w:pPr>
            <w:r w:rsidRPr="004317D0">
              <w:rPr>
                <w:b/>
                <w:color w:val="8064A2"/>
                <w:sz w:val="22"/>
                <w:szCs w:val="22"/>
              </w:rPr>
              <w:t>2.7</w:t>
            </w:r>
          </w:p>
        </w:tc>
        <w:tc>
          <w:tcPr>
            <w:tcW w:w="4457" w:type="dxa"/>
            <w:vAlign w:val="center"/>
          </w:tcPr>
          <w:p w14:paraId="0C5E13C1" w14:textId="77777777" w:rsidR="00D307D7" w:rsidRPr="004317D0" w:rsidRDefault="00D307D7" w:rsidP="00BF0148">
            <w:pPr>
              <w:rPr>
                <w:rFonts w:ascii="Times New Roman" w:hAnsi="Times New Roman"/>
                <w:b/>
                <w:bCs/>
                <w:color w:val="8064A2"/>
                <w:szCs w:val="24"/>
              </w:rPr>
            </w:pPr>
            <w:r w:rsidRPr="004317D0">
              <w:rPr>
                <w:rFonts w:ascii="Times New Roman" w:hAnsi="Times New Roman"/>
                <w:b/>
                <w:bCs/>
                <w:color w:val="8064A2"/>
                <w:szCs w:val="24"/>
              </w:rPr>
              <w:t>Sudjelovanje u realizaciji Programa kulturne i javne djelatnosti Škole</w:t>
            </w:r>
          </w:p>
        </w:tc>
        <w:tc>
          <w:tcPr>
            <w:tcW w:w="1725" w:type="dxa"/>
            <w:vAlign w:val="center"/>
          </w:tcPr>
          <w:p w14:paraId="102883BF"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Koordinirati aktivnosti</w:t>
            </w:r>
          </w:p>
        </w:tc>
        <w:tc>
          <w:tcPr>
            <w:tcW w:w="2013" w:type="dxa"/>
            <w:vAlign w:val="center"/>
          </w:tcPr>
          <w:p w14:paraId="7D52E570"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Align w:val="center"/>
          </w:tcPr>
          <w:p w14:paraId="7038FC96"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učitelji, voditelj KUD-a, učenici, roditelji</w:t>
            </w:r>
          </w:p>
        </w:tc>
        <w:tc>
          <w:tcPr>
            <w:tcW w:w="2155" w:type="dxa"/>
            <w:vAlign w:val="center"/>
          </w:tcPr>
          <w:p w14:paraId="553EECEB"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 xml:space="preserve">predavanje, radionice i izložbe, koordinacija, </w:t>
            </w:r>
            <w:proofErr w:type="spellStart"/>
            <w:r w:rsidRPr="004317D0">
              <w:rPr>
                <w:rFonts w:ascii="Times New Roman" w:hAnsi="Times New Roman"/>
                <w:szCs w:val="24"/>
              </w:rPr>
              <w:t>parlaonice</w:t>
            </w:r>
            <w:proofErr w:type="spellEnd"/>
          </w:p>
        </w:tc>
        <w:tc>
          <w:tcPr>
            <w:tcW w:w="1701" w:type="dxa"/>
            <w:vAlign w:val="center"/>
          </w:tcPr>
          <w:p w14:paraId="6A13D8E6"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Prema Godišnjem planu i programu rada škole</w:t>
            </w:r>
          </w:p>
        </w:tc>
      </w:tr>
      <w:tr w:rsidR="00D307D7" w:rsidRPr="004317D0" w14:paraId="60F08304" w14:textId="77777777" w:rsidTr="00A44284">
        <w:trPr>
          <w:trHeight w:val="146"/>
        </w:trPr>
        <w:tc>
          <w:tcPr>
            <w:tcW w:w="829" w:type="dxa"/>
            <w:vAlign w:val="center"/>
          </w:tcPr>
          <w:p w14:paraId="1A141138" w14:textId="77777777" w:rsidR="00D307D7" w:rsidRPr="004317D0" w:rsidRDefault="00D307D7" w:rsidP="00BF0148">
            <w:pPr>
              <w:tabs>
                <w:tab w:val="center" w:pos="4536"/>
                <w:tab w:val="right" w:pos="9072"/>
              </w:tabs>
              <w:jc w:val="center"/>
              <w:rPr>
                <w:b/>
                <w:color w:val="17365D"/>
                <w:sz w:val="22"/>
                <w:szCs w:val="22"/>
              </w:rPr>
            </w:pPr>
            <w:r w:rsidRPr="004317D0">
              <w:rPr>
                <w:b/>
                <w:color w:val="17365D"/>
                <w:sz w:val="22"/>
                <w:szCs w:val="22"/>
              </w:rPr>
              <w:t>3.</w:t>
            </w:r>
          </w:p>
        </w:tc>
        <w:tc>
          <w:tcPr>
            <w:tcW w:w="4457" w:type="dxa"/>
            <w:vAlign w:val="center"/>
          </w:tcPr>
          <w:p w14:paraId="0EE54D4A" w14:textId="77777777" w:rsidR="00D307D7" w:rsidRPr="004317D0" w:rsidRDefault="00D307D7" w:rsidP="00BF0148">
            <w:pPr>
              <w:rPr>
                <w:rFonts w:ascii="Times New Roman" w:hAnsi="Times New Roman"/>
                <w:b/>
                <w:bCs/>
                <w:color w:val="17365D"/>
                <w:szCs w:val="24"/>
              </w:rPr>
            </w:pPr>
            <w:r w:rsidRPr="004317D0">
              <w:rPr>
                <w:rFonts w:ascii="Times New Roman" w:hAnsi="Times New Roman"/>
                <w:b/>
                <w:bCs/>
                <w:color w:val="17365D"/>
                <w:szCs w:val="24"/>
              </w:rPr>
              <w:t>VREDNOVANJE OSTVARENIH REZULTATA</w:t>
            </w:r>
          </w:p>
        </w:tc>
        <w:tc>
          <w:tcPr>
            <w:tcW w:w="1725" w:type="dxa"/>
            <w:vMerge w:val="restart"/>
            <w:vAlign w:val="center"/>
          </w:tcPr>
          <w:p w14:paraId="0DD2CF5A"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Utvrditi trenutno stanje kvalitete odgojno-</w:t>
            </w:r>
            <w:r w:rsidRPr="004317D0">
              <w:rPr>
                <w:rFonts w:ascii="Times New Roman" w:hAnsi="Times New Roman"/>
                <w:szCs w:val="24"/>
              </w:rPr>
              <w:lastRenderedPageBreak/>
              <w:t>obrazovnog rada u školi i predložiti smjernice daljnjeg unapređenja odgojno-obrazovnog rada.</w:t>
            </w:r>
          </w:p>
        </w:tc>
        <w:tc>
          <w:tcPr>
            <w:tcW w:w="2013" w:type="dxa"/>
            <w:vMerge w:val="restart"/>
            <w:vAlign w:val="center"/>
          </w:tcPr>
          <w:p w14:paraId="6B695D66"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lastRenderedPageBreak/>
              <w:t xml:space="preserve">Analizirati odgojno-obrazovne rezultate. </w:t>
            </w:r>
            <w:r w:rsidRPr="004317D0">
              <w:rPr>
                <w:rFonts w:ascii="Times New Roman" w:hAnsi="Times New Roman"/>
                <w:szCs w:val="24"/>
              </w:rPr>
              <w:lastRenderedPageBreak/>
              <w:t>Procijeniti odgojno-obrazovni rad u skladu s planovima i programima za tekuću školsku godinu. Provesti projekte.</w:t>
            </w:r>
          </w:p>
        </w:tc>
        <w:tc>
          <w:tcPr>
            <w:tcW w:w="1437" w:type="dxa"/>
            <w:vMerge w:val="restart"/>
            <w:vAlign w:val="center"/>
          </w:tcPr>
          <w:p w14:paraId="44310A9D"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lastRenderedPageBreak/>
              <w:t>učenici, učitelji, voditelji projekta</w:t>
            </w:r>
          </w:p>
        </w:tc>
        <w:tc>
          <w:tcPr>
            <w:tcW w:w="2155" w:type="dxa"/>
            <w:vMerge w:val="restart"/>
            <w:vAlign w:val="center"/>
          </w:tcPr>
          <w:p w14:paraId="28710CEB"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individualno, grupno, timski</w:t>
            </w:r>
          </w:p>
          <w:p w14:paraId="14094BB8" w14:textId="77777777" w:rsidR="00D307D7" w:rsidRPr="004317D0" w:rsidRDefault="00D307D7" w:rsidP="00BF0148">
            <w:pPr>
              <w:tabs>
                <w:tab w:val="center" w:pos="4536"/>
                <w:tab w:val="right" w:pos="9072"/>
              </w:tabs>
              <w:jc w:val="center"/>
              <w:rPr>
                <w:rFonts w:ascii="Times New Roman" w:hAnsi="Times New Roman"/>
                <w:szCs w:val="24"/>
              </w:rPr>
            </w:pPr>
          </w:p>
          <w:p w14:paraId="43AA9C19"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lastRenderedPageBreak/>
              <w:t>rasprava, analiza, rad na pedagoškoj dokumentaciji</w:t>
            </w:r>
          </w:p>
        </w:tc>
        <w:tc>
          <w:tcPr>
            <w:tcW w:w="1701" w:type="dxa"/>
            <w:vMerge w:val="restart"/>
            <w:vAlign w:val="center"/>
          </w:tcPr>
          <w:p w14:paraId="03334526"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lastRenderedPageBreak/>
              <w:t xml:space="preserve">tijekom školske godine </w:t>
            </w:r>
          </w:p>
        </w:tc>
      </w:tr>
      <w:tr w:rsidR="00D307D7" w:rsidRPr="004317D0" w14:paraId="67ACF0C1" w14:textId="77777777" w:rsidTr="00A44284">
        <w:trPr>
          <w:trHeight w:val="461"/>
        </w:trPr>
        <w:tc>
          <w:tcPr>
            <w:tcW w:w="829" w:type="dxa"/>
            <w:vAlign w:val="center"/>
          </w:tcPr>
          <w:p w14:paraId="05DF23D9" w14:textId="77777777" w:rsidR="00D307D7" w:rsidRPr="004317D0" w:rsidRDefault="00D307D7" w:rsidP="00BF0148">
            <w:pPr>
              <w:tabs>
                <w:tab w:val="center" w:pos="4536"/>
                <w:tab w:val="right" w:pos="9072"/>
              </w:tabs>
              <w:jc w:val="center"/>
              <w:rPr>
                <w:b/>
                <w:color w:val="5F497A"/>
                <w:sz w:val="22"/>
                <w:szCs w:val="22"/>
              </w:rPr>
            </w:pPr>
            <w:r w:rsidRPr="004317D0">
              <w:rPr>
                <w:b/>
                <w:color w:val="5F497A"/>
                <w:sz w:val="22"/>
                <w:szCs w:val="22"/>
              </w:rPr>
              <w:t>3.1</w:t>
            </w:r>
          </w:p>
        </w:tc>
        <w:tc>
          <w:tcPr>
            <w:tcW w:w="4457" w:type="dxa"/>
            <w:vAlign w:val="center"/>
          </w:tcPr>
          <w:p w14:paraId="5C6EFBD2" w14:textId="77777777" w:rsidR="00D307D7" w:rsidRPr="004317D0" w:rsidRDefault="00D307D7" w:rsidP="00BF0148">
            <w:pPr>
              <w:rPr>
                <w:rFonts w:ascii="Times New Roman" w:hAnsi="Times New Roman"/>
                <w:b/>
                <w:bCs/>
                <w:color w:val="5F497A"/>
                <w:szCs w:val="24"/>
              </w:rPr>
            </w:pPr>
            <w:r w:rsidRPr="004317D0">
              <w:rPr>
                <w:rFonts w:ascii="Times New Roman" w:hAnsi="Times New Roman"/>
                <w:b/>
                <w:bCs/>
                <w:color w:val="5F497A"/>
                <w:szCs w:val="24"/>
              </w:rPr>
              <w:t>Vrednovanje u odnosu na utvrđene ciljeve</w:t>
            </w:r>
          </w:p>
        </w:tc>
        <w:tc>
          <w:tcPr>
            <w:tcW w:w="1725" w:type="dxa"/>
            <w:vMerge/>
            <w:vAlign w:val="center"/>
          </w:tcPr>
          <w:p w14:paraId="28BF85C6"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567BD8A4"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6832F201"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057AF5D2"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59352A84"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56BE8013" w14:textId="77777777" w:rsidTr="00A44284">
        <w:trPr>
          <w:trHeight w:val="708"/>
        </w:trPr>
        <w:tc>
          <w:tcPr>
            <w:tcW w:w="829" w:type="dxa"/>
            <w:vAlign w:val="center"/>
          </w:tcPr>
          <w:p w14:paraId="709CFE0B" w14:textId="77777777" w:rsidR="00D307D7" w:rsidRPr="004317D0" w:rsidRDefault="00D307D7" w:rsidP="00BF0148">
            <w:pPr>
              <w:tabs>
                <w:tab w:val="center" w:pos="4536"/>
                <w:tab w:val="right" w:pos="9072"/>
              </w:tabs>
              <w:jc w:val="center"/>
              <w:rPr>
                <w:sz w:val="22"/>
                <w:szCs w:val="22"/>
              </w:rPr>
            </w:pPr>
            <w:r w:rsidRPr="004317D0">
              <w:rPr>
                <w:sz w:val="22"/>
                <w:szCs w:val="22"/>
              </w:rPr>
              <w:lastRenderedPageBreak/>
              <w:t>3.1.1</w:t>
            </w:r>
          </w:p>
        </w:tc>
        <w:tc>
          <w:tcPr>
            <w:tcW w:w="4457" w:type="dxa"/>
            <w:vAlign w:val="center"/>
          </w:tcPr>
          <w:p w14:paraId="51CAD558" w14:textId="77777777" w:rsidR="00D307D7" w:rsidRPr="004317D0" w:rsidRDefault="00D307D7" w:rsidP="00BF0148">
            <w:pPr>
              <w:rPr>
                <w:rFonts w:ascii="Times New Roman" w:hAnsi="Times New Roman"/>
                <w:color w:val="000000"/>
                <w:szCs w:val="24"/>
              </w:rPr>
            </w:pPr>
            <w:r w:rsidRPr="004317D0">
              <w:rPr>
                <w:rFonts w:ascii="Times New Roman" w:hAnsi="Times New Roman"/>
                <w:color w:val="000000"/>
                <w:szCs w:val="24"/>
              </w:rPr>
              <w:t>Analiza odgojno-obrazovnih rezultata na kraju 1. polugodišta</w:t>
            </w:r>
          </w:p>
        </w:tc>
        <w:tc>
          <w:tcPr>
            <w:tcW w:w="1725" w:type="dxa"/>
            <w:vMerge/>
            <w:vAlign w:val="center"/>
          </w:tcPr>
          <w:p w14:paraId="6D6779CA"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35B83F02"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7855F6AE"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14E571F1"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4150E06D"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1EBBDF33" w14:textId="77777777" w:rsidTr="00A44284">
        <w:trPr>
          <w:trHeight w:val="703"/>
        </w:trPr>
        <w:tc>
          <w:tcPr>
            <w:tcW w:w="829" w:type="dxa"/>
            <w:vAlign w:val="center"/>
          </w:tcPr>
          <w:p w14:paraId="654447DF" w14:textId="77777777" w:rsidR="00D307D7" w:rsidRPr="004317D0" w:rsidRDefault="00D307D7" w:rsidP="00BF0148">
            <w:pPr>
              <w:tabs>
                <w:tab w:val="center" w:pos="4536"/>
                <w:tab w:val="right" w:pos="9072"/>
              </w:tabs>
              <w:jc w:val="center"/>
              <w:rPr>
                <w:sz w:val="22"/>
                <w:szCs w:val="22"/>
              </w:rPr>
            </w:pPr>
            <w:r w:rsidRPr="004317D0">
              <w:rPr>
                <w:sz w:val="22"/>
                <w:szCs w:val="22"/>
              </w:rPr>
              <w:t>3.1.2</w:t>
            </w:r>
          </w:p>
        </w:tc>
        <w:tc>
          <w:tcPr>
            <w:tcW w:w="4457" w:type="dxa"/>
            <w:vAlign w:val="center"/>
          </w:tcPr>
          <w:p w14:paraId="0786103B" w14:textId="77777777" w:rsidR="00D307D7" w:rsidRPr="004317D0" w:rsidRDefault="00D307D7" w:rsidP="00BF0148">
            <w:pPr>
              <w:rPr>
                <w:rFonts w:ascii="Times New Roman" w:hAnsi="Times New Roman"/>
                <w:color w:val="000000"/>
                <w:szCs w:val="24"/>
              </w:rPr>
            </w:pPr>
            <w:r w:rsidRPr="004317D0">
              <w:rPr>
                <w:rFonts w:ascii="Times New Roman" w:hAnsi="Times New Roman"/>
                <w:color w:val="000000"/>
                <w:szCs w:val="24"/>
              </w:rPr>
              <w:t>Analiza odgojno-obrazovnih rezultata na kraju nastavne godine, školske godine</w:t>
            </w:r>
          </w:p>
        </w:tc>
        <w:tc>
          <w:tcPr>
            <w:tcW w:w="1725" w:type="dxa"/>
            <w:vMerge/>
            <w:vAlign w:val="center"/>
          </w:tcPr>
          <w:p w14:paraId="3D294F39"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74D1027D"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11596BE0"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2E8C2A98"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524AE83A"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61A337CD" w14:textId="77777777" w:rsidTr="00A44284">
        <w:trPr>
          <w:trHeight w:val="401"/>
        </w:trPr>
        <w:tc>
          <w:tcPr>
            <w:tcW w:w="829" w:type="dxa"/>
            <w:vAlign w:val="center"/>
          </w:tcPr>
          <w:p w14:paraId="286E711C" w14:textId="77777777" w:rsidR="00D307D7" w:rsidRPr="004317D0" w:rsidRDefault="00D307D7" w:rsidP="00BF0148">
            <w:pPr>
              <w:tabs>
                <w:tab w:val="center" w:pos="4536"/>
                <w:tab w:val="right" w:pos="9072"/>
              </w:tabs>
              <w:jc w:val="center"/>
              <w:rPr>
                <w:b/>
                <w:color w:val="5F497A"/>
                <w:sz w:val="22"/>
                <w:szCs w:val="22"/>
              </w:rPr>
            </w:pPr>
            <w:r w:rsidRPr="004317D0">
              <w:rPr>
                <w:b/>
                <w:color w:val="5F497A"/>
                <w:sz w:val="22"/>
                <w:szCs w:val="22"/>
              </w:rPr>
              <w:t>3.2</w:t>
            </w:r>
          </w:p>
        </w:tc>
        <w:tc>
          <w:tcPr>
            <w:tcW w:w="4457" w:type="dxa"/>
            <w:vAlign w:val="center"/>
          </w:tcPr>
          <w:p w14:paraId="2FF600E3" w14:textId="77777777" w:rsidR="00D307D7" w:rsidRPr="004317D0" w:rsidRDefault="00D307D7" w:rsidP="00BF0148">
            <w:pPr>
              <w:rPr>
                <w:rFonts w:ascii="Times New Roman" w:hAnsi="Times New Roman"/>
                <w:b/>
                <w:bCs/>
                <w:color w:val="5F497A"/>
                <w:szCs w:val="24"/>
              </w:rPr>
            </w:pPr>
            <w:r w:rsidRPr="004317D0">
              <w:rPr>
                <w:rFonts w:ascii="Times New Roman" w:hAnsi="Times New Roman"/>
                <w:b/>
                <w:bCs/>
                <w:color w:val="5F497A"/>
                <w:szCs w:val="24"/>
              </w:rPr>
              <w:t>Istraživanja u funkciji osuvremenjivanja</w:t>
            </w:r>
          </w:p>
        </w:tc>
        <w:tc>
          <w:tcPr>
            <w:tcW w:w="1725" w:type="dxa"/>
            <w:vMerge/>
            <w:vAlign w:val="center"/>
          </w:tcPr>
          <w:p w14:paraId="0B8CC368"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32313670"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25022F5F"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5FE00A54"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30F928E9"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753ABE34" w14:textId="77777777" w:rsidTr="00A44284">
        <w:trPr>
          <w:trHeight w:val="422"/>
        </w:trPr>
        <w:tc>
          <w:tcPr>
            <w:tcW w:w="829" w:type="dxa"/>
            <w:vAlign w:val="center"/>
          </w:tcPr>
          <w:p w14:paraId="4DA0A66A" w14:textId="77777777" w:rsidR="00D307D7" w:rsidRPr="004317D0" w:rsidRDefault="00D307D7" w:rsidP="00BF0148">
            <w:pPr>
              <w:tabs>
                <w:tab w:val="center" w:pos="4536"/>
                <w:tab w:val="right" w:pos="9072"/>
              </w:tabs>
              <w:jc w:val="center"/>
              <w:rPr>
                <w:sz w:val="22"/>
                <w:szCs w:val="22"/>
              </w:rPr>
            </w:pPr>
            <w:r w:rsidRPr="004317D0">
              <w:rPr>
                <w:sz w:val="22"/>
                <w:szCs w:val="22"/>
              </w:rPr>
              <w:t>3.2.1</w:t>
            </w:r>
          </w:p>
        </w:tc>
        <w:tc>
          <w:tcPr>
            <w:tcW w:w="4457" w:type="dxa"/>
            <w:vAlign w:val="center"/>
          </w:tcPr>
          <w:p w14:paraId="271CFC69" w14:textId="77777777" w:rsidR="00D307D7" w:rsidRPr="004317D0" w:rsidRDefault="00D307D7" w:rsidP="00BF0148">
            <w:pPr>
              <w:rPr>
                <w:rFonts w:ascii="Times New Roman" w:hAnsi="Times New Roman"/>
                <w:color w:val="000000"/>
                <w:szCs w:val="24"/>
              </w:rPr>
            </w:pPr>
            <w:proofErr w:type="spellStart"/>
            <w:r w:rsidRPr="004317D0">
              <w:rPr>
                <w:rFonts w:ascii="Times New Roman" w:hAnsi="Times New Roman"/>
                <w:color w:val="000000"/>
                <w:szCs w:val="24"/>
              </w:rPr>
              <w:t>Samovrednovanje</w:t>
            </w:r>
            <w:proofErr w:type="spellEnd"/>
            <w:r w:rsidRPr="004317D0">
              <w:rPr>
                <w:rFonts w:ascii="Times New Roman" w:hAnsi="Times New Roman"/>
                <w:color w:val="000000"/>
                <w:szCs w:val="24"/>
              </w:rPr>
              <w:t xml:space="preserve"> rada stručnog suradnika</w:t>
            </w:r>
          </w:p>
        </w:tc>
        <w:tc>
          <w:tcPr>
            <w:tcW w:w="1725" w:type="dxa"/>
            <w:vMerge/>
            <w:vAlign w:val="center"/>
          </w:tcPr>
          <w:p w14:paraId="1E0C2210"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52837217"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17BCB1A0"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3CF715BA"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6E0948CC"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674CDB81" w14:textId="77777777" w:rsidTr="00A44284">
        <w:trPr>
          <w:trHeight w:val="146"/>
        </w:trPr>
        <w:tc>
          <w:tcPr>
            <w:tcW w:w="829" w:type="dxa"/>
            <w:vAlign w:val="center"/>
          </w:tcPr>
          <w:p w14:paraId="699FDA15" w14:textId="77777777" w:rsidR="00D307D7" w:rsidRPr="004317D0" w:rsidRDefault="00D307D7" w:rsidP="00BF0148">
            <w:pPr>
              <w:tabs>
                <w:tab w:val="center" w:pos="4536"/>
                <w:tab w:val="right" w:pos="9072"/>
              </w:tabs>
              <w:jc w:val="center"/>
              <w:rPr>
                <w:sz w:val="22"/>
                <w:szCs w:val="22"/>
              </w:rPr>
            </w:pPr>
            <w:r w:rsidRPr="004317D0">
              <w:rPr>
                <w:sz w:val="22"/>
                <w:szCs w:val="22"/>
              </w:rPr>
              <w:t>3.2.2</w:t>
            </w:r>
          </w:p>
        </w:tc>
        <w:tc>
          <w:tcPr>
            <w:tcW w:w="4457" w:type="dxa"/>
            <w:vAlign w:val="center"/>
          </w:tcPr>
          <w:p w14:paraId="347E47F3" w14:textId="77777777" w:rsidR="00D307D7" w:rsidRPr="004317D0" w:rsidRDefault="00D307D7" w:rsidP="00BF0148">
            <w:pPr>
              <w:rPr>
                <w:rFonts w:ascii="Times New Roman" w:hAnsi="Times New Roman"/>
                <w:color w:val="000000"/>
                <w:szCs w:val="24"/>
              </w:rPr>
            </w:pPr>
            <w:proofErr w:type="spellStart"/>
            <w:r w:rsidRPr="004317D0">
              <w:rPr>
                <w:rFonts w:ascii="Times New Roman" w:hAnsi="Times New Roman"/>
                <w:color w:val="000000"/>
                <w:szCs w:val="24"/>
              </w:rPr>
              <w:t>Samovrednovanje</w:t>
            </w:r>
            <w:proofErr w:type="spellEnd"/>
            <w:r w:rsidRPr="004317D0">
              <w:rPr>
                <w:rFonts w:ascii="Times New Roman" w:hAnsi="Times New Roman"/>
                <w:color w:val="000000"/>
                <w:szCs w:val="24"/>
              </w:rPr>
              <w:t xml:space="preserve"> rada </w:t>
            </w:r>
            <w:proofErr w:type="spellStart"/>
            <w:r w:rsidRPr="004317D0">
              <w:rPr>
                <w:rFonts w:ascii="Times New Roman" w:hAnsi="Times New Roman"/>
                <w:color w:val="000000"/>
                <w:szCs w:val="24"/>
              </w:rPr>
              <w:t>Škole,Vanjsko</w:t>
            </w:r>
            <w:proofErr w:type="spellEnd"/>
            <w:r w:rsidRPr="004317D0">
              <w:rPr>
                <w:rFonts w:ascii="Times New Roman" w:hAnsi="Times New Roman"/>
                <w:color w:val="000000"/>
                <w:szCs w:val="24"/>
              </w:rPr>
              <w:t xml:space="preserve"> vrednovanje- NCVVO</w:t>
            </w:r>
          </w:p>
        </w:tc>
        <w:tc>
          <w:tcPr>
            <w:tcW w:w="1725" w:type="dxa"/>
            <w:vMerge/>
            <w:vAlign w:val="center"/>
          </w:tcPr>
          <w:p w14:paraId="6B9AF377"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327B134B"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369FEFDA"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30C13C3D"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0030B2ED"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1D9FE947" w14:textId="77777777" w:rsidTr="00A44284">
        <w:trPr>
          <w:trHeight w:val="146"/>
        </w:trPr>
        <w:tc>
          <w:tcPr>
            <w:tcW w:w="829" w:type="dxa"/>
            <w:vAlign w:val="center"/>
          </w:tcPr>
          <w:p w14:paraId="0A8DC08E" w14:textId="77777777" w:rsidR="00D307D7" w:rsidRPr="004317D0" w:rsidRDefault="00D307D7" w:rsidP="00BF0148">
            <w:pPr>
              <w:tabs>
                <w:tab w:val="center" w:pos="4536"/>
                <w:tab w:val="right" w:pos="9072"/>
              </w:tabs>
              <w:jc w:val="center"/>
              <w:rPr>
                <w:b/>
                <w:color w:val="0070C0"/>
                <w:sz w:val="22"/>
                <w:szCs w:val="22"/>
              </w:rPr>
            </w:pPr>
            <w:r w:rsidRPr="004317D0">
              <w:rPr>
                <w:b/>
                <w:color w:val="0070C0"/>
                <w:sz w:val="22"/>
                <w:szCs w:val="22"/>
              </w:rPr>
              <w:t>4.</w:t>
            </w:r>
          </w:p>
        </w:tc>
        <w:tc>
          <w:tcPr>
            <w:tcW w:w="4457" w:type="dxa"/>
            <w:vAlign w:val="center"/>
          </w:tcPr>
          <w:p w14:paraId="7B20BD88" w14:textId="77777777" w:rsidR="00D307D7" w:rsidRPr="004317D0" w:rsidRDefault="00D307D7" w:rsidP="00BF0148">
            <w:pPr>
              <w:rPr>
                <w:rFonts w:ascii="Times New Roman" w:hAnsi="Times New Roman"/>
                <w:b/>
                <w:bCs/>
                <w:color w:val="0070C0"/>
                <w:szCs w:val="24"/>
              </w:rPr>
            </w:pPr>
            <w:r w:rsidRPr="004317D0">
              <w:rPr>
                <w:rFonts w:ascii="Times New Roman" w:hAnsi="Times New Roman"/>
                <w:b/>
                <w:bCs/>
                <w:color w:val="0070C0"/>
                <w:szCs w:val="24"/>
              </w:rPr>
              <w:t>STRUČNO USAVRŠAVANJE ODGOJNO-OBRAZOVNIH DJELATNIKA</w:t>
            </w:r>
          </w:p>
        </w:tc>
        <w:tc>
          <w:tcPr>
            <w:tcW w:w="1725" w:type="dxa"/>
            <w:vAlign w:val="center"/>
          </w:tcPr>
          <w:p w14:paraId="32140238"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Promicati stručno usavršavanje učitelja</w:t>
            </w:r>
          </w:p>
        </w:tc>
        <w:tc>
          <w:tcPr>
            <w:tcW w:w="2013" w:type="dxa"/>
            <w:vAlign w:val="center"/>
          </w:tcPr>
          <w:p w14:paraId="44A5E2E7"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Organizirati stručno usavršavanje u ustanovi</w:t>
            </w:r>
          </w:p>
        </w:tc>
        <w:tc>
          <w:tcPr>
            <w:tcW w:w="1437" w:type="dxa"/>
            <w:vAlign w:val="center"/>
          </w:tcPr>
          <w:p w14:paraId="2AFE997A"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MZOS, AZOO</w:t>
            </w:r>
          </w:p>
        </w:tc>
        <w:tc>
          <w:tcPr>
            <w:tcW w:w="2155" w:type="dxa"/>
            <w:vAlign w:val="center"/>
          </w:tcPr>
          <w:p w14:paraId="0452A3D5"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individualno, grupno, timski, frontalni</w:t>
            </w:r>
          </w:p>
        </w:tc>
        <w:tc>
          <w:tcPr>
            <w:tcW w:w="1701" w:type="dxa"/>
            <w:vAlign w:val="center"/>
          </w:tcPr>
          <w:p w14:paraId="7163D2EE"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tijekom školske godine</w:t>
            </w:r>
          </w:p>
        </w:tc>
      </w:tr>
      <w:tr w:rsidR="00D307D7" w:rsidRPr="004317D0" w14:paraId="00CAF62F" w14:textId="77777777" w:rsidTr="00A44284">
        <w:trPr>
          <w:trHeight w:val="146"/>
        </w:trPr>
        <w:tc>
          <w:tcPr>
            <w:tcW w:w="829" w:type="dxa"/>
            <w:vAlign w:val="center"/>
          </w:tcPr>
          <w:p w14:paraId="1AC5032A" w14:textId="77777777" w:rsidR="00D307D7" w:rsidRPr="004317D0" w:rsidRDefault="00D307D7" w:rsidP="00BF0148">
            <w:pPr>
              <w:tabs>
                <w:tab w:val="center" w:pos="4536"/>
                <w:tab w:val="right" w:pos="9072"/>
              </w:tabs>
              <w:jc w:val="center"/>
              <w:rPr>
                <w:b/>
                <w:color w:val="9900FF"/>
                <w:sz w:val="22"/>
                <w:szCs w:val="22"/>
              </w:rPr>
            </w:pPr>
            <w:r w:rsidRPr="004317D0">
              <w:rPr>
                <w:b/>
                <w:color w:val="9900FF"/>
                <w:sz w:val="22"/>
                <w:szCs w:val="22"/>
              </w:rPr>
              <w:t>4.1</w:t>
            </w:r>
          </w:p>
        </w:tc>
        <w:tc>
          <w:tcPr>
            <w:tcW w:w="4457" w:type="dxa"/>
            <w:vAlign w:val="center"/>
          </w:tcPr>
          <w:p w14:paraId="131728D8" w14:textId="77777777" w:rsidR="00D307D7" w:rsidRPr="004317D0" w:rsidRDefault="00D307D7" w:rsidP="00BF0148">
            <w:pPr>
              <w:rPr>
                <w:rFonts w:ascii="Times New Roman" w:hAnsi="Times New Roman"/>
                <w:b/>
                <w:bCs/>
                <w:color w:val="9900FF"/>
                <w:szCs w:val="24"/>
              </w:rPr>
            </w:pPr>
            <w:r w:rsidRPr="004317D0">
              <w:rPr>
                <w:rFonts w:ascii="Times New Roman" w:hAnsi="Times New Roman"/>
                <w:b/>
                <w:bCs/>
                <w:color w:val="9900FF"/>
                <w:szCs w:val="24"/>
              </w:rPr>
              <w:t>Stručno usavršavanje pedagoga</w:t>
            </w:r>
          </w:p>
        </w:tc>
        <w:tc>
          <w:tcPr>
            <w:tcW w:w="1725" w:type="dxa"/>
            <w:vMerge w:val="restart"/>
            <w:vAlign w:val="center"/>
          </w:tcPr>
          <w:p w14:paraId="7A869DFD"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Kontinuirano stručno usavršavanje, cjeloživotno učenje.                                  Obogaćivanje i prenošenje znanja.</w:t>
            </w:r>
          </w:p>
        </w:tc>
        <w:tc>
          <w:tcPr>
            <w:tcW w:w="2013" w:type="dxa"/>
            <w:vMerge w:val="restart"/>
            <w:vAlign w:val="center"/>
          </w:tcPr>
          <w:p w14:paraId="1967E39B"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 xml:space="preserve">Planirati godišnji plan i program str. usavršavanja. Koristiti nove spoznaje  iz pedagogije, psihologije i srodnih područja.           Primijeniti  spoznaje u radu sa svim subjektima odgojno-obrazovnog procesa.                        </w:t>
            </w:r>
          </w:p>
        </w:tc>
        <w:tc>
          <w:tcPr>
            <w:tcW w:w="1437" w:type="dxa"/>
            <w:vMerge w:val="restart"/>
            <w:vAlign w:val="center"/>
          </w:tcPr>
          <w:p w14:paraId="41936BFA"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MZOS, AZOO, Zdravstvene ustanove</w:t>
            </w:r>
          </w:p>
        </w:tc>
        <w:tc>
          <w:tcPr>
            <w:tcW w:w="2155" w:type="dxa"/>
            <w:vMerge w:val="restart"/>
            <w:vAlign w:val="center"/>
          </w:tcPr>
          <w:p w14:paraId="4FA23847"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individualni, grupni, timski rad, frontalni</w:t>
            </w:r>
          </w:p>
          <w:p w14:paraId="1D55C932" w14:textId="77777777" w:rsidR="00D307D7" w:rsidRPr="004317D0" w:rsidRDefault="00D307D7" w:rsidP="00BF0148">
            <w:pPr>
              <w:tabs>
                <w:tab w:val="center" w:pos="4536"/>
                <w:tab w:val="right" w:pos="9072"/>
              </w:tabs>
              <w:jc w:val="center"/>
              <w:rPr>
                <w:rFonts w:ascii="Times New Roman" w:hAnsi="Times New Roman"/>
                <w:szCs w:val="24"/>
              </w:rPr>
            </w:pPr>
          </w:p>
          <w:p w14:paraId="7F144EFD"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predavanja, radionice, rad na tekstu, razgovor</w:t>
            </w:r>
          </w:p>
        </w:tc>
        <w:tc>
          <w:tcPr>
            <w:tcW w:w="1701" w:type="dxa"/>
            <w:vMerge w:val="restart"/>
            <w:vAlign w:val="center"/>
          </w:tcPr>
          <w:p w14:paraId="49273938"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 xml:space="preserve">tijekom školske godine </w:t>
            </w:r>
          </w:p>
        </w:tc>
      </w:tr>
      <w:tr w:rsidR="00D307D7" w:rsidRPr="004317D0" w14:paraId="3C954228" w14:textId="77777777" w:rsidTr="00A44284">
        <w:trPr>
          <w:trHeight w:val="825"/>
        </w:trPr>
        <w:tc>
          <w:tcPr>
            <w:tcW w:w="829" w:type="dxa"/>
            <w:vAlign w:val="center"/>
          </w:tcPr>
          <w:p w14:paraId="05531E94" w14:textId="77777777" w:rsidR="00D307D7" w:rsidRPr="004317D0" w:rsidRDefault="00D307D7" w:rsidP="00BF0148">
            <w:pPr>
              <w:tabs>
                <w:tab w:val="center" w:pos="4536"/>
                <w:tab w:val="right" w:pos="9072"/>
              </w:tabs>
              <w:jc w:val="center"/>
              <w:rPr>
                <w:sz w:val="22"/>
                <w:szCs w:val="22"/>
              </w:rPr>
            </w:pPr>
          </w:p>
        </w:tc>
        <w:tc>
          <w:tcPr>
            <w:tcW w:w="4457" w:type="dxa"/>
            <w:vAlign w:val="center"/>
          </w:tcPr>
          <w:p w14:paraId="60C8BB67" w14:textId="77777777" w:rsidR="00D307D7" w:rsidRPr="004317D0" w:rsidRDefault="00D307D7" w:rsidP="00BF0148">
            <w:pPr>
              <w:rPr>
                <w:rFonts w:ascii="Times New Roman" w:hAnsi="Times New Roman"/>
                <w:color w:val="000000"/>
                <w:szCs w:val="24"/>
              </w:rPr>
            </w:pPr>
            <w:r w:rsidRPr="004317D0">
              <w:rPr>
                <w:rFonts w:ascii="Times New Roman" w:hAnsi="Times New Roman"/>
                <w:color w:val="000000"/>
                <w:szCs w:val="24"/>
              </w:rPr>
              <w:t>Izrada godišnjeg plana i programa stručnog usavršavanja</w:t>
            </w:r>
          </w:p>
        </w:tc>
        <w:tc>
          <w:tcPr>
            <w:tcW w:w="1725" w:type="dxa"/>
            <w:vMerge/>
            <w:vAlign w:val="center"/>
          </w:tcPr>
          <w:p w14:paraId="0FCA4721"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5E177602"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45170D55"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20675138"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36A394EE"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24F1996E" w14:textId="77777777" w:rsidTr="00A44284">
        <w:trPr>
          <w:trHeight w:val="568"/>
        </w:trPr>
        <w:tc>
          <w:tcPr>
            <w:tcW w:w="829" w:type="dxa"/>
            <w:vAlign w:val="center"/>
          </w:tcPr>
          <w:p w14:paraId="4517CE40" w14:textId="77777777" w:rsidR="00D307D7" w:rsidRPr="004317D0" w:rsidRDefault="00D307D7" w:rsidP="00BF0148">
            <w:pPr>
              <w:tabs>
                <w:tab w:val="center" w:pos="4536"/>
                <w:tab w:val="right" w:pos="9072"/>
              </w:tabs>
              <w:jc w:val="center"/>
              <w:rPr>
                <w:sz w:val="22"/>
                <w:szCs w:val="22"/>
              </w:rPr>
            </w:pPr>
          </w:p>
        </w:tc>
        <w:tc>
          <w:tcPr>
            <w:tcW w:w="4457" w:type="dxa"/>
            <w:vAlign w:val="center"/>
          </w:tcPr>
          <w:p w14:paraId="3D503F4C" w14:textId="77777777" w:rsidR="00D307D7" w:rsidRPr="004317D0" w:rsidRDefault="00D307D7" w:rsidP="00BF0148">
            <w:pPr>
              <w:rPr>
                <w:rFonts w:ascii="Times New Roman" w:hAnsi="Times New Roman"/>
                <w:color w:val="000000"/>
                <w:szCs w:val="24"/>
              </w:rPr>
            </w:pPr>
            <w:r w:rsidRPr="004317D0">
              <w:rPr>
                <w:rFonts w:ascii="Times New Roman" w:hAnsi="Times New Roman"/>
                <w:color w:val="000000"/>
                <w:szCs w:val="24"/>
              </w:rPr>
              <w:t>Praćenje i prorada stručne literature</w:t>
            </w:r>
          </w:p>
        </w:tc>
        <w:tc>
          <w:tcPr>
            <w:tcW w:w="1725" w:type="dxa"/>
            <w:vMerge/>
            <w:vAlign w:val="center"/>
          </w:tcPr>
          <w:p w14:paraId="4A991C7A"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6EE6544D"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153D01F7"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60811B19"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53F97B07"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70AEE023" w14:textId="77777777" w:rsidTr="00A44284">
        <w:trPr>
          <w:trHeight w:val="690"/>
        </w:trPr>
        <w:tc>
          <w:tcPr>
            <w:tcW w:w="829" w:type="dxa"/>
            <w:vAlign w:val="center"/>
          </w:tcPr>
          <w:p w14:paraId="6397DB4A" w14:textId="77777777" w:rsidR="00D307D7" w:rsidRPr="004317D0" w:rsidRDefault="00D307D7" w:rsidP="00BF0148">
            <w:pPr>
              <w:tabs>
                <w:tab w:val="center" w:pos="4536"/>
                <w:tab w:val="right" w:pos="9072"/>
              </w:tabs>
              <w:jc w:val="center"/>
              <w:rPr>
                <w:sz w:val="22"/>
                <w:szCs w:val="22"/>
              </w:rPr>
            </w:pPr>
          </w:p>
        </w:tc>
        <w:tc>
          <w:tcPr>
            <w:tcW w:w="4457" w:type="dxa"/>
            <w:vAlign w:val="center"/>
          </w:tcPr>
          <w:p w14:paraId="53C486EA" w14:textId="77777777" w:rsidR="00D307D7" w:rsidRPr="004317D0" w:rsidRDefault="00D307D7" w:rsidP="00BF0148">
            <w:pPr>
              <w:rPr>
                <w:rFonts w:ascii="Times New Roman" w:hAnsi="Times New Roman"/>
                <w:color w:val="000000"/>
                <w:szCs w:val="24"/>
              </w:rPr>
            </w:pPr>
            <w:r w:rsidRPr="004317D0">
              <w:rPr>
                <w:rFonts w:ascii="Times New Roman" w:hAnsi="Times New Roman"/>
                <w:color w:val="000000"/>
                <w:szCs w:val="24"/>
              </w:rPr>
              <w:t>Stručno usavršavanje u školi-UV, aktivi-nazočnost</w:t>
            </w:r>
          </w:p>
        </w:tc>
        <w:tc>
          <w:tcPr>
            <w:tcW w:w="1725" w:type="dxa"/>
            <w:vMerge/>
            <w:vAlign w:val="center"/>
          </w:tcPr>
          <w:p w14:paraId="3578A177"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6FD71FA1"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2AE555AE"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3B14C728"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2729264B"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2C6C6B83" w14:textId="77777777" w:rsidTr="00A44284">
        <w:trPr>
          <w:trHeight w:val="713"/>
        </w:trPr>
        <w:tc>
          <w:tcPr>
            <w:tcW w:w="829" w:type="dxa"/>
            <w:vAlign w:val="center"/>
          </w:tcPr>
          <w:p w14:paraId="7FD99732" w14:textId="77777777" w:rsidR="00D307D7" w:rsidRPr="004317D0" w:rsidRDefault="00D307D7" w:rsidP="00BF0148">
            <w:pPr>
              <w:tabs>
                <w:tab w:val="center" w:pos="4536"/>
                <w:tab w:val="right" w:pos="9072"/>
              </w:tabs>
              <w:jc w:val="center"/>
              <w:rPr>
                <w:b/>
                <w:color w:val="365F91"/>
                <w:sz w:val="22"/>
                <w:szCs w:val="22"/>
              </w:rPr>
            </w:pPr>
          </w:p>
        </w:tc>
        <w:tc>
          <w:tcPr>
            <w:tcW w:w="4457" w:type="dxa"/>
            <w:vAlign w:val="center"/>
          </w:tcPr>
          <w:p w14:paraId="598A5C5D" w14:textId="77777777" w:rsidR="00D307D7" w:rsidRPr="004317D0" w:rsidRDefault="00D307D7" w:rsidP="00BF0148">
            <w:pPr>
              <w:rPr>
                <w:rFonts w:ascii="Times New Roman" w:hAnsi="Times New Roman"/>
                <w:color w:val="000000"/>
                <w:szCs w:val="24"/>
              </w:rPr>
            </w:pPr>
            <w:r w:rsidRPr="004317D0">
              <w:rPr>
                <w:rFonts w:ascii="Times New Roman" w:hAnsi="Times New Roman"/>
                <w:color w:val="000000"/>
                <w:szCs w:val="24"/>
              </w:rPr>
              <w:t>MŽSV stručnih suradnika-sudjelovanje, predavanja</w:t>
            </w:r>
          </w:p>
        </w:tc>
        <w:tc>
          <w:tcPr>
            <w:tcW w:w="1725" w:type="dxa"/>
            <w:vMerge/>
            <w:vAlign w:val="center"/>
          </w:tcPr>
          <w:p w14:paraId="2C0637B9"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0594892E"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2E5F5C70"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1B6A0D68"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4E9104A7"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0A599803" w14:textId="77777777" w:rsidTr="00A44284">
        <w:trPr>
          <w:trHeight w:val="146"/>
        </w:trPr>
        <w:tc>
          <w:tcPr>
            <w:tcW w:w="829" w:type="dxa"/>
            <w:vAlign w:val="center"/>
          </w:tcPr>
          <w:p w14:paraId="56654932" w14:textId="77777777" w:rsidR="00D307D7" w:rsidRPr="004317D0" w:rsidRDefault="00D307D7" w:rsidP="00BF0148">
            <w:pPr>
              <w:tabs>
                <w:tab w:val="center" w:pos="4536"/>
                <w:tab w:val="right" w:pos="9072"/>
              </w:tabs>
              <w:jc w:val="center"/>
              <w:rPr>
                <w:sz w:val="22"/>
                <w:szCs w:val="22"/>
              </w:rPr>
            </w:pPr>
          </w:p>
        </w:tc>
        <w:tc>
          <w:tcPr>
            <w:tcW w:w="4457" w:type="dxa"/>
            <w:vAlign w:val="center"/>
          </w:tcPr>
          <w:p w14:paraId="06B5DD62" w14:textId="77777777" w:rsidR="00D307D7" w:rsidRPr="004317D0" w:rsidRDefault="00D307D7" w:rsidP="00BF0148">
            <w:pPr>
              <w:rPr>
                <w:rFonts w:ascii="Times New Roman" w:hAnsi="Times New Roman"/>
                <w:color w:val="000000"/>
                <w:szCs w:val="24"/>
              </w:rPr>
            </w:pPr>
            <w:r w:rsidRPr="004317D0">
              <w:rPr>
                <w:rFonts w:ascii="Times New Roman" w:hAnsi="Times New Roman"/>
                <w:color w:val="000000"/>
                <w:szCs w:val="24"/>
              </w:rPr>
              <w:t xml:space="preserve">Stručno-konzultativni rad sa </w:t>
            </w:r>
            <w:proofErr w:type="spellStart"/>
            <w:r w:rsidRPr="004317D0">
              <w:rPr>
                <w:rFonts w:ascii="Times New Roman" w:hAnsi="Times New Roman"/>
                <w:color w:val="000000"/>
                <w:szCs w:val="24"/>
              </w:rPr>
              <w:t>sustručnjacima</w:t>
            </w:r>
            <w:proofErr w:type="spellEnd"/>
          </w:p>
        </w:tc>
        <w:tc>
          <w:tcPr>
            <w:tcW w:w="1725" w:type="dxa"/>
            <w:vMerge/>
            <w:vAlign w:val="center"/>
          </w:tcPr>
          <w:p w14:paraId="09FAA064"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6EE7E11C"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50B3E5A2"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207D5870"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03B67956"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1EF0C8D6" w14:textId="77777777" w:rsidTr="00A44284">
        <w:trPr>
          <w:trHeight w:val="850"/>
        </w:trPr>
        <w:tc>
          <w:tcPr>
            <w:tcW w:w="829" w:type="dxa"/>
            <w:vAlign w:val="center"/>
          </w:tcPr>
          <w:p w14:paraId="2A294E4F" w14:textId="77777777" w:rsidR="00D307D7" w:rsidRPr="004317D0" w:rsidRDefault="00D307D7" w:rsidP="00BF0148">
            <w:pPr>
              <w:tabs>
                <w:tab w:val="center" w:pos="4536"/>
                <w:tab w:val="right" w:pos="9072"/>
              </w:tabs>
              <w:jc w:val="center"/>
              <w:rPr>
                <w:sz w:val="22"/>
                <w:szCs w:val="22"/>
              </w:rPr>
            </w:pPr>
          </w:p>
        </w:tc>
        <w:tc>
          <w:tcPr>
            <w:tcW w:w="4457" w:type="dxa"/>
            <w:vAlign w:val="center"/>
          </w:tcPr>
          <w:p w14:paraId="0DADEE6A" w14:textId="77777777" w:rsidR="00D307D7" w:rsidRPr="004317D0" w:rsidRDefault="00D307D7" w:rsidP="00BF0148">
            <w:pPr>
              <w:rPr>
                <w:rFonts w:ascii="Times New Roman" w:hAnsi="Times New Roman"/>
                <w:color w:val="000000"/>
                <w:szCs w:val="24"/>
              </w:rPr>
            </w:pPr>
            <w:r w:rsidRPr="004317D0">
              <w:rPr>
                <w:rFonts w:ascii="Times New Roman" w:hAnsi="Times New Roman"/>
                <w:color w:val="000000"/>
                <w:szCs w:val="24"/>
              </w:rPr>
              <w:t>Usavršavanje u organizaciji MZO, AZOO i ostalih institucija-sudjelovanje</w:t>
            </w:r>
          </w:p>
        </w:tc>
        <w:tc>
          <w:tcPr>
            <w:tcW w:w="1725" w:type="dxa"/>
            <w:vMerge w:val="restart"/>
            <w:vAlign w:val="center"/>
          </w:tcPr>
          <w:p w14:paraId="64A01772"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Podizati stručne kompetencije</w:t>
            </w:r>
          </w:p>
        </w:tc>
        <w:tc>
          <w:tcPr>
            <w:tcW w:w="2013" w:type="dxa"/>
            <w:vMerge w:val="restart"/>
            <w:vAlign w:val="center"/>
          </w:tcPr>
          <w:p w14:paraId="6CB0606E"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 xml:space="preserve">Primijeniti nove spoznaje u radu sa svim subjektima </w:t>
            </w:r>
            <w:r w:rsidRPr="004317D0">
              <w:rPr>
                <w:rFonts w:ascii="Times New Roman" w:hAnsi="Times New Roman"/>
                <w:szCs w:val="24"/>
              </w:rPr>
              <w:lastRenderedPageBreak/>
              <w:t xml:space="preserve">odgojno-obrazovnog procesa.                       </w:t>
            </w:r>
          </w:p>
        </w:tc>
        <w:tc>
          <w:tcPr>
            <w:tcW w:w="1437" w:type="dxa"/>
            <w:vMerge w:val="restart"/>
            <w:vAlign w:val="center"/>
          </w:tcPr>
          <w:p w14:paraId="45704B01"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lastRenderedPageBreak/>
              <w:t xml:space="preserve">MZOS, AZOO, </w:t>
            </w:r>
            <w:r w:rsidRPr="004317D0">
              <w:rPr>
                <w:rFonts w:ascii="Times New Roman" w:hAnsi="Times New Roman"/>
                <w:szCs w:val="24"/>
              </w:rPr>
              <w:lastRenderedPageBreak/>
              <w:t xml:space="preserve">Zdravstvene ustanove </w:t>
            </w:r>
          </w:p>
        </w:tc>
        <w:tc>
          <w:tcPr>
            <w:tcW w:w="2155" w:type="dxa"/>
            <w:vMerge w:val="restart"/>
            <w:vAlign w:val="center"/>
          </w:tcPr>
          <w:p w14:paraId="7FFA46B1"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lastRenderedPageBreak/>
              <w:t>individualni i grupni rad, frontalni</w:t>
            </w:r>
          </w:p>
          <w:p w14:paraId="3F76F2A1"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lastRenderedPageBreak/>
              <w:t>razgovor, rješavanje problema, metoda otvorenog iskustvenog učenja, predavanje, rasprava</w:t>
            </w:r>
          </w:p>
          <w:p w14:paraId="5146EDEB"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 xml:space="preserve">timski rad </w:t>
            </w:r>
          </w:p>
        </w:tc>
        <w:tc>
          <w:tcPr>
            <w:tcW w:w="1701" w:type="dxa"/>
            <w:vMerge w:val="restart"/>
            <w:vAlign w:val="center"/>
          </w:tcPr>
          <w:p w14:paraId="29222BA3"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lastRenderedPageBreak/>
              <w:t xml:space="preserve">tijekom školske godine </w:t>
            </w:r>
          </w:p>
        </w:tc>
      </w:tr>
      <w:tr w:rsidR="00D307D7" w:rsidRPr="004317D0" w14:paraId="34FF2E14" w14:textId="77777777" w:rsidTr="00A44284">
        <w:trPr>
          <w:trHeight w:val="1253"/>
        </w:trPr>
        <w:tc>
          <w:tcPr>
            <w:tcW w:w="829" w:type="dxa"/>
            <w:vAlign w:val="center"/>
          </w:tcPr>
          <w:p w14:paraId="16556B33" w14:textId="77777777" w:rsidR="00D307D7" w:rsidRPr="004317D0" w:rsidRDefault="00D307D7" w:rsidP="00BF0148">
            <w:pPr>
              <w:tabs>
                <w:tab w:val="center" w:pos="4536"/>
                <w:tab w:val="right" w:pos="9072"/>
              </w:tabs>
              <w:jc w:val="center"/>
              <w:rPr>
                <w:sz w:val="22"/>
                <w:szCs w:val="22"/>
              </w:rPr>
            </w:pPr>
          </w:p>
        </w:tc>
        <w:tc>
          <w:tcPr>
            <w:tcW w:w="4457" w:type="dxa"/>
            <w:vAlign w:val="center"/>
          </w:tcPr>
          <w:p w14:paraId="65FE3281" w14:textId="77777777" w:rsidR="00D307D7" w:rsidRPr="004317D0" w:rsidRDefault="00D307D7" w:rsidP="00BF0148">
            <w:pPr>
              <w:rPr>
                <w:rFonts w:ascii="Times New Roman" w:hAnsi="Times New Roman"/>
                <w:color w:val="000000"/>
                <w:szCs w:val="24"/>
              </w:rPr>
            </w:pPr>
            <w:r w:rsidRPr="004317D0">
              <w:rPr>
                <w:rFonts w:ascii="Times New Roman" w:hAnsi="Times New Roman"/>
                <w:color w:val="000000"/>
                <w:szCs w:val="24"/>
              </w:rPr>
              <w:t>Usavršavanje u organizaciji drugih institucija-sudjelovanje</w:t>
            </w:r>
          </w:p>
        </w:tc>
        <w:tc>
          <w:tcPr>
            <w:tcW w:w="1725" w:type="dxa"/>
            <w:vMerge/>
            <w:vAlign w:val="center"/>
          </w:tcPr>
          <w:p w14:paraId="63E47ACB"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4F47A838"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0B0D4A75"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17EE2361"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25CFEE8C"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743BE03A" w14:textId="77777777" w:rsidTr="00A44284">
        <w:trPr>
          <w:trHeight w:val="845"/>
        </w:trPr>
        <w:tc>
          <w:tcPr>
            <w:tcW w:w="829" w:type="dxa"/>
            <w:vAlign w:val="center"/>
          </w:tcPr>
          <w:p w14:paraId="3C97781A" w14:textId="77777777" w:rsidR="00D307D7" w:rsidRPr="004317D0" w:rsidRDefault="00D307D7" w:rsidP="00BF0148">
            <w:pPr>
              <w:tabs>
                <w:tab w:val="center" w:pos="4536"/>
                <w:tab w:val="right" w:pos="9072"/>
              </w:tabs>
              <w:jc w:val="center"/>
              <w:rPr>
                <w:b/>
                <w:color w:val="9900FF"/>
                <w:sz w:val="22"/>
                <w:szCs w:val="22"/>
              </w:rPr>
            </w:pPr>
            <w:r w:rsidRPr="004317D0">
              <w:rPr>
                <w:b/>
                <w:color w:val="9900FF"/>
                <w:sz w:val="22"/>
                <w:szCs w:val="22"/>
              </w:rPr>
              <w:t>4.2</w:t>
            </w:r>
          </w:p>
        </w:tc>
        <w:tc>
          <w:tcPr>
            <w:tcW w:w="4457" w:type="dxa"/>
            <w:vAlign w:val="center"/>
          </w:tcPr>
          <w:p w14:paraId="19E75830" w14:textId="77777777" w:rsidR="00D307D7" w:rsidRPr="004317D0" w:rsidRDefault="00D307D7" w:rsidP="00BF0148">
            <w:pPr>
              <w:rPr>
                <w:rFonts w:ascii="Times New Roman" w:hAnsi="Times New Roman"/>
                <w:b/>
                <w:bCs/>
                <w:color w:val="9900FF"/>
                <w:szCs w:val="24"/>
              </w:rPr>
            </w:pPr>
            <w:r w:rsidRPr="004317D0">
              <w:rPr>
                <w:rFonts w:ascii="Times New Roman" w:hAnsi="Times New Roman"/>
                <w:b/>
                <w:bCs/>
                <w:color w:val="9900FF"/>
                <w:szCs w:val="24"/>
              </w:rPr>
              <w:t>Stručno usavršavanje učitelja</w:t>
            </w:r>
          </w:p>
        </w:tc>
        <w:tc>
          <w:tcPr>
            <w:tcW w:w="1725" w:type="dxa"/>
            <w:vAlign w:val="center"/>
          </w:tcPr>
          <w:p w14:paraId="5B2EDBA3" w14:textId="77777777" w:rsidR="00D307D7" w:rsidRPr="004317D0" w:rsidRDefault="00D307D7" w:rsidP="00BF0148">
            <w:pPr>
              <w:tabs>
                <w:tab w:val="center" w:pos="4536"/>
                <w:tab w:val="right" w:pos="9072"/>
              </w:tabs>
              <w:jc w:val="center"/>
              <w:rPr>
                <w:rFonts w:ascii="Times New Roman" w:hAnsi="Times New Roman"/>
                <w:b/>
                <w:color w:val="9900FF"/>
                <w:szCs w:val="24"/>
              </w:rPr>
            </w:pPr>
          </w:p>
        </w:tc>
        <w:tc>
          <w:tcPr>
            <w:tcW w:w="2013" w:type="dxa"/>
            <w:vAlign w:val="center"/>
          </w:tcPr>
          <w:p w14:paraId="2FACF0E1" w14:textId="77777777" w:rsidR="00D307D7" w:rsidRPr="004317D0" w:rsidRDefault="00D307D7" w:rsidP="00BF0148">
            <w:pPr>
              <w:tabs>
                <w:tab w:val="center" w:pos="4536"/>
                <w:tab w:val="right" w:pos="9072"/>
              </w:tabs>
              <w:jc w:val="center"/>
              <w:rPr>
                <w:rFonts w:ascii="Times New Roman" w:hAnsi="Times New Roman"/>
                <w:b/>
                <w:color w:val="9900FF"/>
                <w:szCs w:val="24"/>
              </w:rPr>
            </w:pPr>
          </w:p>
        </w:tc>
        <w:tc>
          <w:tcPr>
            <w:tcW w:w="1437" w:type="dxa"/>
            <w:vAlign w:val="center"/>
          </w:tcPr>
          <w:p w14:paraId="18A1BA76" w14:textId="77777777" w:rsidR="00D307D7" w:rsidRPr="004317D0" w:rsidRDefault="00D307D7" w:rsidP="00BF0148">
            <w:pPr>
              <w:tabs>
                <w:tab w:val="center" w:pos="4536"/>
                <w:tab w:val="right" w:pos="9072"/>
              </w:tabs>
              <w:jc w:val="center"/>
              <w:rPr>
                <w:rFonts w:ascii="Times New Roman" w:hAnsi="Times New Roman"/>
                <w:b/>
                <w:color w:val="9900FF"/>
                <w:szCs w:val="24"/>
              </w:rPr>
            </w:pPr>
          </w:p>
        </w:tc>
        <w:tc>
          <w:tcPr>
            <w:tcW w:w="2155" w:type="dxa"/>
            <w:vAlign w:val="center"/>
          </w:tcPr>
          <w:p w14:paraId="0F7B08BA" w14:textId="77777777" w:rsidR="00D307D7" w:rsidRPr="004317D0" w:rsidRDefault="00D307D7" w:rsidP="00BF0148">
            <w:pPr>
              <w:tabs>
                <w:tab w:val="center" w:pos="4536"/>
                <w:tab w:val="right" w:pos="9072"/>
              </w:tabs>
              <w:jc w:val="center"/>
              <w:rPr>
                <w:rFonts w:ascii="Times New Roman" w:hAnsi="Times New Roman"/>
                <w:b/>
                <w:color w:val="9900FF"/>
                <w:szCs w:val="24"/>
              </w:rPr>
            </w:pPr>
          </w:p>
        </w:tc>
        <w:tc>
          <w:tcPr>
            <w:tcW w:w="1701" w:type="dxa"/>
            <w:vAlign w:val="center"/>
          </w:tcPr>
          <w:p w14:paraId="7E0A8276" w14:textId="77777777" w:rsidR="00D307D7" w:rsidRPr="004317D0" w:rsidRDefault="00D307D7" w:rsidP="00BF0148">
            <w:pPr>
              <w:tabs>
                <w:tab w:val="center" w:pos="4536"/>
                <w:tab w:val="right" w:pos="9072"/>
              </w:tabs>
              <w:jc w:val="center"/>
              <w:rPr>
                <w:rFonts w:ascii="Times New Roman" w:hAnsi="Times New Roman"/>
                <w:b/>
                <w:color w:val="9900FF"/>
                <w:szCs w:val="24"/>
              </w:rPr>
            </w:pPr>
          </w:p>
        </w:tc>
      </w:tr>
      <w:tr w:rsidR="00D307D7" w:rsidRPr="004317D0" w14:paraId="54F409AD" w14:textId="77777777" w:rsidTr="00A44284">
        <w:trPr>
          <w:trHeight w:val="985"/>
        </w:trPr>
        <w:tc>
          <w:tcPr>
            <w:tcW w:w="829" w:type="dxa"/>
            <w:vAlign w:val="center"/>
          </w:tcPr>
          <w:p w14:paraId="3815F88C" w14:textId="77777777" w:rsidR="00D307D7" w:rsidRPr="004317D0" w:rsidRDefault="00D307D7" w:rsidP="00BF0148">
            <w:pPr>
              <w:tabs>
                <w:tab w:val="center" w:pos="4536"/>
                <w:tab w:val="right" w:pos="9072"/>
              </w:tabs>
              <w:jc w:val="center"/>
              <w:rPr>
                <w:sz w:val="22"/>
                <w:szCs w:val="22"/>
              </w:rPr>
            </w:pPr>
          </w:p>
        </w:tc>
        <w:tc>
          <w:tcPr>
            <w:tcW w:w="4457" w:type="dxa"/>
            <w:vAlign w:val="center"/>
          </w:tcPr>
          <w:p w14:paraId="3DECE6DB" w14:textId="77777777" w:rsidR="00D307D7" w:rsidRPr="004317D0" w:rsidRDefault="00D307D7" w:rsidP="00BF0148">
            <w:pPr>
              <w:rPr>
                <w:rFonts w:ascii="Times New Roman" w:hAnsi="Times New Roman"/>
                <w:color w:val="000000"/>
                <w:szCs w:val="24"/>
              </w:rPr>
            </w:pPr>
            <w:r w:rsidRPr="004317D0">
              <w:rPr>
                <w:rFonts w:ascii="Times New Roman" w:hAnsi="Times New Roman"/>
                <w:color w:val="000000"/>
                <w:szCs w:val="24"/>
              </w:rPr>
              <w:t>Individualna pomoć učiteljima u ostvarivanju planova usavršavanja</w:t>
            </w:r>
          </w:p>
        </w:tc>
        <w:tc>
          <w:tcPr>
            <w:tcW w:w="1725" w:type="dxa"/>
            <w:vMerge w:val="restart"/>
            <w:vAlign w:val="center"/>
          </w:tcPr>
          <w:p w14:paraId="44612AC9"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Kontinuirano stručno usavršavanje, cjeloživotno učenje.                                  Obogaćivanje i prenošenje znanja.                             Podizanje stručne kompetencije</w:t>
            </w:r>
          </w:p>
        </w:tc>
        <w:tc>
          <w:tcPr>
            <w:tcW w:w="2013" w:type="dxa"/>
            <w:vMerge w:val="restart"/>
            <w:vAlign w:val="center"/>
          </w:tcPr>
          <w:p w14:paraId="5EB348F2"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Preporučiti učiteljima primjere dobre prakse i mogućnosti primjene suvremenih pristupa u odgojno-obrazovnom procesu. Voditi  pripravnike i učitelje početnike. Podržati i poduprijeti učitelje pripravnike.</w:t>
            </w:r>
          </w:p>
        </w:tc>
        <w:tc>
          <w:tcPr>
            <w:tcW w:w="1437" w:type="dxa"/>
            <w:vMerge w:val="restart"/>
            <w:vAlign w:val="center"/>
          </w:tcPr>
          <w:p w14:paraId="1F024348"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učitelji, učitelji pripravnici, voditelji stručnih vijeća u školi, savjetnici</w:t>
            </w:r>
          </w:p>
        </w:tc>
        <w:tc>
          <w:tcPr>
            <w:tcW w:w="2155" w:type="dxa"/>
            <w:vMerge w:val="restart"/>
            <w:vAlign w:val="center"/>
          </w:tcPr>
          <w:p w14:paraId="34DBF30E"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radionice, razgovor, demonstracije, panel diskusije, anketa</w:t>
            </w:r>
          </w:p>
        </w:tc>
        <w:tc>
          <w:tcPr>
            <w:tcW w:w="1701" w:type="dxa"/>
            <w:vMerge w:val="restart"/>
            <w:vAlign w:val="center"/>
          </w:tcPr>
          <w:p w14:paraId="75082804"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 xml:space="preserve">tijekom školske godine </w:t>
            </w:r>
          </w:p>
        </w:tc>
      </w:tr>
      <w:tr w:rsidR="00D307D7" w:rsidRPr="004317D0" w14:paraId="3A521CB3" w14:textId="77777777" w:rsidTr="00A44284">
        <w:trPr>
          <w:trHeight w:val="1110"/>
        </w:trPr>
        <w:tc>
          <w:tcPr>
            <w:tcW w:w="829" w:type="dxa"/>
            <w:vAlign w:val="center"/>
          </w:tcPr>
          <w:p w14:paraId="3124252A" w14:textId="77777777" w:rsidR="00D307D7" w:rsidRPr="004317D0" w:rsidRDefault="00D307D7" w:rsidP="00BF0148">
            <w:pPr>
              <w:tabs>
                <w:tab w:val="center" w:pos="4536"/>
                <w:tab w:val="right" w:pos="9072"/>
              </w:tabs>
              <w:jc w:val="center"/>
              <w:rPr>
                <w:b/>
                <w:color w:val="365F91"/>
                <w:sz w:val="22"/>
                <w:szCs w:val="22"/>
              </w:rPr>
            </w:pPr>
          </w:p>
        </w:tc>
        <w:tc>
          <w:tcPr>
            <w:tcW w:w="4457" w:type="dxa"/>
            <w:vAlign w:val="center"/>
          </w:tcPr>
          <w:p w14:paraId="52B284A3" w14:textId="77777777" w:rsidR="00D307D7" w:rsidRPr="004317D0" w:rsidRDefault="00D307D7" w:rsidP="00BF0148">
            <w:pPr>
              <w:rPr>
                <w:rFonts w:ascii="Times New Roman" w:hAnsi="Times New Roman"/>
                <w:color w:val="000000"/>
                <w:szCs w:val="24"/>
              </w:rPr>
            </w:pPr>
            <w:r w:rsidRPr="004317D0">
              <w:rPr>
                <w:rFonts w:ascii="Times New Roman" w:hAnsi="Times New Roman"/>
                <w:color w:val="000000"/>
                <w:szCs w:val="24"/>
              </w:rPr>
              <w:t>Koordinacija skupnog usavršavanja u školi i izvan nje (školski stručni aktivi)</w:t>
            </w:r>
          </w:p>
        </w:tc>
        <w:tc>
          <w:tcPr>
            <w:tcW w:w="1725" w:type="dxa"/>
            <w:vMerge/>
            <w:vAlign w:val="center"/>
          </w:tcPr>
          <w:p w14:paraId="25974CE4" w14:textId="77777777" w:rsidR="00D307D7" w:rsidRPr="004317D0" w:rsidRDefault="00D307D7" w:rsidP="00BF0148">
            <w:pPr>
              <w:tabs>
                <w:tab w:val="center" w:pos="4536"/>
                <w:tab w:val="right" w:pos="9072"/>
              </w:tabs>
              <w:jc w:val="center"/>
              <w:rPr>
                <w:rFonts w:ascii="Times New Roman" w:hAnsi="Times New Roman"/>
                <w:b/>
                <w:color w:val="365F91"/>
                <w:szCs w:val="24"/>
              </w:rPr>
            </w:pPr>
          </w:p>
        </w:tc>
        <w:tc>
          <w:tcPr>
            <w:tcW w:w="2013" w:type="dxa"/>
            <w:vMerge/>
            <w:vAlign w:val="center"/>
          </w:tcPr>
          <w:p w14:paraId="386D7AFB" w14:textId="77777777" w:rsidR="00D307D7" w:rsidRPr="004317D0" w:rsidRDefault="00D307D7" w:rsidP="00BF0148">
            <w:pPr>
              <w:tabs>
                <w:tab w:val="center" w:pos="4536"/>
                <w:tab w:val="right" w:pos="9072"/>
              </w:tabs>
              <w:jc w:val="center"/>
              <w:rPr>
                <w:rFonts w:ascii="Times New Roman" w:hAnsi="Times New Roman"/>
                <w:b/>
                <w:color w:val="365F91"/>
                <w:szCs w:val="24"/>
              </w:rPr>
            </w:pPr>
          </w:p>
        </w:tc>
        <w:tc>
          <w:tcPr>
            <w:tcW w:w="1437" w:type="dxa"/>
            <w:vMerge/>
            <w:vAlign w:val="center"/>
          </w:tcPr>
          <w:p w14:paraId="5B13B2D8" w14:textId="77777777" w:rsidR="00D307D7" w:rsidRPr="004317D0" w:rsidRDefault="00D307D7" w:rsidP="00BF0148">
            <w:pPr>
              <w:tabs>
                <w:tab w:val="center" w:pos="4536"/>
                <w:tab w:val="right" w:pos="9072"/>
              </w:tabs>
              <w:jc w:val="center"/>
              <w:rPr>
                <w:rFonts w:ascii="Times New Roman" w:hAnsi="Times New Roman"/>
                <w:b/>
                <w:color w:val="365F91"/>
                <w:szCs w:val="24"/>
              </w:rPr>
            </w:pPr>
          </w:p>
        </w:tc>
        <w:tc>
          <w:tcPr>
            <w:tcW w:w="2155" w:type="dxa"/>
            <w:vMerge/>
            <w:vAlign w:val="center"/>
          </w:tcPr>
          <w:p w14:paraId="1DC0E322" w14:textId="77777777" w:rsidR="00D307D7" w:rsidRPr="004317D0" w:rsidRDefault="00D307D7" w:rsidP="00BF0148">
            <w:pPr>
              <w:tabs>
                <w:tab w:val="center" w:pos="4536"/>
                <w:tab w:val="right" w:pos="9072"/>
              </w:tabs>
              <w:jc w:val="center"/>
              <w:rPr>
                <w:rFonts w:ascii="Times New Roman" w:hAnsi="Times New Roman"/>
                <w:b/>
                <w:color w:val="365F91"/>
                <w:szCs w:val="24"/>
              </w:rPr>
            </w:pPr>
          </w:p>
        </w:tc>
        <w:tc>
          <w:tcPr>
            <w:tcW w:w="1701" w:type="dxa"/>
            <w:vMerge/>
            <w:vAlign w:val="center"/>
          </w:tcPr>
          <w:p w14:paraId="0BD660F4" w14:textId="77777777" w:rsidR="00D307D7" w:rsidRPr="004317D0" w:rsidRDefault="00D307D7" w:rsidP="00BF0148">
            <w:pPr>
              <w:tabs>
                <w:tab w:val="center" w:pos="4536"/>
                <w:tab w:val="right" w:pos="9072"/>
              </w:tabs>
              <w:jc w:val="center"/>
              <w:rPr>
                <w:rFonts w:ascii="Times New Roman" w:hAnsi="Times New Roman"/>
                <w:b/>
                <w:color w:val="365F91"/>
                <w:szCs w:val="24"/>
              </w:rPr>
            </w:pPr>
          </w:p>
        </w:tc>
      </w:tr>
      <w:tr w:rsidR="00D307D7" w:rsidRPr="004317D0" w14:paraId="3F7A731F" w14:textId="77777777" w:rsidTr="00A44284">
        <w:trPr>
          <w:trHeight w:val="939"/>
        </w:trPr>
        <w:tc>
          <w:tcPr>
            <w:tcW w:w="829" w:type="dxa"/>
            <w:vAlign w:val="center"/>
          </w:tcPr>
          <w:p w14:paraId="7B23D15F" w14:textId="77777777" w:rsidR="00D307D7" w:rsidRPr="004317D0" w:rsidRDefault="00D307D7" w:rsidP="00BF0148">
            <w:pPr>
              <w:tabs>
                <w:tab w:val="center" w:pos="4536"/>
                <w:tab w:val="right" w:pos="9072"/>
              </w:tabs>
              <w:jc w:val="center"/>
              <w:rPr>
                <w:sz w:val="22"/>
                <w:szCs w:val="22"/>
              </w:rPr>
            </w:pPr>
          </w:p>
        </w:tc>
        <w:tc>
          <w:tcPr>
            <w:tcW w:w="4457" w:type="dxa"/>
            <w:vAlign w:val="center"/>
          </w:tcPr>
          <w:p w14:paraId="28241B41" w14:textId="77777777" w:rsidR="00D307D7" w:rsidRPr="004317D0" w:rsidRDefault="00D307D7" w:rsidP="00BF0148">
            <w:pPr>
              <w:rPr>
                <w:rFonts w:ascii="Times New Roman" w:hAnsi="Times New Roman"/>
                <w:color w:val="000000"/>
                <w:szCs w:val="24"/>
              </w:rPr>
            </w:pPr>
            <w:r w:rsidRPr="004317D0">
              <w:rPr>
                <w:rFonts w:ascii="Times New Roman" w:hAnsi="Times New Roman"/>
                <w:color w:val="000000"/>
                <w:szCs w:val="24"/>
              </w:rPr>
              <w:t>Održavanje predavanja/</w:t>
            </w:r>
            <w:proofErr w:type="spellStart"/>
            <w:r w:rsidRPr="004317D0">
              <w:rPr>
                <w:rFonts w:ascii="Times New Roman" w:hAnsi="Times New Roman"/>
                <w:color w:val="000000"/>
                <w:szCs w:val="24"/>
              </w:rPr>
              <w:t>ped</w:t>
            </w:r>
            <w:proofErr w:type="spellEnd"/>
            <w:r w:rsidRPr="004317D0">
              <w:rPr>
                <w:rFonts w:ascii="Times New Roman" w:hAnsi="Times New Roman"/>
                <w:color w:val="000000"/>
                <w:szCs w:val="24"/>
              </w:rPr>
              <w:t>. radionica za učitelje</w:t>
            </w:r>
          </w:p>
        </w:tc>
        <w:tc>
          <w:tcPr>
            <w:tcW w:w="1725" w:type="dxa"/>
            <w:vMerge/>
            <w:vAlign w:val="center"/>
          </w:tcPr>
          <w:p w14:paraId="0C365C44"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1C7E5367"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355260D3"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3459404A"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5F043537"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39982D4B" w14:textId="77777777" w:rsidTr="00A44284">
        <w:trPr>
          <w:trHeight w:val="707"/>
        </w:trPr>
        <w:tc>
          <w:tcPr>
            <w:tcW w:w="829" w:type="dxa"/>
            <w:vAlign w:val="center"/>
          </w:tcPr>
          <w:p w14:paraId="579F3491" w14:textId="77777777" w:rsidR="00D307D7" w:rsidRPr="004317D0" w:rsidRDefault="00D307D7" w:rsidP="00BF0148">
            <w:pPr>
              <w:tabs>
                <w:tab w:val="center" w:pos="4536"/>
                <w:tab w:val="right" w:pos="9072"/>
              </w:tabs>
              <w:jc w:val="center"/>
              <w:rPr>
                <w:sz w:val="22"/>
                <w:szCs w:val="22"/>
              </w:rPr>
            </w:pPr>
          </w:p>
        </w:tc>
        <w:tc>
          <w:tcPr>
            <w:tcW w:w="4457" w:type="dxa"/>
            <w:vAlign w:val="center"/>
          </w:tcPr>
          <w:p w14:paraId="11B08362" w14:textId="77777777" w:rsidR="00D307D7" w:rsidRPr="004317D0" w:rsidRDefault="00D307D7" w:rsidP="00BF0148">
            <w:pPr>
              <w:rPr>
                <w:rFonts w:ascii="Times New Roman" w:hAnsi="Times New Roman"/>
                <w:color w:val="000000"/>
                <w:szCs w:val="24"/>
              </w:rPr>
            </w:pPr>
            <w:r w:rsidRPr="004317D0">
              <w:rPr>
                <w:rFonts w:ascii="Times New Roman" w:hAnsi="Times New Roman"/>
                <w:color w:val="000000"/>
                <w:szCs w:val="24"/>
              </w:rPr>
              <w:t>Rad s učiteljima pripravnicima</w:t>
            </w:r>
          </w:p>
        </w:tc>
        <w:tc>
          <w:tcPr>
            <w:tcW w:w="1725" w:type="dxa"/>
            <w:vMerge/>
            <w:vAlign w:val="center"/>
          </w:tcPr>
          <w:p w14:paraId="3BACFEE0"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76BA9AA8"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6FCC2394"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057DCB0C"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45E33C96"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04C59535" w14:textId="77777777" w:rsidTr="00A44284">
        <w:trPr>
          <w:trHeight w:val="968"/>
        </w:trPr>
        <w:tc>
          <w:tcPr>
            <w:tcW w:w="829" w:type="dxa"/>
            <w:vAlign w:val="center"/>
          </w:tcPr>
          <w:p w14:paraId="1E0E782E" w14:textId="77777777" w:rsidR="00D307D7" w:rsidRPr="004317D0" w:rsidRDefault="00D307D7" w:rsidP="00BF0148">
            <w:pPr>
              <w:tabs>
                <w:tab w:val="center" w:pos="4536"/>
                <w:tab w:val="right" w:pos="9072"/>
              </w:tabs>
              <w:jc w:val="center"/>
              <w:rPr>
                <w:sz w:val="22"/>
                <w:szCs w:val="22"/>
              </w:rPr>
            </w:pPr>
          </w:p>
        </w:tc>
        <w:tc>
          <w:tcPr>
            <w:tcW w:w="4457" w:type="dxa"/>
            <w:vAlign w:val="center"/>
          </w:tcPr>
          <w:p w14:paraId="2C253FB3" w14:textId="77777777" w:rsidR="00D307D7" w:rsidRPr="004317D0" w:rsidRDefault="00D307D7" w:rsidP="00BF0148">
            <w:pPr>
              <w:rPr>
                <w:rFonts w:ascii="Times New Roman" w:hAnsi="Times New Roman"/>
                <w:color w:val="000000"/>
                <w:szCs w:val="24"/>
              </w:rPr>
            </w:pPr>
            <w:r w:rsidRPr="004317D0">
              <w:rPr>
                <w:rFonts w:ascii="Times New Roman" w:hAnsi="Times New Roman"/>
                <w:color w:val="000000"/>
                <w:szCs w:val="24"/>
              </w:rPr>
              <w:t>Rad s učiteljima i str. sur. pripravnicima- sudjelovanje u radu povjerenstva za stažiranje</w:t>
            </w:r>
          </w:p>
        </w:tc>
        <w:tc>
          <w:tcPr>
            <w:tcW w:w="1725" w:type="dxa"/>
            <w:vMerge/>
            <w:vAlign w:val="center"/>
          </w:tcPr>
          <w:p w14:paraId="2C097857"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025A71EF"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62D18682"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1B221B46"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067D0215"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35F732BF" w14:textId="77777777" w:rsidTr="00A44284">
        <w:trPr>
          <w:trHeight w:val="992"/>
        </w:trPr>
        <w:tc>
          <w:tcPr>
            <w:tcW w:w="829" w:type="dxa"/>
            <w:vAlign w:val="center"/>
          </w:tcPr>
          <w:p w14:paraId="2AF9C0DC" w14:textId="77777777" w:rsidR="00D307D7" w:rsidRPr="004317D0" w:rsidRDefault="00D307D7" w:rsidP="00BF0148">
            <w:pPr>
              <w:tabs>
                <w:tab w:val="center" w:pos="4536"/>
                <w:tab w:val="right" w:pos="9072"/>
              </w:tabs>
              <w:jc w:val="center"/>
              <w:rPr>
                <w:b/>
                <w:color w:val="000099"/>
                <w:sz w:val="22"/>
                <w:szCs w:val="22"/>
              </w:rPr>
            </w:pPr>
            <w:r w:rsidRPr="004317D0">
              <w:rPr>
                <w:b/>
                <w:color w:val="000099"/>
                <w:sz w:val="22"/>
                <w:szCs w:val="22"/>
              </w:rPr>
              <w:t>5</w:t>
            </w:r>
          </w:p>
        </w:tc>
        <w:tc>
          <w:tcPr>
            <w:tcW w:w="4457" w:type="dxa"/>
            <w:vAlign w:val="center"/>
          </w:tcPr>
          <w:p w14:paraId="4A689103" w14:textId="77777777" w:rsidR="00D307D7" w:rsidRPr="004317D0" w:rsidRDefault="00D307D7" w:rsidP="00BF0148">
            <w:pPr>
              <w:rPr>
                <w:rFonts w:ascii="Times New Roman" w:hAnsi="Times New Roman"/>
                <w:b/>
                <w:bCs/>
                <w:color w:val="000099"/>
                <w:szCs w:val="24"/>
              </w:rPr>
            </w:pPr>
            <w:r w:rsidRPr="004317D0">
              <w:rPr>
                <w:rFonts w:ascii="Times New Roman" w:hAnsi="Times New Roman"/>
                <w:b/>
                <w:bCs/>
                <w:color w:val="000099"/>
                <w:szCs w:val="24"/>
              </w:rPr>
              <w:t>BIBLIOTEČNO-INFORMACIJSKA I DOKUMENTACIJSKA DJELATNOST</w:t>
            </w:r>
          </w:p>
        </w:tc>
        <w:tc>
          <w:tcPr>
            <w:tcW w:w="1725" w:type="dxa"/>
            <w:vAlign w:val="center"/>
          </w:tcPr>
          <w:p w14:paraId="288FF8CF" w14:textId="77777777" w:rsidR="00D307D7" w:rsidRPr="004317D0" w:rsidRDefault="00D307D7" w:rsidP="00BF0148">
            <w:pPr>
              <w:tabs>
                <w:tab w:val="center" w:pos="4536"/>
                <w:tab w:val="right" w:pos="9072"/>
              </w:tabs>
              <w:jc w:val="center"/>
              <w:rPr>
                <w:rFonts w:ascii="Times New Roman" w:hAnsi="Times New Roman"/>
                <w:b/>
                <w:color w:val="000099"/>
                <w:szCs w:val="24"/>
              </w:rPr>
            </w:pPr>
          </w:p>
        </w:tc>
        <w:tc>
          <w:tcPr>
            <w:tcW w:w="2013" w:type="dxa"/>
            <w:vAlign w:val="center"/>
          </w:tcPr>
          <w:p w14:paraId="3648D313" w14:textId="77777777" w:rsidR="00D307D7" w:rsidRPr="004317D0" w:rsidRDefault="00D307D7" w:rsidP="00BF0148">
            <w:pPr>
              <w:tabs>
                <w:tab w:val="center" w:pos="4536"/>
                <w:tab w:val="right" w:pos="9072"/>
              </w:tabs>
              <w:jc w:val="center"/>
              <w:rPr>
                <w:rFonts w:ascii="Times New Roman" w:hAnsi="Times New Roman"/>
                <w:b/>
                <w:color w:val="000099"/>
                <w:szCs w:val="24"/>
              </w:rPr>
            </w:pPr>
          </w:p>
        </w:tc>
        <w:tc>
          <w:tcPr>
            <w:tcW w:w="1437" w:type="dxa"/>
            <w:vAlign w:val="center"/>
          </w:tcPr>
          <w:p w14:paraId="22D64A62" w14:textId="77777777" w:rsidR="00D307D7" w:rsidRPr="004317D0" w:rsidRDefault="00D307D7" w:rsidP="00BF0148">
            <w:pPr>
              <w:tabs>
                <w:tab w:val="center" w:pos="4536"/>
                <w:tab w:val="right" w:pos="9072"/>
              </w:tabs>
              <w:jc w:val="center"/>
              <w:rPr>
                <w:rFonts w:ascii="Times New Roman" w:hAnsi="Times New Roman"/>
                <w:b/>
                <w:color w:val="000099"/>
                <w:szCs w:val="24"/>
              </w:rPr>
            </w:pPr>
          </w:p>
        </w:tc>
        <w:tc>
          <w:tcPr>
            <w:tcW w:w="2155" w:type="dxa"/>
            <w:vAlign w:val="center"/>
          </w:tcPr>
          <w:p w14:paraId="11F05A36" w14:textId="77777777" w:rsidR="00D307D7" w:rsidRPr="004317D0" w:rsidRDefault="00D307D7" w:rsidP="00BF0148">
            <w:pPr>
              <w:tabs>
                <w:tab w:val="center" w:pos="4536"/>
                <w:tab w:val="right" w:pos="9072"/>
              </w:tabs>
              <w:jc w:val="center"/>
              <w:rPr>
                <w:rFonts w:ascii="Times New Roman" w:hAnsi="Times New Roman"/>
                <w:b/>
                <w:color w:val="000099"/>
                <w:szCs w:val="24"/>
              </w:rPr>
            </w:pPr>
          </w:p>
        </w:tc>
        <w:tc>
          <w:tcPr>
            <w:tcW w:w="1701" w:type="dxa"/>
            <w:vAlign w:val="center"/>
          </w:tcPr>
          <w:p w14:paraId="4CC17D78" w14:textId="77777777" w:rsidR="00D307D7" w:rsidRPr="004317D0" w:rsidRDefault="00D307D7" w:rsidP="00BF0148">
            <w:pPr>
              <w:tabs>
                <w:tab w:val="center" w:pos="4536"/>
                <w:tab w:val="right" w:pos="9072"/>
              </w:tabs>
              <w:jc w:val="center"/>
              <w:rPr>
                <w:rFonts w:ascii="Times New Roman" w:hAnsi="Times New Roman"/>
                <w:b/>
                <w:color w:val="000099"/>
                <w:szCs w:val="24"/>
              </w:rPr>
            </w:pPr>
          </w:p>
        </w:tc>
      </w:tr>
      <w:tr w:rsidR="00D307D7" w:rsidRPr="004317D0" w14:paraId="43C59695" w14:textId="77777777" w:rsidTr="00A44284">
        <w:trPr>
          <w:trHeight w:val="694"/>
        </w:trPr>
        <w:tc>
          <w:tcPr>
            <w:tcW w:w="829" w:type="dxa"/>
            <w:vAlign w:val="center"/>
          </w:tcPr>
          <w:p w14:paraId="67628E2B" w14:textId="77777777" w:rsidR="00D307D7" w:rsidRPr="004317D0" w:rsidRDefault="00D307D7" w:rsidP="00BF0148">
            <w:pPr>
              <w:tabs>
                <w:tab w:val="center" w:pos="4536"/>
                <w:tab w:val="right" w:pos="9072"/>
              </w:tabs>
              <w:jc w:val="center"/>
              <w:rPr>
                <w:b/>
                <w:color w:val="660066"/>
                <w:sz w:val="22"/>
                <w:szCs w:val="22"/>
              </w:rPr>
            </w:pPr>
            <w:r w:rsidRPr="004317D0">
              <w:rPr>
                <w:b/>
                <w:color w:val="660066"/>
                <w:sz w:val="22"/>
                <w:szCs w:val="22"/>
              </w:rPr>
              <w:lastRenderedPageBreak/>
              <w:t>5.1</w:t>
            </w:r>
          </w:p>
        </w:tc>
        <w:tc>
          <w:tcPr>
            <w:tcW w:w="4457" w:type="dxa"/>
            <w:vAlign w:val="center"/>
          </w:tcPr>
          <w:p w14:paraId="4AF4FE15" w14:textId="77777777" w:rsidR="00D307D7" w:rsidRPr="004317D0" w:rsidRDefault="00D307D7" w:rsidP="00BF0148">
            <w:pPr>
              <w:rPr>
                <w:rFonts w:ascii="Times New Roman" w:hAnsi="Times New Roman"/>
                <w:b/>
                <w:bCs/>
                <w:color w:val="660066"/>
                <w:szCs w:val="24"/>
              </w:rPr>
            </w:pPr>
            <w:r w:rsidRPr="004317D0">
              <w:rPr>
                <w:rFonts w:ascii="Times New Roman" w:hAnsi="Times New Roman"/>
                <w:b/>
                <w:bCs/>
                <w:color w:val="660066"/>
                <w:szCs w:val="24"/>
              </w:rPr>
              <w:t>Bibliotečno-informacijska djelatnost</w:t>
            </w:r>
          </w:p>
        </w:tc>
        <w:tc>
          <w:tcPr>
            <w:tcW w:w="1725" w:type="dxa"/>
            <w:vMerge w:val="restart"/>
            <w:vAlign w:val="center"/>
          </w:tcPr>
          <w:p w14:paraId="33C44C23" w14:textId="77777777" w:rsidR="00D307D7" w:rsidRPr="004317D0" w:rsidRDefault="00D307D7" w:rsidP="00BF0148">
            <w:pPr>
              <w:tabs>
                <w:tab w:val="center" w:pos="4536"/>
                <w:tab w:val="right" w:pos="9072"/>
              </w:tabs>
              <w:jc w:val="center"/>
              <w:rPr>
                <w:rFonts w:ascii="Times New Roman" w:hAnsi="Times New Roman"/>
                <w:b/>
                <w:color w:val="660066"/>
                <w:szCs w:val="24"/>
              </w:rPr>
            </w:pPr>
            <w:r w:rsidRPr="004317D0">
              <w:rPr>
                <w:rFonts w:ascii="Times New Roman" w:hAnsi="Times New Roman"/>
                <w:szCs w:val="24"/>
              </w:rPr>
              <w:t>Sudjelovanje u ostvarivanju optimalnih uvjeta za individualno stručno usavršavanje, inoviranje novih izvora znanja.</w:t>
            </w:r>
          </w:p>
        </w:tc>
        <w:tc>
          <w:tcPr>
            <w:tcW w:w="2013" w:type="dxa"/>
            <w:vMerge w:val="restart"/>
            <w:vAlign w:val="center"/>
          </w:tcPr>
          <w:p w14:paraId="0CA9B2C2" w14:textId="77777777" w:rsidR="00D307D7" w:rsidRPr="004317D0" w:rsidRDefault="00D307D7" w:rsidP="00BF0148">
            <w:pPr>
              <w:tabs>
                <w:tab w:val="center" w:pos="4536"/>
                <w:tab w:val="right" w:pos="9072"/>
              </w:tabs>
              <w:jc w:val="center"/>
              <w:rPr>
                <w:rFonts w:ascii="Times New Roman" w:hAnsi="Times New Roman"/>
                <w:b/>
                <w:color w:val="660066"/>
                <w:szCs w:val="24"/>
              </w:rPr>
            </w:pPr>
            <w:r w:rsidRPr="004317D0">
              <w:rPr>
                <w:rFonts w:ascii="Times New Roman" w:hAnsi="Times New Roman"/>
                <w:szCs w:val="24"/>
              </w:rPr>
              <w:t>Organizirati individualno i timsko proučavanje nove literature sa svrhom postizanja visokih rezultata u usvajanju znanja i vještina. Sastaviti popis  prijedloga nabave stručne literature.</w:t>
            </w:r>
          </w:p>
        </w:tc>
        <w:tc>
          <w:tcPr>
            <w:tcW w:w="1437" w:type="dxa"/>
            <w:vMerge w:val="restart"/>
            <w:vAlign w:val="center"/>
          </w:tcPr>
          <w:p w14:paraId="653B805C"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 xml:space="preserve">Učiteljsko vijeće, učitelji, </w:t>
            </w:r>
          </w:p>
          <w:p w14:paraId="36B838FE" w14:textId="77777777" w:rsidR="00D307D7" w:rsidRPr="004317D0" w:rsidRDefault="00D307D7" w:rsidP="00BF0148">
            <w:pPr>
              <w:tabs>
                <w:tab w:val="center" w:pos="4536"/>
                <w:tab w:val="right" w:pos="9072"/>
              </w:tabs>
              <w:jc w:val="center"/>
              <w:rPr>
                <w:rFonts w:ascii="Times New Roman" w:hAnsi="Times New Roman"/>
                <w:szCs w:val="24"/>
              </w:rPr>
            </w:pPr>
          </w:p>
          <w:p w14:paraId="546F2D82" w14:textId="77777777" w:rsidR="00D307D7" w:rsidRPr="004317D0" w:rsidRDefault="00D307D7" w:rsidP="00BF0148">
            <w:pPr>
              <w:tabs>
                <w:tab w:val="center" w:pos="4536"/>
                <w:tab w:val="right" w:pos="9072"/>
              </w:tabs>
              <w:jc w:val="center"/>
              <w:rPr>
                <w:rFonts w:ascii="Times New Roman" w:hAnsi="Times New Roman"/>
                <w:b/>
                <w:color w:val="660066"/>
                <w:szCs w:val="24"/>
              </w:rPr>
            </w:pPr>
            <w:r w:rsidRPr="004317D0">
              <w:rPr>
                <w:rFonts w:ascii="Times New Roman" w:hAnsi="Times New Roman"/>
                <w:szCs w:val="24"/>
              </w:rPr>
              <w:t>ravnateljica</w:t>
            </w:r>
          </w:p>
        </w:tc>
        <w:tc>
          <w:tcPr>
            <w:tcW w:w="2155" w:type="dxa"/>
            <w:vMerge w:val="restart"/>
            <w:vAlign w:val="center"/>
          </w:tcPr>
          <w:p w14:paraId="4831A7C5"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 xml:space="preserve">razgovor, rad na tekstu, </w:t>
            </w:r>
            <w:proofErr w:type="spellStart"/>
            <w:r w:rsidRPr="004317D0">
              <w:rPr>
                <w:rFonts w:ascii="Times New Roman" w:hAnsi="Times New Roman"/>
                <w:szCs w:val="24"/>
              </w:rPr>
              <w:t>pisanje,analiza</w:t>
            </w:r>
            <w:proofErr w:type="spellEnd"/>
            <w:r w:rsidRPr="004317D0">
              <w:rPr>
                <w:rFonts w:ascii="Times New Roman" w:hAnsi="Times New Roman"/>
                <w:szCs w:val="24"/>
              </w:rPr>
              <w:t>, proučavanje, savjetovanje</w:t>
            </w:r>
          </w:p>
          <w:p w14:paraId="33FE1EB6" w14:textId="77777777" w:rsidR="00D307D7" w:rsidRPr="004317D0" w:rsidRDefault="00D307D7" w:rsidP="00BF0148">
            <w:pPr>
              <w:tabs>
                <w:tab w:val="center" w:pos="4536"/>
                <w:tab w:val="right" w:pos="9072"/>
              </w:tabs>
              <w:jc w:val="center"/>
              <w:rPr>
                <w:rFonts w:ascii="Times New Roman" w:hAnsi="Times New Roman"/>
                <w:szCs w:val="24"/>
              </w:rPr>
            </w:pPr>
          </w:p>
          <w:p w14:paraId="36ED0668" w14:textId="77777777" w:rsidR="00D307D7" w:rsidRPr="004317D0" w:rsidRDefault="00D307D7" w:rsidP="00BF0148">
            <w:pPr>
              <w:tabs>
                <w:tab w:val="center" w:pos="4536"/>
                <w:tab w:val="right" w:pos="9072"/>
              </w:tabs>
              <w:jc w:val="center"/>
              <w:rPr>
                <w:rFonts w:ascii="Times New Roman" w:hAnsi="Times New Roman"/>
                <w:b/>
                <w:color w:val="660066"/>
                <w:szCs w:val="24"/>
              </w:rPr>
            </w:pPr>
            <w:r w:rsidRPr="004317D0">
              <w:rPr>
                <w:rFonts w:ascii="Times New Roman" w:hAnsi="Times New Roman"/>
                <w:szCs w:val="24"/>
              </w:rPr>
              <w:t>informativni materijal</w:t>
            </w:r>
          </w:p>
        </w:tc>
        <w:tc>
          <w:tcPr>
            <w:tcW w:w="1701" w:type="dxa"/>
            <w:vMerge w:val="restart"/>
            <w:vAlign w:val="center"/>
          </w:tcPr>
          <w:p w14:paraId="3E1B98E6" w14:textId="77777777" w:rsidR="00D307D7" w:rsidRPr="004317D0" w:rsidRDefault="00D307D7" w:rsidP="00BF0148">
            <w:pPr>
              <w:tabs>
                <w:tab w:val="center" w:pos="4536"/>
                <w:tab w:val="right" w:pos="9072"/>
              </w:tabs>
              <w:jc w:val="center"/>
              <w:rPr>
                <w:rFonts w:ascii="Times New Roman" w:hAnsi="Times New Roman"/>
                <w:b/>
                <w:color w:val="660066"/>
                <w:szCs w:val="24"/>
              </w:rPr>
            </w:pPr>
            <w:r w:rsidRPr="004317D0">
              <w:rPr>
                <w:rFonts w:ascii="Times New Roman" w:hAnsi="Times New Roman"/>
                <w:szCs w:val="24"/>
              </w:rPr>
              <w:t>tijekom školske godine</w:t>
            </w:r>
          </w:p>
        </w:tc>
      </w:tr>
      <w:tr w:rsidR="00D307D7" w:rsidRPr="004317D0" w14:paraId="7831413B" w14:textId="77777777" w:rsidTr="00A44284">
        <w:trPr>
          <w:trHeight w:val="2529"/>
        </w:trPr>
        <w:tc>
          <w:tcPr>
            <w:tcW w:w="829" w:type="dxa"/>
            <w:vAlign w:val="center"/>
          </w:tcPr>
          <w:p w14:paraId="0E2EA29B" w14:textId="77777777" w:rsidR="00D307D7" w:rsidRPr="004317D0" w:rsidRDefault="00D307D7" w:rsidP="00BF0148">
            <w:pPr>
              <w:tabs>
                <w:tab w:val="center" w:pos="4536"/>
                <w:tab w:val="right" w:pos="9072"/>
              </w:tabs>
              <w:jc w:val="center"/>
              <w:rPr>
                <w:sz w:val="22"/>
                <w:szCs w:val="22"/>
              </w:rPr>
            </w:pPr>
            <w:r w:rsidRPr="004317D0">
              <w:rPr>
                <w:sz w:val="22"/>
                <w:szCs w:val="22"/>
              </w:rPr>
              <w:t>5.1.1</w:t>
            </w:r>
          </w:p>
        </w:tc>
        <w:tc>
          <w:tcPr>
            <w:tcW w:w="4457" w:type="dxa"/>
            <w:vAlign w:val="center"/>
          </w:tcPr>
          <w:p w14:paraId="2E20CAEF" w14:textId="77777777" w:rsidR="00D307D7" w:rsidRPr="004317D0" w:rsidRDefault="00D307D7" w:rsidP="00BF0148">
            <w:pPr>
              <w:rPr>
                <w:rFonts w:ascii="Times New Roman" w:hAnsi="Times New Roman"/>
                <w:color w:val="000000"/>
                <w:szCs w:val="24"/>
              </w:rPr>
            </w:pPr>
            <w:r w:rsidRPr="004317D0">
              <w:rPr>
                <w:rFonts w:ascii="Times New Roman" w:hAnsi="Times New Roman"/>
                <w:color w:val="000000"/>
                <w:szCs w:val="24"/>
              </w:rPr>
              <w:t xml:space="preserve">Sudjelovanje u izradi prijedloga nabave stručne i druge literature, novih izvora znanja, nabavke </w:t>
            </w:r>
            <w:proofErr w:type="spellStart"/>
            <w:r w:rsidRPr="004317D0">
              <w:rPr>
                <w:rFonts w:ascii="Times New Roman" w:hAnsi="Times New Roman"/>
                <w:color w:val="000000"/>
                <w:szCs w:val="24"/>
              </w:rPr>
              <w:t>lektirnih</w:t>
            </w:r>
            <w:proofErr w:type="spellEnd"/>
            <w:r w:rsidRPr="004317D0">
              <w:rPr>
                <w:rFonts w:ascii="Times New Roman" w:hAnsi="Times New Roman"/>
                <w:color w:val="000000"/>
                <w:szCs w:val="24"/>
              </w:rPr>
              <w:t xml:space="preserve"> djela, sudjelovanje u informiranju i predstavljanju novih stručnih izdanja, poticanje učenika, učitelja i roditelja na korištenje znanstvene i stručne literature</w:t>
            </w:r>
          </w:p>
        </w:tc>
        <w:tc>
          <w:tcPr>
            <w:tcW w:w="1725" w:type="dxa"/>
            <w:vMerge/>
            <w:vAlign w:val="center"/>
          </w:tcPr>
          <w:p w14:paraId="3B15F643" w14:textId="77777777" w:rsidR="00D307D7" w:rsidRPr="004317D0" w:rsidRDefault="00D307D7" w:rsidP="00BF0148">
            <w:pPr>
              <w:tabs>
                <w:tab w:val="center" w:pos="4536"/>
                <w:tab w:val="right" w:pos="9072"/>
              </w:tabs>
              <w:jc w:val="center"/>
              <w:rPr>
                <w:rFonts w:ascii="Times New Roman" w:hAnsi="Times New Roman"/>
                <w:szCs w:val="24"/>
              </w:rPr>
            </w:pPr>
          </w:p>
        </w:tc>
        <w:tc>
          <w:tcPr>
            <w:tcW w:w="2013" w:type="dxa"/>
            <w:vMerge/>
            <w:vAlign w:val="center"/>
          </w:tcPr>
          <w:p w14:paraId="54952E19" w14:textId="77777777" w:rsidR="00D307D7" w:rsidRPr="004317D0" w:rsidRDefault="00D307D7" w:rsidP="00BF0148">
            <w:pPr>
              <w:tabs>
                <w:tab w:val="center" w:pos="4536"/>
                <w:tab w:val="right" w:pos="9072"/>
              </w:tabs>
              <w:jc w:val="center"/>
              <w:rPr>
                <w:rFonts w:ascii="Times New Roman" w:hAnsi="Times New Roman"/>
                <w:szCs w:val="24"/>
              </w:rPr>
            </w:pPr>
          </w:p>
        </w:tc>
        <w:tc>
          <w:tcPr>
            <w:tcW w:w="1437" w:type="dxa"/>
            <w:vMerge/>
            <w:vAlign w:val="center"/>
          </w:tcPr>
          <w:p w14:paraId="7A16530A" w14:textId="77777777" w:rsidR="00D307D7" w:rsidRPr="004317D0" w:rsidRDefault="00D307D7" w:rsidP="00BF0148">
            <w:pPr>
              <w:tabs>
                <w:tab w:val="center" w:pos="4536"/>
                <w:tab w:val="right" w:pos="9072"/>
              </w:tabs>
              <w:jc w:val="center"/>
              <w:rPr>
                <w:rFonts w:ascii="Times New Roman" w:hAnsi="Times New Roman"/>
                <w:szCs w:val="24"/>
              </w:rPr>
            </w:pPr>
          </w:p>
        </w:tc>
        <w:tc>
          <w:tcPr>
            <w:tcW w:w="2155" w:type="dxa"/>
            <w:vMerge/>
            <w:vAlign w:val="center"/>
          </w:tcPr>
          <w:p w14:paraId="457C9E4B" w14:textId="77777777" w:rsidR="00D307D7" w:rsidRPr="004317D0" w:rsidRDefault="00D307D7" w:rsidP="00BF0148">
            <w:pPr>
              <w:tabs>
                <w:tab w:val="center" w:pos="4536"/>
                <w:tab w:val="right" w:pos="9072"/>
              </w:tabs>
              <w:jc w:val="center"/>
              <w:rPr>
                <w:rFonts w:ascii="Times New Roman" w:hAnsi="Times New Roman"/>
                <w:szCs w:val="24"/>
              </w:rPr>
            </w:pPr>
          </w:p>
        </w:tc>
        <w:tc>
          <w:tcPr>
            <w:tcW w:w="1701" w:type="dxa"/>
            <w:vMerge/>
            <w:vAlign w:val="center"/>
          </w:tcPr>
          <w:p w14:paraId="58D1803B" w14:textId="77777777" w:rsidR="00D307D7" w:rsidRPr="004317D0" w:rsidRDefault="00D307D7" w:rsidP="00BF0148">
            <w:pPr>
              <w:tabs>
                <w:tab w:val="center" w:pos="4536"/>
                <w:tab w:val="right" w:pos="9072"/>
              </w:tabs>
              <w:jc w:val="center"/>
              <w:rPr>
                <w:rFonts w:ascii="Times New Roman" w:hAnsi="Times New Roman"/>
                <w:szCs w:val="24"/>
              </w:rPr>
            </w:pPr>
          </w:p>
        </w:tc>
      </w:tr>
      <w:tr w:rsidR="00D307D7" w:rsidRPr="004317D0" w14:paraId="6243C48A" w14:textId="77777777" w:rsidTr="00A44284">
        <w:trPr>
          <w:trHeight w:val="703"/>
        </w:trPr>
        <w:tc>
          <w:tcPr>
            <w:tcW w:w="829" w:type="dxa"/>
            <w:vAlign w:val="center"/>
          </w:tcPr>
          <w:p w14:paraId="14A0608F" w14:textId="77777777" w:rsidR="00D307D7" w:rsidRPr="004317D0" w:rsidRDefault="00D307D7" w:rsidP="00BF0148">
            <w:pPr>
              <w:tabs>
                <w:tab w:val="center" w:pos="4536"/>
                <w:tab w:val="right" w:pos="9072"/>
              </w:tabs>
              <w:jc w:val="center"/>
              <w:rPr>
                <w:b/>
                <w:color w:val="660066"/>
                <w:sz w:val="22"/>
                <w:szCs w:val="22"/>
              </w:rPr>
            </w:pPr>
            <w:r w:rsidRPr="004317D0">
              <w:rPr>
                <w:b/>
                <w:color w:val="660066"/>
                <w:sz w:val="22"/>
                <w:szCs w:val="22"/>
              </w:rPr>
              <w:t>5.2</w:t>
            </w:r>
          </w:p>
        </w:tc>
        <w:tc>
          <w:tcPr>
            <w:tcW w:w="4457" w:type="dxa"/>
            <w:vAlign w:val="center"/>
          </w:tcPr>
          <w:p w14:paraId="67A5059E" w14:textId="77777777" w:rsidR="00D307D7" w:rsidRPr="004317D0" w:rsidRDefault="00D307D7" w:rsidP="00BF0148">
            <w:pPr>
              <w:rPr>
                <w:rFonts w:ascii="Times New Roman" w:hAnsi="Times New Roman"/>
                <w:b/>
                <w:bCs/>
                <w:color w:val="660066"/>
                <w:szCs w:val="24"/>
              </w:rPr>
            </w:pPr>
            <w:r w:rsidRPr="004317D0">
              <w:rPr>
                <w:rFonts w:ascii="Times New Roman" w:hAnsi="Times New Roman"/>
                <w:b/>
                <w:bCs/>
                <w:color w:val="660066"/>
                <w:szCs w:val="24"/>
              </w:rPr>
              <w:t>Dokumentacijska djelatnost</w:t>
            </w:r>
          </w:p>
        </w:tc>
        <w:tc>
          <w:tcPr>
            <w:tcW w:w="1725" w:type="dxa"/>
            <w:vMerge w:val="restart"/>
            <w:vAlign w:val="center"/>
          </w:tcPr>
          <w:p w14:paraId="40D57D07"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Unaprijediti učinkovitost procesa i rezultata odgojno-obrazovnog  rada.</w:t>
            </w:r>
          </w:p>
        </w:tc>
        <w:tc>
          <w:tcPr>
            <w:tcW w:w="2013" w:type="dxa"/>
            <w:vMerge w:val="restart"/>
            <w:vAlign w:val="center"/>
          </w:tcPr>
          <w:p w14:paraId="592A4E55"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Prezentirati rezultate odgojno-obrazovnog rada. Pratiti i usmjeravati vođenje pedagoške dokumentacije.</w:t>
            </w:r>
          </w:p>
        </w:tc>
        <w:tc>
          <w:tcPr>
            <w:tcW w:w="1437" w:type="dxa"/>
            <w:vMerge w:val="restart"/>
            <w:vAlign w:val="center"/>
          </w:tcPr>
          <w:p w14:paraId="470BF615"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Ravnateljica, međusobna suradnja sa svim čimbenicima odgojno-obrazovnog procesa</w:t>
            </w:r>
          </w:p>
        </w:tc>
        <w:tc>
          <w:tcPr>
            <w:tcW w:w="2155" w:type="dxa"/>
            <w:vMerge w:val="restart"/>
            <w:vAlign w:val="center"/>
          </w:tcPr>
          <w:p w14:paraId="30EC705A"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pedagoško praćenje učenika, pisanje, rad na tekstu</w:t>
            </w:r>
          </w:p>
        </w:tc>
        <w:tc>
          <w:tcPr>
            <w:tcW w:w="1701" w:type="dxa"/>
            <w:vMerge w:val="restart"/>
            <w:vAlign w:val="center"/>
          </w:tcPr>
          <w:p w14:paraId="799EF5AC" w14:textId="77777777" w:rsidR="00D307D7" w:rsidRPr="004317D0" w:rsidRDefault="00D307D7" w:rsidP="00BF0148">
            <w:pPr>
              <w:tabs>
                <w:tab w:val="center" w:pos="4536"/>
                <w:tab w:val="right" w:pos="9072"/>
              </w:tabs>
              <w:jc w:val="center"/>
              <w:rPr>
                <w:rFonts w:ascii="Times New Roman" w:hAnsi="Times New Roman"/>
                <w:szCs w:val="24"/>
              </w:rPr>
            </w:pPr>
            <w:r w:rsidRPr="004317D0">
              <w:rPr>
                <w:rFonts w:ascii="Times New Roman" w:hAnsi="Times New Roman"/>
                <w:szCs w:val="24"/>
              </w:rPr>
              <w:t xml:space="preserve">tijekom školske godine </w:t>
            </w:r>
          </w:p>
        </w:tc>
      </w:tr>
      <w:tr w:rsidR="00D307D7" w:rsidRPr="004317D0" w14:paraId="79C27401" w14:textId="77777777" w:rsidTr="00A44284">
        <w:trPr>
          <w:trHeight w:val="686"/>
        </w:trPr>
        <w:tc>
          <w:tcPr>
            <w:tcW w:w="829" w:type="dxa"/>
            <w:vAlign w:val="center"/>
          </w:tcPr>
          <w:p w14:paraId="5CD7C21D" w14:textId="77777777" w:rsidR="00D307D7" w:rsidRPr="004317D0" w:rsidRDefault="00D307D7" w:rsidP="00BF0148">
            <w:pPr>
              <w:tabs>
                <w:tab w:val="center" w:pos="4536"/>
                <w:tab w:val="right" w:pos="9072"/>
              </w:tabs>
              <w:jc w:val="center"/>
              <w:rPr>
                <w:sz w:val="22"/>
                <w:szCs w:val="22"/>
              </w:rPr>
            </w:pPr>
            <w:r w:rsidRPr="004317D0">
              <w:rPr>
                <w:sz w:val="22"/>
                <w:szCs w:val="22"/>
              </w:rPr>
              <w:t>5.2.1</w:t>
            </w:r>
          </w:p>
        </w:tc>
        <w:tc>
          <w:tcPr>
            <w:tcW w:w="4457" w:type="dxa"/>
            <w:vAlign w:val="center"/>
          </w:tcPr>
          <w:p w14:paraId="5C3EC686" w14:textId="77777777" w:rsidR="00D307D7" w:rsidRPr="004317D0" w:rsidRDefault="00D307D7" w:rsidP="00BF0148">
            <w:pPr>
              <w:rPr>
                <w:color w:val="000000"/>
                <w:sz w:val="22"/>
                <w:szCs w:val="22"/>
              </w:rPr>
            </w:pPr>
            <w:r w:rsidRPr="004317D0">
              <w:rPr>
                <w:color w:val="000000"/>
                <w:sz w:val="22"/>
                <w:szCs w:val="22"/>
              </w:rPr>
              <w:t>Briga o školskoj dokumentaciji</w:t>
            </w:r>
          </w:p>
        </w:tc>
        <w:tc>
          <w:tcPr>
            <w:tcW w:w="1725" w:type="dxa"/>
            <w:vMerge/>
            <w:vAlign w:val="center"/>
          </w:tcPr>
          <w:p w14:paraId="6F52E369" w14:textId="77777777" w:rsidR="00D307D7" w:rsidRPr="004317D0" w:rsidRDefault="00D307D7" w:rsidP="00BF0148">
            <w:pPr>
              <w:tabs>
                <w:tab w:val="center" w:pos="4536"/>
                <w:tab w:val="right" w:pos="9072"/>
              </w:tabs>
              <w:jc w:val="center"/>
              <w:rPr>
                <w:sz w:val="22"/>
                <w:szCs w:val="22"/>
              </w:rPr>
            </w:pPr>
          </w:p>
        </w:tc>
        <w:tc>
          <w:tcPr>
            <w:tcW w:w="2013" w:type="dxa"/>
            <w:vMerge/>
            <w:vAlign w:val="center"/>
          </w:tcPr>
          <w:p w14:paraId="59EB2017" w14:textId="77777777" w:rsidR="00D307D7" w:rsidRPr="004317D0" w:rsidRDefault="00D307D7" w:rsidP="00BF0148">
            <w:pPr>
              <w:tabs>
                <w:tab w:val="center" w:pos="4536"/>
                <w:tab w:val="right" w:pos="9072"/>
              </w:tabs>
              <w:jc w:val="center"/>
              <w:rPr>
                <w:sz w:val="22"/>
                <w:szCs w:val="22"/>
              </w:rPr>
            </w:pPr>
          </w:p>
        </w:tc>
        <w:tc>
          <w:tcPr>
            <w:tcW w:w="1437" w:type="dxa"/>
            <w:vMerge/>
            <w:vAlign w:val="center"/>
          </w:tcPr>
          <w:p w14:paraId="2C3AF064" w14:textId="77777777" w:rsidR="00D307D7" w:rsidRPr="004317D0" w:rsidRDefault="00D307D7" w:rsidP="00BF0148">
            <w:pPr>
              <w:tabs>
                <w:tab w:val="center" w:pos="4536"/>
                <w:tab w:val="right" w:pos="9072"/>
              </w:tabs>
              <w:jc w:val="center"/>
              <w:rPr>
                <w:sz w:val="22"/>
                <w:szCs w:val="22"/>
              </w:rPr>
            </w:pPr>
          </w:p>
        </w:tc>
        <w:tc>
          <w:tcPr>
            <w:tcW w:w="2155" w:type="dxa"/>
            <w:vMerge/>
            <w:vAlign w:val="center"/>
          </w:tcPr>
          <w:p w14:paraId="6C250497" w14:textId="77777777" w:rsidR="00D307D7" w:rsidRPr="004317D0" w:rsidRDefault="00D307D7" w:rsidP="00BF0148">
            <w:pPr>
              <w:tabs>
                <w:tab w:val="center" w:pos="4536"/>
                <w:tab w:val="right" w:pos="9072"/>
              </w:tabs>
              <w:jc w:val="center"/>
              <w:rPr>
                <w:sz w:val="22"/>
                <w:szCs w:val="22"/>
              </w:rPr>
            </w:pPr>
          </w:p>
        </w:tc>
        <w:tc>
          <w:tcPr>
            <w:tcW w:w="1701" w:type="dxa"/>
            <w:vMerge/>
            <w:vAlign w:val="center"/>
          </w:tcPr>
          <w:p w14:paraId="632E1402" w14:textId="77777777" w:rsidR="00D307D7" w:rsidRPr="004317D0" w:rsidRDefault="00D307D7" w:rsidP="00BF0148">
            <w:pPr>
              <w:tabs>
                <w:tab w:val="center" w:pos="4536"/>
                <w:tab w:val="right" w:pos="9072"/>
              </w:tabs>
              <w:jc w:val="center"/>
              <w:rPr>
                <w:sz w:val="22"/>
                <w:szCs w:val="22"/>
              </w:rPr>
            </w:pPr>
          </w:p>
        </w:tc>
      </w:tr>
      <w:tr w:rsidR="00D307D7" w:rsidRPr="004317D0" w14:paraId="245C3C25" w14:textId="77777777" w:rsidTr="00A44284">
        <w:trPr>
          <w:trHeight w:val="709"/>
        </w:trPr>
        <w:tc>
          <w:tcPr>
            <w:tcW w:w="829" w:type="dxa"/>
            <w:vAlign w:val="center"/>
          </w:tcPr>
          <w:p w14:paraId="33E93E0E" w14:textId="77777777" w:rsidR="00D307D7" w:rsidRPr="004317D0" w:rsidRDefault="00D307D7" w:rsidP="00BF0148">
            <w:pPr>
              <w:tabs>
                <w:tab w:val="center" w:pos="4536"/>
                <w:tab w:val="right" w:pos="9072"/>
              </w:tabs>
              <w:jc w:val="center"/>
              <w:rPr>
                <w:sz w:val="22"/>
                <w:szCs w:val="22"/>
              </w:rPr>
            </w:pPr>
            <w:r w:rsidRPr="004317D0">
              <w:rPr>
                <w:sz w:val="22"/>
                <w:szCs w:val="22"/>
              </w:rPr>
              <w:t>5.2.2</w:t>
            </w:r>
          </w:p>
        </w:tc>
        <w:tc>
          <w:tcPr>
            <w:tcW w:w="4457" w:type="dxa"/>
            <w:vAlign w:val="center"/>
          </w:tcPr>
          <w:p w14:paraId="15FE63F3" w14:textId="77777777" w:rsidR="00D307D7" w:rsidRPr="004317D0" w:rsidRDefault="00D307D7" w:rsidP="00BF0148">
            <w:pPr>
              <w:rPr>
                <w:color w:val="000000"/>
                <w:sz w:val="22"/>
                <w:szCs w:val="22"/>
              </w:rPr>
            </w:pPr>
            <w:r w:rsidRPr="004317D0">
              <w:rPr>
                <w:color w:val="000000"/>
                <w:sz w:val="22"/>
                <w:szCs w:val="22"/>
              </w:rPr>
              <w:t>Pregled učiteljske dokumentacije</w:t>
            </w:r>
          </w:p>
        </w:tc>
        <w:tc>
          <w:tcPr>
            <w:tcW w:w="1725" w:type="dxa"/>
            <w:vMerge/>
            <w:vAlign w:val="center"/>
          </w:tcPr>
          <w:p w14:paraId="5B4D11FB" w14:textId="77777777" w:rsidR="00D307D7" w:rsidRPr="004317D0" w:rsidRDefault="00D307D7" w:rsidP="00BF0148">
            <w:pPr>
              <w:tabs>
                <w:tab w:val="center" w:pos="4536"/>
                <w:tab w:val="right" w:pos="9072"/>
              </w:tabs>
              <w:jc w:val="center"/>
              <w:rPr>
                <w:sz w:val="22"/>
                <w:szCs w:val="22"/>
              </w:rPr>
            </w:pPr>
          </w:p>
        </w:tc>
        <w:tc>
          <w:tcPr>
            <w:tcW w:w="2013" w:type="dxa"/>
            <w:vMerge/>
            <w:vAlign w:val="center"/>
          </w:tcPr>
          <w:p w14:paraId="36B7A692" w14:textId="77777777" w:rsidR="00D307D7" w:rsidRPr="004317D0" w:rsidRDefault="00D307D7" w:rsidP="00BF0148">
            <w:pPr>
              <w:tabs>
                <w:tab w:val="center" w:pos="4536"/>
                <w:tab w:val="right" w:pos="9072"/>
              </w:tabs>
              <w:jc w:val="center"/>
              <w:rPr>
                <w:sz w:val="22"/>
                <w:szCs w:val="22"/>
              </w:rPr>
            </w:pPr>
          </w:p>
        </w:tc>
        <w:tc>
          <w:tcPr>
            <w:tcW w:w="1437" w:type="dxa"/>
            <w:vMerge/>
            <w:vAlign w:val="center"/>
          </w:tcPr>
          <w:p w14:paraId="3E7E0774" w14:textId="77777777" w:rsidR="00D307D7" w:rsidRPr="004317D0" w:rsidRDefault="00D307D7" w:rsidP="00BF0148">
            <w:pPr>
              <w:tabs>
                <w:tab w:val="center" w:pos="4536"/>
                <w:tab w:val="right" w:pos="9072"/>
              </w:tabs>
              <w:jc w:val="center"/>
              <w:rPr>
                <w:sz w:val="22"/>
                <w:szCs w:val="22"/>
              </w:rPr>
            </w:pPr>
          </w:p>
        </w:tc>
        <w:tc>
          <w:tcPr>
            <w:tcW w:w="2155" w:type="dxa"/>
            <w:vMerge/>
            <w:vAlign w:val="center"/>
          </w:tcPr>
          <w:p w14:paraId="03F0D3DF" w14:textId="77777777" w:rsidR="00D307D7" w:rsidRPr="004317D0" w:rsidRDefault="00D307D7" w:rsidP="00BF0148">
            <w:pPr>
              <w:tabs>
                <w:tab w:val="center" w:pos="4536"/>
                <w:tab w:val="right" w:pos="9072"/>
              </w:tabs>
              <w:jc w:val="center"/>
              <w:rPr>
                <w:sz w:val="22"/>
                <w:szCs w:val="22"/>
              </w:rPr>
            </w:pPr>
          </w:p>
        </w:tc>
        <w:tc>
          <w:tcPr>
            <w:tcW w:w="1701" w:type="dxa"/>
            <w:vMerge/>
            <w:vAlign w:val="center"/>
          </w:tcPr>
          <w:p w14:paraId="48FCC69C" w14:textId="77777777" w:rsidR="00D307D7" w:rsidRPr="004317D0" w:rsidRDefault="00D307D7" w:rsidP="00BF0148">
            <w:pPr>
              <w:tabs>
                <w:tab w:val="center" w:pos="4536"/>
                <w:tab w:val="right" w:pos="9072"/>
              </w:tabs>
              <w:jc w:val="center"/>
              <w:rPr>
                <w:sz w:val="22"/>
                <w:szCs w:val="22"/>
              </w:rPr>
            </w:pPr>
          </w:p>
        </w:tc>
      </w:tr>
      <w:tr w:rsidR="00D307D7" w:rsidRPr="004317D0" w14:paraId="2E30914A" w14:textId="77777777" w:rsidTr="00A44284">
        <w:trPr>
          <w:trHeight w:val="855"/>
        </w:trPr>
        <w:tc>
          <w:tcPr>
            <w:tcW w:w="829" w:type="dxa"/>
            <w:vAlign w:val="center"/>
          </w:tcPr>
          <w:p w14:paraId="017C1962" w14:textId="77777777" w:rsidR="00D307D7" w:rsidRPr="004317D0" w:rsidRDefault="00D307D7" w:rsidP="00BF0148">
            <w:pPr>
              <w:tabs>
                <w:tab w:val="center" w:pos="4536"/>
                <w:tab w:val="right" w:pos="9072"/>
              </w:tabs>
              <w:jc w:val="center"/>
              <w:rPr>
                <w:sz w:val="22"/>
                <w:szCs w:val="22"/>
              </w:rPr>
            </w:pPr>
            <w:r w:rsidRPr="004317D0">
              <w:rPr>
                <w:sz w:val="22"/>
                <w:szCs w:val="22"/>
              </w:rPr>
              <w:t>5.2.3</w:t>
            </w:r>
          </w:p>
        </w:tc>
        <w:tc>
          <w:tcPr>
            <w:tcW w:w="4457" w:type="dxa"/>
            <w:vAlign w:val="center"/>
          </w:tcPr>
          <w:p w14:paraId="10E67216" w14:textId="77777777" w:rsidR="00D307D7" w:rsidRPr="004317D0" w:rsidRDefault="00D307D7" w:rsidP="00BF0148">
            <w:pPr>
              <w:rPr>
                <w:color w:val="000000"/>
                <w:sz w:val="22"/>
                <w:szCs w:val="22"/>
              </w:rPr>
            </w:pPr>
            <w:r w:rsidRPr="004317D0">
              <w:rPr>
                <w:color w:val="000000"/>
                <w:sz w:val="22"/>
                <w:szCs w:val="22"/>
              </w:rPr>
              <w:t>Vođenje dokumentacije o učenicima i roditeljima</w:t>
            </w:r>
          </w:p>
        </w:tc>
        <w:tc>
          <w:tcPr>
            <w:tcW w:w="1725" w:type="dxa"/>
            <w:vMerge/>
            <w:vAlign w:val="center"/>
          </w:tcPr>
          <w:p w14:paraId="73B37348" w14:textId="77777777" w:rsidR="00D307D7" w:rsidRPr="004317D0" w:rsidRDefault="00D307D7" w:rsidP="00BF0148">
            <w:pPr>
              <w:tabs>
                <w:tab w:val="center" w:pos="4536"/>
                <w:tab w:val="right" w:pos="9072"/>
              </w:tabs>
              <w:jc w:val="center"/>
              <w:rPr>
                <w:sz w:val="22"/>
                <w:szCs w:val="22"/>
              </w:rPr>
            </w:pPr>
          </w:p>
        </w:tc>
        <w:tc>
          <w:tcPr>
            <w:tcW w:w="2013" w:type="dxa"/>
            <w:vMerge/>
            <w:vAlign w:val="center"/>
          </w:tcPr>
          <w:p w14:paraId="465A8CD3" w14:textId="77777777" w:rsidR="00D307D7" w:rsidRPr="004317D0" w:rsidRDefault="00D307D7" w:rsidP="00BF0148">
            <w:pPr>
              <w:tabs>
                <w:tab w:val="center" w:pos="4536"/>
                <w:tab w:val="right" w:pos="9072"/>
              </w:tabs>
              <w:jc w:val="center"/>
              <w:rPr>
                <w:sz w:val="22"/>
                <w:szCs w:val="22"/>
              </w:rPr>
            </w:pPr>
          </w:p>
        </w:tc>
        <w:tc>
          <w:tcPr>
            <w:tcW w:w="1437" w:type="dxa"/>
            <w:vMerge/>
            <w:vAlign w:val="center"/>
          </w:tcPr>
          <w:p w14:paraId="1AD96008" w14:textId="77777777" w:rsidR="00D307D7" w:rsidRPr="004317D0" w:rsidRDefault="00D307D7" w:rsidP="00BF0148">
            <w:pPr>
              <w:tabs>
                <w:tab w:val="center" w:pos="4536"/>
                <w:tab w:val="right" w:pos="9072"/>
              </w:tabs>
              <w:jc w:val="center"/>
              <w:rPr>
                <w:sz w:val="22"/>
                <w:szCs w:val="22"/>
              </w:rPr>
            </w:pPr>
          </w:p>
        </w:tc>
        <w:tc>
          <w:tcPr>
            <w:tcW w:w="2155" w:type="dxa"/>
            <w:vMerge/>
            <w:vAlign w:val="center"/>
          </w:tcPr>
          <w:p w14:paraId="2045E388" w14:textId="77777777" w:rsidR="00D307D7" w:rsidRPr="004317D0" w:rsidRDefault="00D307D7" w:rsidP="00BF0148">
            <w:pPr>
              <w:tabs>
                <w:tab w:val="center" w:pos="4536"/>
                <w:tab w:val="right" w:pos="9072"/>
              </w:tabs>
              <w:jc w:val="center"/>
              <w:rPr>
                <w:sz w:val="22"/>
                <w:szCs w:val="22"/>
              </w:rPr>
            </w:pPr>
          </w:p>
        </w:tc>
        <w:tc>
          <w:tcPr>
            <w:tcW w:w="1701" w:type="dxa"/>
            <w:vMerge/>
            <w:vAlign w:val="center"/>
          </w:tcPr>
          <w:p w14:paraId="34369CF7" w14:textId="77777777" w:rsidR="00D307D7" w:rsidRPr="004317D0" w:rsidRDefault="00D307D7" w:rsidP="00BF0148">
            <w:pPr>
              <w:tabs>
                <w:tab w:val="center" w:pos="4536"/>
                <w:tab w:val="right" w:pos="9072"/>
              </w:tabs>
              <w:jc w:val="center"/>
              <w:rPr>
                <w:sz w:val="22"/>
                <w:szCs w:val="22"/>
              </w:rPr>
            </w:pPr>
          </w:p>
        </w:tc>
      </w:tr>
      <w:tr w:rsidR="00D307D7" w:rsidRPr="004317D0" w14:paraId="3DC6EE7F" w14:textId="77777777" w:rsidTr="00A44284">
        <w:trPr>
          <w:trHeight w:val="627"/>
        </w:trPr>
        <w:tc>
          <w:tcPr>
            <w:tcW w:w="829" w:type="dxa"/>
            <w:vAlign w:val="center"/>
          </w:tcPr>
          <w:p w14:paraId="18428A65" w14:textId="77777777" w:rsidR="00D307D7" w:rsidRPr="004317D0" w:rsidRDefault="00D307D7" w:rsidP="00BF0148">
            <w:pPr>
              <w:tabs>
                <w:tab w:val="center" w:pos="4536"/>
                <w:tab w:val="right" w:pos="9072"/>
              </w:tabs>
              <w:jc w:val="center"/>
              <w:rPr>
                <w:sz w:val="22"/>
                <w:szCs w:val="22"/>
              </w:rPr>
            </w:pPr>
            <w:r w:rsidRPr="004317D0">
              <w:rPr>
                <w:sz w:val="22"/>
                <w:szCs w:val="22"/>
              </w:rPr>
              <w:t>5.2.4</w:t>
            </w:r>
          </w:p>
        </w:tc>
        <w:tc>
          <w:tcPr>
            <w:tcW w:w="4457" w:type="dxa"/>
            <w:vAlign w:val="center"/>
          </w:tcPr>
          <w:p w14:paraId="4BC3F53F" w14:textId="77777777" w:rsidR="00D307D7" w:rsidRPr="004317D0" w:rsidRDefault="00D307D7" w:rsidP="00BF0148">
            <w:pPr>
              <w:rPr>
                <w:color w:val="000000"/>
                <w:sz w:val="22"/>
                <w:szCs w:val="22"/>
              </w:rPr>
            </w:pPr>
            <w:r w:rsidRPr="004317D0">
              <w:rPr>
                <w:color w:val="000000"/>
                <w:sz w:val="22"/>
                <w:szCs w:val="22"/>
              </w:rPr>
              <w:t>Vođenje dokumentacije o radu</w:t>
            </w:r>
          </w:p>
        </w:tc>
        <w:tc>
          <w:tcPr>
            <w:tcW w:w="1725" w:type="dxa"/>
            <w:vMerge/>
            <w:vAlign w:val="center"/>
          </w:tcPr>
          <w:p w14:paraId="37A44056" w14:textId="77777777" w:rsidR="00D307D7" w:rsidRPr="004317D0" w:rsidRDefault="00D307D7" w:rsidP="00BF0148">
            <w:pPr>
              <w:tabs>
                <w:tab w:val="center" w:pos="4536"/>
                <w:tab w:val="right" w:pos="9072"/>
              </w:tabs>
              <w:jc w:val="center"/>
              <w:rPr>
                <w:sz w:val="22"/>
                <w:szCs w:val="22"/>
              </w:rPr>
            </w:pPr>
          </w:p>
        </w:tc>
        <w:tc>
          <w:tcPr>
            <w:tcW w:w="2013" w:type="dxa"/>
            <w:vMerge/>
            <w:vAlign w:val="center"/>
          </w:tcPr>
          <w:p w14:paraId="334503E7" w14:textId="77777777" w:rsidR="00D307D7" w:rsidRPr="004317D0" w:rsidRDefault="00D307D7" w:rsidP="00BF0148">
            <w:pPr>
              <w:tabs>
                <w:tab w:val="center" w:pos="4536"/>
                <w:tab w:val="right" w:pos="9072"/>
              </w:tabs>
              <w:jc w:val="center"/>
              <w:rPr>
                <w:sz w:val="22"/>
                <w:szCs w:val="22"/>
              </w:rPr>
            </w:pPr>
          </w:p>
        </w:tc>
        <w:tc>
          <w:tcPr>
            <w:tcW w:w="1437" w:type="dxa"/>
            <w:vMerge/>
            <w:vAlign w:val="center"/>
          </w:tcPr>
          <w:p w14:paraId="79B37487" w14:textId="77777777" w:rsidR="00D307D7" w:rsidRPr="004317D0" w:rsidRDefault="00D307D7" w:rsidP="00BF0148">
            <w:pPr>
              <w:tabs>
                <w:tab w:val="center" w:pos="4536"/>
                <w:tab w:val="right" w:pos="9072"/>
              </w:tabs>
              <w:jc w:val="center"/>
              <w:rPr>
                <w:sz w:val="22"/>
                <w:szCs w:val="22"/>
              </w:rPr>
            </w:pPr>
          </w:p>
        </w:tc>
        <w:tc>
          <w:tcPr>
            <w:tcW w:w="2155" w:type="dxa"/>
            <w:vMerge/>
            <w:vAlign w:val="center"/>
          </w:tcPr>
          <w:p w14:paraId="748A6769" w14:textId="77777777" w:rsidR="00D307D7" w:rsidRPr="004317D0" w:rsidRDefault="00D307D7" w:rsidP="00BF0148">
            <w:pPr>
              <w:tabs>
                <w:tab w:val="center" w:pos="4536"/>
                <w:tab w:val="right" w:pos="9072"/>
              </w:tabs>
              <w:jc w:val="center"/>
              <w:rPr>
                <w:sz w:val="22"/>
                <w:szCs w:val="22"/>
              </w:rPr>
            </w:pPr>
          </w:p>
        </w:tc>
        <w:tc>
          <w:tcPr>
            <w:tcW w:w="1701" w:type="dxa"/>
            <w:vMerge/>
            <w:vAlign w:val="center"/>
          </w:tcPr>
          <w:p w14:paraId="7CAE1775" w14:textId="77777777" w:rsidR="00D307D7" w:rsidRPr="004317D0" w:rsidRDefault="00D307D7" w:rsidP="00BF0148">
            <w:pPr>
              <w:tabs>
                <w:tab w:val="center" w:pos="4536"/>
                <w:tab w:val="right" w:pos="9072"/>
              </w:tabs>
              <w:jc w:val="center"/>
              <w:rPr>
                <w:sz w:val="22"/>
                <w:szCs w:val="22"/>
              </w:rPr>
            </w:pPr>
          </w:p>
        </w:tc>
      </w:tr>
      <w:tr w:rsidR="00D307D7" w:rsidRPr="004317D0" w14:paraId="2C7EA111" w14:textId="77777777" w:rsidTr="00A44284">
        <w:trPr>
          <w:trHeight w:val="380"/>
        </w:trPr>
        <w:tc>
          <w:tcPr>
            <w:tcW w:w="829" w:type="dxa"/>
            <w:vAlign w:val="center"/>
          </w:tcPr>
          <w:p w14:paraId="13B855E1" w14:textId="77777777" w:rsidR="00D307D7" w:rsidRPr="004317D0" w:rsidRDefault="00D307D7" w:rsidP="00BF0148">
            <w:pPr>
              <w:tabs>
                <w:tab w:val="center" w:pos="4536"/>
                <w:tab w:val="right" w:pos="9072"/>
              </w:tabs>
              <w:jc w:val="center"/>
              <w:rPr>
                <w:b/>
                <w:color w:val="000099"/>
                <w:sz w:val="22"/>
                <w:szCs w:val="22"/>
              </w:rPr>
            </w:pPr>
            <w:r w:rsidRPr="004317D0">
              <w:rPr>
                <w:b/>
                <w:color w:val="000099"/>
                <w:sz w:val="22"/>
                <w:szCs w:val="22"/>
              </w:rPr>
              <w:t>6.</w:t>
            </w:r>
          </w:p>
        </w:tc>
        <w:tc>
          <w:tcPr>
            <w:tcW w:w="4457" w:type="dxa"/>
            <w:vAlign w:val="center"/>
          </w:tcPr>
          <w:p w14:paraId="21C3671E" w14:textId="77777777" w:rsidR="00D307D7" w:rsidRPr="004317D0" w:rsidRDefault="00D307D7" w:rsidP="00BF0148">
            <w:pPr>
              <w:rPr>
                <w:b/>
                <w:bCs/>
                <w:color w:val="000099"/>
                <w:sz w:val="22"/>
                <w:szCs w:val="22"/>
              </w:rPr>
            </w:pPr>
            <w:r w:rsidRPr="004317D0">
              <w:rPr>
                <w:b/>
                <w:bCs/>
                <w:color w:val="000099"/>
                <w:sz w:val="22"/>
                <w:szCs w:val="22"/>
              </w:rPr>
              <w:t>OSTALI POSLOVI</w:t>
            </w:r>
          </w:p>
        </w:tc>
        <w:tc>
          <w:tcPr>
            <w:tcW w:w="1725" w:type="dxa"/>
            <w:vAlign w:val="center"/>
          </w:tcPr>
          <w:p w14:paraId="60579D39" w14:textId="77777777" w:rsidR="00D307D7" w:rsidRPr="004317D0" w:rsidRDefault="00D307D7" w:rsidP="00BF0148">
            <w:pPr>
              <w:tabs>
                <w:tab w:val="center" w:pos="4536"/>
                <w:tab w:val="right" w:pos="9072"/>
              </w:tabs>
              <w:jc w:val="center"/>
              <w:rPr>
                <w:b/>
                <w:color w:val="000099"/>
                <w:sz w:val="22"/>
                <w:szCs w:val="22"/>
              </w:rPr>
            </w:pPr>
          </w:p>
        </w:tc>
        <w:tc>
          <w:tcPr>
            <w:tcW w:w="2013" w:type="dxa"/>
            <w:vAlign w:val="center"/>
          </w:tcPr>
          <w:p w14:paraId="1C377DCF" w14:textId="77777777" w:rsidR="00D307D7" w:rsidRPr="004317D0" w:rsidRDefault="00D307D7" w:rsidP="00BF0148">
            <w:pPr>
              <w:tabs>
                <w:tab w:val="center" w:pos="4536"/>
                <w:tab w:val="right" w:pos="9072"/>
              </w:tabs>
              <w:jc w:val="center"/>
              <w:rPr>
                <w:b/>
                <w:color w:val="000099"/>
                <w:sz w:val="22"/>
                <w:szCs w:val="22"/>
              </w:rPr>
            </w:pPr>
          </w:p>
        </w:tc>
        <w:tc>
          <w:tcPr>
            <w:tcW w:w="1437" w:type="dxa"/>
            <w:vAlign w:val="center"/>
          </w:tcPr>
          <w:p w14:paraId="17E22978" w14:textId="77777777" w:rsidR="00D307D7" w:rsidRPr="004317D0" w:rsidRDefault="00D307D7" w:rsidP="00BF0148">
            <w:pPr>
              <w:tabs>
                <w:tab w:val="center" w:pos="4536"/>
                <w:tab w:val="right" w:pos="9072"/>
              </w:tabs>
              <w:jc w:val="center"/>
              <w:rPr>
                <w:b/>
                <w:color w:val="000099"/>
                <w:sz w:val="22"/>
                <w:szCs w:val="22"/>
              </w:rPr>
            </w:pPr>
          </w:p>
        </w:tc>
        <w:tc>
          <w:tcPr>
            <w:tcW w:w="2155" w:type="dxa"/>
            <w:vAlign w:val="center"/>
          </w:tcPr>
          <w:p w14:paraId="5A5DAE11" w14:textId="77777777" w:rsidR="00D307D7" w:rsidRPr="004317D0" w:rsidRDefault="00D307D7" w:rsidP="00BF0148">
            <w:pPr>
              <w:tabs>
                <w:tab w:val="center" w:pos="4536"/>
                <w:tab w:val="right" w:pos="9072"/>
              </w:tabs>
              <w:jc w:val="center"/>
              <w:rPr>
                <w:b/>
                <w:color w:val="000099"/>
                <w:sz w:val="22"/>
                <w:szCs w:val="22"/>
              </w:rPr>
            </w:pPr>
          </w:p>
        </w:tc>
        <w:tc>
          <w:tcPr>
            <w:tcW w:w="1701" w:type="dxa"/>
            <w:vAlign w:val="center"/>
          </w:tcPr>
          <w:p w14:paraId="56EBBB55" w14:textId="77777777" w:rsidR="00D307D7" w:rsidRPr="004317D0" w:rsidRDefault="00D307D7" w:rsidP="00BF0148">
            <w:pPr>
              <w:tabs>
                <w:tab w:val="center" w:pos="4536"/>
                <w:tab w:val="right" w:pos="9072"/>
              </w:tabs>
              <w:jc w:val="center"/>
              <w:rPr>
                <w:b/>
                <w:color w:val="000099"/>
                <w:sz w:val="22"/>
                <w:szCs w:val="22"/>
              </w:rPr>
            </w:pPr>
          </w:p>
        </w:tc>
      </w:tr>
      <w:tr w:rsidR="00D307D7" w:rsidRPr="004317D0" w14:paraId="2BDBC15A" w14:textId="77777777" w:rsidTr="00A44284">
        <w:trPr>
          <w:trHeight w:val="283"/>
        </w:trPr>
        <w:tc>
          <w:tcPr>
            <w:tcW w:w="829" w:type="dxa"/>
            <w:vAlign w:val="center"/>
          </w:tcPr>
          <w:p w14:paraId="10F5E651" w14:textId="77777777" w:rsidR="00D307D7" w:rsidRPr="004317D0" w:rsidRDefault="00D307D7" w:rsidP="00BF0148">
            <w:pPr>
              <w:tabs>
                <w:tab w:val="center" w:pos="4536"/>
                <w:tab w:val="right" w:pos="9072"/>
              </w:tabs>
              <w:jc w:val="center"/>
              <w:rPr>
                <w:b/>
                <w:color w:val="9900CC"/>
                <w:sz w:val="22"/>
                <w:szCs w:val="22"/>
              </w:rPr>
            </w:pPr>
            <w:r w:rsidRPr="004317D0">
              <w:rPr>
                <w:b/>
                <w:color w:val="9900CC"/>
                <w:sz w:val="22"/>
                <w:szCs w:val="22"/>
              </w:rPr>
              <w:t>6.1</w:t>
            </w:r>
          </w:p>
        </w:tc>
        <w:tc>
          <w:tcPr>
            <w:tcW w:w="4457" w:type="dxa"/>
            <w:vAlign w:val="center"/>
          </w:tcPr>
          <w:p w14:paraId="44915C6F" w14:textId="77777777" w:rsidR="00D307D7" w:rsidRPr="004317D0" w:rsidRDefault="00D307D7" w:rsidP="00BF0148">
            <w:pPr>
              <w:rPr>
                <w:b/>
                <w:bCs/>
                <w:color w:val="9900CC"/>
                <w:sz w:val="22"/>
                <w:szCs w:val="22"/>
              </w:rPr>
            </w:pPr>
            <w:r w:rsidRPr="004317D0">
              <w:rPr>
                <w:b/>
                <w:bCs/>
                <w:color w:val="9900CC"/>
                <w:sz w:val="22"/>
                <w:szCs w:val="22"/>
              </w:rPr>
              <w:t xml:space="preserve">Nepredviđeni poslovi </w:t>
            </w:r>
          </w:p>
        </w:tc>
        <w:tc>
          <w:tcPr>
            <w:tcW w:w="1725" w:type="dxa"/>
          </w:tcPr>
          <w:p w14:paraId="1793F235" w14:textId="77777777" w:rsidR="00D307D7" w:rsidRPr="004317D0" w:rsidRDefault="00D307D7" w:rsidP="00BF0148">
            <w:pPr>
              <w:rPr>
                <w:rFonts w:ascii="Times New Roman" w:hAnsi="Times New Roman"/>
              </w:rPr>
            </w:pPr>
            <w:r w:rsidRPr="004317D0">
              <w:rPr>
                <w:rFonts w:ascii="Times New Roman" w:hAnsi="Times New Roman"/>
              </w:rPr>
              <w:t>Osigurati nesmetano provođenje odgojno-obrazovnog procesa</w:t>
            </w:r>
          </w:p>
        </w:tc>
        <w:tc>
          <w:tcPr>
            <w:tcW w:w="2013" w:type="dxa"/>
            <w:vAlign w:val="center"/>
          </w:tcPr>
          <w:p w14:paraId="21BF939A" w14:textId="77777777" w:rsidR="00D307D7" w:rsidRPr="004317D0" w:rsidRDefault="00D307D7" w:rsidP="00BF0148">
            <w:pPr>
              <w:rPr>
                <w:rFonts w:ascii="Times New Roman" w:hAnsi="Times New Roman"/>
              </w:rPr>
            </w:pPr>
            <w:r w:rsidRPr="004317D0">
              <w:rPr>
                <w:rFonts w:ascii="Times New Roman" w:hAnsi="Times New Roman"/>
              </w:rPr>
              <w:t>Rješavati nepredviđene situacije u školi.</w:t>
            </w:r>
          </w:p>
        </w:tc>
        <w:tc>
          <w:tcPr>
            <w:tcW w:w="1437" w:type="dxa"/>
            <w:vAlign w:val="center"/>
          </w:tcPr>
          <w:p w14:paraId="4D8E4533" w14:textId="77777777" w:rsidR="00D307D7" w:rsidRPr="004317D0" w:rsidRDefault="00D307D7" w:rsidP="00BF0148">
            <w:pPr>
              <w:rPr>
                <w:rFonts w:ascii="Times New Roman" w:hAnsi="Times New Roman"/>
              </w:rPr>
            </w:pPr>
            <w:r w:rsidRPr="004317D0">
              <w:rPr>
                <w:rFonts w:ascii="Times New Roman" w:hAnsi="Times New Roman"/>
              </w:rPr>
              <w:t>Ravnateljica i ostali sudionici odg.-obraz. procesa</w:t>
            </w:r>
          </w:p>
        </w:tc>
        <w:tc>
          <w:tcPr>
            <w:tcW w:w="2155" w:type="dxa"/>
            <w:vAlign w:val="center"/>
          </w:tcPr>
          <w:p w14:paraId="66018F97" w14:textId="77777777" w:rsidR="00D307D7" w:rsidRPr="004317D0" w:rsidRDefault="00D307D7" w:rsidP="00BF0148">
            <w:pPr>
              <w:rPr>
                <w:rFonts w:ascii="Times New Roman" w:hAnsi="Times New Roman"/>
              </w:rPr>
            </w:pPr>
            <w:r w:rsidRPr="004317D0">
              <w:rPr>
                <w:rFonts w:ascii="Times New Roman" w:hAnsi="Times New Roman"/>
              </w:rPr>
              <w:t>pisanje, rad na tekstu, rad na računalu (baza podataka)</w:t>
            </w:r>
          </w:p>
        </w:tc>
        <w:tc>
          <w:tcPr>
            <w:tcW w:w="1701" w:type="dxa"/>
            <w:vAlign w:val="center"/>
          </w:tcPr>
          <w:p w14:paraId="64EE7A6E" w14:textId="77777777" w:rsidR="00D307D7" w:rsidRPr="004317D0" w:rsidRDefault="00D307D7" w:rsidP="00BF0148">
            <w:r w:rsidRPr="004317D0">
              <w:rPr>
                <w:sz w:val="22"/>
                <w:szCs w:val="22"/>
              </w:rPr>
              <w:t>tijekom školske godine</w:t>
            </w:r>
          </w:p>
        </w:tc>
      </w:tr>
    </w:tbl>
    <w:p w14:paraId="3B8AA8E4" w14:textId="4EEF5BA6" w:rsidR="008F4657" w:rsidRPr="00351D99" w:rsidRDefault="008F4657" w:rsidP="001C7DC3">
      <w:pPr>
        <w:pStyle w:val="Naslov2"/>
        <w:numPr>
          <w:ilvl w:val="1"/>
          <w:numId w:val="47"/>
        </w:numPr>
        <w:rPr>
          <w:rFonts w:ascii="Times New Roman" w:hAnsi="Times New Roman"/>
        </w:rPr>
      </w:pPr>
      <w:bookmarkStart w:id="108" w:name="_Toc527096145"/>
      <w:r w:rsidRPr="00351D99">
        <w:rPr>
          <w:rFonts w:ascii="Times New Roman" w:hAnsi="Times New Roman"/>
        </w:rPr>
        <w:lastRenderedPageBreak/>
        <w:t>Godišnji plan i program rada stručne suradnice knjižničarke</w:t>
      </w:r>
      <w:bookmarkEnd w:id="108"/>
    </w:p>
    <w:p w14:paraId="517DF8E3" w14:textId="5CDBC8BC" w:rsidR="008F4657" w:rsidRPr="00351D99" w:rsidRDefault="003516C7" w:rsidP="008F4657">
      <w:pPr>
        <w:ind w:left="12240"/>
        <w:jc w:val="right"/>
        <w:rPr>
          <w:rFonts w:ascii="Times New Roman" w:hAnsi="Times New Roman"/>
          <w:sz w:val="20"/>
        </w:rPr>
      </w:pPr>
      <w:r>
        <w:rPr>
          <w:rFonts w:ascii="Times New Roman" w:hAnsi="Times New Roman"/>
          <w:sz w:val="20"/>
        </w:rPr>
        <w:t>tablica 37</w:t>
      </w:r>
      <w:r w:rsidR="008F4657" w:rsidRPr="00351D99">
        <w:rPr>
          <w:rFonts w:ascii="Times New Roman" w:hAnsi="Times New Roman"/>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8"/>
        <w:gridCol w:w="1843"/>
        <w:gridCol w:w="1842"/>
        <w:gridCol w:w="958"/>
      </w:tblGrid>
      <w:tr w:rsidR="008F4657" w:rsidRPr="00351D99" w14:paraId="3E204417" w14:textId="77777777" w:rsidTr="00A44284">
        <w:trPr>
          <w:jc w:val="center"/>
        </w:trPr>
        <w:tc>
          <w:tcPr>
            <w:tcW w:w="10598" w:type="dxa"/>
            <w:tcBorders>
              <w:top w:val="single" w:sz="4" w:space="0" w:color="auto"/>
              <w:left w:val="single" w:sz="4" w:space="0" w:color="auto"/>
              <w:bottom w:val="single" w:sz="4" w:space="0" w:color="auto"/>
              <w:right w:val="single" w:sz="4" w:space="0" w:color="auto"/>
            </w:tcBorders>
            <w:vAlign w:val="center"/>
          </w:tcPr>
          <w:p w14:paraId="68C1EFEF" w14:textId="77777777" w:rsidR="008F4657" w:rsidRPr="00351D99" w:rsidRDefault="008F4657" w:rsidP="00FF22B0">
            <w:pPr>
              <w:spacing w:line="276" w:lineRule="auto"/>
              <w:rPr>
                <w:rFonts w:ascii="Times New Roman" w:hAnsi="Times New Roman"/>
                <w:b/>
              </w:rPr>
            </w:pPr>
            <w:r w:rsidRPr="00351D99">
              <w:rPr>
                <w:rFonts w:ascii="Times New Roman" w:hAnsi="Times New Roman"/>
                <w:b/>
              </w:rPr>
              <w:t>AKTIVNOSTI</w:t>
            </w:r>
          </w:p>
        </w:tc>
        <w:tc>
          <w:tcPr>
            <w:tcW w:w="1843" w:type="dxa"/>
            <w:tcBorders>
              <w:top w:val="single" w:sz="4" w:space="0" w:color="auto"/>
              <w:left w:val="single" w:sz="4" w:space="0" w:color="auto"/>
              <w:bottom w:val="single" w:sz="4" w:space="0" w:color="auto"/>
              <w:right w:val="single" w:sz="4" w:space="0" w:color="auto"/>
            </w:tcBorders>
            <w:vAlign w:val="center"/>
          </w:tcPr>
          <w:p w14:paraId="731E8AFF" w14:textId="77777777" w:rsidR="008F4657" w:rsidRPr="00351D99" w:rsidRDefault="008F4657" w:rsidP="00FF22B0">
            <w:pPr>
              <w:spacing w:line="276" w:lineRule="auto"/>
              <w:rPr>
                <w:rFonts w:ascii="Times New Roman" w:hAnsi="Times New Roman"/>
                <w:b/>
              </w:rPr>
            </w:pPr>
            <w:r w:rsidRPr="00351D99">
              <w:rPr>
                <w:rFonts w:ascii="Times New Roman" w:hAnsi="Times New Roman"/>
                <w:b/>
              </w:rPr>
              <w:t>NOSITELJ AKTIVNOSTI</w:t>
            </w:r>
          </w:p>
        </w:tc>
        <w:tc>
          <w:tcPr>
            <w:tcW w:w="1842" w:type="dxa"/>
            <w:tcBorders>
              <w:top w:val="single" w:sz="4" w:space="0" w:color="auto"/>
              <w:left w:val="single" w:sz="4" w:space="0" w:color="auto"/>
              <w:bottom w:val="single" w:sz="4" w:space="0" w:color="auto"/>
              <w:right w:val="single" w:sz="4" w:space="0" w:color="auto"/>
            </w:tcBorders>
            <w:vAlign w:val="center"/>
          </w:tcPr>
          <w:p w14:paraId="75C75D68" w14:textId="77777777" w:rsidR="008F4657" w:rsidRPr="00351D99" w:rsidRDefault="008F4657" w:rsidP="00FF22B0">
            <w:pPr>
              <w:spacing w:line="276" w:lineRule="auto"/>
              <w:rPr>
                <w:rFonts w:ascii="Times New Roman" w:hAnsi="Times New Roman"/>
                <w:b/>
                <w:szCs w:val="22"/>
              </w:rPr>
            </w:pPr>
            <w:r w:rsidRPr="00351D99">
              <w:rPr>
                <w:rFonts w:ascii="Times New Roman" w:hAnsi="Times New Roman"/>
                <w:b/>
                <w:sz w:val="22"/>
                <w:szCs w:val="22"/>
              </w:rPr>
              <w:t>VRIJEME REALIZACIJE</w:t>
            </w:r>
          </w:p>
        </w:tc>
        <w:tc>
          <w:tcPr>
            <w:tcW w:w="958" w:type="dxa"/>
            <w:tcBorders>
              <w:top w:val="single" w:sz="4" w:space="0" w:color="auto"/>
              <w:left w:val="single" w:sz="4" w:space="0" w:color="auto"/>
              <w:bottom w:val="single" w:sz="4" w:space="0" w:color="auto"/>
              <w:right w:val="single" w:sz="4" w:space="0" w:color="auto"/>
            </w:tcBorders>
            <w:vAlign w:val="center"/>
          </w:tcPr>
          <w:p w14:paraId="7C5759E3" w14:textId="77777777" w:rsidR="008F4657" w:rsidRPr="00351D99" w:rsidRDefault="008F4657" w:rsidP="00FF22B0">
            <w:pPr>
              <w:spacing w:line="276" w:lineRule="auto"/>
              <w:rPr>
                <w:rFonts w:ascii="Times New Roman" w:hAnsi="Times New Roman"/>
                <w:b/>
                <w:szCs w:val="24"/>
              </w:rPr>
            </w:pPr>
            <w:r w:rsidRPr="00351D99">
              <w:rPr>
                <w:rFonts w:ascii="Times New Roman" w:hAnsi="Times New Roman"/>
                <w:b/>
                <w:szCs w:val="24"/>
              </w:rPr>
              <w:t>BROJ SATI</w:t>
            </w:r>
          </w:p>
        </w:tc>
      </w:tr>
      <w:tr w:rsidR="008F4657" w:rsidRPr="00351D99" w14:paraId="2A7B6A2B" w14:textId="77777777" w:rsidTr="00A44284">
        <w:trPr>
          <w:jc w:val="center"/>
        </w:trPr>
        <w:tc>
          <w:tcPr>
            <w:tcW w:w="10598" w:type="dxa"/>
            <w:tcBorders>
              <w:top w:val="single" w:sz="4" w:space="0" w:color="auto"/>
              <w:left w:val="single" w:sz="4" w:space="0" w:color="auto"/>
              <w:bottom w:val="single" w:sz="4" w:space="0" w:color="auto"/>
              <w:right w:val="single" w:sz="4" w:space="0" w:color="auto"/>
            </w:tcBorders>
          </w:tcPr>
          <w:p w14:paraId="76E0EC1C" w14:textId="77777777" w:rsidR="008F4657" w:rsidRPr="00351D99" w:rsidRDefault="008F4657" w:rsidP="00FF22B0">
            <w:pPr>
              <w:spacing w:line="276" w:lineRule="auto"/>
              <w:rPr>
                <w:rFonts w:ascii="Times New Roman" w:hAnsi="Times New Roman"/>
                <w:b/>
                <w:u w:val="single"/>
              </w:rPr>
            </w:pPr>
            <w:r w:rsidRPr="00351D99">
              <w:rPr>
                <w:rFonts w:ascii="Times New Roman" w:hAnsi="Times New Roman"/>
                <w:b/>
              </w:rPr>
              <w:t xml:space="preserve">1. </w:t>
            </w:r>
            <w:r w:rsidRPr="00351D99">
              <w:rPr>
                <w:rFonts w:ascii="Times New Roman" w:hAnsi="Times New Roman"/>
                <w:b/>
                <w:u w:val="single"/>
              </w:rPr>
              <w:t>ODGOJNO-OBRAZOVNI RAD S UČENICIMA:</w:t>
            </w:r>
          </w:p>
          <w:p w14:paraId="2DCEF27F" w14:textId="77777777" w:rsidR="008F4657" w:rsidRPr="00351D99" w:rsidRDefault="008F4657" w:rsidP="00FF22B0">
            <w:pPr>
              <w:spacing w:line="276" w:lineRule="auto"/>
              <w:rPr>
                <w:rFonts w:ascii="Times New Roman" w:hAnsi="Times New Roman"/>
              </w:rPr>
            </w:pPr>
          </w:p>
          <w:p w14:paraId="7739C395" w14:textId="77777777" w:rsidR="008F4657" w:rsidRPr="00351D99" w:rsidRDefault="008F4657" w:rsidP="00FF22B0">
            <w:pPr>
              <w:spacing w:line="276" w:lineRule="auto"/>
              <w:rPr>
                <w:rFonts w:ascii="Times New Roman" w:hAnsi="Times New Roman"/>
              </w:rPr>
            </w:pPr>
            <w:r w:rsidRPr="00351D99">
              <w:rPr>
                <w:rFonts w:ascii="Times New Roman" w:hAnsi="Times New Roman"/>
              </w:rPr>
              <w:t>Školska knjižnica je knjižnično – informacijski prostor  škole koji učenicima omogućuje  pristup izvorima informacija, kroz knjižnični fond, kao i korištenje digitalnih i mrežnih izvora i bolju komunikaciju u usvajanju suvremenih metoda učenja i istraživačkog rada.</w:t>
            </w:r>
          </w:p>
          <w:p w14:paraId="7E1115F9" w14:textId="77777777" w:rsidR="008F4657" w:rsidRPr="00351D99" w:rsidRDefault="008F4657" w:rsidP="00FF22B0">
            <w:pPr>
              <w:spacing w:line="276" w:lineRule="auto"/>
              <w:rPr>
                <w:rFonts w:ascii="Times New Roman" w:hAnsi="Times New Roman"/>
              </w:rPr>
            </w:pPr>
            <w:proofErr w:type="spellStart"/>
            <w:r w:rsidRPr="00351D99">
              <w:rPr>
                <w:rFonts w:ascii="Times New Roman" w:hAnsi="Times New Roman"/>
                <w:lang w:val="it-IT"/>
              </w:rPr>
              <w:t>Knji</w:t>
            </w:r>
            <w:proofErr w:type="spellEnd"/>
            <w:r w:rsidRPr="00351D99">
              <w:rPr>
                <w:rFonts w:ascii="Times New Roman" w:hAnsi="Times New Roman"/>
              </w:rPr>
              <w:t>ž</w:t>
            </w:r>
            <w:proofErr w:type="spellStart"/>
            <w:r w:rsidRPr="00351D99">
              <w:rPr>
                <w:rFonts w:ascii="Times New Roman" w:hAnsi="Times New Roman"/>
                <w:lang w:val="it-IT"/>
              </w:rPr>
              <w:t>nica</w:t>
            </w:r>
            <w:proofErr w:type="spellEnd"/>
            <w:r w:rsidRPr="00351D99">
              <w:rPr>
                <w:rFonts w:ascii="Times New Roman" w:hAnsi="Times New Roman"/>
              </w:rPr>
              <w:t xml:space="preserve"> </w:t>
            </w:r>
            <w:proofErr w:type="spellStart"/>
            <w:r w:rsidRPr="00351D99">
              <w:rPr>
                <w:rFonts w:ascii="Times New Roman" w:hAnsi="Times New Roman"/>
                <w:lang w:val="it-IT"/>
              </w:rPr>
              <w:t>provodi</w:t>
            </w:r>
            <w:proofErr w:type="spellEnd"/>
            <w:r w:rsidRPr="00351D99">
              <w:rPr>
                <w:rFonts w:ascii="Times New Roman" w:hAnsi="Times New Roman"/>
              </w:rPr>
              <w:t xml:space="preserve"> </w:t>
            </w:r>
            <w:proofErr w:type="spellStart"/>
            <w:r w:rsidRPr="00351D99">
              <w:rPr>
                <w:rFonts w:ascii="Times New Roman" w:hAnsi="Times New Roman"/>
                <w:lang w:val="it-IT"/>
              </w:rPr>
              <w:t>organizirano</w:t>
            </w:r>
            <w:proofErr w:type="spellEnd"/>
            <w:r w:rsidRPr="00351D99">
              <w:rPr>
                <w:rFonts w:ascii="Times New Roman" w:hAnsi="Times New Roman"/>
              </w:rPr>
              <w:t xml:space="preserve"> </w:t>
            </w:r>
            <w:r w:rsidRPr="00351D99">
              <w:rPr>
                <w:rFonts w:ascii="Times New Roman" w:hAnsi="Times New Roman"/>
                <w:lang w:val="it-IT"/>
              </w:rPr>
              <w:t>i</w:t>
            </w:r>
            <w:r w:rsidRPr="00351D99">
              <w:rPr>
                <w:rFonts w:ascii="Times New Roman" w:hAnsi="Times New Roman"/>
              </w:rPr>
              <w:t xml:space="preserve"> </w:t>
            </w:r>
            <w:proofErr w:type="spellStart"/>
            <w:r w:rsidRPr="00351D99">
              <w:rPr>
                <w:rFonts w:ascii="Times New Roman" w:hAnsi="Times New Roman"/>
                <w:lang w:val="it-IT"/>
              </w:rPr>
              <w:t>sistematsko</w:t>
            </w:r>
            <w:proofErr w:type="spellEnd"/>
            <w:r w:rsidRPr="00351D99">
              <w:rPr>
                <w:rFonts w:ascii="Times New Roman" w:hAnsi="Times New Roman"/>
              </w:rPr>
              <w:t xml:space="preserve"> </w:t>
            </w:r>
            <w:r w:rsidRPr="00351D99">
              <w:rPr>
                <w:rFonts w:ascii="Times New Roman" w:hAnsi="Times New Roman"/>
                <w:lang w:val="it-IT"/>
              </w:rPr>
              <w:t>UPOZNAVANJE</w:t>
            </w:r>
            <w:r w:rsidRPr="00351D99">
              <w:rPr>
                <w:rFonts w:ascii="Times New Roman" w:hAnsi="Times New Roman"/>
              </w:rPr>
              <w:t xml:space="preserve"> </w:t>
            </w:r>
            <w:r w:rsidRPr="00351D99">
              <w:rPr>
                <w:rFonts w:ascii="Times New Roman" w:hAnsi="Times New Roman"/>
                <w:lang w:val="it-IT"/>
              </w:rPr>
              <w:t>u</w:t>
            </w:r>
            <w:r w:rsidRPr="00351D99">
              <w:rPr>
                <w:rFonts w:ascii="Times New Roman" w:hAnsi="Times New Roman"/>
              </w:rPr>
              <w:t>č</w:t>
            </w:r>
            <w:proofErr w:type="spellStart"/>
            <w:r w:rsidRPr="00351D99">
              <w:rPr>
                <w:rFonts w:ascii="Times New Roman" w:hAnsi="Times New Roman"/>
                <w:lang w:val="it-IT"/>
              </w:rPr>
              <w:t>enika</w:t>
            </w:r>
            <w:proofErr w:type="spellEnd"/>
            <w:r w:rsidRPr="00351D99">
              <w:rPr>
                <w:rFonts w:ascii="Times New Roman" w:hAnsi="Times New Roman"/>
              </w:rPr>
              <w:t xml:space="preserve"> </w:t>
            </w:r>
            <w:r w:rsidRPr="00351D99">
              <w:rPr>
                <w:rFonts w:ascii="Times New Roman" w:hAnsi="Times New Roman"/>
                <w:lang w:val="it-IT"/>
              </w:rPr>
              <w:t>s</w:t>
            </w:r>
            <w:r w:rsidRPr="00351D99">
              <w:rPr>
                <w:rFonts w:ascii="Times New Roman" w:hAnsi="Times New Roman"/>
              </w:rPr>
              <w:t xml:space="preserve"> </w:t>
            </w:r>
            <w:proofErr w:type="spellStart"/>
            <w:r w:rsidRPr="00351D99">
              <w:rPr>
                <w:rFonts w:ascii="Times New Roman" w:hAnsi="Times New Roman"/>
                <w:lang w:val="it-IT"/>
              </w:rPr>
              <w:t>knji</w:t>
            </w:r>
            <w:proofErr w:type="spellEnd"/>
            <w:r w:rsidRPr="00351D99">
              <w:rPr>
                <w:rFonts w:ascii="Times New Roman" w:hAnsi="Times New Roman"/>
              </w:rPr>
              <w:t>ž</w:t>
            </w:r>
            <w:r w:rsidRPr="00351D99">
              <w:rPr>
                <w:rFonts w:ascii="Times New Roman" w:hAnsi="Times New Roman"/>
                <w:lang w:val="it-IT"/>
              </w:rPr>
              <w:t>ni</w:t>
            </w:r>
            <w:r w:rsidRPr="00351D99">
              <w:rPr>
                <w:rFonts w:ascii="Times New Roman" w:hAnsi="Times New Roman"/>
              </w:rPr>
              <w:t>č</w:t>
            </w:r>
            <w:proofErr w:type="spellStart"/>
            <w:r w:rsidRPr="00351D99">
              <w:rPr>
                <w:rFonts w:ascii="Times New Roman" w:hAnsi="Times New Roman"/>
                <w:lang w:val="it-IT"/>
              </w:rPr>
              <w:t>nom</w:t>
            </w:r>
            <w:proofErr w:type="spellEnd"/>
            <w:r w:rsidRPr="00351D99">
              <w:rPr>
                <w:rFonts w:ascii="Times New Roman" w:hAnsi="Times New Roman"/>
              </w:rPr>
              <w:t xml:space="preserve"> </w:t>
            </w:r>
            <w:proofErr w:type="spellStart"/>
            <w:r w:rsidRPr="00351D99">
              <w:rPr>
                <w:rFonts w:ascii="Times New Roman" w:hAnsi="Times New Roman"/>
                <w:lang w:val="it-IT"/>
              </w:rPr>
              <w:t>gra</w:t>
            </w:r>
            <w:proofErr w:type="spellEnd"/>
            <w:r w:rsidRPr="00351D99">
              <w:rPr>
                <w:rFonts w:ascii="Times New Roman" w:hAnsi="Times New Roman"/>
              </w:rPr>
              <w:t>đ</w:t>
            </w:r>
            <w:proofErr w:type="spellStart"/>
            <w:r w:rsidRPr="00351D99">
              <w:rPr>
                <w:rFonts w:ascii="Times New Roman" w:hAnsi="Times New Roman"/>
                <w:lang w:val="it-IT"/>
              </w:rPr>
              <w:t>om</w:t>
            </w:r>
            <w:proofErr w:type="spellEnd"/>
            <w:r w:rsidRPr="00351D99">
              <w:rPr>
                <w:rFonts w:ascii="Times New Roman" w:hAnsi="Times New Roman"/>
              </w:rPr>
              <w:t xml:space="preserve">  </w:t>
            </w:r>
            <w:r w:rsidRPr="00351D99">
              <w:rPr>
                <w:rFonts w:ascii="Times New Roman" w:hAnsi="Times New Roman"/>
                <w:lang w:val="it-IT"/>
              </w:rPr>
              <w:t>i</w:t>
            </w:r>
            <w:r w:rsidRPr="00351D99">
              <w:rPr>
                <w:rFonts w:ascii="Times New Roman" w:hAnsi="Times New Roman"/>
              </w:rPr>
              <w:t xml:space="preserve"> </w:t>
            </w:r>
            <w:proofErr w:type="spellStart"/>
            <w:r w:rsidRPr="00351D99">
              <w:rPr>
                <w:rFonts w:ascii="Times New Roman" w:hAnsi="Times New Roman"/>
                <w:lang w:val="it-IT"/>
              </w:rPr>
              <w:t>razvija</w:t>
            </w:r>
            <w:proofErr w:type="spellEnd"/>
            <w:r w:rsidRPr="00351D99">
              <w:rPr>
                <w:rFonts w:ascii="Times New Roman" w:hAnsi="Times New Roman"/>
              </w:rPr>
              <w:t xml:space="preserve"> </w:t>
            </w:r>
            <w:r w:rsidRPr="00351D99">
              <w:rPr>
                <w:rFonts w:ascii="Times New Roman" w:hAnsi="Times New Roman"/>
                <w:lang w:val="it-IT"/>
              </w:rPr>
              <w:t>NAVIKE</w:t>
            </w:r>
            <w:r w:rsidRPr="00351D99">
              <w:rPr>
                <w:rFonts w:ascii="Times New Roman" w:hAnsi="Times New Roman"/>
              </w:rPr>
              <w:t xml:space="preserve"> </w:t>
            </w:r>
            <w:r w:rsidRPr="00351D99">
              <w:rPr>
                <w:rFonts w:ascii="Times New Roman" w:hAnsi="Times New Roman"/>
                <w:lang w:val="it-IT"/>
              </w:rPr>
              <w:t>kori</w:t>
            </w:r>
            <w:r w:rsidRPr="00351D99">
              <w:rPr>
                <w:rFonts w:ascii="Times New Roman" w:hAnsi="Times New Roman"/>
              </w:rPr>
              <w:t>š</w:t>
            </w:r>
            <w:proofErr w:type="spellStart"/>
            <w:r w:rsidRPr="00351D99">
              <w:rPr>
                <w:rFonts w:ascii="Times New Roman" w:hAnsi="Times New Roman"/>
                <w:lang w:val="it-IT"/>
              </w:rPr>
              <w:t>tenja</w:t>
            </w:r>
            <w:proofErr w:type="spellEnd"/>
            <w:r w:rsidRPr="00351D99">
              <w:rPr>
                <w:rFonts w:ascii="Times New Roman" w:hAnsi="Times New Roman"/>
              </w:rPr>
              <w:t xml:space="preserve"> š</w:t>
            </w:r>
            <w:proofErr w:type="spellStart"/>
            <w:r w:rsidRPr="00351D99">
              <w:rPr>
                <w:rFonts w:ascii="Times New Roman" w:hAnsi="Times New Roman"/>
                <w:lang w:val="it-IT"/>
              </w:rPr>
              <w:t>kolske</w:t>
            </w:r>
            <w:proofErr w:type="spellEnd"/>
            <w:r w:rsidRPr="00351D99">
              <w:rPr>
                <w:rFonts w:ascii="Times New Roman" w:hAnsi="Times New Roman"/>
              </w:rPr>
              <w:t xml:space="preserve"> </w:t>
            </w:r>
            <w:proofErr w:type="spellStart"/>
            <w:r w:rsidRPr="00351D99">
              <w:rPr>
                <w:rFonts w:ascii="Times New Roman" w:hAnsi="Times New Roman"/>
                <w:lang w:val="it-IT"/>
              </w:rPr>
              <w:t>knji</w:t>
            </w:r>
            <w:proofErr w:type="spellEnd"/>
            <w:r w:rsidRPr="00351D99">
              <w:rPr>
                <w:rFonts w:ascii="Times New Roman" w:hAnsi="Times New Roman"/>
              </w:rPr>
              <w:t>ž</w:t>
            </w:r>
            <w:proofErr w:type="spellStart"/>
            <w:r w:rsidRPr="00351D99">
              <w:rPr>
                <w:rFonts w:ascii="Times New Roman" w:hAnsi="Times New Roman"/>
                <w:lang w:val="it-IT"/>
              </w:rPr>
              <w:t>nice</w:t>
            </w:r>
            <w:proofErr w:type="spellEnd"/>
            <w:r w:rsidRPr="00351D99">
              <w:rPr>
                <w:rFonts w:ascii="Times New Roman" w:hAnsi="Times New Roman"/>
              </w:rPr>
              <w:t xml:space="preserve"> </w:t>
            </w:r>
            <w:r w:rsidRPr="00351D99">
              <w:rPr>
                <w:rFonts w:ascii="Times New Roman" w:hAnsi="Times New Roman"/>
                <w:lang w:val="it-IT"/>
              </w:rPr>
              <w:t>te</w:t>
            </w:r>
            <w:r w:rsidRPr="00351D99">
              <w:rPr>
                <w:rFonts w:ascii="Times New Roman" w:hAnsi="Times New Roman"/>
              </w:rPr>
              <w:t xml:space="preserve"> </w:t>
            </w:r>
            <w:proofErr w:type="spellStart"/>
            <w:r w:rsidRPr="00351D99">
              <w:rPr>
                <w:rFonts w:ascii="Times New Roman" w:hAnsi="Times New Roman"/>
                <w:lang w:val="it-IT"/>
              </w:rPr>
              <w:t>sustavno</w:t>
            </w:r>
            <w:proofErr w:type="spellEnd"/>
            <w:r w:rsidRPr="00351D99">
              <w:rPr>
                <w:rFonts w:ascii="Times New Roman" w:hAnsi="Times New Roman"/>
              </w:rPr>
              <w:t xml:space="preserve"> </w:t>
            </w:r>
            <w:proofErr w:type="spellStart"/>
            <w:r w:rsidRPr="00351D99">
              <w:rPr>
                <w:rFonts w:ascii="Times New Roman" w:hAnsi="Times New Roman"/>
                <w:lang w:val="it-IT"/>
              </w:rPr>
              <w:t>upu</w:t>
            </w:r>
            <w:proofErr w:type="spellEnd"/>
            <w:r w:rsidRPr="00351D99">
              <w:rPr>
                <w:rFonts w:ascii="Times New Roman" w:hAnsi="Times New Roman"/>
              </w:rPr>
              <w:t>ć</w:t>
            </w:r>
            <w:proofErr w:type="spellStart"/>
            <w:r w:rsidRPr="00351D99">
              <w:rPr>
                <w:rFonts w:ascii="Times New Roman" w:hAnsi="Times New Roman"/>
                <w:lang w:val="it-IT"/>
              </w:rPr>
              <w:t>uje</w:t>
            </w:r>
            <w:proofErr w:type="spellEnd"/>
            <w:r w:rsidRPr="00351D99">
              <w:rPr>
                <w:rFonts w:ascii="Times New Roman" w:hAnsi="Times New Roman"/>
              </w:rPr>
              <w:t xml:space="preserve"> </w:t>
            </w:r>
            <w:r w:rsidRPr="00351D99">
              <w:rPr>
                <w:rFonts w:ascii="Times New Roman" w:hAnsi="Times New Roman"/>
                <w:lang w:val="it-IT"/>
              </w:rPr>
              <w:t>u</w:t>
            </w:r>
            <w:r w:rsidRPr="00351D99">
              <w:rPr>
                <w:rFonts w:ascii="Times New Roman" w:hAnsi="Times New Roman"/>
              </w:rPr>
              <w:t>č</w:t>
            </w:r>
            <w:proofErr w:type="spellStart"/>
            <w:r w:rsidRPr="00351D99">
              <w:rPr>
                <w:rFonts w:ascii="Times New Roman" w:hAnsi="Times New Roman"/>
                <w:lang w:val="it-IT"/>
              </w:rPr>
              <w:t>enike</w:t>
            </w:r>
            <w:proofErr w:type="spellEnd"/>
            <w:r w:rsidRPr="00351D99">
              <w:rPr>
                <w:rFonts w:ascii="Times New Roman" w:hAnsi="Times New Roman"/>
              </w:rPr>
              <w:t xml:space="preserve"> </w:t>
            </w:r>
            <w:r w:rsidRPr="00351D99">
              <w:rPr>
                <w:rFonts w:ascii="Times New Roman" w:hAnsi="Times New Roman"/>
                <w:lang w:val="it-IT"/>
              </w:rPr>
              <w:t>u</w:t>
            </w:r>
            <w:r w:rsidRPr="00351D99">
              <w:rPr>
                <w:rFonts w:ascii="Times New Roman" w:hAnsi="Times New Roman"/>
              </w:rPr>
              <w:t xml:space="preserve"> </w:t>
            </w:r>
            <w:proofErr w:type="spellStart"/>
            <w:r w:rsidRPr="00351D99">
              <w:rPr>
                <w:rFonts w:ascii="Times New Roman" w:hAnsi="Times New Roman"/>
                <w:lang w:val="it-IT"/>
              </w:rPr>
              <w:t>slu</w:t>
            </w:r>
            <w:proofErr w:type="spellEnd"/>
            <w:r w:rsidRPr="00351D99">
              <w:rPr>
                <w:rFonts w:ascii="Times New Roman" w:hAnsi="Times New Roman"/>
              </w:rPr>
              <w:t>ž</w:t>
            </w:r>
            <w:proofErr w:type="spellStart"/>
            <w:r w:rsidRPr="00351D99">
              <w:rPr>
                <w:rFonts w:ascii="Times New Roman" w:hAnsi="Times New Roman"/>
                <w:lang w:val="it-IT"/>
              </w:rPr>
              <w:t>enje</w:t>
            </w:r>
            <w:proofErr w:type="spellEnd"/>
            <w:r w:rsidRPr="00351D99">
              <w:rPr>
                <w:rFonts w:ascii="Times New Roman" w:hAnsi="Times New Roman"/>
              </w:rPr>
              <w:t xml:space="preserve"> </w:t>
            </w:r>
            <w:proofErr w:type="spellStart"/>
            <w:r w:rsidRPr="00351D99">
              <w:rPr>
                <w:rFonts w:ascii="Times New Roman" w:hAnsi="Times New Roman"/>
                <w:lang w:val="it-IT"/>
              </w:rPr>
              <w:t>svim</w:t>
            </w:r>
            <w:proofErr w:type="spellEnd"/>
            <w:r w:rsidRPr="00351D99">
              <w:rPr>
                <w:rFonts w:ascii="Times New Roman" w:hAnsi="Times New Roman"/>
              </w:rPr>
              <w:t xml:space="preserve"> </w:t>
            </w:r>
            <w:proofErr w:type="spellStart"/>
            <w:r w:rsidRPr="00351D99">
              <w:rPr>
                <w:rFonts w:ascii="Times New Roman" w:hAnsi="Times New Roman"/>
                <w:lang w:val="it-IT"/>
              </w:rPr>
              <w:t>izvorima</w:t>
            </w:r>
            <w:proofErr w:type="spellEnd"/>
            <w:r w:rsidRPr="00351D99">
              <w:rPr>
                <w:rFonts w:ascii="Times New Roman" w:hAnsi="Times New Roman"/>
              </w:rPr>
              <w:t xml:space="preserve"> </w:t>
            </w:r>
            <w:proofErr w:type="spellStart"/>
            <w:r w:rsidRPr="00351D99">
              <w:rPr>
                <w:rFonts w:ascii="Times New Roman" w:hAnsi="Times New Roman"/>
                <w:lang w:val="it-IT"/>
              </w:rPr>
              <w:t>znanja</w:t>
            </w:r>
            <w:proofErr w:type="spellEnd"/>
            <w:r w:rsidRPr="00351D99">
              <w:rPr>
                <w:rFonts w:ascii="Times New Roman" w:hAnsi="Times New Roman"/>
              </w:rPr>
              <w:t xml:space="preserve">. </w:t>
            </w:r>
            <w:proofErr w:type="spellStart"/>
            <w:r w:rsidRPr="00351D99">
              <w:rPr>
                <w:rFonts w:ascii="Times New Roman" w:hAnsi="Times New Roman"/>
                <w:lang w:val="it-IT"/>
              </w:rPr>
              <w:t>Upoznavanje</w:t>
            </w:r>
            <w:proofErr w:type="spellEnd"/>
            <w:r w:rsidRPr="00351D99">
              <w:rPr>
                <w:rFonts w:ascii="Times New Roman" w:hAnsi="Times New Roman"/>
              </w:rPr>
              <w:t xml:space="preserve"> </w:t>
            </w:r>
            <w:proofErr w:type="spellStart"/>
            <w:r w:rsidRPr="00351D99">
              <w:rPr>
                <w:rFonts w:ascii="Times New Roman" w:hAnsi="Times New Roman"/>
                <w:lang w:val="it-IT"/>
              </w:rPr>
              <w:t>knji</w:t>
            </w:r>
            <w:proofErr w:type="spellEnd"/>
            <w:r w:rsidRPr="00351D99">
              <w:rPr>
                <w:rFonts w:ascii="Times New Roman" w:hAnsi="Times New Roman"/>
              </w:rPr>
              <w:t>ž</w:t>
            </w:r>
            <w:r w:rsidRPr="00351D99">
              <w:rPr>
                <w:rFonts w:ascii="Times New Roman" w:hAnsi="Times New Roman"/>
                <w:lang w:val="it-IT"/>
              </w:rPr>
              <w:t>ni</w:t>
            </w:r>
            <w:r w:rsidRPr="00351D99">
              <w:rPr>
                <w:rFonts w:ascii="Times New Roman" w:hAnsi="Times New Roman"/>
              </w:rPr>
              <w:t>č</w:t>
            </w:r>
            <w:r w:rsidRPr="00351D99">
              <w:rPr>
                <w:rFonts w:ascii="Times New Roman" w:hAnsi="Times New Roman"/>
                <w:lang w:val="it-IT"/>
              </w:rPr>
              <w:t>ne</w:t>
            </w:r>
            <w:r w:rsidRPr="00351D99">
              <w:rPr>
                <w:rFonts w:ascii="Times New Roman" w:hAnsi="Times New Roman"/>
              </w:rPr>
              <w:t xml:space="preserve"> </w:t>
            </w:r>
            <w:proofErr w:type="spellStart"/>
            <w:r w:rsidRPr="00351D99">
              <w:rPr>
                <w:rFonts w:ascii="Times New Roman" w:hAnsi="Times New Roman"/>
                <w:lang w:val="it-IT"/>
              </w:rPr>
              <w:t>gra</w:t>
            </w:r>
            <w:proofErr w:type="spellEnd"/>
            <w:r w:rsidRPr="00351D99">
              <w:rPr>
                <w:rFonts w:ascii="Times New Roman" w:hAnsi="Times New Roman"/>
              </w:rPr>
              <w:t>đ</w:t>
            </w:r>
            <w:r w:rsidRPr="00351D99">
              <w:rPr>
                <w:rFonts w:ascii="Times New Roman" w:hAnsi="Times New Roman"/>
                <w:lang w:val="it-IT"/>
              </w:rPr>
              <w:t>e</w:t>
            </w:r>
            <w:r w:rsidRPr="00351D99">
              <w:rPr>
                <w:rFonts w:ascii="Times New Roman" w:hAnsi="Times New Roman"/>
              </w:rPr>
              <w:t>, č</w:t>
            </w:r>
            <w:proofErr w:type="spellStart"/>
            <w:r w:rsidRPr="00351D99">
              <w:rPr>
                <w:rFonts w:ascii="Times New Roman" w:hAnsi="Times New Roman"/>
                <w:lang w:val="it-IT"/>
              </w:rPr>
              <w:t>asopisa</w:t>
            </w:r>
            <w:proofErr w:type="spellEnd"/>
            <w:r w:rsidRPr="00351D99">
              <w:rPr>
                <w:rFonts w:ascii="Times New Roman" w:hAnsi="Times New Roman"/>
              </w:rPr>
              <w:t xml:space="preserve">,  </w:t>
            </w:r>
            <w:proofErr w:type="spellStart"/>
            <w:r w:rsidRPr="00351D99">
              <w:rPr>
                <w:rFonts w:ascii="Times New Roman" w:hAnsi="Times New Roman"/>
                <w:lang w:val="it-IT"/>
              </w:rPr>
              <w:t>referentne</w:t>
            </w:r>
            <w:proofErr w:type="spellEnd"/>
            <w:r w:rsidRPr="00351D99">
              <w:rPr>
                <w:rFonts w:ascii="Times New Roman" w:hAnsi="Times New Roman"/>
              </w:rPr>
              <w:t xml:space="preserve"> </w:t>
            </w:r>
            <w:proofErr w:type="spellStart"/>
            <w:r w:rsidRPr="00351D99">
              <w:rPr>
                <w:rFonts w:ascii="Times New Roman" w:hAnsi="Times New Roman"/>
                <w:lang w:val="it-IT"/>
              </w:rPr>
              <w:t>zbirke</w:t>
            </w:r>
            <w:proofErr w:type="spellEnd"/>
            <w:r w:rsidRPr="00351D99">
              <w:rPr>
                <w:rFonts w:ascii="Times New Roman" w:hAnsi="Times New Roman"/>
              </w:rPr>
              <w:t xml:space="preserve"> </w:t>
            </w:r>
            <w:r w:rsidRPr="00351D99">
              <w:rPr>
                <w:rFonts w:ascii="Times New Roman" w:hAnsi="Times New Roman"/>
                <w:lang w:val="it-IT"/>
              </w:rPr>
              <w:t>i</w:t>
            </w:r>
            <w:r w:rsidRPr="00351D99">
              <w:rPr>
                <w:rFonts w:ascii="Times New Roman" w:hAnsi="Times New Roman"/>
              </w:rPr>
              <w:t xml:space="preserve"> </w:t>
            </w:r>
            <w:r w:rsidRPr="00351D99">
              <w:rPr>
                <w:rFonts w:ascii="Times New Roman" w:hAnsi="Times New Roman"/>
                <w:lang w:val="it-IT"/>
              </w:rPr>
              <w:t>AV</w:t>
            </w:r>
            <w:r w:rsidRPr="00351D99">
              <w:rPr>
                <w:rFonts w:ascii="Times New Roman" w:hAnsi="Times New Roman"/>
              </w:rPr>
              <w:t xml:space="preserve"> </w:t>
            </w:r>
            <w:proofErr w:type="spellStart"/>
            <w:r w:rsidRPr="00351D99">
              <w:rPr>
                <w:rFonts w:ascii="Times New Roman" w:hAnsi="Times New Roman"/>
                <w:lang w:val="it-IT"/>
              </w:rPr>
              <w:t>gra</w:t>
            </w:r>
            <w:proofErr w:type="spellEnd"/>
            <w:r w:rsidRPr="00351D99">
              <w:rPr>
                <w:rFonts w:ascii="Times New Roman" w:hAnsi="Times New Roman"/>
              </w:rPr>
              <w:t>đ</w:t>
            </w:r>
            <w:r w:rsidRPr="00351D99">
              <w:rPr>
                <w:rFonts w:ascii="Times New Roman" w:hAnsi="Times New Roman"/>
                <w:lang w:val="it-IT"/>
              </w:rPr>
              <w:t>e</w:t>
            </w:r>
            <w:r w:rsidRPr="00351D99">
              <w:rPr>
                <w:rFonts w:ascii="Times New Roman" w:hAnsi="Times New Roman"/>
              </w:rPr>
              <w:t>.</w:t>
            </w:r>
          </w:p>
          <w:p w14:paraId="7084F28E" w14:textId="77777777" w:rsidR="008F4657" w:rsidRPr="00351D99" w:rsidRDefault="008F4657" w:rsidP="00FF22B0">
            <w:pPr>
              <w:spacing w:line="276" w:lineRule="auto"/>
              <w:rPr>
                <w:rFonts w:ascii="Times New Roman" w:hAnsi="Times New Roman"/>
              </w:rPr>
            </w:pPr>
            <w:r w:rsidRPr="00351D99">
              <w:rPr>
                <w:rFonts w:ascii="Times New Roman" w:hAnsi="Times New Roman"/>
              </w:rPr>
              <w:t>Knjižnica pruža POMOĆ učenicima u korištenju raznih izvora znanja: navikavanje na čitanje predgovora, pogovora, bibliografija, kazala i sažetaka u stručnoj i referentnoj literaturi.</w:t>
            </w:r>
          </w:p>
          <w:p w14:paraId="375A3097" w14:textId="77777777" w:rsidR="008F4657" w:rsidRPr="00351D99" w:rsidRDefault="008F4657" w:rsidP="00FF22B0">
            <w:pPr>
              <w:spacing w:line="276" w:lineRule="auto"/>
              <w:rPr>
                <w:rFonts w:ascii="Times New Roman" w:hAnsi="Times New Roman"/>
              </w:rPr>
            </w:pPr>
            <w:r w:rsidRPr="00351D99">
              <w:rPr>
                <w:rFonts w:ascii="Times New Roman" w:hAnsi="Times New Roman"/>
              </w:rPr>
              <w:t>Neposredna pedagoška pomoć učenicima pri izboru građe u knjižnici; pomoć učenicima u obradi zadanih tema ili referata iz pojedinih nastavnih područja, pretraživanje mrežnih izvora, uz stvaranje navike i  potrebe navođenja korištenih izvora, citiranja bibliografskih podataka i poštivanje autorskih prava; razvijanje INFORMACIJSKE pismenosti</w:t>
            </w:r>
          </w:p>
          <w:p w14:paraId="1A06E634" w14:textId="77777777" w:rsidR="008F4657" w:rsidRPr="00351D99" w:rsidRDefault="008F4657" w:rsidP="00FF22B0">
            <w:pPr>
              <w:spacing w:line="276" w:lineRule="auto"/>
              <w:rPr>
                <w:rFonts w:ascii="Times New Roman" w:hAnsi="Times New Roman"/>
                <w:lang w:val="pl-PL"/>
              </w:rPr>
            </w:pPr>
            <w:r w:rsidRPr="00351D99">
              <w:rPr>
                <w:rFonts w:ascii="Times New Roman" w:hAnsi="Times New Roman"/>
                <w:lang w:val="pl-PL"/>
              </w:rPr>
              <w:t>Pomoć učenicima u izradi edukativnih plakata i postera te izbor materijala za izradu ppt prezentacija za nastavu.</w:t>
            </w:r>
          </w:p>
          <w:p w14:paraId="15BA0819" w14:textId="77777777" w:rsidR="008F4657" w:rsidRPr="00351D99" w:rsidRDefault="008F4657" w:rsidP="00FF22B0">
            <w:pPr>
              <w:spacing w:line="276" w:lineRule="auto"/>
              <w:rPr>
                <w:rFonts w:ascii="Times New Roman" w:hAnsi="Times New Roman"/>
                <w:lang w:val="pl-PL"/>
              </w:rPr>
            </w:pPr>
            <w:r w:rsidRPr="00351D99">
              <w:rPr>
                <w:rFonts w:ascii="Times New Roman" w:hAnsi="Times New Roman"/>
                <w:lang w:val="pl-PL"/>
              </w:rPr>
              <w:t>Rad s učenicima u čitaonici: KORIŠTENJE RAČUNALA za učenje i istraživanje, uz poštivanje Pravilnika o korištenju računala u čitaonici, te korištenje periodike za  samostalno  učenje  i istraživanje.</w:t>
            </w:r>
          </w:p>
          <w:p w14:paraId="1CD56B32" w14:textId="77777777" w:rsidR="008F4657" w:rsidRPr="00351D99" w:rsidRDefault="008F4657" w:rsidP="00FF22B0">
            <w:pPr>
              <w:spacing w:line="276" w:lineRule="auto"/>
              <w:rPr>
                <w:rFonts w:ascii="Times New Roman" w:hAnsi="Times New Roman"/>
              </w:rPr>
            </w:pPr>
            <w:r w:rsidRPr="00351D99">
              <w:rPr>
                <w:rFonts w:ascii="Times New Roman" w:hAnsi="Times New Roman"/>
              </w:rPr>
              <w:t>Rad i suradnja s učenicima u slobodnim aktivnostima.</w:t>
            </w:r>
          </w:p>
          <w:p w14:paraId="427E14E9" w14:textId="77777777" w:rsidR="008F4657" w:rsidRPr="00351D99" w:rsidRDefault="008F4657" w:rsidP="00FF22B0">
            <w:pPr>
              <w:spacing w:line="276" w:lineRule="auto"/>
              <w:rPr>
                <w:rFonts w:ascii="Times New Roman" w:hAnsi="Times New Roman"/>
              </w:rPr>
            </w:pPr>
            <w:r w:rsidRPr="00351D99">
              <w:rPr>
                <w:rFonts w:ascii="Times New Roman" w:hAnsi="Times New Roman"/>
              </w:rPr>
              <w:t>POSUDBA lektire, beletristike, stručnih i popularno-znanstvenih knjiga i periodike;  pedagoška pomoć učenicima u izboru knjižnične građe za učenje i razvijanje intelektualnih sposobnosti .</w:t>
            </w:r>
          </w:p>
          <w:p w14:paraId="79F50DE0" w14:textId="77777777" w:rsidR="008F4657" w:rsidRPr="00351D99" w:rsidRDefault="008F4657" w:rsidP="00FF22B0">
            <w:pPr>
              <w:spacing w:line="276" w:lineRule="auto"/>
              <w:rPr>
                <w:rFonts w:ascii="Times New Roman" w:hAnsi="Times New Roman"/>
              </w:rPr>
            </w:pPr>
            <w:r w:rsidRPr="00351D99">
              <w:rPr>
                <w:rFonts w:ascii="Times New Roman" w:hAnsi="Times New Roman"/>
              </w:rPr>
              <w:t>Promicanje čitanja i poboljšanje ČITALAČKE  PISMENOSTI učenika, izradom preporučenih popisa znanstveno-popularne literature i beletristike za učenike, prema nastavnim predmetima i područjima znanosti ili prema posebnim interesima učenika.</w:t>
            </w:r>
          </w:p>
          <w:p w14:paraId="49224568" w14:textId="77777777" w:rsidR="008F4657" w:rsidRPr="00351D99" w:rsidRDefault="008F4657" w:rsidP="00FF22B0">
            <w:pPr>
              <w:spacing w:line="276" w:lineRule="auto"/>
              <w:rPr>
                <w:rFonts w:ascii="Times New Roman" w:hAnsi="Times New Roman"/>
              </w:rPr>
            </w:pPr>
            <w:r w:rsidRPr="00351D99">
              <w:rPr>
                <w:rFonts w:ascii="Times New Roman" w:hAnsi="Times New Roman"/>
              </w:rPr>
              <w:lastRenderedPageBreak/>
              <w:t>Sustavno POUČAVANJE, savjetovanje i pomoć učenicima u  samostalnom radu, učenju i služenju izvorima znanja, kao putokaz za  cjeloživotno učenje.</w:t>
            </w:r>
          </w:p>
          <w:p w14:paraId="42CD8A83" w14:textId="77777777" w:rsidR="008F4657" w:rsidRPr="00351D99" w:rsidRDefault="008F4657" w:rsidP="00FF22B0">
            <w:pPr>
              <w:spacing w:line="276" w:lineRule="auto"/>
              <w:rPr>
                <w:rFonts w:ascii="Times New Roman" w:hAnsi="Times New Roman"/>
              </w:rPr>
            </w:pPr>
            <w:r w:rsidRPr="00351D99">
              <w:rPr>
                <w:rFonts w:ascii="Times New Roman" w:hAnsi="Times New Roman"/>
              </w:rPr>
              <w:t xml:space="preserve">Rad s učenicima na </w:t>
            </w:r>
            <w:r w:rsidRPr="00351D99">
              <w:rPr>
                <w:rFonts w:ascii="Times New Roman" w:hAnsi="Times New Roman"/>
                <w:b/>
              </w:rPr>
              <w:t>razvijanju građanskog odgoja</w:t>
            </w:r>
            <w:r w:rsidRPr="00351D99">
              <w:rPr>
                <w:rFonts w:ascii="Times New Roman" w:hAnsi="Times New Roman"/>
              </w:rPr>
              <w:t xml:space="preserve"> i društvenih kompetencija, promicanje zdravih navika svakodnevnog življenja, ekološke osviještenosti i brige za zdravi okoliš.</w:t>
            </w:r>
          </w:p>
          <w:p w14:paraId="6247945C" w14:textId="77777777" w:rsidR="008F4657" w:rsidRPr="00351D99" w:rsidRDefault="008F4657" w:rsidP="00FF22B0">
            <w:pPr>
              <w:spacing w:line="276" w:lineRule="auto"/>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14:paraId="6F138647" w14:textId="77777777" w:rsidR="008F4657" w:rsidRPr="00351D99" w:rsidRDefault="008F4657" w:rsidP="00FF22B0">
            <w:pPr>
              <w:spacing w:line="276" w:lineRule="auto"/>
              <w:rPr>
                <w:rFonts w:ascii="Times New Roman" w:hAnsi="Times New Roman"/>
              </w:rPr>
            </w:pPr>
          </w:p>
          <w:p w14:paraId="5B135178" w14:textId="77777777" w:rsidR="008F4657" w:rsidRPr="00351D99" w:rsidRDefault="008F4657" w:rsidP="00FF22B0">
            <w:pPr>
              <w:spacing w:line="276" w:lineRule="auto"/>
              <w:rPr>
                <w:rFonts w:ascii="Times New Roman" w:hAnsi="Times New Roman"/>
              </w:rPr>
            </w:pPr>
          </w:p>
          <w:p w14:paraId="0F295638" w14:textId="77777777" w:rsidR="008F4657" w:rsidRPr="00351D99" w:rsidRDefault="008F4657" w:rsidP="00FF22B0">
            <w:pPr>
              <w:spacing w:line="276" w:lineRule="auto"/>
              <w:rPr>
                <w:rFonts w:ascii="Times New Roman" w:hAnsi="Times New Roman"/>
              </w:rPr>
            </w:pPr>
            <w:r w:rsidRPr="00351D99">
              <w:rPr>
                <w:rFonts w:ascii="Times New Roman" w:hAnsi="Times New Roman"/>
              </w:rPr>
              <w:t>Knjižničarka</w:t>
            </w:r>
          </w:p>
          <w:p w14:paraId="3FDD4BDB" w14:textId="77777777" w:rsidR="008F4657" w:rsidRPr="00351D99" w:rsidRDefault="008F4657" w:rsidP="00FF22B0">
            <w:pPr>
              <w:spacing w:line="276" w:lineRule="auto"/>
              <w:rPr>
                <w:rFonts w:ascii="Times New Roman" w:hAnsi="Times New Roman"/>
              </w:rPr>
            </w:pPr>
          </w:p>
          <w:p w14:paraId="27B3DC2A" w14:textId="77777777" w:rsidR="008F4657" w:rsidRPr="00351D99" w:rsidRDefault="008F4657" w:rsidP="00FF22B0">
            <w:pPr>
              <w:spacing w:line="276" w:lineRule="auto"/>
              <w:rPr>
                <w:rFonts w:ascii="Times New Roman" w:hAnsi="Times New Roman"/>
              </w:rPr>
            </w:pPr>
          </w:p>
          <w:p w14:paraId="3A11F54D" w14:textId="77777777" w:rsidR="008F4657" w:rsidRPr="00351D99" w:rsidRDefault="008F4657" w:rsidP="007F3265">
            <w:pPr>
              <w:spacing w:line="276" w:lineRule="auto"/>
              <w:rPr>
                <w:rFonts w:ascii="Times New Roman" w:hAnsi="Times New Roman"/>
              </w:rPr>
            </w:pPr>
            <w:r w:rsidRPr="00351D99">
              <w:rPr>
                <w:rFonts w:ascii="Times New Roman" w:hAnsi="Times New Roman"/>
              </w:rPr>
              <w:t>Svi učenici škole</w:t>
            </w:r>
          </w:p>
          <w:p w14:paraId="5DFC4DBB" w14:textId="77777777" w:rsidR="008F4657" w:rsidRPr="00351D99" w:rsidRDefault="008F4657" w:rsidP="00FF22B0">
            <w:pPr>
              <w:spacing w:line="276" w:lineRule="auto"/>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14:paraId="333EF911" w14:textId="77777777" w:rsidR="008F4657" w:rsidRPr="00351D99" w:rsidRDefault="008F4657" w:rsidP="00FF22B0">
            <w:pPr>
              <w:spacing w:line="276" w:lineRule="auto"/>
              <w:rPr>
                <w:rFonts w:ascii="Times New Roman" w:hAnsi="Times New Roman"/>
                <w:szCs w:val="24"/>
              </w:rPr>
            </w:pPr>
          </w:p>
          <w:p w14:paraId="11E5DDDD" w14:textId="77777777" w:rsidR="008F4657" w:rsidRPr="00351D99" w:rsidRDefault="008F4657" w:rsidP="00FF22B0">
            <w:pPr>
              <w:spacing w:line="276" w:lineRule="auto"/>
              <w:rPr>
                <w:rFonts w:ascii="Times New Roman" w:hAnsi="Times New Roman"/>
                <w:szCs w:val="24"/>
              </w:rPr>
            </w:pPr>
          </w:p>
          <w:p w14:paraId="3A7D3536" w14:textId="77777777" w:rsidR="008F4657" w:rsidRPr="00351D99" w:rsidRDefault="008F4657" w:rsidP="00FF22B0">
            <w:pPr>
              <w:spacing w:line="276" w:lineRule="auto"/>
              <w:rPr>
                <w:rFonts w:ascii="Times New Roman" w:hAnsi="Times New Roman"/>
                <w:szCs w:val="24"/>
              </w:rPr>
            </w:pPr>
            <w:r w:rsidRPr="00351D99">
              <w:rPr>
                <w:rFonts w:ascii="Times New Roman" w:hAnsi="Times New Roman"/>
                <w:szCs w:val="24"/>
              </w:rPr>
              <w:t>Tijekom školske godine</w:t>
            </w:r>
          </w:p>
          <w:p w14:paraId="706F2EDB" w14:textId="77777777" w:rsidR="008F4657" w:rsidRPr="00351D99" w:rsidRDefault="008F4657" w:rsidP="00FF22B0">
            <w:pPr>
              <w:spacing w:line="276" w:lineRule="auto"/>
              <w:rPr>
                <w:rFonts w:ascii="Times New Roman" w:hAnsi="Times New Roman"/>
                <w:szCs w:val="24"/>
              </w:rPr>
            </w:pPr>
          </w:p>
          <w:p w14:paraId="74658A61" w14:textId="77777777" w:rsidR="008F4657" w:rsidRPr="00351D99" w:rsidRDefault="008F4657" w:rsidP="00FF22B0">
            <w:pPr>
              <w:spacing w:line="276" w:lineRule="auto"/>
              <w:rPr>
                <w:rFonts w:ascii="Times New Roman" w:hAnsi="Times New Roman"/>
                <w:szCs w:val="24"/>
              </w:rPr>
            </w:pPr>
          </w:p>
          <w:p w14:paraId="767AB122" w14:textId="77777777" w:rsidR="008F4657" w:rsidRPr="00351D99" w:rsidRDefault="008F4657" w:rsidP="00FF22B0">
            <w:pPr>
              <w:spacing w:line="276" w:lineRule="auto"/>
              <w:rPr>
                <w:rFonts w:ascii="Times New Roman" w:hAnsi="Times New Roman"/>
                <w:szCs w:val="24"/>
              </w:rPr>
            </w:pPr>
          </w:p>
          <w:p w14:paraId="5BEA55F8" w14:textId="77777777" w:rsidR="008F4657" w:rsidRPr="00351D99" w:rsidRDefault="008F4657" w:rsidP="00FF22B0">
            <w:pPr>
              <w:spacing w:line="276" w:lineRule="auto"/>
              <w:rPr>
                <w:rFonts w:ascii="Times New Roman" w:hAnsi="Times New Roman"/>
                <w:szCs w:val="24"/>
              </w:rPr>
            </w:pPr>
          </w:p>
          <w:p w14:paraId="47F0E53B" w14:textId="77777777" w:rsidR="008F4657" w:rsidRPr="00351D99" w:rsidRDefault="008F4657" w:rsidP="00FF22B0">
            <w:pPr>
              <w:spacing w:line="276" w:lineRule="auto"/>
              <w:rPr>
                <w:rFonts w:ascii="Times New Roman" w:hAnsi="Times New Roman"/>
                <w:szCs w:val="24"/>
              </w:rPr>
            </w:pPr>
          </w:p>
          <w:p w14:paraId="7F96F5FA" w14:textId="77777777" w:rsidR="008F4657" w:rsidRPr="00351D99" w:rsidRDefault="008F4657" w:rsidP="00FF22B0">
            <w:pPr>
              <w:spacing w:line="276" w:lineRule="auto"/>
              <w:rPr>
                <w:rFonts w:ascii="Times New Roman" w:hAnsi="Times New Roman"/>
                <w:szCs w:val="24"/>
              </w:rPr>
            </w:pPr>
          </w:p>
          <w:p w14:paraId="5D676716" w14:textId="77777777" w:rsidR="008F4657" w:rsidRPr="00351D99" w:rsidRDefault="008F4657" w:rsidP="00FF22B0">
            <w:pPr>
              <w:spacing w:line="276" w:lineRule="auto"/>
              <w:rPr>
                <w:rFonts w:ascii="Times New Roman" w:hAnsi="Times New Roman"/>
                <w:szCs w:val="24"/>
              </w:rPr>
            </w:pPr>
          </w:p>
          <w:p w14:paraId="62EAAD27" w14:textId="77777777" w:rsidR="008F4657" w:rsidRPr="00351D99" w:rsidRDefault="008F4657" w:rsidP="00FF22B0">
            <w:pPr>
              <w:spacing w:line="276" w:lineRule="auto"/>
              <w:rPr>
                <w:rFonts w:ascii="Times New Roman" w:hAnsi="Times New Roman"/>
                <w:szCs w:val="24"/>
              </w:rPr>
            </w:pPr>
          </w:p>
          <w:p w14:paraId="60019C2A" w14:textId="77777777" w:rsidR="008F4657" w:rsidRPr="00351D99" w:rsidRDefault="008F4657" w:rsidP="00FF22B0">
            <w:pPr>
              <w:spacing w:line="276" w:lineRule="auto"/>
              <w:rPr>
                <w:rFonts w:ascii="Times New Roman" w:hAnsi="Times New Roman"/>
                <w:szCs w:val="24"/>
              </w:rPr>
            </w:pPr>
          </w:p>
          <w:p w14:paraId="38D0DFC9" w14:textId="77777777" w:rsidR="008F4657" w:rsidRPr="00351D99" w:rsidRDefault="008F4657" w:rsidP="00FF22B0">
            <w:pPr>
              <w:spacing w:line="276" w:lineRule="auto"/>
              <w:rPr>
                <w:rFonts w:ascii="Times New Roman" w:hAnsi="Times New Roman"/>
                <w:szCs w:val="24"/>
              </w:rPr>
            </w:pPr>
          </w:p>
          <w:p w14:paraId="4025E468" w14:textId="77777777" w:rsidR="008F4657" w:rsidRPr="00351D99" w:rsidRDefault="008F4657" w:rsidP="00FF22B0">
            <w:pPr>
              <w:spacing w:line="276" w:lineRule="auto"/>
              <w:rPr>
                <w:rFonts w:ascii="Times New Roman" w:hAnsi="Times New Roman"/>
                <w:szCs w:val="24"/>
              </w:rPr>
            </w:pPr>
          </w:p>
          <w:p w14:paraId="08B84114" w14:textId="77777777" w:rsidR="008F4657" w:rsidRPr="00351D99" w:rsidRDefault="008F4657" w:rsidP="00FF22B0">
            <w:pPr>
              <w:spacing w:line="276" w:lineRule="auto"/>
              <w:rPr>
                <w:rFonts w:ascii="Times New Roman" w:hAnsi="Times New Roman"/>
                <w:szCs w:val="24"/>
              </w:rPr>
            </w:pPr>
          </w:p>
          <w:p w14:paraId="1FA540D5" w14:textId="77777777" w:rsidR="008F4657" w:rsidRPr="00351D99" w:rsidRDefault="008F4657" w:rsidP="00FF22B0">
            <w:pPr>
              <w:spacing w:line="276" w:lineRule="auto"/>
              <w:rPr>
                <w:rFonts w:ascii="Times New Roman" w:hAnsi="Times New Roman"/>
                <w:szCs w:val="24"/>
              </w:rPr>
            </w:pPr>
            <w:r w:rsidRPr="00351D99">
              <w:rPr>
                <w:rFonts w:ascii="Times New Roman" w:hAnsi="Times New Roman"/>
                <w:szCs w:val="24"/>
              </w:rPr>
              <w:t>Knjižničarka svakodnevno,</w:t>
            </w:r>
          </w:p>
          <w:p w14:paraId="21B4F76F" w14:textId="77777777" w:rsidR="008F4657" w:rsidRPr="00351D99" w:rsidRDefault="008F4657" w:rsidP="00FF22B0">
            <w:pPr>
              <w:spacing w:line="276" w:lineRule="auto"/>
              <w:rPr>
                <w:rFonts w:ascii="Times New Roman" w:hAnsi="Times New Roman"/>
                <w:szCs w:val="24"/>
              </w:rPr>
            </w:pPr>
            <w:r w:rsidRPr="00351D99">
              <w:rPr>
                <w:rFonts w:ascii="Times New Roman" w:hAnsi="Times New Roman"/>
                <w:szCs w:val="24"/>
              </w:rPr>
              <w:t>tijekom školske godine</w:t>
            </w:r>
          </w:p>
          <w:p w14:paraId="36851ED0" w14:textId="77777777" w:rsidR="008F4657" w:rsidRPr="00351D99" w:rsidRDefault="008F4657" w:rsidP="00FF22B0">
            <w:pPr>
              <w:spacing w:line="276" w:lineRule="auto"/>
              <w:rPr>
                <w:rFonts w:ascii="Times New Roman" w:hAnsi="Times New Roman"/>
                <w:szCs w:val="24"/>
              </w:rPr>
            </w:pPr>
          </w:p>
          <w:p w14:paraId="2BFBE1F6" w14:textId="77777777" w:rsidR="008F4657" w:rsidRPr="00351D99" w:rsidRDefault="008F4657" w:rsidP="00FF22B0">
            <w:pPr>
              <w:spacing w:line="276" w:lineRule="auto"/>
              <w:rPr>
                <w:rFonts w:ascii="Times New Roman" w:hAnsi="Times New Roman"/>
                <w:szCs w:val="24"/>
              </w:rPr>
            </w:pPr>
          </w:p>
          <w:p w14:paraId="79187062" w14:textId="77777777" w:rsidR="008F4657" w:rsidRPr="00351D99" w:rsidRDefault="008F4657" w:rsidP="00FF22B0">
            <w:pPr>
              <w:spacing w:line="276" w:lineRule="auto"/>
              <w:rPr>
                <w:rFonts w:ascii="Times New Roman" w:hAnsi="Times New Roman"/>
                <w:szCs w:val="24"/>
              </w:rPr>
            </w:pPr>
          </w:p>
          <w:p w14:paraId="399C4D86" w14:textId="77777777" w:rsidR="008F4657" w:rsidRPr="00351D99" w:rsidRDefault="008F4657" w:rsidP="00FF22B0">
            <w:pPr>
              <w:spacing w:line="276" w:lineRule="auto"/>
              <w:rPr>
                <w:rFonts w:ascii="Times New Roman" w:hAnsi="Times New Roman"/>
                <w:szCs w:val="24"/>
              </w:rPr>
            </w:pPr>
          </w:p>
          <w:p w14:paraId="3C56D324" w14:textId="77777777" w:rsidR="008F4657" w:rsidRPr="00351D99" w:rsidRDefault="008F4657" w:rsidP="00FF22B0">
            <w:pPr>
              <w:spacing w:line="276" w:lineRule="auto"/>
              <w:rPr>
                <w:rFonts w:ascii="Times New Roman" w:hAnsi="Times New Roman"/>
                <w:szCs w:val="24"/>
              </w:rPr>
            </w:pPr>
          </w:p>
          <w:p w14:paraId="69EECE2A" w14:textId="77777777" w:rsidR="008F4657" w:rsidRPr="00351D99" w:rsidRDefault="008F4657" w:rsidP="00FF22B0">
            <w:pPr>
              <w:spacing w:line="276" w:lineRule="auto"/>
              <w:rPr>
                <w:rFonts w:ascii="Times New Roman" w:hAnsi="Times New Roman"/>
                <w:szCs w:val="24"/>
              </w:rPr>
            </w:pPr>
          </w:p>
          <w:p w14:paraId="0968030B" w14:textId="77777777" w:rsidR="008F4657" w:rsidRPr="00351D99" w:rsidRDefault="008F4657" w:rsidP="00FF22B0">
            <w:pPr>
              <w:spacing w:line="276" w:lineRule="auto"/>
              <w:rPr>
                <w:rFonts w:ascii="Times New Roman" w:hAnsi="Times New Roman"/>
                <w:szCs w:val="24"/>
              </w:rPr>
            </w:pPr>
          </w:p>
        </w:tc>
        <w:tc>
          <w:tcPr>
            <w:tcW w:w="958" w:type="dxa"/>
            <w:tcBorders>
              <w:top w:val="single" w:sz="4" w:space="0" w:color="auto"/>
              <w:left w:val="single" w:sz="4" w:space="0" w:color="auto"/>
              <w:bottom w:val="single" w:sz="4" w:space="0" w:color="auto"/>
              <w:right w:val="single" w:sz="4" w:space="0" w:color="auto"/>
            </w:tcBorders>
          </w:tcPr>
          <w:p w14:paraId="7649720B" w14:textId="77777777" w:rsidR="008F4657" w:rsidRPr="00351D99" w:rsidRDefault="008F4657" w:rsidP="00FF22B0">
            <w:pPr>
              <w:spacing w:line="276" w:lineRule="auto"/>
              <w:rPr>
                <w:rFonts w:ascii="Times New Roman" w:hAnsi="Times New Roman"/>
                <w:b/>
                <w:szCs w:val="24"/>
              </w:rPr>
            </w:pPr>
          </w:p>
          <w:p w14:paraId="7AA900E9" w14:textId="77777777" w:rsidR="008F4657" w:rsidRPr="00351D99" w:rsidRDefault="008F4657" w:rsidP="00FF22B0">
            <w:pPr>
              <w:spacing w:line="276" w:lineRule="auto"/>
              <w:rPr>
                <w:rFonts w:ascii="Times New Roman" w:hAnsi="Times New Roman"/>
                <w:b/>
                <w:szCs w:val="24"/>
              </w:rPr>
            </w:pPr>
          </w:p>
          <w:p w14:paraId="4094E0A8" w14:textId="77777777" w:rsidR="008F4657" w:rsidRPr="00351D99" w:rsidRDefault="008F4657" w:rsidP="00FF22B0">
            <w:pPr>
              <w:spacing w:line="276" w:lineRule="auto"/>
              <w:rPr>
                <w:rFonts w:ascii="Times New Roman" w:hAnsi="Times New Roman"/>
                <w:szCs w:val="24"/>
              </w:rPr>
            </w:pPr>
            <w:r w:rsidRPr="00351D99">
              <w:rPr>
                <w:rFonts w:ascii="Times New Roman" w:hAnsi="Times New Roman"/>
                <w:b/>
                <w:szCs w:val="24"/>
              </w:rPr>
              <w:t>453 sati</w:t>
            </w:r>
          </w:p>
        </w:tc>
      </w:tr>
      <w:tr w:rsidR="008F4657" w:rsidRPr="00351D99" w14:paraId="0FB5FEBE" w14:textId="77777777" w:rsidTr="00A44284">
        <w:trPr>
          <w:jc w:val="center"/>
        </w:trPr>
        <w:tc>
          <w:tcPr>
            <w:tcW w:w="10598" w:type="dxa"/>
            <w:tcBorders>
              <w:top w:val="single" w:sz="4" w:space="0" w:color="auto"/>
              <w:left w:val="single" w:sz="4" w:space="0" w:color="auto"/>
              <w:bottom w:val="single" w:sz="4" w:space="0" w:color="auto"/>
              <w:right w:val="single" w:sz="4" w:space="0" w:color="auto"/>
            </w:tcBorders>
          </w:tcPr>
          <w:p w14:paraId="5BA4C4FE" w14:textId="77777777" w:rsidR="008F4657" w:rsidRPr="00351D99" w:rsidRDefault="008F4657" w:rsidP="00FF22B0">
            <w:pPr>
              <w:spacing w:line="276" w:lineRule="auto"/>
              <w:rPr>
                <w:rFonts w:ascii="Times New Roman" w:hAnsi="Times New Roman"/>
                <w:b/>
              </w:rPr>
            </w:pPr>
            <w:r w:rsidRPr="00351D99">
              <w:rPr>
                <w:rFonts w:ascii="Times New Roman" w:hAnsi="Times New Roman"/>
                <w:b/>
              </w:rPr>
              <w:t xml:space="preserve">2.  </w:t>
            </w:r>
            <w:r w:rsidRPr="00351D99">
              <w:rPr>
                <w:rFonts w:ascii="Times New Roman" w:hAnsi="Times New Roman"/>
                <w:b/>
                <w:u w:val="single"/>
              </w:rPr>
              <w:t>STRUČNI  RAD  I  INFORMACIJSKA  DJELATNOST</w:t>
            </w:r>
          </w:p>
          <w:p w14:paraId="5B262827" w14:textId="77777777" w:rsidR="008F4657" w:rsidRPr="00351D99" w:rsidRDefault="008F4657" w:rsidP="00FF22B0">
            <w:pPr>
              <w:spacing w:line="276" w:lineRule="auto"/>
              <w:rPr>
                <w:rFonts w:ascii="Times New Roman" w:hAnsi="Times New Roman"/>
                <w:b/>
                <w:u w:val="single"/>
              </w:rPr>
            </w:pPr>
          </w:p>
          <w:p w14:paraId="61DF3EE0" w14:textId="77777777" w:rsidR="008F4657" w:rsidRPr="00351D99" w:rsidRDefault="008F4657" w:rsidP="00FF22B0">
            <w:pPr>
              <w:spacing w:line="276" w:lineRule="auto"/>
              <w:rPr>
                <w:rFonts w:ascii="Times New Roman" w:hAnsi="Times New Roman"/>
              </w:rPr>
            </w:pPr>
            <w:r w:rsidRPr="00351D99">
              <w:rPr>
                <w:rFonts w:ascii="Times New Roman" w:hAnsi="Times New Roman"/>
                <w:u w:val="single"/>
              </w:rPr>
              <w:t>PLANIRANJE</w:t>
            </w:r>
            <w:r w:rsidRPr="00351D99">
              <w:rPr>
                <w:rFonts w:ascii="Times New Roman" w:hAnsi="Times New Roman"/>
              </w:rPr>
              <w:t xml:space="preserve"> -Organizacija i vođenje rada u knjižnici i čitaonici:</w:t>
            </w:r>
          </w:p>
          <w:p w14:paraId="4C7C07FE" w14:textId="77777777" w:rsidR="008F4657" w:rsidRPr="00351D99" w:rsidRDefault="008F4657" w:rsidP="00FF22B0">
            <w:pPr>
              <w:spacing w:line="276" w:lineRule="auto"/>
              <w:rPr>
                <w:rFonts w:ascii="Times New Roman" w:hAnsi="Times New Roman"/>
              </w:rPr>
            </w:pPr>
            <w:r w:rsidRPr="00351D99">
              <w:rPr>
                <w:rFonts w:ascii="Times New Roman" w:hAnsi="Times New Roman"/>
              </w:rPr>
              <w:t>Pripremanje, planiranje i programiranje odgojno-obrazovnog rada,  izrada godišnjeg plana rada knjižnice i plana kulturnih aktivnosti knjižnice  u suradnji s drugim aktivima škole.</w:t>
            </w:r>
          </w:p>
          <w:p w14:paraId="4D4B7556" w14:textId="77777777" w:rsidR="008F4657" w:rsidRPr="00351D99" w:rsidRDefault="008F4657" w:rsidP="00FF22B0">
            <w:pPr>
              <w:spacing w:line="276" w:lineRule="auto"/>
              <w:rPr>
                <w:rFonts w:ascii="Times New Roman" w:hAnsi="Times New Roman"/>
              </w:rPr>
            </w:pPr>
            <w:r w:rsidRPr="00351D99">
              <w:rPr>
                <w:rFonts w:ascii="Times New Roman" w:hAnsi="Times New Roman"/>
                <w:u w:val="single"/>
              </w:rPr>
              <w:t>NABAVA</w:t>
            </w:r>
            <w:r w:rsidRPr="00351D99">
              <w:rPr>
                <w:rFonts w:ascii="Times New Roman" w:hAnsi="Times New Roman"/>
              </w:rPr>
              <w:t xml:space="preserve"> - Vođenje pravilne i sustavne nabavne politike knjižne i </w:t>
            </w:r>
            <w:proofErr w:type="spellStart"/>
            <w:r w:rsidRPr="00351D99">
              <w:rPr>
                <w:rFonts w:ascii="Times New Roman" w:hAnsi="Times New Roman"/>
              </w:rPr>
              <w:t>neknjižne</w:t>
            </w:r>
            <w:proofErr w:type="spellEnd"/>
            <w:r w:rsidRPr="00351D99">
              <w:rPr>
                <w:rFonts w:ascii="Times New Roman" w:hAnsi="Times New Roman"/>
              </w:rPr>
              <w:t xml:space="preserve"> građe, te periodike u školskoj knjižnici; izrada plana nabave za </w:t>
            </w:r>
            <w:proofErr w:type="spellStart"/>
            <w:r w:rsidRPr="00351D99">
              <w:rPr>
                <w:rFonts w:ascii="Times New Roman" w:hAnsi="Times New Roman"/>
              </w:rPr>
              <w:t>lektirne</w:t>
            </w:r>
            <w:proofErr w:type="spellEnd"/>
            <w:r w:rsidRPr="00351D99">
              <w:rPr>
                <w:rFonts w:ascii="Times New Roman" w:hAnsi="Times New Roman"/>
              </w:rPr>
              <w:t xml:space="preserve"> naslove, referentnu zbirku te novu stručnu, psihološku  i metodičko-pedagošku  literaturu.</w:t>
            </w:r>
          </w:p>
          <w:p w14:paraId="62E14AD1" w14:textId="77777777" w:rsidR="008F4657" w:rsidRPr="00351D99" w:rsidRDefault="008F4657" w:rsidP="00FF22B0">
            <w:pPr>
              <w:spacing w:line="276" w:lineRule="auto"/>
              <w:rPr>
                <w:rFonts w:ascii="Times New Roman" w:hAnsi="Times New Roman"/>
              </w:rPr>
            </w:pPr>
            <w:r w:rsidRPr="00351D99">
              <w:rPr>
                <w:rFonts w:ascii="Times New Roman" w:hAnsi="Times New Roman"/>
              </w:rPr>
              <w:t>Praćenje novije stručne literature, bibliografija i kataloga izdavačkih kuća; čitanje recenzija kritika i prikaza novih knjiga i stručnih časopisa.</w:t>
            </w:r>
          </w:p>
          <w:p w14:paraId="78002750" w14:textId="77777777" w:rsidR="008F4657" w:rsidRPr="00351D99" w:rsidRDefault="008F4657" w:rsidP="00FF22B0">
            <w:pPr>
              <w:spacing w:line="276" w:lineRule="auto"/>
              <w:rPr>
                <w:rFonts w:ascii="Times New Roman" w:hAnsi="Times New Roman"/>
              </w:rPr>
            </w:pPr>
            <w:r w:rsidRPr="00351D99">
              <w:rPr>
                <w:rFonts w:ascii="Times New Roman" w:hAnsi="Times New Roman"/>
                <w:u w:val="single"/>
              </w:rPr>
              <w:t>OBLIKOVANJE ZBIRKE</w:t>
            </w:r>
            <w:r w:rsidRPr="00351D99">
              <w:rPr>
                <w:rFonts w:ascii="Times New Roman" w:hAnsi="Times New Roman"/>
              </w:rPr>
              <w:t xml:space="preserve"> - Informiranje učenika i nastavnika o novitetima knjižne i </w:t>
            </w:r>
            <w:proofErr w:type="spellStart"/>
            <w:r w:rsidRPr="00351D99">
              <w:rPr>
                <w:rFonts w:ascii="Times New Roman" w:hAnsi="Times New Roman"/>
              </w:rPr>
              <w:t>neknjižne</w:t>
            </w:r>
            <w:proofErr w:type="spellEnd"/>
            <w:r w:rsidRPr="00351D99">
              <w:rPr>
                <w:rFonts w:ascii="Times New Roman" w:hAnsi="Times New Roman"/>
              </w:rPr>
              <w:t xml:space="preserve"> građe u knjižnici te suradnja s nastavnicima u svezi nabave lektire, stručne literature, periodike i ostale knjižnične građe za potrebe suvremene nastave.</w:t>
            </w:r>
          </w:p>
          <w:p w14:paraId="38F11DC7" w14:textId="77777777" w:rsidR="008F4657" w:rsidRPr="00351D99" w:rsidRDefault="008F4657" w:rsidP="00FF22B0">
            <w:pPr>
              <w:spacing w:line="276" w:lineRule="auto"/>
              <w:rPr>
                <w:rFonts w:ascii="Times New Roman" w:hAnsi="Times New Roman"/>
              </w:rPr>
            </w:pPr>
            <w:r w:rsidRPr="00351D99">
              <w:rPr>
                <w:rFonts w:ascii="Times New Roman" w:hAnsi="Times New Roman"/>
                <w:u w:val="single"/>
              </w:rPr>
              <w:t>OBRADA GRAĐE</w:t>
            </w:r>
            <w:r w:rsidRPr="00351D99">
              <w:rPr>
                <w:rFonts w:ascii="Times New Roman" w:hAnsi="Times New Roman"/>
              </w:rPr>
              <w:t xml:space="preserve"> – tehnička i stručna obrada knjiga i AV građe:  inventarizacija, signiranje, klasifikacija, katalogizacija i kompjutorska obrada; narudžba</w:t>
            </w:r>
          </w:p>
          <w:p w14:paraId="15101C8F" w14:textId="77777777" w:rsidR="008F4657" w:rsidRPr="00351D99" w:rsidRDefault="008F4657" w:rsidP="00FF22B0">
            <w:pPr>
              <w:spacing w:line="276" w:lineRule="auto"/>
              <w:rPr>
                <w:rFonts w:ascii="Times New Roman" w:hAnsi="Times New Roman"/>
              </w:rPr>
            </w:pPr>
            <w:r w:rsidRPr="00351D99">
              <w:rPr>
                <w:rFonts w:ascii="Times New Roman" w:hAnsi="Times New Roman"/>
                <w:u w:val="single"/>
              </w:rPr>
              <w:t>IZRADA POMAGALA</w:t>
            </w:r>
            <w:r w:rsidRPr="00351D99">
              <w:rPr>
                <w:rFonts w:ascii="Times New Roman" w:hAnsi="Times New Roman"/>
              </w:rPr>
              <w:t xml:space="preserve"> - Katalogizacija knjižnične građe: izrada popisa građe radi boljeg planiranja i korištenja u nastavi.</w:t>
            </w:r>
          </w:p>
          <w:p w14:paraId="26245572" w14:textId="77777777" w:rsidR="008F4657" w:rsidRPr="00351D99" w:rsidRDefault="008F4657" w:rsidP="00FF22B0">
            <w:pPr>
              <w:spacing w:line="276" w:lineRule="auto"/>
              <w:rPr>
                <w:rFonts w:ascii="Times New Roman" w:hAnsi="Times New Roman"/>
              </w:rPr>
            </w:pPr>
            <w:r w:rsidRPr="00351D99">
              <w:rPr>
                <w:rFonts w:ascii="Times New Roman" w:hAnsi="Times New Roman"/>
                <w:u w:val="single"/>
              </w:rPr>
              <w:t>BILTENI PRINOVA</w:t>
            </w:r>
            <w:r w:rsidRPr="00351D99">
              <w:rPr>
                <w:rFonts w:ascii="Times New Roman" w:hAnsi="Times New Roman"/>
              </w:rPr>
              <w:t xml:space="preserve"> - Izrada popisa nove literature za potrebe stručnih vijeća, nastavnika i učenika škole.</w:t>
            </w:r>
          </w:p>
          <w:p w14:paraId="5AEEB26E" w14:textId="77777777" w:rsidR="008F4657" w:rsidRPr="00351D99" w:rsidRDefault="008F4657" w:rsidP="00FF22B0">
            <w:pPr>
              <w:spacing w:line="276" w:lineRule="auto"/>
              <w:rPr>
                <w:rFonts w:ascii="Times New Roman" w:hAnsi="Times New Roman"/>
              </w:rPr>
            </w:pPr>
            <w:r w:rsidRPr="00351D99">
              <w:rPr>
                <w:rFonts w:ascii="Times New Roman" w:hAnsi="Times New Roman"/>
                <w:u w:val="single"/>
              </w:rPr>
              <w:t>STATISTIKA I BROJČANI POKAZATELJI -</w:t>
            </w:r>
            <w:r w:rsidRPr="00351D99">
              <w:rPr>
                <w:rFonts w:ascii="Times New Roman" w:hAnsi="Times New Roman"/>
              </w:rPr>
              <w:t xml:space="preserve"> Izrada statističkih pregleda o korištenju knjižnične građe u knjižnici: razredna posudba i godišnji pregledi posudbe te „</w:t>
            </w:r>
            <w:proofErr w:type="spellStart"/>
            <w:r w:rsidRPr="00351D99">
              <w:rPr>
                <w:rFonts w:ascii="Times New Roman" w:hAnsi="Times New Roman"/>
              </w:rPr>
              <w:t>najčitači</w:t>
            </w:r>
            <w:proofErr w:type="spellEnd"/>
            <w:r w:rsidRPr="00351D99">
              <w:rPr>
                <w:rFonts w:ascii="Times New Roman" w:hAnsi="Times New Roman"/>
              </w:rPr>
              <w:t xml:space="preserve">“ kroz školsku </w:t>
            </w:r>
            <w:proofErr w:type="spellStart"/>
            <w:r w:rsidRPr="00351D99">
              <w:rPr>
                <w:rFonts w:ascii="Times New Roman" w:hAnsi="Times New Roman"/>
              </w:rPr>
              <w:t>godinu.</w:t>
            </w:r>
            <w:r w:rsidRPr="00351D99">
              <w:rPr>
                <w:rFonts w:ascii="Times New Roman" w:hAnsi="Times New Roman"/>
                <w:u w:val="single"/>
              </w:rPr>
              <w:t>IZVJEŠĆA</w:t>
            </w:r>
            <w:proofErr w:type="spellEnd"/>
            <w:r w:rsidRPr="00351D99">
              <w:rPr>
                <w:rFonts w:ascii="Times New Roman" w:hAnsi="Times New Roman"/>
              </w:rPr>
              <w:t xml:space="preserve"> o provedbi revizije, otpisa i inventure knjižnične građe te izvješća o stanju i vrijednosti fonda školske knjižnice.</w:t>
            </w:r>
          </w:p>
          <w:p w14:paraId="124012C3" w14:textId="77777777" w:rsidR="008F4657" w:rsidRPr="00351D99" w:rsidRDefault="008F4657" w:rsidP="00FF22B0">
            <w:pPr>
              <w:spacing w:line="276" w:lineRule="auto"/>
              <w:rPr>
                <w:rFonts w:ascii="Times New Roman" w:hAnsi="Times New Roman"/>
              </w:rPr>
            </w:pPr>
            <w:r w:rsidRPr="00351D99">
              <w:rPr>
                <w:rFonts w:ascii="Times New Roman" w:hAnsi="Times New Roman"/>
                <w:u w:val="single"/>
              </w:rPr>
              <w:lastRenderedPageBreak/>
              <w:t>ZAŠTITA GRAĐE</w:t>
            </w:r>
            <w:r w:rsidRPr="00351D99">
              <w:rPr>
                <w:rFonts w:ascii="Times New Roman" w:hAnsi="Times New Roman"/>
              </w:rPr>
              <w:t xml:space="preserve"> - pravilan smještaj, zaštita i čuvanje knjižnične građe na policama i vitrinama u prostoru knjižnice i čitaonice.</w:t>
            </w:r>
          </w:p>
          <w:p w14:paraId="3F1C6C6D" w14:textId="77777777" w:rsidR="008F4657" w:rsidRPr="00351D99" w:rsidRDefault="008F4657" w:rsidP="00FF22B0">
            <w:pPr>
              <w:spacing w:line="276" w:lineRule="auto"/>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14:paraId="4078642B" w14:textId="77777777" w:rsidR="008F4657" w:rsidRPr="00351D99" w:rsidRDefault="008F4657" w:rsidP="00FF22B0">
            <w:pPr>
              <w:spacing w:line="276" w:lineRule="auto"/>
              <w:rPr>
                <w:rFonts w:ascii="Times New Roman" w:hAnsi="Times New Roman"/>
              </w:rPr>
            </w:pPr>
          </w:p>
          <w:p w14:paraId="65A7A5E7" w14:textId="77777777" w:rsidR="008F4657" w:rsidRPr="00351D99" w:rsidRDefault="008F4657" w:rsidP="00FF22B0">
            <w:pPr>
              <w:spacing w:line="276" w:lineRule="auto"/>
              <w:rPr>
                <w:rFonts w:ascii="Times New Roman" w:hAnsi="Times New Roman"/>
              </w:rPr>
            </w:pPr>
          </w:p>
          <w:p w14:paraId="6B94786A" w14:textId="77777777" w:rsidR="008F4657" w:rsidRPr="00351D99" w:rsidRDefault="008F4657" w:rsidP="00FF22B0">
            <w:pPr>
              <w:spacing w:line="276" w:lineRule="auto"/>
              <w:rPr>
                <w:rFonts w:ascii="Times New Roman" w:hAnsi="Times New Roman"/>
              </w:rPr>
            </w:pPr>
          </w:p>
          <w:p w14:paraId="39DC711F" w14:textId="77777777" w:rsidR="008F4657" w:rsidRPr="00351D99" w:rsidRDefault="008F4657" w:rsidP="00FF22B0">
            <w:pPr>
              <w:spacing w:line="276" w:lineRule="auto"/>
              <w:rPr>
                <w:rFonts w:ascii="Times New Roman" w:hAnsi="Times New Roman"/>
              </w:rPr>
            </w:pPr>
            <w:r w:rsidRPr="00351D99">
              <w:rPr>
                <w:rFonts w:ascii="Times New Roman" w:hAnsi="Times New Roman"/>
              </w:rPr>
              <w:t>Knjižničarka</w:t>
            </w:r>
          </w:p>
          <w:p w14:paraId="58EC7A6B" w14:textId="77777777" w:rsidR="008F4657" w:rsidRPr="00351D99" w:rsidRDefault="008F4657" w:rsidP="00FF22B0">
            <w:pPr>
              <w:spacing w:line="276" w:lineRule="auto"/>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14:paraId="032131A4" w14:textId="77777777" w:rsidR="008F4657" w:rsidRPr="00351D99" w:rsidRDefault="008F4657" w:rsidP="00FF22B0">
            <w:pPr>
              <w:spacing w:line="276" w:lineRule="auto"/>
              <w:rPr>
                <w:rFonts w:ascii="Times New Roman" w:hAnsi="Times New Roman"/>
                <w:szCs w:val="24"/>
              </w:rPr>
            </w:pPr>
          </w:p>
          <w:p w14:paraId="2B7A2118" w14:textId="77777777" w:rsidR="008F4657" w:rsidRPr="00351D99" w:rsidRDefault="008F4657" w:rsidP="00FF22B0">
            <w:pPr>
              <w:spacing w:line="276" w:lineRule="auto"/>
              <w:rPr>
                <w:rFonts w:ascii="Times New Roman" w:hAnsi="Times New Roman"/>
                <w:szCs w:val="24"/>
              </w:rPr>
            </w:pPr>
          </w:p>
          <w:p w14:paraId="07545843" w14:textId="77777777" w:rsidR="008F4657" w:rsidRPr="00351D99" w:rsidRDefault="008F4657" w:rsidP="00FF22B0">
            <w:pPr>
              <w:spacing w:line="276" w:lineRule="auto"/>
              <w:rPr>
                <w:rFonts w:ascii="Times New Roman" w:hAnsi="Times New Roman"/>
                <w:szCs w:val="24"/>
              </w:rPr>
            </w:pPr>
          </w:p>
          <w:p w14:paraId="49CAB1D8" w14:textId="77777777" w:rsidR="008F4657" w:rsidRPr="00351D99" w:rsidRDefault="008F4657" w:rsidP="00FF22B0">
            <w:pPr>
              <w:spacing w:line="276" w:lineRule="auto"/>
              <w:rPr>
                <w:rFonts w:ascii="Times New Roman" w:hAnsi="Times New Roman"/>
                <w:szCs w:val="24"/>
              </w:rPr>
            </w:pPr>
            <w:r w:rsidRPr="00351D99">
              <w:rPr>
                <w:rFonts w:ascii="Times New Roman" w:hAnsi="Times New Roman"/>
                <w:szCs w:val="24"/>
              </w:rPr>
              <w:t>Tijekom  školske</w:t>
            </w:r>
          </w:p>
          <w:p w14:paraId="00158B75" w14:textId="77777777" w:rsidR="008F4657" w:rsidRPr="00351D99" w:rsidRDefault="008F4657" w:rsidP="00FF22B0">
            <w:pPr>
              <w:spacing w:line="276" w:lineRule="auto"/>
              <w:rPr>
                <w:rFonts w:ascii="Times New Roman" w:hAnsi="Times New Roman"/>
                <w:szCs w:val="24"/>
              </w:rPr>
            </w:pPr>
            <w:r w:rsidRPr="00351D99">
              <w:rPr>
                <w:rFonts w:ascii="Times New Roman" w:hAnsi="Times New Roman"/>
                <w:szCs w:val="24"/>
              </w:rPr>
              <w:t>godine</w:t>
            </w:r>
          </w:p>
        </w:tc>
        <w:tc>
          <w:tcPr>
            <w:tcW w:w="958" w:type="dxa"/>
            <w:tcBorders>
              <w:top w:val="single" w:sz="4" w:space="0" w:color="auto"/>
              <w:left w:val="single" w:sz="4" w:space="0" w:color="auto"/>
              <w:bottom w:val="single" w:sz="4" w:space="0" w:color="auto"/>
              <w:right w:val="single" w:sz="4" w:space="0" w:color="auto"/>
            </w:tcBorders>
          </w:tcPr>
          <w:p w14:paraId="5593AEC4" w14:textId="77777777" w:rsidR="008F4657" w:rsidRPr="00351D99" w:rsidRDefault="008F4657" w:rsidP="00FF22B0">
            <w:pPr>
              <w:spacing w:line="276" w:lineRule="auto"/>
              <w:rPr>
                <w:rFonts w:ascii="Times New Roman" w:hAnsi="Times New Roman"/>
                <w:b/>
                <w:szCs w:val="24"/>
              </w:rPr>
            </w:pPr>
          </w:p>
          <w:p w14:paraId="1DA475F0" w14:textId="77777777" w:rsidR="008F4657" w:rsidRPr="00351D99" w:rsidRDefault="008F4657" w:rsidP="00FF22B0">
            <w:pPr>
              <w:spacing w:line="276" w:lineRule="auto"/>
              <w:rPr>
                <w:rFonts w:ascii="Times New Roman" w:hAnsi="Times New Roman"/>
                <w:b/>
                <w:szCs w:val="24"/>
              </w:rPr>
            </w:pPr>
          </w:p>
          <w:p w14:paraId="494D4C68" w14:textId="77777777" w:rsidR="008F4657" w:rsidRPr="00351D99" w:rsidRDefault="008F4657" w:rsidP="00FF22B0">
            <w:pPr>
              <w:spacing w:line="276" w:lineRule="auto"/>
              <w:rPr>
                <w:rFonts w:ascii="Times New Roman" w:hAnsi="Times New Roman"/>
                <w:b/>
                <w:szCs w:val="24"/>
              </w:rPr>
            </w:pPr>
          </w:p>
          <w:p w14:paraId="357911EA" w14:textId="77777777" w:rsidR="008F4657" w:rsidRPr="00351D99" w:rsidRDefault="008F4657" w:rsidP="00FF22B0">
            <w:pPr>
              <w:spacing w:line="276" w:lineRule="auto"/>
              <w:rPr>
                <w:rFonts w:ascii="Times New Roman" w:hAnsi="Times New Roman"/>
                <w:b/>
                <w:szCs w:val="24"/>
              </w:rPr>
            </w:pPr>
            <w:r w:rsidRPr="00351D99">
              <w:rPr>
                <w:rFonts w:ascii="Times New Roman" w:hAnsi="Times New Roman"/>
                <w:b/>
                <w:szCs w:val="24"/>
              </w:rPr>
              <w:t>198</w:t>
            </w:r>
          </w:p>
          <w:p w14:paraId="00B11993" w14:textId="77777777" w:rsidR="008F4657" w:rsidRPr="00351D99" w:rsidRDefault="008F4657" w:rsidP="00FF22B0">
            <w:pPr>
              <w:spacing w:line="276" w:lineRule="auto"/>
              <w:rPr>
                <w:rFonts w:ascii="Times New Roman" w:hAnsi="Times New Roman"/>
                <w:b/>
                <w:szCs w:val="24"/>
              </w:rPr>
            </w:pPr>
            <w:r w:rsidRPr="00351D99">
              <w:rPr>
                <w:rFonts w:ascii="Times New Roman" w:hAnsi="Times New Roman"/>
                <w:b/>
                <w:szCs w:val="24"/>
              </w:rPr>
              <w:t>sati</w:t>
            </w:r>
          </w:p>
          <w:p w14:paraId="252ECE88" w14:textId="77777777" w:rsidR="008F4657" w:rsidRPr="00351D99" w:rsidRDefault="008F4657" w:rsidP="00FF22B0">
            <w:pPr>
              <w:spacing w:line="276" w:lineRule="auto"/>
              <w:rPr>
                <w:rFonts w:ascii="Times New Roman" w:hAnsi="Times New Roman"/>
                <w:szCs w:val="24"/>
              </w:rPr>
            </w:pPr>
          </w:p>
        </w:tc>
      </w:tr>
      <w:tr w:rsidR="008F4657" w:rsidRPr="00351D99" w14:paraId="6004BEF7" w14:textId="77777777" w:rsidTr="00A44284">
        <w:trPr>
          <w:jc w:val="center"/>
        </w:trPr>
        <w:tc>
          <w:tcPr>
            <w:tcW w:w="10598" w:type="dxa"/>
            <w:tcBorders>
              <w:top w:val="single" w:sz="4" w:space="0" w:color="auto"/>
              <w:left w:val="single" w:sz="4" w:space="0" w:color="auto"/>
              <w:bottom w:val="single" w:sz="4" w:space="0" w:color="auto"/>
              <w:right w:val="single" w:sz="4" w:space="0" w:color="auto"/>
            </w:tcBorders>
          </w:tcPr>
          <w:p w14:paraId="53FA7B01" w14:textId="77777777" w:rsidR="008F4657" w:rsidRPr="00351D99" w:rsidRDefault="008F4657" w:rsidP="00FF22B0">
            <w:pPr>
              <w:spacing w:line="276" w:lineRule="auto"/>
              <w:rPr>
                <w:rFonts w:ascii="Times New Roman" w:hAnsi="Times New Roman"/>
                <w:b/>
                <w:u w:val="single"/>
              </w:rPr>
            </w:pPr>
            <w:r w:rsidRPr="00351D99">
              <w:rPr>
                <w:rFonts w:ascii="Times New Roman" w:hAnsi="Times New Roman"/>
              </w:rPr>
              <w:t xml:space="preserve">3. </w:t>
            </w:r>
            <w:r w:rsidRPr="00351D99">
              <w:rPr>
                <w:rFonts w:ascii="Times New Roman" w:hAnsi="Times New Roman"/>
                <w:b/>
                <w:u w:val="single"/>
              </w:rPr>
              <w:t>KULTURNA  I  JAVNA  DJELATNOST  KNJIŽNICE</w:t>
            </w:r>
          </w:p>
          <w:p w14:paraId="4B4DAB7E" w14:textId="77777777" w:rsidR="008F4657" w:rsidRPr="00351D99" w:rsidRDefault="008F4657" w:rsidP="00FF22B0">
            <w:pPr>
              <w:spacing w:line="276" w:lineRule="auto"/>
              <w:rPr>
                <w:rFonts w:ascii="Times New Roman" w:hAnsi="Times New Roman"/>
                <w:b/>
                <w:u w:val="single"/>
              </w:rPr>
            </w:pPr>
          </w:p>
          <w:p w14:paraId="7DB8E5EC" w14:textId="77777777" w:rsidR="008F4657" w:rsidRPr="00351D99" w:rsidRDefault="008F4657" w:rsidP="00FF22B0">
            <w:pPr>
              <w:spacing w:line="276" w:lineRule="auto"/>
              <w:rPr>
                <w:rFonts w:ascii="Times New Roman" w:hAnsi="Times New Roman"/>
              </w:rPr>
            </w:pPr>
            <w:r w:rsidRPr="00351D99">
              <w:rPr>
                <w:rFonts w:ascii="Times New Roman" w:hAnsi="Times New Roman"/>
              </w:rPr>
              <w:t>Planiranje i programiranje kulturnih aktivnosti i sadržaja.</w:t>
            </w:r>
          </w:p>
          <w:p w14:paraId="3959972E" w14:textId="77777777" w:rsidR="008F4657" w:rsidRPr="00351D99" w:rsidRDefault="008F4657" w:rsidP="00FF22B0">
            <w:pPr>
              <w:spacing w:line="276" w:lineRule="auto"/>
              <w:rPr>
                <w:rFonts w:ascii="Times New Roman" w:hAnsi="Times New Roman"/>
              </w:rPr>
            </w:pPr>
            <w:r w:rsidRPr="00351D99">
              <w:rPr>
                <w:rFonts w:ascii="Times New Roman" w:hAnsi="Times New Roman"/>
              </w:rPr>
              <w:t>Pripremanje i postavljanje tematskih izložaba u skladu s odgojnim i obrazovnim programima škole.</w:t>
            </w:r>
          </w:p>
          <w:p w14:paraId="3D0990B5" w14:textId="77777777" w:rsidR="008F4657" w:rsidRPr="00351D99" w:rsidRDefault="008F4657" w:rsidP="00FF22B0">
            <w:pPr>
              <w:spacing w:line="276" w:lineRule="auto"/>
              <w:rPr>
                <w:rFonts w:ascii="Times New Roman" w:hAnsi="Times New Roman"/>
              </w:rPr>
            </w:pPr>
            <w:r w:rsidRPr="00351D99">
              <w:rPr>
                <w:rFonts w:ascii="Times New Roman" w:hAnsi="Times New Roman"/>
              </w:rPr>
              <w:t>Organiziranje promocije knjiga, književnih susreta, tribina, predavanja, projekcija, organiziranje kvizova i natjecanja u znanju za učenike i sl.</w:t>
            </w:r>
          </w:p>
          <w:p w14:paraId="33015728" w14:textId="77777777" w:rsidR="008F4657" w:rsidRPr="00351D99" w:rsidRDefault="008F4657" w:rsidP="00FF22B0">
            <w:pPr>
              <w:spacing w:line="276" w:lineRule="auto"/>
              <w:rPr>
                <w:rFonts w:ascii="Times New Roman" w:hAnsi="Times New Roman"/>
              </w:rPr>
            </w:pPr>
            <w:r w:rsidRPr="00351D99">
              <w:rPr>
                <w:rFonts w:ascii="Times New Roman" w:hAnsi="Times New Roman"/>
              </w:rPr>
              <w:t>Obilježavanje obljetnica i značajnih datuma iz naše povijesti i kulture, kao i značajnih osoba iz svijeta znanosti, kulture, sporta; obilježavanje važnih svjetskih spomendana.</w:t>
            </w:r>
          </w:p>
          <w:p w14:paraId="5579667B" w14:textId="77777777" w:rsidR="008F4657" w:rsidRPr="00351D99" w:rsidRDefault="008F4657" w:rsidP="00FF22B0">
            <w:pPr>
              <w:spacing w:line="276" w:lineRule="auto"/>
              <w:rPr>
                <w:rFonts w:ascii="Times New Roman" w:hAnsi="Times New Roman"/>
              </w:rPr>
            </w:pPr>
            <w:r w:rsidRPr="00351D99">
              <w:rPr>
                <w:rFonts w:ascii="Times New Roman" w:hAnsi="Times New Roman"/>
              </w:rPr>
              <w:t>Uređenje i obogaćivanje prostora knjižnice i čitaonice, panoa i hodnika u prostoru škole: edukativnim plakatima te stvaranja ugodnog vizualnog i estetskog ozračja u prostoru knjižnice i čitaonice.</w:t>
            </w:r>
          </w:p>
          <w:p w14:paraId="2D5D6B6E" w14:textId="77777777" w:rsidR="008F4657" w:rsidRPr="00351D99" w:rsidRDefault="008F4657" w:rsidP="00FF22B0">
            <w:pPr>
              <w:spacing w:line="276" w:lineRule="auto"/>
              <w:rPr>
                <w:rFonts w:ascii="Times New Roman" w:hAnsi="Times New Roman"/>
              </w:rPr>
            </w:pPr>
            <w:r w:rsidRPr="00351D99">
              <w:rPr>
                <w:rFonts w:ascii="Times New Roman" w:hAnsi="Times New Roman"/>
              </w:rPr>
              <w:t>Izgradnja i čuvanje ZAVIČAJNE ZBIRKE škole.</w:t>
            </w:r>
          </w:p>
          <w:p w14:paraId="73EF2044" w14:textId="77777777" w:rsidR="008F4657" w:rsidRPr="00351D99" w:rsidRDefault="008F4657" w:rsidP="00FF22B0">
            <w:pPr>
              <w:spacing w:line="276" w:lineRule="auto"/>
              <w:rPr>
                <w:rFonts w:ascii="Times New Roman" w:hAnsi="Times New Roman"/>
              </w:rPr>
            </w:pPr>
            <w:r w:rsidRPr="00351D99">
              <w:rPr>
                <w:rFonts w:ascii="Times New Roman" w:hAnsi="Times New Roman"/>
              </w:rPr>
              <w:t xml:space="preserve">Koordinacija i suradnja s čimbenicima kulturnog i javnog života u lokalnoj zajednici: Knjižnica i čitaonica Fran Galović u Koprivnici, Pučko otvoreno učilište, kao i kulturne ustanove grada Koprivnice, od </w:t>
            </w:r>
            <w:proofErr w:type="spellStart"/>
            <w:r w:rsidRPr="00351D99">
              <w:rPr>
                <w:rFonts w:ascii="Times New Roman" w:hAnsi="Times New Roman"/>
              </w:rPr>
              <w:t>kazališta,muzeja</w:t>
            </w:r>
            <w:proofErr w:type="spellEnd"/>
            <w:r w:rsidRPr="00351D99">
              <w:rPr>
                <w:rFonts w:ascii="Times New Roman" w:hAnsi="Times New Roman"/>
              </w:rPr>
              <w:t>, galerija i sl.</w:t>
            </w:r>
          </w:p>
          <w:p w14:paraId="37B5D195" w14:textId="77777777" w:rsidR="008F4657" w:rsidRPr="00351D99" w:rsidRDefault="008F4657" w:rsidP="00FF22B0">
            <w:pPr>
              <w:spacing w:line="276" w:lineRule="auto"/>
              <w:rPr>
                <w:rFonts w:ascii="Times New Roman" w:hAnsi="Times New Roman"/>
              </w:rPr>
            </w:pPr>
            <w:r w:rsidRPr="00351D99">
              <w:rPr>
                <w:rFonts w:ascii="Times New Roman" w:hAnsi="Times New Roman"/>
              </w:rPr>
              <w:t>Informiranje učenika o značajnim kulturnim manifestacijama u gradu Koprivnici i Hrvatskoj.</w:t>
            </w:r>
          </w:p>
          <w:p w14:paraId="553604CA" w14:textId="77777777" w:rsidR="008F4657" w:rsidRPr="00351D99" w:rsidRDefault="008F4657" w:rsidP="00FF22B0">
            <w:pPr>
              <w:spacing w:line="276" w:lineRule="auto"/>
              <w:rPr>
                <w:rFonts w:ascii="Times New Roman" w:hAnsi="Times New Roman"/>
              </w:rPr>
            </w:pPr>
            <w:r w:rsidRPr="00351D99">
              <w:rPr>
                <w:rFonts w:ascii="Times New Roman" w:hAnsi="Times New Roman"/>
              </w:rPr>
              <w:t>Suradnja s nakladnicima, antikvarijatima, muzejima,  galerijama.</w:t>
            </w:r>
          </w:p>
          <w:p w14:paraId="1462940D" w14:textId="77777777" w:rsidR="008F4657" w:rsidRPr="00351D99" w:rsidRDefault="008F4657" w:rsidP="00FF22B0">
            <w:pPr>
              <w:spacing w:line="276" w:lineRule="auto"/>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14:paraId="24D661F5" w14:textId="77777777" w:rsidR="008F4657" w:rsidRPr="00351D99" w:rsidRDefault="008F4657" w:rsidP="00FF22B0">
            <w:pPr>
              <w:spacing w:line="276" w:lineRule="auto"/>
              <w:ind w:left="-117" w:firstLine="117"/>
              <w:rPr>
                <w:rFonts w:ascii="Times New Roman" w:hAnsi="Times New Roman"/>
              </w:rPr>
            </w:pPr>
          </w:p>
          <w:p w14:paraId="4F78C66D" w14:textId="77777777" w:rsidR="008F4657" w:rsidRPr="00351D99" w:rsidRDefault="008F4657" w:rsidP="00FF22B0">
            <w:pPr>
              <w:spacing w:line="276" w:lineRule="auto"/>
              <w:ind w:left="-117" w:firstLine="117"/>
              <w:rPr>
                <w:rFonts w:ascii="Times New Roman" w:hAnsi="Times New Roman"/>
              </w:rPr>
            </w:pPr>
          </w:p>
          <w:p w14:paraId="676115F1" w14:textId="77777777" w:rsidR="008F4657" w:rsidRPr="00351D99" w:rsidRDefault="008F4657" w:rsidP="00FF22B0">
            <w:pPr>
              <w:spacing w:line="276" w:lineRule="auto"/>
              <w:ind w:left="-117" w:firstLine="117"/>
              <w:rPr>
                <w:rFonts w:ascii="Times New Roman" w:hAnsi="Times New Roman"/>
              </w:rPr>
            </w:pPr>
          </w:p>
          <w:p w14:paraId="1293B04C" w14:textId="77777777" w:rsidR="008F4657" w:rsidRPr="00351D99" w:rsidRDefault="008F4657" w:rsidP="00FF22B0">
            <w:pPr>
              <w:spacing w:line="276" w:lineRule="auto"/>
              <w:ind w:left="-117" w:firstLine="117"/>
              <w:rPr>
                <w:rFonts w:ascii="Times New Roman" w:hAnsi="Times New Roman"/>
              </w:rPr>
            </w:pPr>
            <w:r w:rsidRPr="00351D99">
              <w:rPr>
                <w:rFonts w:ascii="Times New Roman" w:hAnsi="Times New Roman"/>
              </w:rPr>
              <w:t>Knjižničarka</w:t>
            </w:r>
          </w:p>
          <w:p w14:paraId="46DEFCBF" w14:textId="77777777" w:rsidR="008F4657" w:rsidRPr="00351D99" w:rsidRDefault="008F4657" w:rsidP="00FF22B0">
            <w:pPr>
              <w:spacing w:line="276" w:lineRule="auto"/>
              <w:ind w:left="-117" w:firstLine="117"/>
              <w:rPr>
                <w:rFonts w:ascii="Times New Roman" w:hAnsi="Times New Roman"/>
              </w:rPr>
            </w:pPr>
            <w:r w:rsidRPr="00351D99">
              <w:rPr>
                <w:rFonts w:ascii="Times New Roman" w:hAnsi="Times New Roman"/>
              </w:rPr>
              <w:t>u suradnji s predmetnim nastavnicima</w:t>
            </w:r>
          </w:p>
          <w:p w14:paraId="7392FA82" w14:textId="77777777" w:rsidR="008F4657" w:rsidRPr="00351D99" w:rsidRDefault="008F4657" w:rsidP="00FF22B0">
            <w:pPr>
              <w:spacing w:line="276" w:lineRule="auto"/>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14:paraId="68A1463C" w14:textId="77777777" w:rsidR="008F4657" w:rsidRPr="00351D99" w:rsidRDefault="008F4657" w:rsidP="00FF22B0">
            <w:pPr>
              <w:spacing w:line="276" w:lineRule="auto"/>
              <w:rPr>
                <w:rFonts w:ascii="Times New Roman" w:hAnsi="Times New Roman"/>
                <w:szCs w:val="24"/>
              </w:rPr>
            </w:pPr>
          </w:p>
          <w:p w14:paraId="0E105320" w14:textId="77777777" w:rsidR="008F4657" w:rsidRPr="00351D99" w:rsidRDefault="008F4657" w:rsidP="00FF22B0">
            <w:pPr>
              <w:spacing w:line="276" w:lineRule="auto"/>
              <w:rPr>
                <w:rFonts w:ascii="Times New Roman" w:hAnsi="Times New Roman"/>
                <w:szCs w:val="24"/>
              </w:rPr>
            </w:pPr>
          </w:p>
          <w:p w14:paraId="2351B89C" w14:textId="77777777" w:rsidR="008F4657" w:rsidRPr="00351D99" w:rsidRDefault="008F4657" w:rsidP="00FF22B0">
            <w:pPr>
              <w:spacing w:line="276" w:lineRule="auto"/>
              <w:rPr>
                <w:rFonts w:ascii="Times New Roman" w:hAnsi="Times New Roman"/>
                <w:szCs w:val="24"/>
              </w:rPr>
            </w:pPr>
          </w:p>
          <w:p w14:paraId="1124052D" w14:textId="77777777" w:rsidR="008F4657" w:rsidRPr="00351D99" w:rsidRDefault="008F4657" w:rsidP="00FF22B0">
            <w:pPr>
              <w:spacing w:line="276" w:lineRule="auto"/>
              <w:rPr>
                <w:rFonts w:ascii="Times New Roman" w:hAnsi="Times New Roman"/>
                <w:szCs w:val="24"/>
              </w:rPr>
            </w:pPr>
            <w:r w:rsidRPr="00351D99">
              <w:rPr>
                <w:rFonts w:ascii="Times New Roman" w:hAnsi="Times New Roman"/>
                <w:szCs w:val="24"/>
              </w:rPr>
              <w:t>Tijekom</w:t>
            </w:r>
          </w:p>
          <w:p w14:paraId="2DE75448" w14:textId="77777777" w:rsidR="008F4657" w:rsidRPr="00351D99" w:rsidRDefault="008F4657" w:rsidP="00FF22B0">
            <w:pPr>
              <w:spacing w:line="276" w:lineRule="auto"/>
              <w:rPr>
                <w:rFonts w:ascii="Times New Roman" w:hAnsi="Times New Roman"/>
                <w:szCs w:val="24"/>
              </w:rPr>
            </w:pPr>
            <w:r w:rsidRPr="00351D99">
              <w:rPr>
                <w:rFonts w:ascii="Times New Roman" w:hAnsi="Times New Roman"/>
                <w:szCs w:val="24"/>
              </w:rPr>
              <w:t>školske</w:t>
            </w:r>
          </w:p>
          <w:p w14:paraId="1E992C32" w14:textId="77777777" w:rsidR="008F4657" w:rsidRPr="00351D99" w:rsidRDefault="008F4657" w:rsidP="00FF22B0">
            <w:pPr>
              <w:spacing w:line="276" w:lineRule="auto"/>
              <w:rPr>
                <w:rFonts w:ascii="Times New Roman" w:hAnsi="Times New Roman"/>
                <w:szCs w:val="24"/>
              </w:rPr>
            </w:pPr>
            <w:r w:rsidRPr="00351D99">
              <w:rPr>
                <w:rFonts w:ascii="Times New Roman" w:hAnsi="Times New Roman"/>
                <w:szCs w:val="24"/>
              </w:rPr>
              <w:t>godine,</w:t>
            </w:r>
          </w:p>
          <w:p w14:paraId="75412C10" w14:textId="77777777" w:rsidR="008F4657" w:rsidRPr="00351D99" w:rsidRDefault="008F4657" w:rsidP="00FF22B0">
            <w:pPr>
              <w:spacing w:line="276" w:lineRule="auto"/>
              <w:rPr>
                <w:rFonts w:ascii="Times New Roman" w:hAnsi="Times New Roman"/>
                <w:szCs w:val="24"/>
              </w:rPr>
            </w:pPr>
            <w:r w:rsidRPr="00351D99">
              <w:rPr>
                <w:rFonts w:ascii="Times New Roman" w:hAnsi="Times New Roman"/>
                <w:szCs w:val="24"/>
              </w:rPr>
              <w:t>ali i za</w:t>
            </w:r>
          </w:p>
          <w:p w14:paraId="604460F7" w14:textId="77777777" w:rsidR="008F4657" w:rsidRPr="00351D99" w:rsidRDefault="008F4657" w:rsidP="00FF22B0">
            <w:pPr>
              <w:spacing w:line="276" w:lineRule="auto"/>
              <w:rPr>
                <w:rFonts w:ascii="Times New Roman" w:hAnsi="Times New Roman"/>
                <w:szCs w:val="24"/>
              </w:rPr>
            </w:pPr>
            <w:r w:rsidRPr="00351D99">
              <w:rPr>
                <w:rFonts w:ascii="Times New Roman" w:hAnsi="Times New Roman"/>
                <w:szCs w:val="24"/>
              </w:rPr>
              <w:t>vrijeme</w:t>
            </w:r>
          </w:p>
          <w:p w14:paraId="3A48C703" w14:textId="77777777" w:rsidR="008F4657" w:rsidRPr="00351D99" w:rsidRDefault="008F4657" w:rsidP="00FF22B0">
            <w:pPr>
              <w:spacing w:line="276" w:lineRule="auto"/>
              <w:rPr>
                <w:rFonts w:ascii="Times New Roman" w:hAnsi="Times New Roman"/>
                <w:szCs w:val="24"/>
              </w:rPr>
            </w:pPr>
            <w:r w:rsidRPr="00351D99">
              <w:rPr>
                <w:rFonts w:ascii="Times New Roman" w:hAnsi="Times New Roman"/>
                <w:szCs w:val="24"/>
              </w:rPr>
              <w:t>praznika za</w:t>
            </w:r>
          </w:p>
          <w:p w14:paraId="15078B6B" w14:textId="77777777" w:rsidR="008F4657" w:rsidRPr="00351D99" w:rsidRDefault="008F4657" w:rsidP="00FF22B0">
            <w:pPr>
              <w:spacing w:line="276" w:lineRule="auto"/>
              <w:rPr>
                <w:rFonts w:ascii="Times New Roman" w:hAnsi="Times New Roman"/>
                <w:szCs w:val="24"/>
              </w:rPr>
            </w:pPr>
            <w:r w:rsidRPr="00351D99">
              <w:rPr>
                <w:rFonts w:ascii="Times New Roman" w:hAnsi="Times New Roman"/>
                <w:szCs w:val="24"/>
              </w:rPr>
              <w:t>učenike</w:t>
            </w:r>
          </w:p>
        </w:tc>
        <w:tc>
          <w:tcPr>
            <w:tcW w:w="958" w:type="dxa"/>
            <w:tcBorders>
              <w:top w:val="single" w:sz="4" w:space="0" w:color="auto"/>
              <w:left w:val="single" w:sz="4" w:space="0" w:color="auto"/>
              <w:bottom w:val="single" w:sz="4" w:space="0" w:color="auto"/>
              <w:right w:val="single" w:sz="4" w:space="0" w:color="auto"/>
            </w:tcBorders>
          </w:tcPr>
          <w:p w14:paraId="5D7C4CBB" w14:textId="77777777" w:rsidR="008F4657" w:rsidRPr="00351D99" w:rsidRDefault="008F4657" w:rsidP="00FF22B0">
            <w:pPr>
              <w:spacing w:line="276" w:lineRule="auto"/>
              <w:rPr>
                <w:rFonts w:ascii="Times New Roman" w:hAnsi="Times New Roman"/>
                <w:b/>
                <w:szCs w:val="24"/>
              </w:rPr>
            </w:pPr>
          </w:p>
          <w:p w14:paraId="04987901" w14:textId="77777777" w:rsidR="008F4657" w:rsidRPr="00351D99" w:rsidRDefault="008F4657" w:rsidP="00FF22B0">
            <w:pPr>
              <w:spacing w:line="276" w:lineRule="auto"/>
              <w:rPr>
                <w:rFonts w:ascii="Times New Roman" w:hAnsi="Times New Roman"/>
                <w:b/>
                <w:szCs w:val="24"/>
              </w:rPr>
            </w:pPr>
          </w:p>
          <w:p w14:paraId="6866D162" w14:textId="77777777" w:rsidR="008F4657" w:rsidRPr="00351D99" w:rsidRDefault="008F4657" w:rsidP="00FF22B0">
            <w:pPr>
              <w:spacing w:line="276" w:lineRule="auto"/>
              <w:rPr>
                <w:rFonts w:ascii="Times New Roman" w:hAnsi="Times New Roman"/>
                <w:b/>
                <w:szCs w:val="24"/>
              </w:rPr>
            </w:pPr>
          </w:p>
          <w:p w14:paraId="4B7B9B61" w14:textId="77777777" w:rsidR="008F4657" w:rsidRPr="00351D99" w:rsidRDefault="00C45624" w:rsidP="00FF22B0">
            <w:pPr>
              <w:spacing w:line="276" w:lineRule="auto"/>
              <w:rPr>
                <w:rFonts w:ascii="Times New Roman" w:hAnsi="Times New Roman"/>
                <w:szCs w:val="24"/>
              </w:rPr>
            </w:pPr>
            <w:r w:rsidRPr="00351D99">
              <w:rPr>
                <w:rFonts w:ascii="Times New Roman" w:hAnsi="Times New Roman"/>
                <w:b/>
                <w:szCs w:val="24"/>
              </w:rPr>
              <w:t xml:space="preserve">80 </w:t>
            </w:r>
            <w:r w:rsidR="008F4657" w:rsidRPr="00351D99">
              <w:rPr>
                <w:rFonts w:ascii="Times New Roman" w:hAnsi="Times New Roman"/>
                <w:b/>
                <w:szCs w:val="24"/>
              </w:rPr>
              <w:t>sati</w:t>
            </w:r>
          </w:p>
        </w:tc>
      </w:tr>
      <w:tr w:rsidR="008F4657" w:rsidRPr="00351D99" w14:paraId="05D9276D" w14:textId="77777777" w:rsidTr="00A44284">
        <w:trPr>
          <w:jc w:val="center"/>
        </w:trPr>
        <w:tc>
          <w:tcPr>
            <w:tcW w:w="10598" w:type="dxa"/>
            <w:tcBorders>
              <w:top w:val="single" w:sz="4" w:space="0" w:color="auto"/>
              <w:left w:val="single" w:sz="4" w:space="0" w:color="auto"/>
              <w:bottom w:val="single" w:sz="4" w:space="0" w:color="auto"/>
              <w:right w:val="single" w:sz="4" w:space="0" w:color="auto"/>
            </w:tcBorders>
          </w:tcPr>
          <w:p w14:paraId="311EE4B2" w14:textId="77777777" w:rsidR="008F4657" w:rsidRPr="00351D99" w:rsidRDefault="008F4657" w:rsidP="00FF22B0">
            <w:pPr>
              <w:spacing w:line="276" w:lineRule="auto"/>
              <w:rPr>
                <w:rFonts w:ascii="Times New Roman" w:hAnsi="Times New Roman"/>
                <w:u w:val="single"/>
              </w:rPr>
            </w:pPr>
            <w:r w:rsidRPr="00351D99">
              <w:rPr>
                <w:rFonts w:ascii="Times New Roman" w:hAnsi="Times New Roman"/>
              </w:rPr>
              <w:t xml:space="preserve">4. </w:t>
            </w:r>
            <w:r w:rsidRPr="00351D99">
              <w:rPr>
                <w:rFonts w:ascii="Times New Roman" w:hAnsi="Times New Roman"/>
                <w:b/>
                <w:u w:val="single"/>
              </w:rPr>
              <w:t>STRUČNO USAVRŠAVANJE</w:t>
            </w:r>
          </w:p>
          <w:p w14:paraId="093847C6" w14:textId="77777777" w:rsidR="008F4657" w:rsidRPr="00351D99" w:rsidRDefault="008F4657" w:rsidP="00FF22B0">
            <w:pPr>
              <w:spacing w:line="276" w:lineRule="auto"/>
              <w:ind w:left="176"/>
              <w:rPr>
                <w:rFonts w:ascii="Times New Roman" w:hAnsi="Times New Roman"/>
              </w:rPr>
            </w:pPr>
          </w:p>
          <w:p w14:paraId="4F2638DE" w14:textId="77777777" w:rsidR="008F4657" w:rsidRPr="00351D99" w:rsidRDefault="008F4657" w:rsidP="00FF22B0">
            <w:pPr>
              <w:spacing w:line="276" w:lineRule="auto"/>
              <w:ind w:left="176"/>
              <w:rPr>
                <w:rFonts w:ascii="Times New Roman" w:hAnsi="Times New Roman"/>
              </w:rPr>
            </w:pPr>
            <w:r w:rsidRPr="00351D99">
              <w:rPr>
                <w:rFonts w:ascii="Times New Roman" w:hAnsi="Times New Roman"/>
              </w:rPr>
              <w:t>Praćenje i čitanje knjižnične građe (stručnih knjiga, pedagoško- psihološke literature, beletristike i časopisa, recenzija nove literature).</w:t>
            </w:r>
          </w:p>
          <w:p w14:paraId="0860707F" w14:textId="77777777" w:rsidR="008F4657" w:rsidRPr="00351D99" w:rsidRDefault="008F4657" w:rsidP="00FF22B0">
            <w:pPr>
              <w:spacing w:line="276" w:lineRule="auto"/>
              <w:ind w:left="176"/>
              <w:rPr>
                <w:rFonts w:ascii="Times New Roman" w:hAnsi="Times New Roman"/>
              </w:rPr>
            </w:pPr>
            <w:r w:rsidRPr="00351D99">
              <w:rPr>
                <w:rFonts w:ascii="Times New Roman" w:hAnsi="Times New Roman"/>
              </w:rPr>
              <w:t>Praćenje literature s područja knjižničarstva.</w:t>
            </w:r>
          </w:p>
          <w:p w14:paraId="76C8756D" w14:textId="77777777" w:rsidR="008F4657" w:rsidRPr="00351D99" w:rsidRDefault="008F4657" w:rsidP="00FF22B0">
            <w:pPr>
              <w:spacing w:line="276" w:lineRule="auto"/>
              <w:ind w:left="176"/>
              <w:rPr>
                <w:rFonts w:ascii="Times New Roman" w:hAnsi="Times New Roman"/>
              </w:rPr>
            </w:pPr>
            <w:r w:rsidRPr="00351D99">
              <w:rPr>
                <w:rFonts w:ascii="Times New Roman" w:hAnsi="Times New Roman"/>
              </w:rPr>
              <w:t>Suradnja s nakladničkim kućama u svezi novih izdanja udžbenika, priručnika i stručne literature za potrebe učenika i nastavnika škole.</w:t>
            </w:r>
          </w:p>
          <w:p w14:paraId="034DC6C5" w14:textId="77777777" w:rsidR="008F4657" w:rsidRPr="00351D99" w:rsidRDefault="008F4657" w:rsidP="00FF22B0">
            <w:pPr>
              <w:spacing w:line="276" w:lineRule="auto"/>
              <w:ind w:left="176"/>
              <w:rPr>
                <w:rFonts w:ascii="Times New Roman" w:hAnsi="Times New Roman"/>
              </w:rPr>
            </w:pPr>
            <w:r w:rsidRPr="00351D99">
              <w:rPr>
                <w:rFonts w:ascii="Times New Roman" w:hAnsi="Times New Roman"/>
              </w:rPr>
              <w:t>Sudjelovanje na seminarima i savjetovanjima za školske knjižničare.</w:t>
            </w:r>
          </w:p>
          <w:p w14:paraId="59CF23E5" w14:textId="77777777" w:rsidR="008F4657" w:rsidRPr="00351D99" w:rsidRDefault="008F4657" w:rsidP="00FF22B0">
            <w:pPr>
              <w:spacing w:line="276" w:lineRule="auto"/>
              <w:ind w:left="176"/>
              <w:rPr>
                <w:rFonts w:ascii="Times New Roman" w:hAnsi="Times New Roman"/>
              </w:rPr>
            </w:pPr>
            <w:r w:rsidRPr="00351D99">
              <w:rPr>
                <w:rFonts w:ascii="Times New Roman" w:hAnsi="Times New Roman"/>
              </w:rPr>
              <w:lastRenderedPageBreak/>
              <w:t>Suradnja s Matičnom službom za školske knjižnice.</w:t>
            </w:r>
          </w:p>
          <w:p w14:paraId="7AA0E819" w14:textId="77777777" w:rsidR="008F4657" w:rsidRPr="00351D99" w:rsidRDefault="008F4657" w:rsidP="00FF22B0">
            <w:pPr>
              <w:spacing w:line="276" w:lineRule="auto"/>
              <w:ind w:left="176"/>
              <w:rPr>
                <w:rFonts w:ascii="Times New Roman" w:hAnsi="Times New Roman"/>
              </w:rPr>
            </w:pPr>
            <w:r w:rsidRPr="00351D99">
              <w:rPr>
                <w:rFonts w:ascii="Times New Roman" w:hAnsi="Times New Roman"/>
              </w:rPr>
              <w:t>Sudjelovanje na Proljetnoj školi školskih knjižničara RH 2016.</w:t>
            </w:r>
          </w:p>
          <w:p w14:paraId="09F50B1C" w14:textId="77777777" w:rsidR="008F4657" w:rsidRPr="00351D99" w:rsidRDefault="008F4657" w:rsidP="00FF22B0">
            <w:pPr>
              <w:spacing w:line="276" w:lineRule="auto"/>
              <w:ind w:left="176"/>
              <w:rPr>
                <w:rFonts w:ascii="Times New Roman" w:hAnsi="Times New Roman"/>
              </w:rPr>
            </w:pPr>
            <w:r w:rsidRPr="00351D99">
              <w:rPr>
                <w:rFonts w:ascii="Times New Roman" w:hAnsi="Times New Roman"/>
              </w:rPr>
              <w:t>Posjet drugim školskim knjižnicama i upoznavanje s posebnim oblicima rada u knjižnicama.</w:t>
            </w:r>
          </w:p>
          <w:p w14:paraId="18B7E6C0" w14:textId="77777777" w:rsidR="008F4657" w:rsidRPr="00351D99" w:rsidRDefault="008F4657" w:rsidP="00FF22B0">
            <w:pPr>
              <w:spacing w:line="276" w:lineRule="auto"/>
              <w:ind w:left="176"/>
              <w:rPr>
                <w:rFonts w:ascii="Times New Roman" w:hAnsi="Times New Roman"/>
                <w:b/>
              </w:rPr>
            </w:pPr>
            <w:r w:rsidRPr="00351D99">
              <w:rPr>
                <w:rFonts w:ascii="Times New Roman" w:hAnsi="Times New Roman"/>
              </w:rPr>
              <w:t>Usavršavanje za računalnu obradu građe u knjižnici i primjena programa METEL WIN za obradu građe i knjižnično poslovanje</w:t>
            </w:r>
            <w:r w:rsidRPr="00351D99">
              <w:rPr>
                <w:rFonts w:ascii="Times New Roman" w:hAnsi="Times New Roman"/>
                <w:b/>
              </w:rPr>
              <w:t>.</w:t>
            </w:r>
          </w:p>
        </w:tc>
        <w:tc>
          <w:tcPr>
            <w:tcW w:w="1843" w:type="dxa"/>
            <w:tcBorders>
              <w:top w:val="single" w:sz="4" w:space="0" w:color="auto"/>
              <w:left w:val="single" w:sz="4" w:space="0" w:color="auto"/>
              <w:bottom w:val="single" w:sz="4" w:space="0" w:color="auto"/>
              <w:right w:val="single" w:sz="4" w:space="0" w:color="auto"/>
            </w:tcBorders>
          </w:tcPr>
          <w:p w14:paraId="621C025B" w14:textId="77777777" w:rsidR="008F4657" w:rsidRPr="00351D99" w:rsidRDefault="008F4657" w:rsidP="00FF22B0">
            <w:pPr>
              <w:spacing w:line="276" w:lineRule="auto"/>
              <w:rPr>
                <w:rFonts w:ascii="Times New Roman" w:hAnsi="Times New Roman"/>
              </w:rPr>
            </w:pPr>
          </w:p>
          <w:p w14:paraId="67933625" w14:textId="77777777" w:rsidR="008F4657" w:rsidRPr="00351D99" w:rsidRDefault="008F4657" w:rsidP="00FF22B0">
            <w:pPr>
              <w:spacing w:line="276" w:lineRule="auto"/>
              <w:rPr>
                <w:rFonts w:ascii="Times New Roman" w:hAnsi="Times New Roman"/>
              </w:rPr>
            </w:pPr>
          </w:p>
          <w:p w14:paraId="15912886" w14:textId="77777777" w:rsidR="008F4657" w:rsidRPr="00351D99" w:rsidRDefault="008F4657" w:rsidP="00FF22B0">
            <w:pPr>
              <w:spacing w:line="276" w:lineRule="auto"/>
              <w:rPr>
                <w:rFonts w:ascii="Times New Roman" w:hAnsi="Times New Roman"/>
              </w:rPr>
            </w:pPr>
            <w:r w:rsidRPr="00351D99">
              <w:rPr>
                <w:rFonts w:ascii="Times New Roman" w:hAnsi="Times New Roman"/>
              </w:rPr>
              <w:t>Knjižničarka</w:t>
            </w:r>
          </w:p>
          <w:p w14:paraId="7CCC528D" w14:textId="77777777" w:rsidR="008F4657" w:rsidRPr="00351D99" w:rsidRDefault="008F4657" w:rsidP="00FF22B0">
            <w:pPr>
              <w:spacing w:line="276" w:lineRule="auto"/>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14:paraId="4587DC11" w14:textId="77777777" w:rsidR="008F4657" w:rsidRPr="00351D99" w:rsidRDefault="008F4657" w:rsidP="00FF22B0">
            <w:pPr>
              <w:spacing w:line="276" w:lineRule="auto"/>
              <w:rPr>
                <w:rFonts w:ascii="Times New Roman" w:hAnsi="Times New Roman"/>
                <w:szCs w:val="24"/>
              </w:rPr>
            </w:pPr>
          </w:p>
          <w:p w14:paraId="081240EF" w14:textId="77777777" w:rsidR="008F4657" w:rsidRPr="00351D99" w:rsidRDefault="008F4657" w:rsidP="00FF22B0">
            <w:pPr>
              <w:spacing w:line="276" w:lineRule="auto"/>
              <w:rPr>
                <w:rFonts w:ascii="Times New Roman" w:hAnsi="Times New Roman"/>
                <w:szCs w:val="24"/>
              </w:rPr>
            </w:pPr>
          </w:p>
          <w:p w14:paraId="3F51D29D" w14:textId="77777777" w:rsidR="008F4657" w:rsidRPr="00351D99" w:rsidRDefault="008F4657" w:rsidP="00FF22B0">
            <w:pPr>
              <w:spacing w:line="276" w:lineRule="auto"/>
              <w:rPr>
                <w:rFonts w:ascii="Times New Roman" w:hAnsi="Times New Roman"/>
                <w:szCs w:val="24"/>
              </w:rPr>
            </w:pPr>
            <w:r w:rsidRPr="00351D99">
              <w:rPr>
                <w:rFonts w:ascii="Times New Roman" w:hAnsi="Times New Roman"/>
                <w:szCs w:val="24"/>
              </w:rPr>
              <w:t>Tijekom školske</w:t>
            </w:r>
          </w:p>
          <w:p w14:paraId="410996F2" w14:textId="77777777" w:rsidR="008F4657" w:rsidRPr="00351D99" w:rsidRDefault="008F4657" w:rsidP="00FF22B0">
            <w:pPr>
              <w:spacing w:line="276" w:lineRule="auto"/>
              <w:rPr>
                <w:rFonts w:ascii="Times New Roman" w:hAnsi="Times New Roman"/>
                <w:szCs w:val="24"/>
              </w:rPr>
            </w:pPr>
            <w:r w:rsidRPr="00351D99">
              <w:rPr>
                <w:rFonts w:ascii="Times New Roman" w:hAnsi="Times New Roman"/>
                <w:szCs w:val="24"/>
              </w:rPr>
              <w:t>godine</w:t>
            </w:r>
          </w:p>
        </w:tc>
        <w:tc>
          <w:tcPr>
            <w:tcW w:w="958" w:type="dxa"/>
            <w:tcBorders>
              <w:top w:val="single" w:sz="4" w:space="0" w:color="auto"/>
              <w:left w:val="single" w:sz="4" w:space="0" w:color="auto"/>
              <w:bottom w:val="single" w:sz="4" w:space="0" w:color="auto"/>
              <w:right w:val="single" w:sz="4" w:space="0" w:color="auto"/>
            </w:tcBorders>
          </w:tcPr>
          <w:p w14:paraId="27F08773" w14:textId="77777777" w:rsidR="008F4657" w:rsidRPr="00351D99" w:rsidRDefault="008F4657" w:rsidP="00FF22B0">
            <w:pPr>
              <w:spacing w:line="276" w:lineRule="auto"/>
              <w:rPr>
                <w:rFonts w:ascii="Times New Roman" w:hAnsi="Times New Roman"/>
                <w:b/>
                <w:szCs w:val="24"/>
              </w:rPr>
            </w:pPr>
          </w:p>
          <w:p w14:paraId="51890FD5" w14:textId="77777777" w:rsidR="008F4657" w:rsidRPr="00351D99" w:rsidRDefault="008F4657" w:rsidP="00FF22B0">
            <w:pPr>
              <w:spacing w:line="276" w:lineRule="auto"/>
              <w:rPr>
                <w:rFonts w:ascii="Times New Roman" w:hAnsi="Times New Roman"/>
                <w:b/>
                <w:szCs w:val="24"/>
              </w:rPr>
            </w:pPr>
          </w:p>
          <w:p w14:paraId="12313C0B" w14:textId="77777777" w:rsidR="008F4657" w:rsidRPr="00351D99" w:rsidRDefault="008F4657" w:rsidP="00FF22B0">
            <w:pPr>
              <w:spacing w:line="276" w:lineRule="auto"/>
              <w:rPr>
                <w:rFonts w:ascii="Times New Roman" w:hAnsi="Times New Roman"/>
                <w:szCs w:val="24"/>
              </w:rPr>
            </w:pPr>
            <w:r w:rsidRPr="00351D99">
              <w:rPr>
                <w:rFonts w:ascii="Times New Roman" w:hAnsi="Times New Roman"/>
                <w:b/>
                <w:szCs w:val="24"/>
              </w:rPr>
              <w:t>48 sati</w:t>
            </w:r>
          </w:p>
        </w:tc>
      </w:tr>
      <w:tr w:rsidR="008F4657" w:rsidRPr="00351D99" w14:paraId="6D2804CE" w14:textId="77777777" w:rsidTr="00A44284">
        <w:trPr>
          <w:jc w:val="center"/>
        </w:trPr>
        <w:tc>
          <w:tcPr>
            <w:tcW w:w="10598" w:type="dxa"/>
            <w:tcBorders>
              <w:top w:val="single" w:sz="4" w:space="0" w:color="auto"/>
              <w:left w:val="single" w:sz="4" w:space="0" w:color="auto"/>
              <w:bottom w:val="single" w:sz="4" w:space="0" w:color="auto"/>
              <w:right w:val="single" w:sz="4" w:space="0" w:color="auto"/>
            </w:tcBorders>
          </w:tcPr>
          <w:p w14:paraId="76CA2143" w14:textId="77777777" w:rsidR="008F4657" w:rsidRPr="00351D99" w:rsidRDefault="008F4657" w:rsidP="00FF22B0">
            <w:pPr>
              <w:spacing w:line="276" w:lineRule="auto"/>
              <w:rPr>
                <w:rFonts w:ascii="Times New Roman" w:hAnsi="Times New Roman"/>
                <w:b/>
                <w:u w:val="single"/>
              </w:rPr>
            </w:pPr>
            <w:r w:rsidRPr="00351D99">
              <w:rPr>
                <w:rFonts w:ascii="Times New Roman" w:hAnsi="Times New Roman"/>
              </w:rPr>
              <w:t xml:space="preserve">5.  </w:t>
            </w:r>
            <w:r w:rsidRPr="00351D99">
              <w:rPr>
                <w:rFonts w:ascii="Times New Roman" w:hAnsi="Times New Roman"/>
                <w:b/>
                <w:u w:val="single"/>
              </w:rPr>
              <w:t>SURADNJA S RAVNATELJEM,  NASTAVNICIMA I</w:t>
            </w:r>
          </w:p>
          <w:p w14:paraId="436B0F09" w14:textId="77777777" w:rsidR="008F4657" w:rsidRPr="00351D99" w:rsidRDefault="008F4657" w:rsidP="00FF22B0">
            <w:pPr>
              <w:spacing w:line="276" w:lineRule="auto"/>
              <w:rPr>
                <w:rFonts w:ascii="Times New Roman" w:hAnsi="Times New Roman"/>
                <w:b/>
                <w:u w:val="single"/>
              </w:rPr>
            </w:pPr>
            <w:r w:rsidRPr="00351D99">
              <w:rPr>
                <w:rFonts w:ascii="Times New Roman" w:hAnsi="Times New Roman"/>
                <w:b/>
                <w:u w:val="single"/>
              </w:rPr>
              <w:t>STRUČNIM  SURADNICIMA   ŠKOLE</w:t>
            </w:r>
          </w:p>
          <w:p w14:paraId="7D2CA44F" w14:textId="77777777" w:rsidR="008F4657" w:rsidRPr="00351D99" w:rsidRDefault="008F4657" w:rsidP="00FF22B0">
            <w:pPr>
              <w:spacing w:line="276" w:lineRule="auto"/>
              <w:rPr>
                <w:rFonts w:ascii="Times New Roman" w:hAnsi="Times New Roman"/>
                <w:b/>
                <w:u w:val="single"/>
              </w:rPr>
            </w:pPr>
          </w:p>
          <w:p w14:paraId="34A854F3" w14:textId="77777777" w:rsidR="008F4657" w:rsidRPr="00351D99" w:rsidRDefault="008F4657" w:rsidP="00FF22B0">
            <w:pPr>
              <w:spacing w:line="276" w:lineRule="auto"/>
              <w:rPr>
                <w:rFonts w:ascii="Times New Roman" w:hAnsi="Times New Roman"/>
                <w:b/>
                <w:u w:val="single"/>
              </w:rPr>
            </w:pPr>
            <w:r w:rsidRPr="00351D99">
              <w:rPr>
                <w:rFonts w:ascii="Times New Roman" w:hAnsi="Times New Roman"/>
              </w:rPr>
              <w:t>Suradnja s ravnateljem škole u svezi poboljšanja uvjeta rada u  školskoj knjižnici i čitaonici, nabava opreme i pomagala.</w:t>
            </w:r>
          </w:p>
          <w:p w14:paraId="38CFB7A2" w14:textId="77777777" w:rsidR="008F4657" w:rsidRPr="00351D99" w:rsidRDefault="008F4657" w:rsidP="00FF22B0">
            <w:pPr>
              <w:spacing w:line="276" w:lineRule="auto"/>
              <w:rPr>
                <w:rFonts w:ascii="Times New Roman" w:hAnsi="Times New Roman"/>
              </w:rPr>
            </w:pPr>
            <w:r w:rsidRPr="00351D99">
              <w:rPr>
                <w:rFonts w:ascii="Times New Roman" w:hAnsi="Times New Roman"/>
              </w:rPr>
              <w:t>Suradnja s nastavnicima svih nastavnih područja u svezi  nabave stručne literature, priručnika, narudžba periodike za učenike i nastavnike .</w:t>
            </w:r>
          </w:p>
          <w:p w14:paraId="13C49506" w14:textId="77777777" w:rsidR="008F4657" w:rsidRPr="00351D99" w:rsidRDefault="008F4657" w:rsidP="00FF22B0">
            <w:pPr>
              <w:spacing w:line="276" w:lineRule="auto"/>
              <w:rPr>
                <w:rFonts w:ascii="Times New Roman" w:hAnsi="Times New Roman"/>
              </w:rPr>
            </w:pPr>
            <w:r w:rsidRPr="00351D99">
              <w:rPr>
                <w:rFonts w:ascii="Times New Roman" w:hAnsi="Times New Roman"/>
              </w:rPr>
              <w:t>Izrada popisa preporučene popularno-znanstvene literature za sve nastavne predmete u suradnji s voditeljima stručnih aktiva u školi, radi popularizacije čitanja i razvijanja čitalačke pismenosti učenika.</w:t>
            </w:r>
          </w:p>
          <w:p w14:paraId="7795D27B" w14:textId="77777777" w:rsidR="008F4657" w:rsidRPr="00351D99" w:rsidRDefault="008F4657" w:rsidP="00FF22B0">
            <w:pPr>
              <w:spacing w:line="276" w:lineRule="auto"/>
              <w:rPr>
                <w:rFonts w:ascii="Times New Roman" w:hAnsi="Times New Roman"/>
              </w:rPr>
            </w:pPr>
            <w:r w:rsidRPr="00351D99">
              <w:rPr>
                <w:rFonts w:ascii="Times New Roman" w:hAnsi="Times New Roman"/>
              </w:rPr>
              <w:t>Suradnja u svezi nabave AV građe za potrebe nastave.</w:t>
            </w:r>
          </w:p>
          <w:p w14:paraId="49B8A794" w14:textId="77777777" w:rsidR="008F4657" w:rsidRPr="00351D99" w:rsidRDefault="008F4657" w:rsidP="00FF22B0">
            <w:pPr>
              <w:spacing w:line="276" w:lineRule="auto"/>
              <w:rPr>
                <w:rFonts w:ascii="Times New Roman" w:hAnsi="Times New Roman"/>
              </w:rPr>
            </w:pPr>
            <w:r w:rsidRPr="00351D99">
              <w:rPr>
                <w:rFonts w:ascii="Times New Roman" w:hAnsi="Times New Roman"/>
              </w:rPr>
              <w:t xml:space="preserve">Suradnja s nastavnicima u svezi  provedbe kulturnih aktivnosti i događanja u našoj </w:t>
            </w:r>
            <w:proofErr w:type="spellStart"/>
            <w:r w:rsidRPr="00351D99">
              <w:rPr>
                <w:rFonts w:ascii="Times New Roman" w:hAnsi="Times New Roman"/>
              </w:rPr>
              <w:t>školi:predavanja</w:t>
            </w:r>
            <w:proofErr w:type="spellEnd"/>
            <w:r w:rsidRPr="00351D99">
              <w:rPr>
                <w:rFonts w:ascii="Times New Roman" w:hAnsi="Times New Roman"/>
              </w:rPr>
              <w:t>, susreti, gostovanja, predstave, izložbe, projekcije, predstavljanja i sl.).</w:t>
            </w:r>
          </w:p>
          <w:p w14:paraId="4C01AC03" w14:textId="77777777" w:rsidR="008F4657" w:rsidRPr="00351D99" w:rsidRDefault="008F4657" w:rsidP="00FF22B0">
            <w:pPr>
              <w:spacing w:line="276" w:lineRule="auto"/>
              <w:rPr>
                <w:rFonts w:ascii="Times New Roman" w:hAnsi="Times New Roman"/>
              </w:rPr>
            </w:pPr>
            <w:r w:rsidRPr="00351D99">
              <w:rPr>
                <w:rFonts w:ascii="Times New Roman" w:hAnsi="Times New Roman"/>
              </w:rPr>
              <w:t>Pomoć nastavnicima pri realizaciji nastavnih sadržaja, kao i rada slobodnih i izvannastavnih aktivnosti učenika.</w:t>
            </w:r>
          </w:p>
          <w:p w14:paraId="7730C15C" w14:textId="77777777" w:rsidR="008F4657" w:rsidRPr="00351D99" w:rsidRDefault="008F4657" w:rsidP="00FF22B0">
            <w:pPr>
              <w:spacing w:line="276" w:lineRule="auto"/>
              <w:rPr>
                <w:rFonts w:ascii="Times New Roman" w:hAnsi="Times New Roman"/>
              </w:rPr>
            </w:pPr>
            <w:r w:rsidRPr="00351D99">
              <w:rPr>
                <w:rFonts w:ascii="Times New Roman" w:hAnsi="Times New Roman"/>
              </w:rPr>
              <w:t xml:space="preserve">Priprema i odabir literature za izvođenje nastavnih sadržaja i nabava </w:t>
            </w:r>
            <w:proofErr w:type="spellStart"/>
            <w:r w:rsidRPr="00351D99">
              <w:rPr>
                <w:rFonts w:ascii="Times New Roman" w:hAnsi="Times New Roman"/>
              </w:rPr>
              <w:t>lektirnih</w:t>
            </w:r>
            <w:proofErr w:type="spellEnd"/>
            <w:r w:rsidRPr="00351D99">
              <w:rPr>
                <w:rFonts w:ascii="Times New Roman" w:hAnsi="Times New Roman"/>
              </w:rPr>
              <w:t xml:space="preserve"> naslova za hrvatski jezik, kao i za strane jezike .Suradnja s razrednicima svih razrednih odjela tijekom školske godine u svezi  dugovanja učenika, izvješća o posudbi i korištenju knjižnične građe, te izboru „</w:t>
            </w:r>
            <w:proofErr w:type="spellStart"/>
            <w:r w:rsidRPr="00351D99">
              <w:rPr>
                <w:rFonts w:ascii="Times New Roman" w:hAnsi="Times New Roman"/>
              </w:rPr>
              <w:t>najčitača</w:t>
            </w:r>
            <w:proofErr w:type="spellEnd"/>
            <w:r w:rsidRPr="00351D99">
              <w:rPr>
                <w:rFonts w:ascii="Times New Roman" w:hAnsi="Times New Roman"/>
              </w:rPr>
              <w:t>“ u školskoj knjižnici.</w:t>
            </w:r>
          </w:p>
          <w:p w14:paraId="2476D132" w14:textId="77777777" w:rsidR="008F4657" w:rsidRPr="00351D99" w:rsidRDefault="008F4657" w:rsidP="00FF22B0">
            <w:pPr>
              <w:spacing w:line="276" w:lineRule="auto"/>
              <w:rPr>
                <w:rFonts w:ascii="Times New Roman" w:hAnsi="Times New Roman"/>
              </w:rPr>
            </w:pPr>
            <w:r w:rsidRPr="00351D99">
              <w:rPr>
                <w:rFonts w:ascii="Times New Roman" w:hAnsi="Times New Roman"/>
              </w:rPr>
              <w:t>Suradnja s ravnateljem i razrednicima u svezi odabira i nabave knjiga za nagrade najboljim učenicima na kraju školske godine.</w:t>
            </w:r>
          </w:p>
          <w:p w14:paraId="7D443EDB" w14:textId="77777777" w:rsidR="008F4657" w:rsidRPr="00351D99" w:rsidRDefault="008F4657" w:rsidP="00FF22B0">
            <w:pPr>
              <w:spacing w:line="276" w:lineRule="auto"/>
              <w:rPr>
                <w:rFonts w:ascii="Times New Roman" w:hAnsi="Times New Roman"/>
              </w:rPr>
            </w:pPr>
            <w:r w:rsidRPr="00351D99">
              <w:rPr>
                <w:rFonts w:ascii="Times New Roman" w:hAnsi="Times New Roman"/>
              </w:rPr>
              <w:t>Suradnja s ravnateljem, pedagogom, tajnicom škole i roditeljima učenika (novi djelatnici, članovi roditelji i učenici, dugovanja i sl.).</w:t>
            </w:r>
          </w:p>
          <w:p w14:paraId="3E2C53A4" w14:textId="77777777" w:rsidR="008F4657" w:rsidRPr="00351D99" w:rsidRDefault="008F4657" w:rsidP="00FF22B0">
            <w:pPr>
              <w:spacing w:line="276" w:lineRule="auto"/>
              <w:rPr>
                <w:rFonts w:ascii="Times New Roman" w:hAnsi="Times New Roman"/>
              </w:rPr>
            </w:pPr>
            <w:r w:rsidRPr="00351D99">
              <w:rPr>
                <w:rFonts w:ascii="Times New Roman" w:hAnsi="Times New Roman"/>
              </w:rPr>
              <w:t>Suradnja s računovođom škole u svezi nabave knjižničnog fonda i opreme; godišnja izvješća o stanju i vrijednosti fonda.</w:t>
            </w:r>
          </w:p>
          <w:p w14:paraId="45918CA0" w14:textId="77777777" w:rsidR="008F4657" w:rsidRPr="00351D99" w:rsidRDefault="008F4657" w:rsidP="00FF22B0">
            <w:pPr>
              <w:spacing w:line="276" w:lineRule="auto"/>
              <w:rPr>
                <w:rFonts w:ascii="Times New Roman" w:hAnsi="Times New Roman"/>
              </w:rPr>
            </w:pPr>
            <w:r w:rsidRPr="00351D99">
              <w:rPr>
                <w:rFonts w:ascii="Times New Roman" w:hAnsi="Times New Roman"/>
              </w:rPr>
              <w:lastRenderedPageBreak/>
              <w:t>Sjednice Učiteljskog vijeća na kraju obrazovnog razdoblja i tijekom školske godine.</w:t>
            </w:r>
          </w:p>
          <w:p w14:paraId="7BCCABFD" w14:textId="77777777" w:rsidR="008F4657" w:rsidRPr="00351D99" w:rsidRDefault="008F4657" w:rsidP="00FF22B0">
            <w:pPr>
              <w:spacing w:line="276" w:lineRule="auto"/>
              <w:rPr>
                <w:rFonts w:ascii="Times New Roman" w:hAnsi="Times New Roman"/>
              </w:rPr>
            </w:pPr>
            <w:r w:rsidRPr="00351D99">
              <w:rPr>
                <w:rFonts w:ascii="Times New Roman" w:hAnsi="Times New Roman"/>
              </w:rPr>
              <w:t>Sastanci stručnih vijeća pojedinih nastavnih predmeta uz sudjelovanje knjižničara, s posebnim osvrtom na nabavi stručne literature, AV građe, stručnih i popularno-znanstvenih časopisa za učenike i nastavnike škole i provedbe kulturnih aktivnosti škole, te nabave određenih naslova lektire i beletristike za učenike.</w:t>
            </w:r>
          </w:p>
          <w:p w14:paraId="75EF0F41" w14:textId="77777777" w:rsidR="008F4657" w:rsidRPr="00351D99" w:rsidRDefault="008F4657" w:rsidP="00FF22B0">
            <w:pPr>
              <w:spacing w:line="276" w:lineRule="auto"/>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14:paraId="6F2924AD" w14:textId="77777777" w:rsidR="008F4657" w:rsidRPr="00351D99" w:rsidRDefault="008F4657" w:rsidP="00FF22B0">
            <w:pPr>
              <w:spacing w:line="276" w:lineRule="auto"/>
              <w:rPr>
                <w:rFonts w:ascii="Times New Roman" w:hAnsi="Times New Roman"/>
              </w:rPr>
            </w:pPr>
          </w:p>
          <w:p w14:paraId="1870E8A0" w14:textId="77777777" w:rsidR="008F4657" w:rsidRPr="00351D99" w:rsidRDefault="008F4657" w:rsidP="00FF22B0">
            <w:pPr>
              <w:spacing w:line="276" w:lineRule="auto"/>
              <w:rPr>
                <w:rFonts w:ascii="Times New Roman" w:hAnsi="Times New Roman"/>
              </w:rPr>
            </w:pPr>
          </w:p>
          <w:p w14:paraId="3E990BA1" w14:textId="77777777" w:rsidR="008F4657" w:rsidRPr="00351D99" w:rsidRDefault="008F4657" w:rsidP="00FF22B0">
            <w:pPr>
              <w:spacing w:line="276" w:lineRule="auto"/>
              <w:rPr>
                <w:rFonts w:ascii="Times New Roman" w:hAnsi="Times New Roman"/>
              </w:rPr>
            </w:pPr>
          </w:p>
          <w:p w14:paraId="10600099" w14:textId="77777777" w:rsidR="008F4657" w:rsidRPr="00351D99" w:rsidRDefault="008F4657" w:rsidP="00FF22B0">
            <w:pPr>
              <w:spacing w:line="276" w:lineRule="auto"/>
              <w:rPr>
                <w:rFonts w:ascii="Times New Roman" w:hAnsi="Times New Roman"/>
              </w:rPr>
            </w:pPr>
            <w:r w:rsidRPr="00351D99">
              <w:rPr>
                <w:rFonts w:ascii="Times New Roman" w:hAnsi="Times New Roman"/>
              </w:rPr>
              <w:t>Ravnatelj,</w:t>
            </w:r>
          </w:p>
          <w:p w14:paraId="4E03B0A4" w14:textId="77777777" w:rsidR="008F4657" w:rsidRPr="00351D99" w:rsidRDefault="008F4657" w:rsidP="00FF22B0">
            <w:pPr>
              <w:spacing w:line="276" w:lineRule="auto"/>
              <w:rPr>
                <w:rFonts w:ascii="Times New Roman" w:hAnsi="Times New Roman"/>
              </w:rPr>
            </w:pPr>
            <w:r w:rsidRPr="00351D99">
              <w:rPr>
                <w:rFonts w:ascii="Times New Roman" w:hAnsi="Times New Roman"/>
              </w:rPr>
              <w:t>knjižničarka i voditelji stručnih vijeća</w:t>
            </w:r>
          </w:p>
          <w:p w14:paraId="7E9C7338" w14:textId="77777777" w:rsidR="008F4657" w:rsidRPr="00351D99" w:rsidRDefault="008F4657" w:rsidP="00FF22B0">
            <w:pPr>
              <w:spacing w:line="276" w:lineRule="auto"/>
              <w:rPr>
                <w:rFonts w:ascii="Times New Roman" w:hAnsi="Times New Roman"/>
              </w:rPr>
            </w:pPr>
          </w:p>
          <w:p w14:paraId="52FD1DE9" w14:textId="77777777" w:rsidR="008F4657" w:rsidRPr="00351D99" w:rsidRDefault="008F4657" w:rsidP="00FF22B0">
            <w:pPr>
              <w:spacing w:line="276" w:lineRule="auto"/>
              <w:rPr>
                <w:rFonts w:ascii="Times New Roman" w:hAnsi="Times New Roman"/>
              </w:rPr>
            </w:pPr>
          </w:p>
          <w:p w14:paraId="53714325" w14:textId="77777777" w:rsidR="008F4657" w:rsidRPr="00351D99" w:rsidRDefault="008F4657" w:rsidP="00FF22B0">
            <w:pPr>
              <w:spacing w:line="276" w:lineRule="auto"/>
              <w:rPr>
                <w:rFonts w:ascii="Times New Roman" w:hAnsi="Times New Roman"/>
              </w:rPr>
            </w:pPr>
          </w:p>
          <w:p w14:paraId="3B29B191" w14:textId="77777777" w:rsidR="008F4657" w:rsidRPr="00351D99" w:rsidRDefault="008F4657" w:rsidP="00FF22B0">
            <w:pPr>
              <w:spacing w:line="276" w:lineRule="auto"/>
              <w:rPr>
                <w:rFonts w:ascii="Times New Roman" w:hAnsi="Times New Roman"/>
              </w:rPr>
            </w:pPr>
          </w:p>
          <w:p w14:paraId="498DDA52" w14:textId="77777777" w:rsidR="008F4657" w:rsidRPr="00351D99" w:rsidRDefault="008F4657" w:rsidP="00FF22B0">
            <w:pPr>
              <w:spacing w:line="276" w:lineRule="auto"/>
              <w:rPr>
                <w:rFonts w:ascii="Times New Roman" w:hAnsi="Times New Roman"/>
              </w:rPr>
            </w:pPr>
          </w:p>
          <w:p w14:paraId="61FD630A" w14:textId="77777777" w:rsidR="008F4657" w:rsidRPr="00351D99" w:rsidRDefault="008F4657" w:rsidP="00FF22B0">
            <w:pPr>
              <w:spacing w:line="276" w:lineRule="auto"/>
              <w:rPr>
                <w:rFonts w:ascii="Times New Roman" w:hAnsi="Times New Roman"/>
              </w:rPr>
            </w:pPr>
          </w:p>
          <w:p w14:paraId="50CD5C03" w14:textId="77777777" w:rsidR="008F4657" w:rsidRPr="00351D99" w:rsidRDefault="008F4657" w:rsidP="00FF22B0">
            <w:pPr>
              <w:spacing w:line="276" w:lineRule="auto"/>
              <w:rPr>
                <w:rFonts w:ascii="Times New Roman" w:hAnsi="Times New Roman"/>
              </w:rPr>
            </w:pPr>
          </w:p>
          <w:p w14:paraId="714FAFB6" w14:textId="77777777" w:rsidR="008F4657" w:rsidRPr="00351D99" w:rsidRDefault="008F4657" w:rsidP="00FF22B0">
            <w:pPr>
              <w:spacing w:line="276" w:lineRule="auto"/>
              <w:rPr>
                <w:rFonts w:ascii="Times New Roman" w:hAnsi="Times New Roman"/>
              </w:rPr>
            </w:pPr>
          </w:p>
          <w:p w14:paraId="1914C40B" w14:textId="77777777" w:rsidR="008F4657" w:rsidRPr="00351D99" w:rsidRDefault="008F4657" w:rsidP="00FF22B0">
            <w:pPr>
              <w:spacing w:line="276" w:lineRule="auto"/>
              <w:rPr>
                <w:rFonts w:ascii="Times New Roman" w:hAnsi="Times New Roman"/>
              </w:rPr>
            </w:pPr>
          </w:p>
          <w:p w14:paraId="4CB19544" w14:textId="77777777" w:rsidR="008F4657" w:rsidRPr="00351D99" w:rsidRDefault="008F4657" w:rsidP="00FF22B0">
            <w:pPr>
              <w:spacing w:line="276" w:lineRule="auto"/>
              <w:rPr>
                <w:rFonts w:ascii="Times New Roman" w:hAnsi="Times New Roman"/>
              </w:rPr>
            </w:pPr>
          </w:p>
          <w:p w14:paraId="53B81F2E" w14:textId="77777777" w:rsidR="008F4657" w:rsidRPr="00351D99" w:rsidRDefault="008F4657" w:rsidP="00FF22B0">
            <w:pPr>
              <w:spacing w:line="276" w:lineRule="auto"/>
              <w:rPr>
                <w:rFonts w:ascii="Times New Roman" w:hAnsi="Times New Roman"/>
              </w:rPr>
            </w:pPr>
          </w:p>
          <w:p w14:paraId="5990FA81" w14:textId="77777777" w:rsidR="008F4657" w:rsidRPr="00351D99" w:rsidRDefault="008F4657" w:rsidP="00FF22B0">
            <w:pPr>
              <w:spacing w:line="276" w:lineRule="auto"/>
              <w:rPr>
                <w:rFonts w:ascii="Times New Roman" w:hAnsi="Times New Roman"/>
              </w:rPr>
            </w:pPr>
            <w:r w:rsidRPr="00351D99">
              <w:rPr>
                <w:rFonts w:ascii="Times New Roman" w:hAnsi="Times New Roman"/>
              </w:rPr>
              <w:t>Knjižničarka</w:t>
            </w:r>
          </w:p>
          <w:p w14:paraId="29E71C0E" w14:textId="77777777" w:rsidR="008F4657" w:rsidRPr="00351D99" w:rsidRDefault="008F4657" w:rsidP="00FF22B0">
            <w:pPr>
              <w:spacing w:line="276" w:lineRule="auto"/>
              <w:rPr>
                <w:rFonts w:ascii="Times New Roman" w:hAnsi="Times New Roman"/>
              </w:rPr>
            </w:pPr>
          </w:p>
          <w:p w14:paraId="222BFBDC" w14:textId="77777777" w:rsidR="008F4657" w:rsidRPr="00351D99" w:rsidRDefault="008F4657" w:rsidP="00FF22B0">
            <w:pPr>
              <w:spacing w:line="276" w:lineRule="auto"/>
              <w:rPr>
                <w:rFonts w:ascii="Times New Roman" w:hAnsi="Times New Roman"/>
              </w:rPr>
            </w:pPr>
          </w:p>
          <w:p w14:paraId="0C69F84C" w14:textId="77777777" w:rsidR="008F4657" w:rsidRPr="00351D99" w:rsidRDefault="008F4657" w:rsidP="00FF22B0">
            <w:pPr>
              <w:spacing w:line="276" w:lineRule="auto"/>
              <w:rPr>
                <w:rFonts w:ascii="Times New Roman" w:hAnsi="Times New Roman"/>
              </w:rPr>
            </w:pPr>
          </w:p>
          <w:p w14:paraId="58673920" w14:textId="77777777" w:rsidR="008F4657" w:rsidRPr="00351D99" w:rsidRDefault="008F4657" w:rsidP="00FF22B0">
            <w:pPr>
              <w:spacing w:line="276" w:lineRule="auto"/>
              <w:rPr>
                <w:rFonts w:ascii="Times New Roman" w:hAnsi="Times New Roman"/>
              </w:rPr>
            </w:pPr>
          </w:p>
          <w:p w14:paraId="0B075F57" w14:textId="77777777" w:rsidR="008F4657" w:rsidRPr="00351D99" w:rsidRDefault="008F4657" w:rsidP="00FF22B0">
            <w:pPr>
              <w:spacing w:line="276" w:lineRule="auto"/>
              <w:rPr>
                <w:rFonts w:ascii="Times New Roman" w:hAnsi="Times New Roman"/>
              </w:rPr>
            </w:pPr>
            <w:r w:rsidRPr="00351D99">
              <w:rPr>
                <w:rFonts w:ascii="Times New Roman" w:hAnsi="Times New Roman"/>
              </w:rPr>
              <w:lastRenderedPageBreak/>
              <w:t>Ravnatelj i voditelji stručnih aktiva</w:t>
            </w:r>
          </w:p>
        </w:tc>
        <w:tc>
          <w:tcPr>
            <w:tcW w:w="1842" w:type="dxa"/>
            <w:tcBorders>
              <w:top w:val="single" w:sz="4" w:space="0" w:color="auto"/>
              <w:left w:val="single" w:sz="4" w:space="0" w:color="auto"/>
              <w:bottom w:val="single" w:sz="4" w:space="0" w:color="auto"/>
              <w:right w:val="single" w:sz="4" w:space="0" w:color="auto"/>
            </w:tcBorders>
          </w:tcPr>
          <w:p w14:paraId="34E1307F" w14:textId="77777777" w:rsidR="008F4657" w:rsidRPr="00351D99" w:rsidRDefault="008F4657" w:rsidP="00FF22B0">
            <w:pPr>
              <w:spacing w:line="276" w:lineRule="auto"/>
              <w:rPr>
                <w:rFonts w:ascii="Times New Roman" w:hAnsi="Times New Roman"/>
                <w:szCs w:val="24"/>
              </w:rPr>
            </w:pPr>
          </w:p>
          <w:p w14:paraId="3E0E5233" w14:textId="77777777" w:rsidR="008F4657" w:rsidRPr="00351D99" w:rsidRDefault="008F4657" w:rsidP="00FF22B0">
            <w:pPr>
              <w:spacing w:line="276" w:lineRule="auto"/>
              <w:rPr>
                <w:rFonts w:ascii="Times New Roman" w:hAnsi="Times New Roman"/>
                <w:szCs w:val="24"/>
              </w:rPr>
            </w:pPr>
          </w:p>
          <w:p w14:paraId="4674551B" w14:textId="77777777" w:rsidR="008F4657" w:rsidRPr="00351D99" w:rsidRDefault="008F4657" w:rsidP="00FF22B0">
            <w:pPr>
              <w:spacing w:line="276" w:lineRule="auto"/>
              <w:rPr>
                <w:rFonts w:ascii="Times New Roman" w:hAnsi="Times New Roman"/>
                <w:szCs w:val="24"/>
              </w:rPr>
            </w:pPr>
          </w:p>
          <w:p w14:paraId="77F1B9D5" w14:textId="77777777" w:rsidR="008F4657" w:rsidRPr="00351D99" w:rsidRDefault="008F4657" w:rsidP="00FF22B0">
            <w:pPr>
              <w:spacing w:line="276" w:lineRule="auto"/>
              <w:rPr>
                <w:rFonts w:ascii="Times New Roman" w:hAnsi="Times New Roman"/>
                <w:szCs w:val="24"/>
              </w:rPr>
            </w:pPr>
            <w:r w:rsidRPr="00351D99">
              <w:rPr>
                <w:rFonts w:ascii="Times New Roman" w:hAnsi="Times New Roman"/>
                <w:szCs w:val="24"/>
              </w:rPr>
              <w:t>Tijekom školske</w:t>
            </w:r>
          </w:p>
          <w:p w14:paraId="0F731618" w14:textId="77777777" w:rsidR="008F4657" w:rsidRPr="00351D99" w:rsidRDefault="008F4657" w:rsidP="00FF22B0">
            <w:pPr>
              <w:spacing w:line="276" w:lineRule="auto"/>
              <w:rPr>
                <w:rFonts w:ascii="Times New Roman" w:hAnsi="Times New Roman"/>
                <w:szCs w:val="24"/>
              </w:rPr>
            </w:pPr>
            <w:r w:rsidRPr="00351D99">
              <w:rPr>
                <w:rFonts w:ascii="Times New Roman" w:hAnsi="Times New Roman"/>
                <w:szCs w:val="24"/>
              </w:rPr>
              <w:t>godine</w:t>
            </w:r>
          </w:p>
          <w:p w14:paraId="4D2357FB" w14:textId="77777777" w:rsidR="008F4657" w:rsidRPr="00351D99" w:rsidRDefault="008F4657" w:rsidP="00FF22B0">
            <w:pPr>
              <w:spacing w:line="276" w:lineRule="auto"/>
              <w:rPr>
                <w:rFonts w:ascii="Times New Roman" w:hAnsi="Times New Roman"/>
                <w:szCs w:val="24"/>
              </w:rPr>
            </w:pPr>
          </w:p>
          <w:p w14:paraId="5FF31A0A" w14:textId="77777777" w:rsidR="008F4657" w:rsidRPr="00351D99" w:rsidRDefault="008F4657" w:rsidP="00FF22B0">
            <w:pPr>
              <w:spacing w:line="276" w:lineRule="auto"/>
              <w:rPr>
                <w:rFonts w:ascii="Times New Roman" w:hAnsi="Times New Roman"/>
                <w:szCs w:val="24"/>
              </w:rPr>
            </w:pPr>
          </w:p>
          <w:p w14:paraId="0C3AD404" w14:textId="77777777" w:rsidR="008F4657" w:rsidRPr="00351D99" w:rsidRDefault="008F4657" w:rsidP="00FF22B0">
            <w:pPr>
              <w:spacing w:line="276" w:lineRule="auto"/>
              <w:rPr>
                <w:rFonts w:ascii="Times New Roman" w:hAnsi="Times New Roman"/>
                <w:szCs w:val="24"/>
              </w:rPr>
            </w:pPr>
          </w:p>
          <w:p w14:paraId="47E463E3" w14:textId="77777777" w:rsidR="008F4657" w:rsidRPr="00351D99" w:rsidRDefault="008F4657" w:rsidP="00FF22B0">
            <w:pPr>
              <w:spacing w:line="276" w:lineRule="auto"/>
              <w:rPr>
                <w:rFonts w:ascii="Times New Roman" w:hAnsi="Times New Roman"/>
                <w:szCs w:val="24"/>
              </w:rPr>
            </w:pPr>
          </w:p>
          <w:p w14:paraId="1FD8CB6A" w14:textId="77777777" w:rsidR="008F4657" w:rsidRPr="00351D99" w:rsidRDefault="008F4657" w:rsidP="00FF22B0">
            <w:pPr>
              <w:spacing w:line="276" w:lineRule="auto"/>
              <w:rPr>
                <w:rFonts w:ascii="Times New Roman" w:hAnsi="Times New Roman"/>
                <w:szCs w:val="24"/>
              </w:rPr>
            </w:pPr>
          </w:p>
          <w:p w14:paraId="5B007414" w14:textId="77777777" w:rsidR="008F4657" w:rsidRPr="00351D99" w:rsidRDefault="008F4657" w:rsidP="00FF22B0">
            <w:pPr>
              <w:spacing w:line="276" w:lineRule="auto"/>
              <w:rPr>
                <w:rFonts w:ascii="Times New Roman" w:hAnsi="Times New Roman"/>
                <w:szCs w:val="24"/>
              </w:rPr>
            </w:pPr>
          </w:p>
          <w:p w14:paraId="3B72038D" w14:textId="77777777" w:rsidR="008F4657" w:rsidRPr="00351D99" w:rsidRDefault="008F4657" w:rsidP="00FF22B0">
            <w:pPr>
              <w:spacing w:line="276" w:lineRule="auto"/>
              <w:rPr>
                <w:rFonts w:ascii="Times New Roman" w:hAnsi="Times New Roman"/>
                <w:szCs w:val="24"/>
              </w:rPr>
            </w:pPr>
          </w:p>
          <w:p w14:paraId="1FFEFB5C" w14:textId="77777777" w:rsidR="008F4657" w:rsidRPr="00351D99" w:rsidRDefault="008F4657" w:rsidP="00FF22B0">
            <w:pPr>
              <w:spacing w:line="276" w:lineRule="auto"/>
              <w:rPr>
                <w:rFonts w:ascii="Times New Roman" w:hAnsi="Times New Roman"/>
                <w:szCs w:val="24"/>
              </w:rPr>
            </w:pPr>
          </w:p>
          <w:p w14:paraId="13FDC8AC" w14:textId="77777777" w:rsidR="008F4657" w:rsidRPr="00351D99" w:rsidRDefault="008F4657" w:rsidP="00FF22B0">
            <w:pPr>
              <w:spacing w:line="276" w:lineRule="auto"/>
              <w:rPr>
                <w:rFonts w:ascii="Times New Roman" w:hAnsi="Times New Roman"/>
                <w:szCs w:val="24"/>
              </w:rPr>
            </w:pPr>
          </w:p>
          <w:p w14:paraId="0A083692" w14:textId="77777777" w:rsidR="008F4657" w:rsidRPr="00351D99" w:rsidRDefault="008F4657" w:rsidP="00FF22B0">
            <w:pPr>
              <w:spacing w:line="276" w:lineRule="auto"/>
              <w:rPr>
                <w:rFonts w:ascii="Times New Roman" w:hAnsi="Times New Roman"/>
                <w:szCs w:val="24"/>
              </w:rPr>
            </w:pPr>
          </w:p>
          <w:p w14:paraId="78222879" w14:textId="77777777" w:rsidR="008F4657" w:rsidRPr="00351D99" w:rsidRDefault="008F4657" w:rsidP="00FF22B0">
            <w:pPr>
              <w:spacing w:line="276" w:lineRule="auto"/>
              <w:rPr>
                <w:rFonts w:ascii="Times New Roman" w:hAnsi="Times New Roman"/>
                <w:szCs w:val="24"/>
              </w:rPr>
            </w:pPr>
          </w:p>
          <w:p w14:paraId="517794F4" w14:textId="77777777" w:rsidR="008F4657" w:rsidRPr="00351D99" w:rsidRDefault="008F4657" w:rsidP="00FF22B0">
            <w:pPr>
              <w:spacing w:line="276" w:lineRule="auto"/>
              <w:rPr>
                <w:rFonts w:ascii="Times New Roman" w:hAnsi="Times New Roman"/>
                <w:szCs w:val="24"/>
              </w:rPr>
            </w:pPr>
          </w:p>
          <w:p w14:paraId="739A3D2A" w14:textId="77777777" w:rsidR="008F4657" w:rsidRPr="00351D99" w:rsidRDefault="008F4657" w:rsidP="00FF22B0">
            <w:pPr>
              <w:spacing w:line="276" w:lineRule="auto"/>
              <w:rPr>
                <w:rFonts w:ascii="Times New Roman" w:hAnsi="Times New Roman"/>
                <w:szCs w:val="24"/>
              </w:rPr>
            </w:pPr>
          </w:p>
          <w:p w14:paraId="7F295D01" w14:textId="77777777" w:rsidR="008F4657" w:rsidRPr="00351D99" w:rsidRDefault="008F4657" w:rsidP="00FF22B0">
            <w:pPr>
              <w:spacing w:line="276" w:lineRule="auto"/>
              <w:rPr>
                <w:rFonts w:ascii="Times New Roman" w:hAnsi="Times New Roman"/>
                <w:szCs w:val="24"/>
              </w:rPr>
            </w:pPr>
            <w:r w:rsidRPr="00351D99">
              <w:rPr>
                <w:rFonts w:ascii="Times New Roman" w:hAnsi="Times New Roman"/>
                <w:szCs w:val="24"/>
              </w:rPr>
              <w:t>Tijekom godine</w:t>
            </w:r>
          </w:p>
        </w:tc>
        <w:tc>
          <w:tcPr>
            <w:tcW w:w="958" w:type="dxa"/>
            <w:tcBorders>
              <w:top w:val="single" w:sz="4" w:space="0" w:color="auto"/>
              <w:left w:val="single" w:sz="4" w:space="0" w:color="auto"/>
              <w:bottom w:val="single" w:sz="4" w:space="0" w:color="auto"/>
              <w:right w:val="single" w:sz="4" w:space="0" w:color="auto"/>
            </w:tcBorders>
          </w:tcPr>
          <w:p w14:paraId="70E1ED2A" w14:textId="77777777" w:rsidR="008F4657" w:rsidRPr="00351D99" w:rsidRDefault="008F4657" w:rsidP="00FF22B0">
            <w:pPr>
              <w:spacing w:line="276" w:lineRule="auto"/>
              <w:rPr>
                <w:rFonts w:ascii="Times New Roman" w:hAnsi="Times New Roman"/>
                <w:b/>
                <w:szCs w:val="24"/>
              </w:rPr>
            </w:pPr>
          </w:p>
          <w:p w14:paraId="26546390" w14:textId="77777777" w:rsidR="008F4657" w:rsidRPr="00351D99" w:rsidRDefault="008F4657" w:rsidP="00FF22B0">
            <w:pPr>
              <w:spacing w:line="276" w:lineRule="auto"/>
              <w:rPr>
                <w:rFonts w:ascii="Times New Roman" w:hAnsi="Times New Roman"/>
                <w:b/>
                <w:szCs w:val="24"/>
              </w:rPr>
            </w:pPr>
          </w:p>
          <w:p w14:paraId="0E7C562B" w14:textId="77777777" w:rsidR="008F4657" w:rsidRPr="00351D99" w:rsidRDefault="008F4657" w:rsidP="00FF22B0">
            <w:pPr>
              <w:spacing w:line="276" w:lineRule="auto"/>
              <w:rPr>
                <w:rFonts w:ascii="Times New Roman" w:hAnsi="Times New Roman"/>
                <w:b/>
                <w:szCs w:val="24"/>
              </w:rPr>
            </w:pPr>
          </w:p>
          <w:p w14:paraId="530274B4" w14:textId="77777777" w:rsidR="008F4657" w:rsidRPr="00351D99" w:rsidRDefault="008F4657" w:rsidP="00FF22B0">
            <w:pPr>
              <w:spacing w:line="276" w:lineRule="auto"/>
              <w:rPr>
                <w:rFonts w:ascii="Times New Roman" w:hAnsi="Times New Roman"/>
                <w:b/>
                <w:szCs w:val="24"/>
              </w:rPr>
            </w:pPr>
            <w:r w:rsidRPr="00351D99">
              <w:rPr>
                <w:rFonts w:ascii="Times New Roman" w:hAnsi="Times New Roman"/>
                <w:b/>
                <w:szCs w:val="24"/>
              </w:rPr>
              <w:t>97</w:t>
            </w:r>
          </w:p>
          <w:p w14:paraId="2044095D" w14:textId="77777777" w:rsidR="008F4657" w:rsidRPr="00351D99" w:rsidRDefault="008F4657" w:rsidP="00FF22B0">
            <w:pPr>
              <w:spacing w:line="276" w:lineRule="auto"/>
              <w:rPr>
                <w:rFonts w:ascii="Times New Roman" w:hAnsi="Times New Roman"/>
                <w:szCs w:val="24"/>
              </w:rPr>
            </w:pPr>
            <w:r w:rsidRPr="00351D99">
              <w:rPr>
                <w:rFonts w:ascii="Times New Roman" w:hAnsi="Times New Roman"/>
                <w:b/>
                <w:szCs w:val="24"/>
              </w:rPr>
              <w:t>sati</w:t>
            </w:r>
          </w:p>
        </w:tc>
      </w:tr>
      <w:tr w:rsidR="008F4657" w:rsidRPr="00351D99" w14:paraId="5DE71296" w14:textId="77777777" w:rsidTr="00A44284">
        <w:trPr>
          <w:jc w:val="center"/>
        </w:trPr>
        <w:tc>
          <w:tcPr>
            <w:tcW w:w="10598" w:type="dxa"/>
            <w:tcBorders>
              <w:top w:val="single" w:sz="4" w:space="0" w:color="auto"/>
              <w:left w:val="single" w:sz="4" w:space="0" w:color="auto"/>
              <w:bottom w:val="single" w:sz="4" w:space="0" w:color="auto"/>
              <w:right w:val="single" w:sz="4" w:space="0" w:color="auto"/>
            </w:tcBorders>
          </w:tcPr>
          <w:p w14:paraId="334D52BD" w14:textId="77777777" w:rsidR="008F4657" w:rsidRPr="00351D99" w:rsidRDefault="008F4657" w:rsidP="00FF22B0">
            <w:pPr>
              <w:spacing w:line="276" w:lineRule="auto"/>
              <w:rPr>
                <w:rFonts w:ascii="Times New Roman" w:hAnsi="Times New Roman"/>
              </w:rPr>
            </w:pPr>
            <w:r w:rsidRPr="00351D99">
              <w:rPr>
                <w:rFonts w:ascii="Times New Roman" w:hAnsi="Times New Roman"/>
              </w:rPr>
              <w:t>UKUPNO:</w:t>
            </w:r>
          </w:p>
        </w:tc>
        <w:tc>
          <w:tcPr>
            <w:tcW w:w="1843" w:type="dxa"/>
            <w:tcBorders>
              <w:top w:val="single" w:sz="4" w:space="0" w:color="auto"/>
              <w:left w:val="single" w:sz="4" w:space="0" w:color="auto"/>
              <w:bottom w:val="single" w:sz="4" w:space="0" w:color="auto"/>
              <w:right w:val="single" w:sz="4" w:space="0" w:color="auto"/>
            </w:tcBorders>
          </w:tcPr>
          <w:p w14:paraId="386BF8E6" w14:textId="77777777" w:rsidR="008F4657" w:rsidRPr="00351D99" w:rsidRDefault="008F4657" w:rsidP="00FF22B0">
            <w:pPr>
              <w:spacing w:line="276" w:lineRule="auto"/>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tcPr>
          <w:p w14:paraId="21385A09" w14:textId="77777777" w:rsidR="008F4657" w:rsidRPr="00351D99" w:rsidRDefault="008F4657" w:rsidP="00FF22B0">
            <w:pPr>
              <w:spacing w:line="276" w:lineRule="auto"/>
              <w:rPr>
                <w:rFonts w:ascii="Times New Roman" w:hAnsi="Times New Roman"/>
                <w:szCs w:val="24"/>
              </w:rPr>
            </w:pPr>
          </w:p>
        </w:tc>
        <w:tc>
          <w:tcPr>
            <w:tcW w:w="958" w:type="dxa"/>
            <w:tcBorders>
              <w:top w:val="single" w:sz="4" w:space="0" w:color="auto"/>
              <w:left w:val="single" w:sz="4" w:space="0" w:color="auto"/>
              <w:bottom w:val="single" w:sz="4" w:space="0" w:color="auto"/>
              <w:right w:val="single" w:sz="4" w:space="0" w:color="auto"/>
            </w:tcBorders>
          </w:tcPr>
          <w:p w14:paraId="09E2D3E1" w14:textId="77777777" w:rsidR="008F4657" w:rsidRPr="00351D99" w:rsidRDefault="006652A6" w:rsidP="00FF22B0">
            <w:pPr>
              <w:spacing w:line="276" w:lineRule="auto"/>
              <w:rPr>
                <w:rFonts w:ascii="Times New Roman" w:hAnsi="Times New Roman"/>
                <w:szCs w:val="24"/>
              </w:rPr>
            </w:pPr>
            <w:r w:rsidRPr="00351D99">
              <w:rPr>
                <w:rFonts w:ascii="Times New Roman" w:hAnsi="Times New Roman"/>
                <w:szCs w:val="24"/>
              </w:rPr>
              <w:t>876</w:t>
            </w:r>
            <w:r w:rsidR="008F4657" w:rsidRPr="00351D99">
              <w:rPr>
                <w:rFonts w:ascii="Times New Roman" w:hAnsi="Times New Roman"/>
                <w:szCs w:val="24"/>
              </w:rPr>
              <w:t xml:space="preserve"> </w:t>
            </w:r>
            <w:r w:rsidR="008F4657" w:rsidRPr="00351D99">
              <w:rPr>
                <w:rFonts w:ascii="Times New Roman" w:hAnsi="Times New Roman"/>
                <w:sz w:val="16"/>
                <w:szCs w:val="16"/>
              </w:rPr>
              <w:t>sati</w:t>
            </w:r>
          </w:p>
        </w:tc>
      </w:tr>
    </w:tbl>
    <w:p w14:paraId="04C0F902" w14:textId="77777777" w:rsidR="001C12A1" w:rsidRPr="00351D99" w:rsidRDefault="001C12A1" w:rsidP="001C12A1">
      <w:pPr>
        <w:pStyle w:val="Naslov2"/>
        <w:ind w:left="0"/>
        <w:rPr>
          <w:rFonts w:ascii="Times New Roman" w:hAnsi="Times New Roman"/>
          <w:sz w:val="28"/>
        </w:rPr>
      </w:pPr>
      <w:bookmarkStart w:id="109" w:name="_Toc494911287"/>
    </w:p>
    <w:p w14:paraId="7A1D8682" w14:textId="3533FA81" w:rsidR="008F4657" w:rsidRPr="00A5129F" w:rsidRDefault="008F4657" w:rsidP="001C7DC3">
      <w:pPr>
        <w:pStyle w:val="Naslov2"/>
        <w:numPr>
          <w:ilvl w:val="1"/>
          <w:numId w:val="48"/>
        </w:numPr>
        <w:rPr>
          <w:rFonts w:ascii="Times New Roman" w:hAnsi="Times New Roman"/>
          <w:sz w:val="28"/>
        </w:rPr>
      </w:pPr>
      <w:bookmarkStart w:id="110" w:name="_Toc527096146"/>
      <w:bookmarkEnd w:id="109"/>
      <w:r w:rsidRPr="00A5129F">
        <w:rPr>
          <w:rFonts w:ascii="Times New Roman" w:hAnsi="Times New Roman"/>
          <w:sz w:val="28"/>
        </w:rPr>
        <w:t>Plan rada  administrativno-tehničkog osoblja</w:t>
      </w:r>
      <w:bookmarkEnd w:id="110"/>
      <w:r w:rsidRPr="00A5129F">
        <w:rPr>
          <w:rFonts w:ascii="Times New Roman" w:hAnsi="Times New Roman"/>
          <w:sz w:val="28"/>
        </w:rPr>
        <w:t xml:space="preserve">    </w:t>
      </w:r>
    </w:p>
    <w:p w14:paraId="3C3DE0D1" w14:textId="77777777" w:rsidR="00F46323" w:rsidRDefault="00F46323" w:rsidP="00F46323">
      <w:pPr>
        <w:rPr>
          <w:rFonts w:ascii="Cambria" w:hAnsi="Cambria"/>
          <w:b/>
          <w:sz w:val="26"/>
        </w:rPr>
      </w:pPr>
    </w:p>
    <w:p w14:paraId="6DD28385" w14:textId="0764AC97" w:rsidR="008F4657" w:rsidRPr="00F46323" w:rsidRDefault="001C12A1" w:rsidP="00F46323">
      <w:pPr>
        <w:rPr>
          <w:rFonts w:ascii="Times New Roman" w:hAnsi="Times New Roman"/>
          <w:b/>
        </w:rPr>
      </w:pPr>
      <w:r w:rsidRPr="00F46323">
        <w:rPr>
          <w:rFonts w:ascii="Times New Roman" w:hAnsi="Times New Roman"/>
          <w:b/>
        </w:rPr>
        <w:t xml:space="preserve">PLAN RADA TAJNIŠTVA </w:t>
      </w:r>
    </w:p>
    <w:p w14:paraId="400C6453" w14:textId="14DE5296" w:rsidR="008F4657" w:rsidRPr="00307FEB" w:rsidRDefault="008F4657" w:rsidP="008F4657">
      <w:pPr>
        <w:ind w:left="-142"/>
        <w:rPr>
          <w:rFonts w:ascii="Times New Roman" w:hAnsi="Times New Roman"/>
          <w:sz w:val="28"/>
          <w:szCs w:val="28"/>
          <w:u w:val="single"/>
        </w:rPr>
      </w:pPr>
      <w:r w:rsidRPr="008F4657">
        <w:rPr>
          <w:rStyle w:val="Naslov3Char"/>
          <w:rFonts w:ascii="Times New Roman" w:hAnsi="Times New Roman"/>
        </w:rPr>
        <w:t xml:space="preserve">                                                                                                                               </w:t>
      </w:r>
      <w:r w:rsidRPr="00307FEB">
        <w:rPr>
          <w:rFonts w:ascii="Times New Roman" w:hAnsi="Times New Roman"/>
          <w:b/>
          <w:sz w:val="28"/>
          <w:szCs w:val="28"/>
        </w:rPr>
        <w:tab/>
      </w:r>
      <w:r w:rsidRPr="00307FEB">
        <w:rPr>
          <w:rFonts w:ascii="Times New Roman" w:hAnsi="Times New Roman"/>
          <w:b/>
          <w:sz w:val="28"/>
          <w:szCs w:val="28"/>
        </w:rPr>
        <w:tab/>
        <w:t xml:space="preserve">  </w:t>
      </w:r>
      <w:r w:rsidR="003516C7">
        <w:rPr>
          <w:rFonts w:ascii="Times New Roman" w:hAnsi="Times New Roman"/>
          <w:b/>
          <w:sz w:val="28"/>
          <w:szCs w:val="28"/>
        </w:rPr>
        <w:t xml:space="preserve">                                                      </w:t>
      </w:r>
      <w:r w:rsidR="003516C7">
        <w:rPr>
          <w:rFonts w:ascii="Times New Roman" w:hAnsi="Times New Roman"/>
          <w:sz w:val="20"/>
        </w:rPr>
        <w:t>tablica 38</w:t>
      </w:r>
      <w:r w:rsidRPr="00307FEB">
        <w:rPr>
          <w:rFonts w:ascii="Times New Roman" w:hAnsi="Times New Roman"/>
          <w:sz w:val="20"/>
        </w:rPr>
        <w:t>.</w:t>
      </w:r>
    </w:p>
    <w:tbl>
      <w:tblPr>
        <w:tblW w:w="14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67"/>
        <w:gridCol w:w="1550"/>
        <w:gridCol w:w="2819"/>
      </w:tblGrid>
      <w:tr w:rsidR="00225994" w:rsidRPr="00351D99" w14:paraId="671122D0" w14:textId="77777777" w:rsidTr="00A44284">
        <w:trPr>
          <w:trHeight w:val="459"/>
        </w:trPr>
        <w:tc>
          <w:tcPr>
            <w:tcW w:w="10567" w:type="dxa"/>
            <w:tcBorders>
              <w:top w:val="single" w:sz="4" w:space="0" w:color="auto"/>
              <w:left w:val="single" w:sz="4" w:space="0" w:color="auto"/>
              <w:bottom w:val="single" w:sz="4" w:space="0" w:color="auto"/>
              <w:right w:val="single" w:sz="4" w:space="0" w:color="auto"/>
            </w:tcBorders>
            <w:hideMark/>
          </w:tcPr>
          <w:p w14:paraId="3671AA48" w14:textId="77777777" w:rsidR="00225994" w:rsidRPr="00351D99" w:rsidRDefault="00225994" w:rsidP="007F3265">
            <w:pPr>
              <w:rPr>
                <w:rFonts w:ascii="Times New Roman" w:hAnsi="Times New Roman"/>
                <w:sz w:val="28"/>
              </w:rPr>
            </w:pPr>
            <w:r w:rsidRPr="00351D99">
              <w:rPr>
                <w:rFonts w:ascii="Times New Roman" w:hAnsi="Times New Roman"/>
                <w:sz w:val="28"/>
              </w:rPr>
              <w:t>RADNI ZADACI</w:t>
            </w:r>
          </w:p>
        </w:tc>
        <w:tc>
          <w:tcPr>
            <w:tcW w:w="1550" w:type="dxa"/>
            <w:tcBorders>
              <w:top w:val="single" w:sz="4" w:space="0" w:color="auto"/>
              <w:left w:val="single" w:sz="4" w:space="0" w:color="auto"/>
              <w:bottom w:val="single" w:sz="4" w:space="0" w:color="auto"/>
              <w:right w:val="single" w:sz="4" w:space="0" w:color="auto"/>
            </w:tcBorders>
            <w:hideMark/>
          </w:tcPr>
          <w:p w14:paraId="419E55BC" w14:textId="77777777" w:rsidR="00225994" w:rsidRPr="00351D99" w:rsidRDefault="00225994" w:rsidP="007F3265">
            <w:pPr>
              <w:jc w:val="center"/>
              <w:rPr>
                <w:rFonts w:ascii="Times New Roman" w:hAnsi="Times New Roman"/>
                <w:sz w:val="20"/>
              </w:rPr>
            </w:pPr>
            <w:r w:rsidRPr="00351D99">
              <w:rPr>
                <w:rFonts w:ascii="Times New Roman" w:hAnsi="Times New Roman"/>
                <w:sz w:val="20"/>
              </w:rPr>
              <w:t>REALIZATOR</w:t>
            </w:r>
          </w:p>
        </w:tc>
        <w:tc>
          <w:tcPr>
            <w:tcW w:w="2819" w:type="dxa"/>
            <w:tcBorders>
              <w:top w:val="single" w:sz="4" w:space="0" w:color="auto"/>
              <w:left w:val="single" w:sz="4" w:space="0" w:color="auto"/>
              <w:bottom w:val="single" w:sz="4" w:space="0" w:color="auto"/>
              <w:right w:val="single" w:sz="4" w:space="0" w:color="auto"/>
            </w:tcBorders>
            <w:hideMark/>
          </w:tcPr>
          <w:p w14:paraId="724BF55F" w14:textId="77777777" w:rsidR="00225994" w:rsidRPr="00351D99" w:rsidRDefault="00225994" w:rsidP="007F3265">
            <w:pPr>
              <w:rPr>
                <w:rFonts w:ascii="Times New Roman" w:hAnsi="Times New Roman"/>
                <w:sz w:val="20"/>
              </w:rPr>
            </w:pPr>
            <w:r w:rsidRPr="00351D99">
              <w:rPr>
                <w:rFonts w:ascii="Times New Roman" w:hAnsi="Times New Roman"/>
                <w:sz w:val="20"/>
              </w:rPr>
              <w:t>VRIJEME REALIZIRANJA I POTREBNO VRIJEME 1752</w:t>
            </w:r>
          </w:p>
        </w:tc>
      </w:tr>
      <w:tr w:rsidR="00225994" w:rsidRPr="00351D99" w14:paraId="45EE929D" w14:textId="77777777" w:rsidTr="00A44284">
        <w:trPr>
          <w:trHeight w:val="1118"/>
        </w:trPr>
        <w:tc>
          <w:tcPr>
            <w:tcW w:w="10567" w:type="dxa"/>
            <w:tcBorders>
              <w:top w:val="single" w:sz="4" w:space="0" w:color="auto"/>
              <w:left w:val="single" w:sz="4" w:space="0" w:color="auto"/>
              <w:bottom w:val="single" w:sz="4" w:space="0" w:color="auto"/>
              <w:right w:val="single" w:sz="4" w:space="0" w:color="auto"/>
            </w:tcBorders>
            <w:hideMark/>
          </w:tcPr>
          <w:p w14:paraId="17717595" w14:textId="77777777" w:rsidR="00225994" w:rsidRPr="00351D99" w:rsidRDefault="00225994" w:rsidP="007F3265">
            <w:pPr>
              <w:rPr>
                <w:rFonts w:ascii="Times New Roman" w:hAnsi="Times New Roman"/>
              </w:rPr>
            </w:pPr>
            <w:r w:rsidRPr="00351D99">
              <w:rPr>
                <w:rFonts w:ascii="Times New Roman" w:hAnsi="Times New Roman"/>
              </w:rPr>
              <w:t>-</w:t>
            </w:r>
            <w:r w:rsidRPr="00351D99">
              <w:rPr>
                <w:rFonts w:ascii="Times New Roman" w:hAnsi="Times New Roman"/>
                <w:sz w:val="18"/>
              </w:rPr>
              <w:t>NORMATIVNO PRAVNI I UPRAVNI POSLOVI</w:t>
            </w:r>
            <w:r w:rsidRPr="00351D99">
              <w:rPr>
                <w:rFonts w:ascii="Times New Roman" w:hAnsi="Times New Roman"/>
              </w:rPr>
              <w:t xml:space="preserve"> (praćenje zakonskih propisa, izrada prijedloga općih akata, upis u </w:t>
            </w:r>
          </w:p>
          <w:p w14:paraId="76B89DCE" w14:textId="77777777" w:rsidR="00225994" w:rsidRPr="00351D99" w:rsidRDefault="00225994" w:rsidP="007F3265">
            <w:pPr>
              <w:rPr>
                <w:rFonts w:ascii="Times New Roman" w:hAnsi="Times New Roman"/>
              </w:rPr>
            </w:pPr>
            <w:r w:rsidRPr="00351D99">
              <w:rPr>
                <w:rFonts w:ascii="Times New Roman" w:hAnsi="Times New Roman"/>
              </w:rPr>
              <w:t xml:space="preserve"> sudski registar, pripremanje i sudjelovanje u radu sjednica organa upravljanja (prisustvovanje sjednicama, </w:t>
            </w:r>
          </w:p>
          <w:p w14:paraId="238AEF62" w14:textId="77777777" w:rsidR="00225994" w:rsidRPr="00351D99" w:rsidRDefault="00225994" w:rsidP="007F3265">
            <w:pPr>
              <w:rPr>
                <w:rFonts w:ascii="Times New Roman" w:hAnsi="Times New Roman"/>
              </w:rPr>
            </w:pPr>
            <w:r w:rsidRPr="00351D99">
              <w:rPr>
                <w:rFonts w:ascii="Times New Roman" w:hAnsi="Times New Roman"/>
              </w:rPr>
              <w:t xml:space="preserve"> zapisnici, pozivi), provođenje izbora ravnatelja, savjetodavni rad o primjeni zakonskih propisa,  pomoć pri   </w:t>
            </w:r>
          </w:p>
          <w:p w14:paraId="240E4CB5" w14:textId="77777777" w:rsidR="00225994" w:rsidRPr="00351D99" w:rsidRDefault="00225994" w:rsidP="007F3265">
            <w:pPr>
              <w:rPr>
                <w:rFonts w:ascii="Times New Roman" w:hAnsi="Times New Roman"/>
              </w:rPr>
            </w:pPr>
            <w:r w:rsidRPr="00351D99">
              <w:rPr>
                <w:rFonts w:ascii="Times New Roman" w:hAnsi="Times New Roman"/>
              </w:rPr>
              <w:t xml:space="preserve"> rješavanju imovinsko-pravnih  poslova (gruntovnica, katastar)</w:t>
            </w:r>
            <w:r w:rsidR="00351D99" w:rsidRPr="00351D99">
              <w:rPr>
                <w:rFonts w:ascii="Times New Roman" w:hAnsi="Times New Roman"/>
              </w:rPr>
              <w:t xml:space="preserve"> poslovi vezani uz Uredbu o zaštitu osobnih podataka </w:t>
            </w:r>
          </w:p>
        </w:tc>
        <w:tc>
          <w:tcPr>
            <w:tcW w:w="1550" w:type="dxa"/>
            <w:tcBorders>
              <w:top w:val="single" w:sz="4" w:space="0" w:color="auto"/>
              <w:left w:val="single" w:sz="4" w:space="0" w:color="auto"/>
              <w:bottom w:val="single" w:sz="4" w:space="0" w:color="auto"/>
              <w:right w:val="single" w:sz="4" w:space="0" w:color="auto"/>
            </w:tcBorders>
            <w:hideMark/>
          </w:tcPr>
          <w:p w14:paraId="53A187E1" w14:textId="77777777" w:rsidR="00225994" w:rsidRPr="00351D99" w:rsidRDefault="00225994" w:rsidP="007F3265">
            <w:pPr>
              <w:rPr>
                <w:rFonts w:ascii="Times New Roman" w:hAnsi="Times New Roman"/>
              </w:rPr>
            </w:pPr>
            <w:r w:rsidRPr="00351D99">
              <w:rPr>
                <w:rFonts w:ascii="Times New Roman" w:hAnsi="Times New Roman"/>
              </w:rPr>
              <w:t>tajnik škole</w:t>
            </w:r>
          </w:p>
        </w:tc>
        <w:tc>
          <w:tcPr>
            <w:tcW w:w="2819" w:type="dxa"/>
            <w:tcBorders>
              <w:top w:val="single" w:sz="4" w:space="0" w:color="auto"/>
              <w:left w:val="single" w:sz="4" w:space="0" w:color="auto"/>
              <w:bottom w:val="single" w:sz="4" w:space="0" w:color="auto"/>
              <w:right w:val="single" w:sz="4" w:space="0" w:color="auto"/>
            </w:tcBorders>
            <w:hideMark/>
          </w:tcPr>
          <w:p w14:paraId="76E6B18E" w14:textId="77777777" w:rsidR="00225994" w:rsidRPr="00351D99" w:rsidRDefault="00225994" w:rsidP="007F3265">
            <w:pPr>
              <w:rPr>
                <w:rFonts w:ascii="Times New Roman" w:hAnsi="Times New Roman"/>
              </w:rPr>
            </w:pPr>
            <w:r w:rsidRPr="00351D99">
              <w:rPr>
                <w:rFonts w:ascii="Times New Roman" w:hAnsi="Times New Roman"/>
              </w:rPr>
              <w:t>prema potrebi tijekom godine</w:t>
            </w:r>
          </w:p>
          <w:p w14:paraId="0B36873B" w14:textId="77777777" w:rsidR="00225994" w:rsidRPr="00351D99" w:rsidRDefault="00225994" w:rsidP="007F3265">
            <w:pPr>
              <w:rPr>
                <w:rFonts w:ascii="Times New Roman" w:hAnsi="Times New Roman"/>
              </w:rPr>
            </w:pPr>
            <w:r w:rsidRPr="00351D99">
              <w:rPr>
                <w:rFonts w:ascii="Times New Roman" w:hAnsi="Times New Roman"/>
              </w:rPr>
              <w:t>300 sati</w:t>
            </w:r>
          </w:p>
        </w:tc>
      </w:tr>
      <w:tr w:rsidR="00225994" w:rsidRPr="00351D99" w14:paraId="5B64C3B8" w14:textId="77777777" w:rsidTr="00A44284">
        <w:trPr>
          <w:trHeight w:val="1133"/>
        </w:trPr>
        <w:tc>
          <w:tcPr>
            <w:tcW w:w="10567" w:type="dxa"/>
            <w:tcBorders>
              <w:top w:val="single" w:sz="4" w:space="0" w:color="auto"/>
              <w:left w:val="single" w:sz="4" w:space="0" w:color="auto"/>
              <w:bottom w:val="single" w:sz="4" w:space="0" w:color="auto"/>
              <w:right w:val="single" w:sz="4" w:space="0" w:color="auto"/>
            </w:tcBorders>
            <w:hideMark/>
          </w:tcPr>
          <w:p w14:paraId="6C7B6301" w14:textId="77777777" w:rsidR="00225994" w:rsidRPr="00351D99" w:rsidRDefault="00225994" w:rsidP="007F3265">
            <w:pPr>
              <w:rPr>
                <w:rFonts w:ascii="Times New Roman" w:hAnsi="Times New Roman"/>
              </w:rPr>
            </w:pPr>
            <w:r w:rsidRPr="00351D99">
              <w:rPr>
                <w:rFonts w:ascii="Times New Roman" w:hAnsi="Times New Roman"/>
              </w:rPr>
              <w:t>-</w:t>
            </w:r>
            <w:r w:rsidRPr="00351D99">
              <w:rPr>
                <w:rFonts w:ascii="Times New Roman" w:hAnsi="Times New Roman"/>
                <w:sz w:val="18"/>
              </w:rPr>
              <w:t>PERSONALNO KADROVSKI POSLOVI</w:t>
            </w:r>
            <w:r w:rsidRPr="00351D99">
              <w:rPr>
                <w:rFonts w:ascii="Times New Roman" w:hAnsi="Times New Roman"/>
              </w:rPr>
              <w:t xml:space="preserve"> (svi poslovi oko zasnivanja i prestanka radnog odnosa, vođenje personalne  </w:t>
            </w:r>
            <w:r w:rsidRPr="00351D99">
              <w:rPr>
                <w:rFonts w:ascii="Times New Roman" w:hAnsi="Times New Roman"/>
                <w:b/>
              </w:rPr>
              <w:t xml:space="preserve"> </w:t>
            </w:r>
            <w:r w:rsidRPr="00351D99">
              <w:rPr>
                <w:rFonts w:ascii="Times New Roman" w:hAnsi="Times New Roman"/>
              </w:rPr>
              <w:t>dokumentacije, pisanje rješenja, odluka i drugih pojedinačnih akata, prijave-odjave  u MIORH i HZZO,   MZO, COP- vođenje registra zaposlenika u javnom sektoru u elektroničkom obliku, izrada prijedloga  godišnjeg odmora radnika, rješenja za godišnji), rad s pomoćno tehničkim osobljem</w:t>
            </w:r>
          </w:p>
        </w:tc>
        <w:tc>
          <w:tcPr>
            <w:tcW w:w="1550" w:type="dxa"/>
            <w:tcBorders>
              <w:top w:val="single" w:sz="4" w:space="0" w:color="auto"/>
              <w:left w:val="single" w:sz="4" w:space="0" w:color="auto"/>
              <w:bottom w:val="single" w:sz="4" w:space="0" w:color="auto"/>
              <w:right w:val="single" w:sz="4" w:space="0" w:color="auto"/>
            </w:tcBorders>
            <w:hideMark/>
          </w:tcPr>
          <w:p w14:paraId="549212A0" w14:textId="77777777" w:rsidR="00225994" w:rsidRPr="00351D99" w:rsidRDefault="00225994" w:rsidP="007F3265">
            <w:pPr>
              <w:rPr>
                <w:rFonts w:ascii="Times New Roman" w:hAnsi="Times New Roman"/>
              </w:rPr>
            </w:pPr>
            <w:r w:rsidRPr="00351D99">
              <w:rPr>
                <w:rFonts w:ascii="Times New Roman" w:hAnsi="Times New Roman"/>
              </w:rPr>
              <w:t>„</w:t>
            </w:r>
          </w:p>
        </w:tc>
        <w:tc>
          <w:tcPr>
            <w:tcW w:w="2819" w:type="dxa"/>
            <w:tcBorders>
              <w:top w:val="single" w:sz="4" w:space="0" w:color="auto"/>
              <w:left w:val="single" w:sz="4" w:space="0" w:color="auto"/>
              <w:bottom w:val="single" w:sz="4" w:space="0" w:color="auto"/>
              <w:right w:val="single" w:sz="4" w:space="0" w:color="auto"/>
            </w:tcBorders>
            <w:hideMark/>
          </w:tcPr>
          <w:p w14:paraId="02E1684F" w14:textId="77777777" w:rsidR="00225994" w:rsidRPr="00351D99" w:rsidRDefault="00225994" w:rsidP="007F3265">
            <w:pPr>
              <w:rPr>
                <w:rFonts w:ascii="Times New Roman" w:hAnsi="Times New Roman"/>
              </w:rPr>
            </w:pPr>
            <w:r w:rsidRPr="00351D99">
              <w:rPr>
                <w:rFonts w:ascii="Times New Roman" w:hAnsi="Times New Roman"/>
              </w:rPr>
              <w:t>Prema potrebi tijekom godine</w:t>
            </w:r>
          </w:p>
          <w:p w14:paraId="1C6B4C8F" w14:textId="77777777" w:rsidR="00225994" w:rsidRPr="00351D99" w:rsidRDefault="00225994" w:rsidP="007F3265">
            <w:pPr>
              <w:rPr>
                <w:rFonts w:ascii="Times New Roman" w:hAnsi="Times New Roman"/>
              </w:rPr>
            </w:pPr>
            <w:r w:rsidRPr="00351D99">
              <w:rPr>
                <w:rFonts w:ascii="Times New Roman" w:hAnsi="Times New Roman"/>
              </w:rPr>
              <w:t>300 sati</w:t>
            </w:r>
          </w:p>
        </w:tc>
      </w:tr>
      <w:tr w:rsidR="00225994" w:rsidRPr="00351D99" w14:paraId="562F9E4F" w14:textId="77777777" w:rsidTr="00A44284">
        <w:trPr>
          <w:trHeight w:val="842"/>
        </w:trPr>
        <w:tc>
          <w:tcPr>
            <w:tcW w:w="10567" w:type="dxa"/>
            <w:tcBorders>
              <w:top w:val="single" w:sz="4" w:space="0" w:color="auto"/>
              <w:left w:val="single" w:sz="4" w:space="0" w:color="auto"/>
              <w:bottom w:val="single" w:sz="4" w:space="0" w:color="auto"/>
              <w:right w:val="single" w:sz="4" w:space="0" w:color="auto"/>
            </w:tcBorders>
            <w:hideMark/>
          </w:tcPr>
          <w:p w14:paraId="43B55C69" w14:textId="77777777" w:rsidR="00225994" w:rsidRPr="00351D99" w:rsidRDefault="00225994" w:rsidP="007F3265">
            <w:pPr>
              <w:rPr>
                <w:rFonts w:ascii="Times New Roman" w:hAnsi="Times New Roman"/>
              </w:rPr>
            </w:pPr>
            <w:r w:rsidRPr="00351D99">
              <w:rPr>
                <w:rFonts w:ascii="Times New Roman" w:hAnsi="Times New Roman"/>
              </w:rPr>
              <w:t>-</w:t>
            </w:r>
            <w:r w:rsidRPr="00351D99">
              <w:rPr>
                <w:rFonts w:ascii="Times New Roman" w:hAnsi="Times New Roman"/>
                <w:sz w:val="18"/>
              </w:rPr>
              <w:t>OPĆI POSLOVI</w:t>
            </w:r>
            <w:r w:rsidRPr="00351D99">
              <w:rPr>
                <w:rFonts w:ascii="Times New Roman" w:hAnsi="Times New Roman"/>
              </w:rPr>
              <w:t xml:space="preserve">, statistika, naručivanje pedagoške dokumentacije, čuvanje dokument., sanitarni nadzor, </w:t>
            </w:r>
          </w:p>
          <w:p w14:paraId="1FA6F792" w14:textId="77777777" w:rsidR="00225994" w:rsidRPr="00351D99" w:rsidRDefault="00225994" w:rsidP="007F3265">
            <w:pPr>
              <w:rPr>
                <w:rFonts w:ascii="Times New Roman" w:hAnsi="Times New Roman"/>
              </w:rPr>
            </w:pPr>
            <w:r w:rsidRPr="00351D99">
              <w:rPr>
                <w:rFonts w:ascii="Times New Roman" w:hAnsi="Times New Roman"/>
              </w:rPr>
              <w:t xml:space="preserve">  nabava uredskog materijala i materijala za čišćenje i higijenu, poslovi vezani uz izjavu o fiskalnoj   </w:t>
            </w:r>
          </w:p>
          <w:p w14:paraId="63746431" w14:textId="77777777" w:rsidR="00225994" w:rsidRPr="00351D99" w:rsidRDefault="00225994" w:rsidP="007F3265">
            <w:pPr>
              <w:rPr>
                <w:rFonts w:ascii="Times New Roman" w:hAnsi="Times New Roman"/>
              </w:rPr>
            </w:pPr>
            <w:r w:rsidRPr="00351D99">
              <w:rPr>
                <w:rFonts w:ascii="Times New Roman" w:hAnsi="Times New Roman"/>
              </w:rPr>
              <w:t xml:space="preserve">  odgovornosti</w:t>
            </w:r>
          </w:p>
        </w:tc>
        <w:tc>
          <w:tcPr>
            <w:tcW w:w="1550" w:type="dxa"/>
            <w:tcBorders>
              <w:top w:val="single" w:sz="4" w:space="0" w:color="auto"/>
              <w:left w:val="single" w:sz="4" w:space="0" w:color="auto"/>
              <w:bottom w:val="single" w:sz="4" w:space="0" w:color="auto"/>
              <w:right w:val="single" w:sz="4" w:space="0" w:color="auto"/>
            </w:tcBorders>
            <w:hideMark/>
          </w:tcPr>
          <w:p w14:paraId="0334A8EF" w14:textId="77777777" w:rsidR="00225994" w:rsidRPr="00351D99" w:rsidRDefault="00225994" w:rsidP="007F3265">
            <w:pPr>
              <w:rPr>
                <w:rFonts w:ascii="Times New Roman" w:hAnsi="Times New Roman"/>
              </w:rPr>
            </w:pPr>
            <w:r w:rsidRPr="00351D99">
              <w:rPr>
                <w:rFonts w:ascii="Times New Roman" w:hAnsi="Times New Roman"/>
              </w:rPr>
              <w:t>„</w:t>
            </w:r>
          </w:p>
        </w:tc>
        <w:tc>
          <w:tcPr>
            <w:tcW w:w="2819" w:type="dxa"/>
            <w:tcBorders>
              <w:top w:val="single" w:sz="4" w:space="0" w:color="auto"/>
              <w:left w:val="single" w:sz="4" w:space="0" w:color="auto"/>
              <w:bottom w:val="single" w:sz="4" w:space="0" w:color="auto"/>
              <w:right w:val="single" w:sz="4" w:space="0" w:color="auto"/>
            </w:tcBorders>
            <w:hideMark/>
          </w:tcPr>
          <w:p w14:paraId="16419957" w14:textId="77777777" w:rsidR="00225994" w:rsidRPr="00351D99" w:rsidRDefault="00225994" w:rsidP="007F3265">
            <w:pPr>
              <w:rPr>
                <w:rFonts w:ascii="Times New Roman" w:hAnsi="Times New Roman"/>
              </w:rPr>
            </w:pPr>
            <w:r w:rsidRPr="00351D99">
              <w:rPr>
                <w:rFonts w:ascii="Times New Roman" w:hAnsi="Times New Roman"/>
              </w:rPr>
              <w:t>Prema potrebi, tijekom godine</w:t>
            </w:r>
          </w:p>
          <w:p w14:paraId="6DA46124" w14:textId="77777777" w:rsidR="00225994" w:rsidRPr="00351D99" w:rsidRDefault="00225994" w:rsidP="007F3265">
            <w:pPr>
              <w:rPr>
                <w:rFonts w:ascii="Times New Roman" w:hAnsi="Times New Roman"/>
              </w:rPr>
            </w:pPr>
            <w:r w:rsidRPr="00351D99">
              <w:rPr>
                <w:rFonts w:ascii="Times New Roman" w:hAnsi="Times New Roman"/>
              </w:rPr>
              <w:t>300 sati</w:t>
            </w:r>
          </w:p>
        </w:tc>
      </w:tr>
      <w:tr w:rsidR="00225994" w:rsidRPr="00351D99" w14:paraId="7FEB49F7" w14:textId="77777777" w:rsidTr="00A44284">
        <w:trPr>
          <w:trHeight w:val="1118"/>
        </w:trPr>
        <w:tc>
          <w:tcPr>
            <w:tcW w:w="10567" w:type="dxa"/>
            <w:tcBorders>
              <w:top w:val="single" w:sz="4" w:space="0" w:color="auto"/>
              <w:left w:val="single" w:sz="4" w:space="0" w:color="auto"/>
              <w:bottom w:val="single" w:sz="4" w:space="0" w:color="auto"/>
              <w:right w:val="single" w:sz="4" w:space="0" w:color="auto"/>
            </w:tcBorders>
            <w:hideMark/>
          </w:tcPr>
          <w:p w14:paraId="7BD91CD4" w14:textId="77777777" w:rsidR="00225994" w:rsidRPr="00351D99" w:rsidRDefault="00225994" w:rsidP="007F3265">
            <w:pPr>
              <w:rPr>
                <w:rFonts w:ascii="Times New Roman" w:hAnsi="Times New Roman"/>
              </w:rPr>
            </w:pPr>
            <w:r w:rsidRPr="00351D99">
              <w:rPr>
                <w:rFonts w:ascii="Times New Roman" w:hAnsi="Times New Roman"/>
              </w:rPr>
              <w:t>-</w:t>
            </w:r>
            <w:r w:rsidRPr="00351D99">
              <w:rPr>
                <w:rFonts w:ascii="Times New Roman" w:hAnsi="Times New Roman"/>
                <w:sz w:val="20"/>
              </w:rPr>
              <w:t>ADMINISTRATIVNI POSLOVI</w:t>
            </w:r>
            <w:r w:rsidRPr="00351D99">
              <w:rPr>
                <w:rFonts w:ascii="Times New Roman" w:hAnsi="Times New Roman"/>
              </w:rPr>
              <w:t xml:space="preserve"> (uredsko poslovanje u skladu sa zakonom, vođenje i čuvanje zapisnika   </w:t>
            </w:r>
          </w:p>
          <w:p w14:paraId="5333F2F1" w14:textId="77777777" w:rsidR="00225994" w:rsidRPr="00351D99" w:rsidRDefault="00225994" w:rsidP="007F3265">
            <w:pPr>
              <w:rPr>
                <w:rFonts w:ascii="Times New Roman" w:hAnsi="Times New Roman"/>
              </w:rPr>
            </w:pPr>
            <w:r w:rsidRPr="00351D99">
              <w:rPr>
                <w:rFonts w:ascii="Times New Roman" w:hAnsi="Times New Roman"/>
              </w:rPr>
              <w:t xml:space="preserve">  kolegijalnih tijela, čuvanje i arhiviranje pedagoške i ostale dokumentacije, sastavljanje raznih dopisa, </w:t>
            </w:r>
          </w:p>
          <w:p w14:paraId="0AFBE032" w14:textId="77777777" w:rsidR="00225994" w:rsidRPr="00351D99" w:rsidRDefault="00225994" w:rsidP="007F3265">
            <w:pPr>
              <w:rPr>
                <w:rFonts w:ascii="Times New Roman" w:hAnsi="Times New Roman"/>
              </w:rPr>
            </w:pPr>
            <w:r w:rsidRPr="00351D99">
              <w:rPr>
                <w:rFonts w:ascii="Times New Roman" w:hAnsi="Times New Roman"/>
              </w:rPr>
              <w:t xml:space="preserve">  upita, prijedloga, mišljenja, zahtjeva, molbi odgovora  i sl., potvrde učenicima, police osiguranja učenika, </w:t>
            </w:r>
          </w:p>
          <w:p w14:paraId="7BD48D11" w14:textId="77777777" w:rsidR="00225994" w:rsidRPr="00351D99" w:rsidRDefault="00225994" w:rsidP="007F3265">
            <w:pPr>
              <w:rPr>
                <w:rFonts w:ascii="Times New Roman" w:hAnsi="Times New Roman"/>
              </w:rPr>
            </w:pPr>
            <w:r w:rsidRPr="00351D99">
              <w:rPr>
                <w:rFonts w:ascii="Times New Roman" w:hAnsi="Times New Roman"/>
              </w:rPr>
              <w:t xml:space="preserve">  karte za učenike putnike i sl.)</w:t>
            </w:r>
          </w:p>
        </w:tc>
        <w:tc>
          <w:tcPr>
            <w:tcW w:w="1550" w:type="dxa"/>
            <w:tcBorders>
              <w:top w:val="single" w:sz="4" w:space="0" w:color="auto"/>
              <w:left w:val="single" w:sz="4" w:space="0" w:color="auto"/>
              <w:bottom w:val="single" w:sz="4" w:space="0" w:color="auto"/>
              <w:right w:val="single" w:sz="4" w:space="0" w:color="auto"/>
            </w:tcBorders>
            <w:hideMark/>
          </w:tcPr>
          <w:p w14:paraId="2434BA24" w14:textId="77777777" w:rsidR="00225994" w:rsidRPr="00351D99" w:rsidRDefault="00225994" w:rsidP="007F3265">
            <w:pPr>
              <w:spacing w:before="240"/>
              <w:rPr>
                <w:rFonts w:ascii="Times New Roman" w:hAnsi="Times New Roman"/>
              </w:rPr>
            </w:pPr>
            <w:r w:rsidRPr="00351D99">
              <w:rPr>
                <w:rFonts w:ascii="Times New Roman" w:hAnsi="Times New Roman"/>
              </w:rPr>
              <w:t>„</w:t>
            </w:r>
          </w:p>
        </w:tc>
        <w:tc>
          <w:tcPr>
            <w:tcW w:w="2819" w:type="dxa"/>
            <w:tcBorders>
              <w:top w:val="single" w:sz="4" w:space="0" w:color="auto"/>
              <w:left w:val="single" w:sz="4" w:space="0" w:color="auto"/>
              <w:bottom w:val="single" w:sz="4" w:space="0" w:color="auto"/>
              <w:right w:val="single" w:sz="4" w:space="0" w:color="auto"/>
            </w:tcBorders>
            <w:hideMark/>
          </w:tcPr>
          <w:p w14:paraId="15D5BF63" w14:textId="77777777" w:rsidR="00225994" w:rsidRPr="00351D99" w:rsidRDefault="00225994" w:rsidP="007F3265">
            <w:pPr>
              <w:rPr>
                <w:rFonts w:ascii="Times New Roman" w:hAnsi="Times New Roman"/>
              </w:rPr>
            </w:pPr>
            <w:r w:rsidRPr="00351D99">
              <w:rPr>
                <w:rFonts w:ascii="Times New Roman" w:hAnsi="Times New Roman"/>
              </w:rPr>
              <w:t>Prema potrebi, tijekom godine</w:t>
            </w:r>
          </w:p>
          <w:p w14:paraId="441BF74E" w14:textId="77777777" w:rsidR="00225994" w:rsidRPr="00351D99" w:rsidRDefault="00225994" w:rsidP="007F3265">
            <w:pPr>
              <w:rPr>
                <w:rFonts w:ascii="Times New Roman" w:hAnsi="Times New Roman"/>
              </w:rPr>
            </w:pPr>
            <w:r w:rsidRPr="00351D99">
              <w:rPr>
                <w:rFonts w:ascii="Times New Roman" w:hAnsi="Times New Roman"/>
              </w:rPr>
              <w:t>300 sati</w:t>
            </w:r>
          </w:p>
        </w:tc>
      </w:tr>
      <w:tr w:rsidR="00225994" w:rsidRPr="00351D99" w14:paraId="311F9A56" w14:textId="77777777" w:rsidTr="00A44284">
        <w:trPr>
          <w:trHeight w:val="276"/>
        </w:trPr>
        <w:tc>
          <w:tcPr>
            <w:tcW w:w="10567" w:type="dxa"/>
            <w:tcBorders>
              <w:top w:val="single" w:sz="4" w:space="0" w:color="auto"/>
              <w:left w:val="single" w:sz="4" w:space="0" w:color="auto"/>
              <w:bottom w:val="single" w:sz="4" w:space="0" w:color="auto"/>
              <w:right w:val="single" w:sz="4" w:space="0" w:color="auto"/>
            </w:tcBorders>
            <w:hideMark/>
          </w:tcPr>
          <w:p w14:paraId="008198BF" w14:textId="77777777" w:rsidR="00225994" w:rsidRPr="00351D99" w:rsidRDefault="00225994" w:rsidP="007F3265">
            <w:pPr>
              <w:rPr>
                <w:rFonts w:ascii="Times New Roman" w:hAnsi="Times New Roman"/>
                <w:sz w:val="20"/>
              </w:rPr>
            </w:pPr>
            <w:r w:rsidRPr="00351D99">
              <w:rPr>
                <w:rFonts w:ascii="Times New Roman" w:hAnsi="Times New Roman"/>
                <w:sz w:val="20"/>
              </w:rPr>
              <w:t xml:space="preserve">-VOĐENJE EVIDENCIJE RADNOG VREMENA </w:t>
            </w:r>
            <w:r w:rsidRPr="00351D99">
              <w:rPr>
                <w:rFonts w:ascii="Times New Roman" w:hAnsi="Times New Roman"/>
                <w:sz w:val="22"/>
              </w:rPr>
              <w:t>–tehničko osoblje, pomoćnici u nastavi</w:t>
            </w:r>
          </w:p>
        </w:tc>
        <w:tc>
          <w:tcPr>
            <w:tcW w:w="1550" w:type="dxa"/>
            <w:tcBorders>
              <w:top w:val="single" w:sz="4" w:space="0" w:color="auto"/>
              <w:left w:val="single" w:sz="4" w:space="0" w:color="auto"/>
              <w:bottom w:val="single" w:sz="4" w:space="0" w:color="auto"/>
              <w:right w:val="single" w:sz="4" w:space="0" w:color="auto"/>
            </w:tcBorders>
            <w:hideMark/>
          </w:tcPr>
          <w:p w14:paraId="06CD8F5D" w14:textId="77777777" w:rsidR="00225994" w:rsidRPr="00351D99" w:rsidRDefault="00225994" w:rsidP="007F3265">
            <w:pPr>
              <w:rPr>
                <w:rFonts w:ascii="Times New Roman" w:hAnsi="Times New Roman"/>
              </w:rPr>
            </w:pPr>
            <w:r w:rsidRPr="00351D99">
              <w:rPr>
                <w:rFonts w:ascii="Times New Roman" w:hAnsi="Times New Roman"/>
              </w:rPr>
              <w:t>„</w:t>
            </w:r>
          </w:p>
        </w:tc>
        <w:tc>
          <w:tcPr>
            <w:tcW w:w="2819" w:type="dxa"/>
            <w:tcBorders>
              <w:top w:val="single" w:sz="4" w:space="0" w:color="auto"/>
              <w:left w:val="single" w:sz="4" w:space="0" w:color="auto"/>
              <w:bottom w:val="single" w:sz="4" w:space="0" w:color="auto"/>
              <w:right w:val="single" w:sz="4" w:space="0" w:color="auto"/>
            </w:tcBorders>
            <w:hideMark/>
          </w:tcPr>
          <w:p w14:paraId="17018A34" w14:textId="77777777" w:rsidR="00225994" w:rsidRPr="00351D99" w:rsidRDefault="00225994" w:rsidP="007F3265">
            <w:pPr>
              <w:rPr>
                <w:rFonts w:ascii="Times New Roman" w:hAnsi="Times New Roman"/>
              </w:rPr>
            </w:pPr>
            <w:r w:rsidRPr="00351D99">
              <w:rPr>
                <w:rFonts w:ascii="Times New Roman" w:hAnsi="Times New Roman"/>
              </w:rPr>
              <w:t>288</w:t>
            </w:r>
          </w:p>
        </w:tc>
      </w:tr>
      <w:tr w:rsidR="00225994" w:rsidRPr="00351D99" w14:paraId="69D8543C" w14:textId="77777777" w:rsidTr="00A44284">
        <w:trPr>
          <w:trHeight w:val="276"/>
        </w:trPr>
        <w:tc>
          <w:tcPr>
            <w:tcW w:w="10567" w:type="dxa"/>
            <w:tcBorders>
              <w:top w:val="single" w:sz="4" w:space="0" w:color="auto"/>
              <w:left w:val="single" w:sz="4" w:space="0" w:color="auto"/>
              <w:bottom w:val="single" w:sz="4" w:space="0" w:color="auto"/>
              <w:right w:val="single" w:sz="4" w:space="0" w:color="auto"/>
            </w:tcBorders>
            <w:hideMark/>
          </w:tcPr>
          <w:p w14:paraId="2470A23C" w14:textId="77777777" w:rsidR="00225994" w:rsidRPr="00351D99" w:rsidRDefault="00225994" w:rsidP="007F3265">
            <w:pPr>
              <w:rPr>
                <w:rFonts w:ascii="Times New Roman" w:hAnsi="Times New Roman"/>
              </w:rPr>
            </w:pPr>
            <w:r w:rsidRPr="00351D99">
              <w:rPr>
                <w:rFonts w:ascii="Times New Roman" w:hAnsi="Times New Roman"/>
              </w:rPr>
              <w:lastRenderedPageBreak/>
              <w:t>-E-MATICA (administrator imenika)</w:t>
            </w:r>
          </w:p>
        </w:tc>
        <w:tc>
          <w:tcPr>
            <w:tcW w:w="1550" w:type="dxa"/>
            <w:tcBorders>
              <w:top w:val="single" w:sz="4" w:space="0" w:color="auto"/>
              <w:left w:val="single" w:sz="4" w:space="0" w:color="auto"/>
              <w:bottom w:val="single" w:sz="4" w:space="0" w:color="auto"/>
              <w:right w:val="single" w:sz="4" w:space="0" w:color="auto"/>
            </w:tcBorders>
            <w:hideMark/>
          </w:tcPr>
          <w:p w14:paraId="100C907C" w14:textId="77777777" w:rsidR="00225994" w:rsidRPr="00351D99" w:rsidRDefault="00225994" w:rsidP="007F3265">
            <w:pPr>
              <w:rPr>
                <w:rFonts w:ascii="Times New Roman" w:hAnsi="Times New Roman"/>
              </w:rPr>
            </w:pPr>
            <w:r w:rsidRPr="00351D99">
              <w:rPr>
                <w:rFonts w:ascii="Times New Roman" w:hAnsi="Times New Roman"/>
              </w:rPr>
              <w:t>„</w:t>
            </w:r>
          </w:p>
        </w:tc>
        <w:tc>
          <w:tcPr>
            <w:tcW w:w="2819" w:type="dxa"/>
            <w:tcBorders>
              <w:top w:val="single" w:sz="4" w:space="0" w:color="auto"/>
              <w:left w:val="single" w:sz="4" w:space="0" w:color="auto"/>
              <w:bottom w:val="single" w:sz="4" w:space="0" w:color="auto"/>
              <w:right w:val="single" w:sz="4" w:space="0" w:color="auto"/>
            </w:tcBorders>
            <w:hideMark/>
          </w:tcPr>
          <w:p w14:paraId="4D0F951D" w14:textId="77777777" w:rsidR="00225994" w:rsidRPr="00351D99" w:rsidRDefault="00225994" w:rsidP="007F3265">
            <w:pPr>
              <w:rPr>
                <w:rFonts w:ascii="Times New Roman" w:hAnsi="Times New Roman"/>
              </w:rPr>
            </w:pPr>
            <w:r w:rsidRPr="00351D99">
              <w:rPr>
                <w:rFonts w:ascii="Times New Roman" w:hAnsi="Times New Roman"/>
              </w:rPr>
              <w:t>100</w:t>
            </w:r>
          </w:p>
        </w:tc>
      </w:tr>
      <w:tr w:rsidR="00225994" w:rsidRPr="00351D99" w14:paraId="3D5BD4EB" w14:textId="77777777" w:rsidTr="00A44284">
        <w:trPr>
          <w:trHeight w:val="276"/>
        </w:trPr>
        <w:tc>
          <w:tcPr>
            <w:tcW w:w="10567" w:type="dxa"/>
            <w:tcBorders>
              <w:top w:val="single" w:sz="4" w:space="0" w:color="auto"/>
              <w:left w:val="single" w:sz="4" w:space="0" w:color="auto"/>
              <w:bottom w:val="single" w:sz="4" w:space="0" w:color="auto"/>
              <w:right w:val="single" w:sz="4" w:space="0" w:color="auto"/>
            </w:tcBorders>
            <w:hideMark/>
          </w:tcPr>
          <w:p w14:paraId="2B246A19" w14:textId="77777777" w:rsidR="00225994" w:rsidRPr="00351D99" w:rsidRDefault="00225994" w:rsidP="007F3265">
            <w:pPr>
              <w:rPr>
                <w:rFonts w:ascii="Times New Roman" w:hAnsi="Times New Roman"/>
              </w:rPr>
            </w:pPr>
            <w:r w:rsidRPr="00351D99">
              <w:rPr>
                <w:rFonts w:ascii="Times New Roman" w:hAnsi="Times New Roman"/>
              </w:rPr>
              <w:t>-OSTALI POSLOVI</w:t>
            </w:r>
          </w:p>
        </w:tc>
        <w:tc>
          <w:tcPr>
            <w:tcW w:w="1550" w:type="dxa"/>
            <w:tcBorders>
              <w:top w:val="single" w:sz="4" w:space="0" w:color="auto"/>
              <w:left w:val="single" w:sz="4" w:space="0" w:color="auto"/>
              <w:bottom w:val="single" w:sz="4" w:space="0" w:color="auto"/>
              <w:right w:val="single" w:sz="4" w:space="0" w:color="auto"/>
            </w:tcBorders>
            <w:hideMark/>
          </w:tcPr>
          <w:p w14:paraId="2F0714EE" w14:textId="77777777" w:rsidR="00225994" w:rsidRPr="00351D99" w:rsidRDefault="00225994" w:rsidP="007F3265">
            <w:pPr>
              <w:rPr>
                <w:rFonts w:ascii="Times New Roman" w:hAnsi="Times New Roman"/>
              </w:rPr>
            </w:pPr>
            <w:r w:rsidRPr="00351D99">
              <w:rPr>
                <w:rFonts w:ascii="Times New Roman" w:hAnsi="Times New Roman"/>
              </w:rPr>
              <w:t>„</w:t>
            </w:r>
          </w:p>
        </w:tc>
        <w:tc>
          <w:tcPr>
            <w:tcW w:w="2819" w:type="dxa"/>
            <w:tcBorders>
              <w:top w:val="single" w:sz="4" w:space="0" w:color="auto"/>
              <w:left w:val="single" w:sz="4" w:space="0" w:color="auto"/>
              <w:bottom w:val="single" w:sz="4" w:space="0" w:color="auto"/>
              <w:right w:val="single" w:sz="4" w:space="0" w:color="auto"/>
            </w:tcBorders>
            <w:hideMark/>
          </w:tcPr>
          <w:p w14:paraId="3DBAABC1" w14:textId="77777777" w:rsidR="00225994" w:rsidRPr="00351D99" w:rsidRDefault="00225994" w:rsidP="007F3265">
            <w:pPr>
              <w:rPr>
                <w:rFonts w:ascii="Times New Roman" w:hAnsi="Times New Roman"/>
              </w:rPr>
            </w:pPr>
            <w:r w:rsidRPr="00351D99">
              <w:rPr>
                <w:rFonts w:ascii="Times New Roman" w:hAnsi="Times New Roman"/>
              </w:rPr>
              <w:t>164</w:t>
            </w:r>
          </w:p>
        </w:tc>
      </w:tr>
      <w:tr w:rsidR="00225994" w:rsidRPr="00351D99" w14:paraId="378B772F" w14:textId="77777777" w:rsidTr="00A44284">
        <w:trPr>
          <w:trHeight w:val="147"/>
        </w:trPr>
        <w:tc>
          <w:tcPr>
            <w:tcW w:w="10567" w:type="dxa"/>
            <w:tcBorders>
              <w:top w:val="single" w:sz="4" w:space="0" w:color="auto"/>
              <w:left w:val="single" w:sz="4" w:space="0" w:color="auto"/>
              <w:bottom w:val="single" w:sz="4" w:space="0" w:color="auto"/>
              <w:right w:val="single" w:sz="4" w:space="0" w:color="auto"/>
            </w:tcBorders>
          </w:tcPr>
          <w:p w14:paraId="6D5B910E" w14:textId="77777777" w:rsidR="00225994" w:rsidRPr="00351D99" w:rsidRDefault="00225994" w:rsidP="007F3265">
            <w:pPr>
              <w:rPr>
                <w:rFonts w:ascii="Times New Roman" w:hAnsi="Times New Roman"/>
                <w:szCs w:val="24"/>
              </w:rPr>
            </w:pPr>
          </w:p>
          <w:p w14:paraId="6CD8C649" w14:textId="77777777" w:rsidR="00225994" w:rsidRPr="00351D99" w:rsidRDefault="00225994" w:rsidP="007F3265">
            <w:pPr>
              <w:rPr>
                <w:rFonts w:ascii="Times New Roman" w:hAnsi="Times New Roman"/>
                <w:b/>
              </w:rPr>
            </w:pPr>
          </w:p>
        </w:tc>
        <w:tc>
          <w:tcPr>
            <w:tcW w:w="1550" w:type="dxa"/>
            <w:tcBorders>
              <w:top w:val="single" w:sz="4" w:space="0" w:color="auto"/>
              <w:left w:val="single" w:sz="4" w:space="0" w:color="auto"/>
              <w:bottom w:val="single" w:sz="4" w:space="0" w:color="auto"/>
              <w:right w:val="single" w:sz="4" w:space="0" w:color="auto"/>
            </w:tcBorders>
          </w:tcPr>
          <w:p w14:paraId="533BD6A1" w14:textId="77777777" w:rsidR="00225994" w:rsidRPr="00351D99" w:rsidRDefault="00225994" w:rsidP="007F3265">
            <w:pPr>
              <w:rPr>
                <w:rFonts w:ascii="Times New Roman" w:hAnsi="Times New Roman"/>
                <w:sz w:val="20"/>
              </w:rPr>
            </w:pPr>
          </w:p>
        </w:tc>
        <w:tc>
          <w:tcPr>
            <w:tcW w:w="2819" w:type="dxa"/>
            <w:tcBorders>
              <w:top w:val="single" w:sz="4" w:space="0" w:color="auto"/>
              <w:left w:val="single" w:sz="4" w:space="0" w:color="auto"/>
              <w:bottom w:val="single" w:sz="4" w:space="0" w:color="auto"/>
              <w:right w:val="single" w:sz="4" w:space="0" w:color="auto"/>
            </w:tcBorders>
          </w:tcPr>
          <w:p w14:paraId="39A5BEEC" w14:textId="77777777" w:rsidR="00225994" w:rsidRPr="00351D99" w:rsidRDefault="00225994" w:rsidP="007F3265">
            <w:pPr>
              <w:rPr>
                <w:rFonts w:ascii="Times New Roman" w:hAnsi="Times New Roman"/>
                <w:sz w:val="20"/>
              </w:rPr>
            </w:pPr>
          </w:p>
          <w:p w14:paraId="44E59B81" w14:textId="63FF56BE" w:rsidR="00225994" w:rsidRPr="00351D99" w:rsidRDefault="00B93ABF" w:rsidP="007F3265">
            <w:pPr>
              <w:rPr>
                <w:rFonts w:ascii="Times New Roman" w:hAnsi="Times New Roman"/>
                <w:sz w:val="20"/>
              </w:rPr>
            </w:pPr>
            <w:r w:rsidRPr="00351D99">
              <w:rPr>
                <w:rFonts w:ascii="Times New Roman" w:hAnsi="Times New Roman"/>
                <w:sz w:val="20"/>
              </w:rPr>
              <w:t>Ukupno:1752</w:t>
            </w:r>
          </w:p>
        </w:tc>
      </w:tr>
    </w:tbl>
    <w:p w14:paraId="71D4076F" w14:textId="77777777" w:rsidR="00A44284" w:rsidRDefault="00A44284" w:rsidP="00F46323">
      <w:pPr>
        <w:rPr>
          <w:rFonts w:ascii="Times New Roman" w:hAnsi="Times New Roman"/>
          <w:b/>
        </w:rPr>
      </w:pPr>
    </w:p>
    <w:p w14:paraId="55AFB294" w14:textId="36AAFD39" w:rsidR="00A5129F" w:rsidRPr="00F46323" w:rsidRDefault="00A5129F" w:rsidP="00F46323">
      <w:pPr>
        <w:rPr>
          <w:rFonts w:ascii="Times New Roman" w:hAnsi="Times New Roman"/>
          <w:b/>
        </w:rPr>
      </w:pPr>
      <w:r w:rsidRPr="00F46323">
        <w:rPr>
          <w:rFonts w:ascii="Times New Roman" w:hAnsi="Times New Roman"/>
          <w:b/>
        </w:rPr>
        <w:t>PLAN RADA RAČUNOVODSTVA</w:t>
      </w:r>
    </w:p>
    <w:p w14:paraId="764F877C" w14:textId="640D89C5" w:rsidR="00A5129F" w:rsidRDefault="00A5129F" w:rsidP="00A5129F"/>
    <w:tbl>
      <w:tblPr>
        <w:tblW w:w="13892" w:type="dxa"/>
        <w:jc w:val="center"/>
        <w:tblLayout w:type="fixed"/>
        <w:tblLook w:val="04A0" w:firstRow="1" w:lastRow="0" w:firstColumn="1" w:lastColumn="0" w:noHBand="0" w:noVBand="1"/>
      </w:tblPr>
      <w:tblGrid>
        <w:gridCol w:w="1365"/>
        <w:gridCol w:w="9125"/>
        <w:gridCol w:w="3402"/>
      </w:tblGrid>
      <w:tr w:rsidR="00A5129F" w:rsidRPr="00351D99" w14:paraId="367F9379" w14:textId="77777777" w:rsidTr="00A44284">
        <w:trPr>
          <w:trHeight w:val="321"/>
          <w:jc w:val="center"/>
        </w:trPr>
        <w:tc>
          <w:tcPr>
            <w:tcW w:w="1365" w:type="dxa"/>
            <w:tcBorders>
              <w:top w:val="single" w:sz="12" w:space="0" w:color="auto"/>
              <w:left w:val="single" w:sz="12" w:space="0" w:color="auto"/>
              <w:bottom w:val="single" w:sz="12" w:space="0" w:color="auto"/>
              <w:right w:val="single" w:sz="12" w:space="0" w:color="auto"/>
            </w:tcBorders>
            <w:noWrap/>
            <w:vAlign w:val="center"/>
            <w:hideMark/>
          </w:tcPr>
          <w:p w14:paraId="091567CD" w14:textId="77777777" w:rsidR="00A5129F" w:rsidRPr="00351D99" w:rsidRDefault="00A5129F" w:rsidP="005817D6">
            <w:pPr>
              <w:jc w:val="center"/>
              <w:rPr>
                <w:rFonts w:ascii="Times New Roman" w:hAnsi="Times New Roman"/>
                <w:b/>
                <w:bCs/>
                <w:szCs w:val="24"/>
              </w:rPr>
            </w:pPr>
            <w:r w:rsidRPr="00351D99">
              <w:rPr>
                <w:rFonts w:ascii="Times New Roman" w:hAnsi="Times New Roman"/>
                <w:b/>
                <w:bCs/>
                <w:szCs w:val="24"/>
              </w:rPr>
              <w:t>Mjesec</w:t>
            </w:r>
          </w:p>
        </w:tc>
        <w:tc>
          <w:tcPr>
            <w:tcW w:w="9125" w:type="dxa"/>
            <w:tcBorders>
              <w:top w:val="single" w:sz="12" w:space="0" w:color="auto"/>
              <w:left w:val="single" w:sz="12" w:space="0" w:color="auto"/>
              <w:bottom w:val="single" w:sz="12" w:space="0" w:color="auto"/>
              <w:right w:val="single" w:sz="12" w:space="0" w:color="auto"/>
            </w:tcBorders>
            <w:noWrap/>
            <w:vAlign w:val="center"/>
            <w:hideMark/>
          </w:tcPr>
          <w:p w14:paraId="153BCA10" w14:textId="77777777" w:rsidR="00A5129F" w:rsidRPr="00351D99" w:rsidRDefault="00A5129F" w:rsidP="005817D6">
            <w:pPr>
              <w:jc w:val="center"/>
              <w:rPr>
                <w:rFonts w:ascii="Times New Roman" w:hAnsi="Times New Roman"/>
                <w:b/>
                <w:bCs/>
                <w:szCs w:val="24"/>
              </w:rPr>
            </w:pPr>
            <w:r w:rsidRPr="00351D99">
              <w:rPr>
                <w:rFonts w:ascii="Times New Roman" w:hAnsi="Times New Roman"/>
                <w:b/>
                <w:bCs/>
                <w:szCs w:val="24"/>
              </w:rPr>
              <w:t>Sadržaj rada</w:t>
            </w:r>
          </w:p>
        </w:tc>
        <w:tc>
          <w:tcPr>
            <w:tcW w:w="3402" w:type="dxa"/>
            <w:tcBorders>
              <w:top w:val="single" w:sz="12" w:space="0" w:color="auto"/>
              <w:left w:val="single" w:sz="12" w:space="0" w:color="auto"/>
              <w:bottom w:val="single" w:sz="12" w:space="0" w:color="auto"/>
              <w:right w:val="single" w:sz="12" w:space="0" w:color="auto"/>
            </w:tcBorders>
            <w:noWrap/>
            <w:vAlign w:val="center"/>
            <w:hideMark/>
          </w:tcPr>
          <w:p w14:paraId="31C39032" w14:textId="77777777" w:rsidR="00A5129F" w:rsidRPr="00351D99" w:rsidRDefault="00A5129F" w:rsidP="005817D6">
            <w:pPr>
              <w:jc w:val="center"/>
              <w:rPr>
                <w:rFonts w:ascii="Times New Roman" w:hAnsi="Times New Roman"/>
                <w:b/>
                <w:bCs/>
                <w:szCs w:val="24"/>
              </w:rPr>
            </w:pPr>
            <w:r w:rsidRPr="00351D99">
              <w:rPr>
                <w:rFonts w:ascii="Times New Roman" w:hAnsi="Times New Roman"/>
                <w:b/>
                <w:bCs/>
                <w:szCs w:val="24"/>
              </w:rPr>
              <w:t>Broj sati</w:t>
            </w:r>
          </w:p>
        </w:tc>
      </w:tr>
      <w:tr w:rsidR="00A5129F" w:rsidRPr="00351D99" w14:paraId="1F117410" w14:textId="77777777" w:rsidTr="00A44284">
        <w:trPr>
          <w:trHeight w:val="340"/>
          <w:jc w:val="center"/>
        </w:trPr>
        <w:tc>
          <w:tcPr>
            <w:tcW w:w="10490" w:type="dxa"/>
            <w:gridSpan w:val="2"/>
            <w:tcBorders>
              <w:top w:val="single" w:sz="12" w:space="0" w:color="auto"/>
              <w:left w:val="single" w:sz="12" w:space="0" w:color="auto"/>
              <w:bottom w:val="single" w:sz="12" w:space="0" w:color="auto"/>
              <w:right w:val="single" w:sz="12" w:space="0" w:color="auto"/>
            </w:tcBorders>
            <w:noWrap/>
            <w:vAlign w:val="center"/>
            <w:hideMark/>
          </w:tcPr>
          <w:p w14:paraId="57496378" w14:textId="77777777" w:rsidR="00A5129F" w:rsidRPr="00351D99" w:rsidRDefault="00A5129F" w:rsidP="005817D6">
            <w:pPr>
              <w:rPr>
                <w:rFonts w:ascii="Times New Roman" w:hAnsi="Times New Roman"/>
                <w:b/>
                <w:szCs w:val="24"/>
              </w:rPr>
            </w:pPr>
            <w:r w:rsidRPr="00351D99">
              <w:rPr>
                <w:rFonts w:ascii="Times New Roman" w:hAnsi="Times New Roman"/>
                <w:b/>
                <w:bCs/>
                <w:szCs w:val="24"/>
              </w:rPr>
              <w:t>8.4. . Poslovi planiranja</w:t>
            </w:r>
          </w:p>
        </w:tc>
        <w:tc>
          <w:tcPr>
            <w:tcW w:w="3402" w:type="dxa"/>
            <w:tcBorders>
              <w:top w:val="single" w:sz="12" w:space="0" w:color="auto"/>
              <w:left w:val="single" w:sz="12" w:space="0" w:color="auto"/>
              <w:bottom w:val="single" w:sz="12" w:space="0" w:color="auto"/>
              <w:right w:val="single" w:sz="12" w:space="0" w:color="auto"/>
            </w:tcBorders>
            <w:noWrap/>
            <w:vAlign w:val="center"/>
            <w:hideMark/>
          </w:tcPr>
          <w:p w14:paraId="3579DC9E" w14:textId="77777777" w:rsidR="00A5129F" w:rsidRPr="00351D99" w:rsidRDefault="00A5129F" w:rsidP="005817D6">
            <w:pPr>
              <w:jc w:val="center"/>
              <w:rPr>
                <w:rFonts w:ascii="Times New Roman" w:hAnsi="Times New Roman"/>
                <w:b/>
                <w:szCs w:val="24"/>
              </w:rPr>
            </w:pPr>
            <w:r w:rsidRPr="00351D99">
              <w:rPr>
                <w:rFonts w:ascii="Times New Roman" w:hAnsi="Times New Roman"/>
                <w:b/>
                <w:szCs w:val="24"/>
              </w:rPr>
              <w:t>224</w:t>
            </w:r>
          </w:p>
        </w:tc>
      </w:tr>
      <w:tr w:rsidR="00A5129F" w:rsidRPr="00351D99" w14:paraId="09FA2F90" w14:textId="77777777" w:rsidTr="00A44284">
        <w:trPr>
          <w:trHeight w:val="560"/>
          <w:jc w:val="center"/>
        </w:trPr>
        <w:tc>
          <w:tcPr>
            <w:tcW w:w="1365" w:type="dxa"/>
            <w:tcBorders>
              <w:top w:val="single" w:sz="12" w:space="0" w:color="auto"/>
              <w:left w:val="single" w:sz="12" w:space="0" w:color="auto"/>
              <w:bottom w:val="single" w:sz="6" w:space="0" w:color="auto"/>
              <w:right w:val="single" w:sz="12" w:space="0" w:color="auto"/>
            </w:tcBorders>
            <w:noWrap/>
            <w:vAlign w:val="center"/>
            <w:hideMark/>
          </w:tcPr>
          <w:p w14:paraId="7B9E5B68" w14:textId="77777777" w:rsidR="00A5129F" w:rsidRPr="00351D99" w:rsidRDefault="00A5129F" w:rsidP="005817D6">
            <w:pPr>
              <w:jc w:val="center"/>
              <w:rPr>
                <w:rFonts w:ascii="Times New Roman" w:hAnsi="Times New Roman"/>
                <w:szCs w:val="24"/>
              </w:rPr>
            </w:pPr>
            <w:r w:rsidRPr="00351D99">
              <w:rPr>
                <w:rFonts w:ascii="Times New Roman" w:hAnsi="Times New Roman"/>
                <w:szCs w:val="24"/>
              </w:rPr>
              <w:t>IX.</w:t>
            </w:r>
          </w:p>
        </w:tc>
        <w:tc>
          <w:tcPr>
            <w:tcW w:w="9125" w:type="dxa"/>
            <w:tcBorders>
              <w:top w:val="single" w:sz="12" w:space="0" w:color="auto"/>
              <w:left w:val="single" w:sz="12" w:space="0" w:color="auto"/>
              <w:bottom w:val="single" w:sz="2" w:space="0" w:color="auto"/>
              <w:right w:val="single" w:sz="12" w:space="0" w:color="auto"/>
            </w:tcBorders>
            <w:noWrap/>
            <w:hideMark/>
          </w:tcPr>
          <w:p w14:paraId="05259D92" w14:textId="77777777" w:rsidR="00A5129F" w:rsidRPr="00351D99" w:rsidRDefault="00A5129F" w:rsidP="005817D6">
            <w:pPr>
              <w:rPr>
                <w:rFonts w:ascii="Times New Roman" w:hAnsi="Times New Roman"/>
                <w:bCs/>
                <w:szCs w:val="24"/>
              </w:rPr>
            </w:pPr>
            <w:r w:rsidRPr="00351D99">
              <w:rPr>
                <w:rFonts w:ascii="Times New Roman" w:hAnsi="Times New Roman"/>
                <w:bCs/>
                <w:szCs w:val="24"/>
              </w:rPr>
              <w:t xml:space="preserve">Izrada financijskog plana prema izvorima financiranja, a prema uputama i makro pokazateljima Ministarstva financija putem Web planiranja </w:t>
            </w:r>
          </w:p>
        </w:tc>
        <w:tc>
          <w:tcPr>
            <w:tcW w:w="3402" w:type="dxa"/>
            <w:vMerge w:val="restart"/>
            <w:tcBorders>
              <w:top w:val="single" w:sz="12" w:space="0" w:color="auto"/>
              <w:left w:val="single" w:sz="12" w:space="0" w:color="auto"/>
              <w:bottom w:val="single" w:sz="2" w:space="0" w:color="auto"/>
              <w:right w:val="single" w:sz="12" w:space="0" w:color="auto"/>
            </w:tcBorders>
            <w:noWrap/>
            <w:vAlign w:val="bottom"/>
          </w:tcPr>
          <w:p w14:paraId="0F1A9606" w14:textId="77777777" w:rsidR="00A5129F" w:rsidRPr="00351D99" w:rsidRDefault="00A5129F" w:rsidP="005817D6">
            <w:pPr>
              <w:jc w:val="center"/>
              <w:rPr>
                <w:rFonts w:ascii="Times New Roman" w:hAnsi="Times New Roman"/>
                <w:szCs w:val="24"/>
              </w:rPr>
            </w:pPr>
          </w:p>
        </w:tc>
      </w:tr>
      <w:tr w:rsidR="00A5129F" w:rsidRPr="00351D99" w14:paraId="30729591" w14:textId="77777777" w:rsidTr="00A44284">
        <w:trPr>
          <w:trHeight w:val="340"/>
          <w:jc w:val="center"/>
        </w:trPr>
        <w:tc>
          <w:tcPr>
            <w:tcW w:w="1365" w:type="dxa"/>
            <w:tcBorders>
              <w:top w:val="single" w:sz="6" w:space="0" w:color="auto"/>
              <w:left w:val="single" w:sz="12" w:space="0" w:color="auto"/>
              <w:bottom w:val="single" w:sz="6" w:space="0" w:color="auto"/>
              <w:right w:val="single" w:sz="12" w:space="0" w:color="auto"/>
            </w:tcBorders>
            <w:noWrap/>
            <w:vAlign w:val="center"/>
            <w:hideMark/>
          </w:tcPr>
          <w:p w14:paraId="5DFF5072" w14:textId="77777777" w:rsidR="00A5129F" w:rsidRPr="00351D99" w:rsidRDefault="00A5129F" w:rsidP="005817D6">
            <w:pPr>
              <w:jc w:val="center"/>
              <w:rPr>
                <w:rFonts w:ascii="Times New Roman" w:hAnsi="Times New Roman"/>
                <w:szCs w:val="24"/>
              </w:rPr>
            </w:pPr>
            <w:r w:rsidRPr="00351D99">
              <w:rPr>
                <w:rFonts w:ascii="Times New Roman" w:hAnsi="Times New Roman"/>
                <w:szCs w:val="24"/>
              </w:rPr>
              <w:t>IX-VI.</w:t>
            </w:r>
          </w:p>
        </w:tc>
        <w:tc>
          <w:tcPr>
            <w:tcW w:w="9125" w:type="dxa"/>
            <w:tcBorders>
              <w:top w:val="single" w:sz="2" w:space="0" w:color="auto"/>
              <w:left w:val="single" w:sz="12" w:space="0" w:color="auto"/>
              <w:bottom w:val="nil"/>
              <w:right w:val="single" w:sz="12" w:space="0" w:color="auto"/>
            </w:tcBorders>
            <w:noWrap/>
            <w:hideMark/>
          </w:tcPr>
          <w:p w14:paraId="26BE1AE7" w14:textId="77777777" w:rsidR="00A5129F" w:rsidRPr="00351D99" w:rsidRDefault="00A5129F" w:rsidP="005817D6">
            <w:pPr>
              <w:rPr>
                <w:rFonts w:ascii="Times New Roman" w:hAnsi="Times New Roman"/>
                <w:bCs/>
                <w:szCs w:val="24"/>
              </w:rPr>
            </w:pPr>
            <w:r w:rsidRPr="00351D99">
              <w:rPr>
                <w:rFonts w:ascii="Times New Roman" w:hAnsi="Times New Roman"/>
                <w:bCs/>
                <w:szCs w:val="24"/>
              </w:rPr>
              <w:t>Izrada  rebalansa financijskog plana  prema potrebi tijekom godine i uputama županije</w:t>
            </w:r>
          </w:p>
        </w:tc>
        <w:tc>
          <w:tcPr>
            <w:tcW w:w="3402" w:type="dxa"/>
            <w:vMerge/>
            <w:tcBorders>
              <w:top w:val="single" w:sz="12" w:space="0" w:color="auto"/>
              <w:left w:val="single" w:sz="12" w:space="0" w:color="auto"/>
              <w:bottom w:val="single" w:sz="2" w:space="0" w:color="auto"/>
              <w:right w:val="single" w:sz="12" w:space="0" w:color="auto"/>
            </w:tcBorders>
            <w:vAlign w:val="center"/>
            <w:hideMark/>
          </w:tcPr>
          <w:p w14:paraId="661AE290" w14:textId="77777777" w:rsidR="00A5129F" w:rsidRPr="00351D99" w:rsidRDefault="00A5129F" w:rsidP="005817D6">
            <w:pPr>
              <w:rPr>
                <w:rFonts w:ascii="Times New Roman" w:hAnsi="Times New Roman"/>
                <w:szCs w:val="24"/>
              </w:rPr>
            </w:pPr>
          </w:p>
        </w:tc>
      </w:tr>
      <w:tr w:rsidR="00A5129F" w:rsidRPr="00351D99" w14:paraId="2573BE97" w14:textId="77777777" w:rsidTr="00A44284">
        <w:trPr>
          <w:trHeight w:val="644"/>
          <w:jc w:val="center"/>
        </w:trPr>
        <w:tc>
          <w:tcPr>
            <w:tcW w:w="1365" w:type="dxa"/>
            <w:tcBorders>
              <w:top w:val="single" w:sz="6" w:space="0" w:color="auto"/>
              <w:left w:val="single" w:sz="12" w:space="0" w:color="auto"/>
              <w:bottom w:val="single" w:sz="12" w:space="0" w:color="auto"/>
              <w:right w:val="single" w:sz="12" w:space="0" w:color="auto"/>
            </w:tcBorders>
            <w:noWrap/>
            <w:vAlign w:val="center"/>
          </w:tcPr>
          <w:p w14:paraId="36E09AB1" w14:textId="77777777" w:rsidR="00A5129F" w:rsidRPr="00351D99" w:rsidRDefault="00A5129F" w:rsidP="005817D6">
            <w:pPr>
              <w:jc w:val="center"/>
              <w:rPr>
                <w:rFonts w:ascii="Times New Roman" w:hAnsi="Times New Roman"/>
                <w:szCs w:val="24"/>
              </w:rPr>
            </w:pPr>
          </w:p>
        </w:tc>
        <w:tc>
          <w:tcPr>
            <w:tcW w:w="9125" w:type="dxa"/>
            <w:tcBorders>
              <w:top w:val="nil"/>
              <w:left w:val="single" w:sz="12" w:space="0" w:color="auto"/>
              <w:bottom w:val="single" w:sz="12" w:space="0" w:color="auto"/>
              <w:right w:val="single" w:sz="12" w:space="0" w:color="auto"/>
            </w:tcBorders>
            <w:noWrap/>
          </w:tcPr>
          <w:p w14:paraId="619B48EC" w14:textId="77777777" w:rsidR="00A5129F" w:rsidRPr="00351D99" w:rsidRDefault="00A5129F" w:rsidP="005817D6">
            <w:pPr>
              <w:rPr>
                <w:rFonts w:ascii="Times New Roman" w:hAnsi="Times New Roman"/>
                <w:bCs/>
                <w:szCs w:val="24"/>
                <w:lang w:val="pl-PL"/>
              </w:rPr>
            </w:pPr>
          </w:p>
        </w:tc>
        <w:tc>
          <w:tcPr>
            <w:tcW w:w="3402" w:type="dxa"/>
            <w:vMerge/>
            <w:tcBorders>
              <w:top w:val="single" w:sz="12" w:space="0" w:color="auto"/>
              <w:left w:val="single" w:sz="12" w:space="0" w:color="auto"/>
              <w:bottom w:val="single" w:sz="2" w:space="0" w:color="auto"/>
              <w:right w:val="single" w:sz="12" w:space="0" w:color="auto"/>
            </w:tcBorders>
            <w:vAlign w:val="center"/>
            <w:hideMark/>
          </w:tcPr>
          <w:p w14:paraId="1D4970A9" w14:textId="77777777" w:rsidR="00A5129F" w:rsidRPr="00351D99" w:rsidRDefault="00A5129F" w:rsidP="005817D6">
            <w:pPr>
              <w:rPr>
                <w:rFonts w:ascii="Times New Roman" w:hAnsi="Times New Roman"/>
                <w:szCs w:val="24"/>
              </w:rPr>
            </w:pPr>
          </w:p>
        </w:tc>
      </w:tr>
      <w:tr w:rsidR="00A5129F" w:rsidRPr="00351D99" w14:paraId="79CF4AD6" w14:textId="77777777" w:rsidTr="00A44284">
        <w:trPr>
          <w:trHeight w:val="340"/>
          <w:jc w:val="center"/>
        </w:trPr>
        <w:tc>
          <w:tcPr>
            <w:tcW w:w="10490" w:type="dxa"/>
            <w:gridSpan w:val="2"/>
            <w:tcBorders>
              <w:top w:val="single" w:sz="12" w:space="0" w:color="auto"/>
              <w:left w:val="single" w:sz="12" w:space="0" w:color="auto"/>
              <w:bottom w:val="single" w:sz="12" w:space="0" w:color="auto"/>
              <w:right w:val="single" w:sz="12" w:space="0" w:color="auto"/>
            </w:tcBorders>
            <w:noWrap/>
            <w:vAlign w:val="center"/>
            <w:hideMark/>
          </w:tcPr>
          <w:p w14:paraId="64636D5C" w14:textId="77777777" w:rsidR="00A5129F" w:rsidRPr="00351D99" w:rsidRDefault="00A5129F" w:rsidP="005817D6">
            <w:pPr>
              <w:rPr>
                <w:rFonts w:ascii="Times New Roman" w:hAnsi="Times New Roman"/>
                <w:b/>
                <w:szCs w:val="24"/>
              </w:rPr>
            </w:pPr>
            <w:r w:rsidRPr="00351D99">
              <w:rPr>
                <w:rFonts w:ascii="Times New Roman" w:hAnsi="Times New Roman"/>
                <w:b/>
                <w:szCs w:val="24"/>
              </w:rPr>
              <w:t>2. Knjigovodstveni poslovi</w:t>
            </w:r>
          </w:p>
        </w:tc>
        <w:tc>
          <w:tcPr>
            <w:tcW w:w="3402" w:type="dxa"/>
            <w:tcBorders>
              <w:top w:val="single" w:sz="2" w:space="0" w:color="auto"/>
              <w:left w:val="single" w:sz="12" w:space="0" w:color="auto"/>
              <w:bottom w:val="single" w:sz="12" w:space="0" w:color="auto"/>
              <w:right w:val="single" w:sz="12" w:space="0" w:color="auto"/>
            </w:tcBorders>
            <w:noWrap/>
            <w:vAlign w:val="center"/>
            <w:hideMark/>
          </w:tcPr>
          <w:p w14:paraId="55675FB3" w14:textId="77777777" w:rsidR="00A5129F" w:rsidRPr="00351D99" w:rsidRDefault="00A5129F" w:rsidP="005817D6">
            <w:pPr>
              <w:jc w:val="center"/>
              <w:rPr>
                <w:rFonts w:ascii="Times New Roman" w:hAnsi="Times New Roman"/>
                <w:b/>
                <w:szCs w:val="24"/>
              </w:rPr>
            </w:pPr>
            <w:r w:rsidRPr="00351D99">
              <w:rPr>
                <w:rFonts w:ascii="Times New Roman" w:hAnsi="Times New Roman"/>
                <w:b/>
                <w:szCs w:val="24"/>
              </w:rPr>
              <w:t>780</w:t>
            </w:r>
          </w:p>
        </w:tc>
      </w:tr>
      <w:tr w:rsidR="00A5129F" w:rsidRPr="00351D99" w14:paraId="5838658F" w14:textId="77777777" w:rsidTr="00A44284">
        <w:trPr>
          <w:trHeight w:val="1226"/>
          <w:jc w:val="center"/>
        </w:trPr>
        <w:tc>
          <w:tcPr>
            <w:tcW w:w="1365" w:type="dxa"/>
            <w:tcBorders>
              <w:top w:val="single" w:sz="12" w:space="0" w:color="auto"/>
              <w:left w:val="single" w:sz="12" w:space="0" w:color="auto"/>
              <w:bottom w:val="single" w:sz="6" w:space="0" w:color="auto"/>
              <w:right w:val="single" w:sz="12" w:space="0" w:color="auto"/>
            </w:tcBorders>
            <w:noWrap/>
            <w:vAlign w:val="center"/>
            <w:hideMark/>
          </w:tcPr>
          <w:p w14:paraId="2076FAC4" w14:textId="77777777" w:rsidR="00A5129F" w:rsidRPr="00351D99" w:rsidRDefault="00A5129F" w:rsidP="005817D6">
            <w:pPr>
              <w:jc w:val="center"/>
              <w:rPr>
                <w:rFonts w:ascii="Times New Roman" w:hAnsi="Times New Roman"/>
                <w:szCs w:val="24"/>
              </w:rPr>
            </w:pPr>
            <w:r w:rsidRPr="00351D99">
              <w:rPr>
                <w:rFonts w:ascii="Times New Roman" w:hAnsi="Times New Roman"/>
                <w:szCs w:val="24"/>
              </w:rPr>
              <w:t>IX. – VIII.</w:t>
            </w:r>
          </w:p>
        </w:tc>
        <w:tc>
          <w:tcPr>
            <w:tcW w:w="9125" w:type="dxa"/>
            <w:tcBorders>
              <w:top w:val="single" w:sz="12" w:space="0" w:color="auto"/>
              <w:left w:val="single" w:sz="12" w:space="0" w:color="auto"/>
              <w:bottom w:val="single" w:sz="6" w:space="0" w:color="auto"/>
              <w:right w:val="single" w:sz="12" w:space="0" w:color="auto"/>
            </w:tcBorders>
            <w:noWrap/>
            <w:vAlign w:val="center"/>
            <w:hideMark/>
          </w:tcPr>
          <w:p w14:paraId="0F7EF0F8" w14:textId="77777777" w:rsidR="00A5129F" w:rsidRPr="00351D99" w:rsidRDefault="00A5129F" w:rsidP="005817D6">
            <w:pPr>
              <w:rPr>
                <w:rFonts w:ascii="Times New Roman" w:hAnsi="Times New Roman"/>
                <w:bCs/>
                <w:szCs w:val="24"/>
              </w:rPr>
            </w:pPr>
            <w:r w:rsidRPr="00351D99">
              <w:rPr>
                <w:rFonts w:ascii="Times New Roman" w:hAnsi="Times New Roman"/>
                <w:bCs/>
                <w:szCs w:val="24"/>
              </w:rPr>
              <w:t xml:space="preserve">Knjiženje poslovnih promjena kroz glavnu knjigu i dnevnik na temelju knjigovodstvenih isprava /ulaznih i izlaznih računa, knjige blagajne, uplatnica i isplatnica, obračuna plaća i naknada, ugovora o djelu te isplata istih, prometa žiro računa- priliva i odliva, inventurnih viškova i manjkova../ </w:t>
            </w:r>
          </w:p>
        </w:tc>
        <w:tc>
          <w:tcPr>
            <w:tcW w:w="3402" w:type="dxa"/>
            <w:vMerge w:val="restart"/>
            <w:tcBorders>
              <w:top w:val="single" w:sz="12" w:space="0" w:color="auto"/>
              <w:left w:val="single" w:sz="12" w:space="0" w:color="auto"/>
              <w:bottom w:val="single" w:sz="12" w:space="0" w:color="auto"/>
              <w:right w:val="single" w:sz="12" w:space="0" w:color="auto"/>
            </w:tcBorders>
            <w:noWrap/>
            <w:vAlign w:val="bottom"/>
          </w:tcPr>
          <w:p w14:paraId="13EF23AD" w14:textId="77777777" w:rsidR="00A5129F" w:rsidRPr="00351D99" w:rsidRDefault="00A5129F" w:rsidP="005817D6">
            <w:pPr>
              <w:jc w:val="center"/>
              <w:rPr>
                <w:rFonts w:ascii="Times New Roman" w:hAnsi="Times New Roman"/>
                <w:szCs w:val="24"/>
              </w:rPr>
            </w:pPr>
          </w:p>
        </w:tc>
      </w:tr>
      <w:tr w:rsidR="00A5129F" w:rsidRPr="00351D99" w14:paraId="18B5D692" w14:textId="77777777" w:rsidTr="00A44284">
        <w:trPr>
          <w:trHeight w:val="690"/>
          <w:jc w:val="center"/>
        </w:trPr>
        <w:tc>
          <w:tcPr>
            <w:tcW w:w="1365" w:type="dxa"/>
            <w:tcBorders>
              <w:top w:val="single" w:sz="6" w:space="0" w:color="auto"/>
              <w:left w:val="single" w:sz="12" w:space="0" w:color="auto"/>
              <w:bottom w:val="single" w:sz="6" w:space="0" w:color="auto"/>
              <w:right w:val="single" w:sz="12" w:space="0" w:color="auto"/>
            </w:tcBorders>
            <w:noWrap/>
            <w:vAlign w:val="center"/>
            <w:hideMark/>
          </w:tcPr>
          <w:p w14:paraId="069D0442" w14:textId="77777777" w:rsidR="00A5129F" w:rsidRPr="00351D99" w:rsidRDefault="00A5129F" w:rsidP="005817D6">
            <w:pPr>
              <w:jc w:val="center"/>
              <w:rPr>
                <w:rFonts w:ascii="Times New Roman" w:hAnsi="Times New Roman"/>
                <w:szCs w:val="24"/>
              </w:rPr>
            </w:pPr>
            <w:r w:rsidRPr="00351D99">
              <w:rPr>
                <w:rFonts w:ascii="Times New Roman" w:hAnsi="Times New Roman"/>
                <w:szCs w:val="24"/>
              </w:rPr>
              <w:t>IX. – VIII.</w:t>
            </w:r>
          </w:p>
        </w:tc>
        <w:tc>
          <w:tcPr>
            <w:tcW w:w="9125" w:type="dxa"/>
            <w:tcBorders>
              <w:top w:val="single" w:sz="6" w:space="0" w:color="auto"/>
              <w:left w:val="single" w:sz="12" w:space="0" w:color="auto"/>
              <w:bottom w:val="single" w:sz="6" w:space="0" w:color="auto"/>
              <w:right w:val="single" w:sz="12" w:space="0" w:color="auto"/>
            </w:tcBorders>
            <w:noWrap/>
            <w:vAlign w:val="center"/>
            <w:hideMark/>
          </w:tcPr>
          <w:p w14:paraId="50B8FB44" w14:textId="77777777" w:rsidR="00A5129F" w:rsidRPr="00351D99" w:rsidRDefault="00A5129F" w:rsidP="005817D6">
            <w:pPr>
              <w:rPr>
                <w:rFonts w:ascii="Times New Roman" w:hAnsi="Times New Roman"/>
                <w:bCs/>
                <w:szCs w:val="24"/>
              </w:rPr>
            </w:pPr>
            <w:r w:rsidRPr="00351D99">
              <w:rPr>
                <w:rFonts w:ascii="Times New Roman" w:hAnsi="Times New Roman"/>
                <w:bCs/>
                <w:szCs w:val="24"/>
              </w:rPr>
              <w:t>Vođenje pomoćnih knjiga, odnosno analitičkih knjigovodstvenih evidencija: dugotrajne nefinancijske  imovine i kratkotrajne nefinancijske imovine</w:t>
            </w:r>
          </w:p>
        </w:tc>
        <w:tc>
          <w:tcPr>
            <w:tcW w:w="3402" w:type="dxa"/>
            <w:vMerge/>
            <w:tcBorders>
              <w:top w:val="single" w:sz="12" w:space="0" w:color="auto"/>
              <w:left w:val="single" w:sz="12" w:space="0" w:color="auto"/>
              <w:bottom w:val="single" w:sz="12" w:space="0" w:color="auto"/>
              <w:right w:val="single" w:sz="12" w:space="0" w:color="auto"/>
            </w:tcBorders>
            <w:vAlign w:val="center"/>
            <w:hideMark/>
          </w:tcPr>
          <w:p w14:paraId="638C4EBF" w14:textId="77777777" w:rsidR="00A5129F" w:rsidRPr="00351D99" w:rsidRDefault="00A5129F" w:rsidP="005817D6">
            <w:pPr>
              <w:rPr>
                <w:rFonts w:ascii="Times New Roman" w:hAnsi="Times New Roman"/>
                <w:szCs w:val="24"/>
              </w:rPr>
            </w:pPr>
          </w:p>
        </w:tc>
      </w:tr>
      <w:tr w:rsidR="00A5129F" w:rsidRPr="00351D99" w14:paraId="70F5455C" w14:textId="77777777" w:rsidTr="00A44284">
        <w:trPr>
          <w:trHeight w:val="340"/>
          <w:jc w:val="center"/>
        </w:trPr>
        <w:tc>
          <w:tcPr>
            <w:tcW w:w="1365" w:type="dxa"/>
            <w:tcBorders>
              <w:top w:val="single" w:sz="6" w:space="0" w:color="auto"/>
              <w:left w:val="single" w:sz="12" w:space="0" w:color="auto"/>
              <w:bottom w:val="single" w:sz="6" w:space="0" w:color="auto"/>
              <w:right w:val="single" w:sz="12" w:space="0" w:color="auto"/>
            </w:tcBorders>
            <w:noWrap/>
            <w:vAlign w:val="center"/>
            <w:hideMark/>
          </w:tcPr>
          <w:p w14:paraId="12F56912" w14:textId="77777777" w:rsidR="00A5129F" w:rsidRPr="00351D99" w:rsidRDefault="00A5129F" w:rsidP="005817D6">
            <w:pPr>
              <w:jc w:val="center"/>
              <w:rPr>
                <w:rFonts w:ascii="Times New Roman" w:hAnsi="Times New Roman"/>
                <w:szCs w:val="24"/>
              </w:rPr>
            </w:pPr>
            <w:r w:rsidRPr="00351D99">
              <w:rPr>
                <w:rFonts w:ascii="Times New Roman" w:hAnsi="Times New Roman"/>
                <w:szCs w:val="24"/>
              </w:rPr>
              <w:t>IX. – VIII.</w:t>
            </w:r>
          </w:p>
        </w:tc>
        <w:tc>
          <w:tcPr>
            <w:tcW w:w="9125" w:type="dxa"/>
            <w:tcBorders>
              <w:top w:val="single" w:sz="6" w:space="0" w:color="auto"/>
              <w:left w:val="single" w:sz="12" w:space="0" w:color="auto"/>
              <w:bottom w:val="single" w:sz="2" w:space="0" w:color="auto"/>
              <w:right w:val="single" w:sz="12" w:space="0" w:color="auto"/>
            </w:tcBorders>
            <w:noWrap/>
            <w:vAlign w:val="center"/>
            <w:hideMark/>
          </w:tcPr>
          <w:p w14:paraId="6BCC9CB2" w14:textId="77777777" w:rsidR="00A5129F" w:rsidRPr="00351D99" w:rsidRDefault="00A5129F" w:rsidP="005817D6">
            <w:pPr>
              <w:rPr>
                <w:rFonts w:ascii="Times New Roman" w:hAnsi="Times New Roman"/>
                <w:bCs/>
                <w:szCs w:val="24"/>
              </w:rPr>
            </w:pPr>
            <w:r w:rsidRPr="00351D99">
              <w:rPr>
                <w:rFonts w:ascii="Times New Roman" w:hAnsi="Times New Roman"/>
                <w:bCs/>
                <w:szCs w:val="24"/>
              </w:rPr>
              <w:t>Vođenje knjige ulaznih i izlaznih  računa i obračuna obveza</w:t>
            </w:r>
          </w:p>
        </w:tc>
        <w:tc>
          <w:tcPr>
            <w:tcW w:w="3402" w:type="dxa"/>
            <w:vMerge/>
            <w:tcBorders>
              <w:top w:val="single" w:sz="12" w:space="0" w:color="auto"/>
              <w:left w:val="single" w:sz="12" w:space="0" w:color="auto"/>
              <w:bottom w:val="single" w:sz="12" w:space="0" w:color="auto"/>
              <w:right w:val="single" w:sz="12" w:space="0" w:color="auto"/>
            </w:tcBorders>
            <w:vAlign w:val="center"/>
            <w:hideMark/>
          </w:tcPr>
          <w:p w14:paraId="23A44B9B" w14:textId="77777777" w:rsidR="00A5129F" w:rsidRPr="00351D99" w:rsidRDefault="00A5129F" w:rsidP="005817D6">
            <w:pPr>
              <w:rPr>
                <w:rFonts w:ascii="Times New Roman" w:hAnsi="Times New Roman"/>
                <w:szCs w:val="24"/>
              </w:rPr>
            </w:pPr>
          </w:p>
        </w:tc>
      </w:tr>
      <w:tr w:rsidR="00A5129F" w:rsidRPr="00351D99" w14:paraId="2DC3829C" w14:textId="77777777" w:rsidTr="00A44284">
        <w:trPr>
          <w:trHeight w:val="507"/>
          <w:jc w:val="center"/>
        </w:trPr>
        <w:tc>
          <w:tcPr>
            <w:tcW w:w="1365" w:type="dxa"/>
            <w:tcBorders>
              <w:top w:val="single" w:sz="6" w:space="0" w:color="auto"/>
              <w:left w:val="single" w:sz="12" w:space="0" w:color="auto"/>
              <w:bottom w:val="single" w:sz="6" w:space="0" w:color="auto"/>
              <w:right w:val="single" w:sz="12" w:space="0" w:color="auto"/>
            </w:tcBorders>
            <w:noWrap/>
            <w:vAlign w:val="center"/>
            <w:hideMark/>
          </w:tcPr>
          <w:p w14:paraId="0C72C247" w14:textId="77777777" w:rsidR="00A5129F" w:rsidRPr="00351D99" w:rsidRDefault="00A5129F" w:rsidP="005817D6">
            <w:pPr>
              <w:jc w:val="center"/>
              <w:rPr>
                <w:rFonts w:ascii="Times New Roman" w:hAnsi="Times New Roman"/>
                <w:szCs w:val="24"/>
              </w:rPr>
            </w:pPr>
            <w:r w:rsidRPr="00351D99">
              <w:rPr>
                <w:rFonts w:ascii="Times New Roman" w:hAnsi="Times New Roman"/>
                <w:szCs w:val="24"/>
              </w:rPr>
              <w:t>IX. – VI.</w:t>
            </w:r>
          </w:p>
        </w:tc>
        <w:tc>
          <w:tcPr>
            <w:tcW w:w="9125" w:type="dxa"/>
            <w:tcBorders>
              <w:top w:val="single" w:sz="2" w:space="0" w:color="auto"/>
              <w:left w:val="single" w:sz="12" w:space="0" w:color="auto"/>
              <w:bottom w:val="single" w:sz="6" w:space="0" w:color="auto"/>
              <w:right w:val="single" w:sz="12" w:space="0" w:color="auto"/>
            </w:tcBorders>
            <w:noWrap/>
            <w:vAlign w:val="center"/>
            <w:hideMark/>
          </w:tcPr>
          <w:p w14:paraId="2993C7FB" w14:textId="77777777" w:rsidR="00A5129F" w:rsidRPr="00351D99" w:rsidRDefault="00A5129F" w:rsidP="005817D6">
            <w:pPr>
              <w:rPr>
                <w:rFonts w:ascii="Times New Roman" w:hAnsi="Times New Roman"/>
                <w:bCs/>
                <w:szCs w:val="24"/>
              </w:rPr>
            </w:pPr>
            <w:r w:rsidRPr="00351D99">
              <w:rPr>
                <w:rFonts w:ascii="Times New Roman" w:hAnsi="Times New Roman"/>
                <w:bCs/>
                <w:szCs w:val="24"/>
              </w:rPr>
              <w:t>Vođenje ostalih pomoćnih knjiga</w:t>
            </w:r>
          </w:p>
        </w:tc>
        <w:tc>
          <w:tcPr>
            <w:tcW w:w="3402" w:type="dxa"/>
            <w:vMerge/>
            <w:tcBorders>
              <w:top w:val="single" w:sz="12" w:space="0" w:color="auto"/>
              <w:left w:val="single" w:sz="12" w:space="0" w:color="auto"/>
              <w:bottom w:val="single" w:sz="12" w:space="0" w:color="auto"/>
              <w:right w:val="single" w:sz="12" w:space="0" w:color="auto"/>
            </w:tcBorders>
            <w:vAlign w:val="center"/>
            <w:hideMark/>
          </w:tcPr>
          <w:p w14:paraId="256BA5C7" w14:textId="77777777" w:rsidR="00A5129F" w:rsidRPr="00351D99" w:rsidRDefault="00A5129F" w:rsidP="005817D6">
            <w:pPr>
              <w:rPr>
                <w:rFonts w:ascii="Times New Roman" w:hAnsi="Times New Roman"/>
                <w:szCs w:val="24"/>
              </w:rPr>
            </w:pPr>
          </w:p>
        </w:tc>
      </w:tr>
      <w:tr w:rsidR="00A5129F" w:rsidRPr="00351D99" w14:paraId="6C1674D4" w14:textId="77777777" w:rsidTr="00A44284">
        <w:trPr>
          <w:trHeight w:val="723"/>
          <w:jc w:val="center"/>
        </w:trPr>
        <w:tc>
          <w:tcPr>
            <w:tcW w:w="1365" w:type="dxa"/>
            <w:tcBorders>
              <w:top w:val="single" w:sz="6" w:space="0" w:color="auto"/>
              <w:left w:val="single" w:sz="12" w:space="0" w:color="auto"/>
              <w:bottom w:val="single" w:sz="6" w:space="0" w:color="auto"/>
              <w:right w:val="single" w:sz="12" w:space="0" w:color="auto"/>
            </w:tcBorders>
            <w:noWrap/>
            <w:vAlign w:val="center"/>
            <w:hideMark/>
          </w:tcPr>
          <w:p w14:paraId="407660CE" w14:textId="77777777" w:rsidR="00A5129F" w:rsidRPr="00351D99" w:rsidRDefault="00A5129F" w:rsidP="005817D6">
            <w:pPr>
              <w:jc w:val="center"/>
              <w:rPr>
                <w:rFonts w:ascii="Times New Roman" w:hAnsi="Times New Roman"/>
                <w:szCs w:val="24"/>
              </w:rPr>
            </w:pPr>
            <w:r w:rsidRPr="00351D99">
              <w:rPr>
                <w:rFonts w:ascii="Times New Roman" w:hAnsi="Times New Roman"/>
                <w:szCs w:val="24"/>
              </w:rPr>
              <w:t>IX. – VIII.</w:t>
            </w:r>
          </w:p>
        </w:tc>
        <w:tc>
          <w:tcPr>
            <w:tcW w:w="9125" w:type="dxa"/>
            <w:tcBorders>
              <w:top w:val="single" w:sz="6" w:space="0" w:color="auto"/>
              <w:left w:val="single" w:sz="12" w:space="0" w:color="auto"/>
              <w:bottom w:val="single" w:sz="6" w:space="0" w:color="auto"/>
              <w:right w:val="single" w:sz="12" w:space="0" w:color="auto"/>
            </w:tcBorders>
            <w:noWrap/>
            <w:vAlign w:val="center"/>
            <w:hideMark/>
          </w:tcPr>
          <w:p w14:paraId="186C9947" w14:textId="77777777" w:rsidR="00A5129F" w:rsidRPr="00351D99" w:rsidRDefault="00A5129F" w:rsidP="005817D6">
            <w:pPr>
              <w:rPr>
                <w:rFonts w:ascii="Times New Roman" w:hAnsi="Times New Roman"/>
                <w:bCs/>
                <w:szCs w:val="24"/>
              </w:rPr>
            </w:pPr>
            <w:r w:rsidRPr="00351D99">
              <w:rPr>
                <w:rFonts w:ascii="Times New Roman" w:hAnsi="Times New Roman"/>
                <w:bCs/>
                <w:szCs w:val="24"/>
              </w:rPr>
              <w:t>Sastavljanje godišnjih i periodičnih izvještaja za FINU, Županiju i MZOS te Školski odbor</w:t>
            </w:r>
          </w:p>
        </w:tc>
        <w:tc>
          <w:tcPr>
            <w:tcW w:w="3402" w:type="dxa"/>
            <w:vMerge/>
            <w:tcBorders>
              <w:top w:val="single" w:sz="12" w:space="0" w:color="auto"/>
              <w:left w:val="single" w:sz="12" w:space="0" w:color="auto"/>
              <w:bottom w:val="single" w:sz="12" w:space="0" w:color="auto"/>
              <w:right w:val="single" w:sz="12" w:space="0" w:color="auto"/>
            </w:tcBorders>
            <w:vAlign w:val="center"/>
            <w:hideMark/>
          </w:tcPr>
          <w:p w14:paraId="1940F57D" w14:textId="77777777" w:rsidR="00A5129F" w:rsidRPr="00351D99" w:rsidRDefault="00A5129F" w:rsidP="005817D6">
            <w:pPr>
              <w:rPr>
                <w:rFonts w:ascii="Times New Roman" w:hAnsi="Times New Roman"/>
                <w:szCs w:val="24"/>
              </w:rPr>
            </w:pPr>
          </w:p>
        </w:tc>
      </w:tr>
      <w:tr w:rsidR="00A5129F" w:rsidRPr="00351D99" w14:paraId="51018260" w14:textId="77777777" w:rsidTr="00A44284">
        <w:trPr>
          <w:trHeight w:val="556"/>
          <w:jc w:val="center"/>
        </w:trPr>
        <w:tc>
          <w:tcPr>
            <w:tcW w:w="1365" w:type="dxa"/>
            <w:tcBorders>
              <w:top w:val="single" w:sz="6" w:space="0" w:color="auto"/>
              <w:left w:val="single" w:sz="12" w:space="0" w:color="auto"/>
              <w:bottom w:val="single" w:sz="6" w:space="0" w:color="auto"/>
              <w:right w:val="single" w:sz="12" w:space="0" w:color="auto"/>
            </w:tcBorders>
            <w:noWrap/>
            <w:vAlign w:val="center"/>
            <w:hideMark/>
          </w:tcPr>
          <w:p w14:paraId="348CE09A" w14:textId="77777777" w:rsidR="00A5129F" w:rsidRPr="00351D99" w:rsidRDefault="00A5129F" w:rsidP="005817D6">
            <w:pPr>
              <w:jc w:val="center"/>
              <w:rPr>
                <w:rFonts w:ascii="Times New Roman" w:hAnsi="Times New Roman"/>
                <w:szCs w:val="24"/>
              </w:rPr>
            </w:pPr>
            <w:r w:rsidRPr="00351D99">
              <w:rPr>
                <w:rFonts w:ascii="Times New Roman" w:hAnsi="Times New Roman"/>
                <w:szCs w:val="24"/>
              </w:rPr>
              <w:t>IX. – VIII.</w:t>
            </w:r>
          </w:p>
        </w:tc>
        <w:tc>
          <w:tcPr>
            <w:tcW w:w="9125" w:type="dxa"/>
            <w:tcBorders>
              <w:top w:val="single" w:sz="6" w:space="0" w:color="auto"/>
              <w:left w:val="single" w:sz="12" w:space="0" w:color="auto"/>
              <w:bottom w:val="single" w:sz="6" w:space="0" w:color="auto"/>
              <w:right w:val="single" w:sz="12" w:space="0" w:color="auto"/>
            </w:tcBorders>
            <w:noWrap/>
            <w:vAlign w:val="center"/>
            <w:hideMark/>
          </w:tcPr>
          <w:p w14:paraId="1B9149E4" w14:textId="77777777" w:rsidR="00A5129F" w:rsidRPr="00351D99" w:rsidRDefault="00A5129F" w:rsidP="005817D6">
            <w:pPr>
              <w:rPr>
                <w:rFonts w:ascii="Times New Roman" w:hAnsi="Times New Roman"/>
                <w:bCs/>
                <w:szCs w:val="24"/>
                <w:lang w:val="it-IT"/>
              </w:rPr>
            </w:pPr>
            <w:proofErr w:type="spellStart"/>
            <w:r w:rsidRPr="00351D99">
              <w:rPr>
                <w:rFonts w:ascii="Times New Roman" w:hAnsi="Times New Roman"/>
                <w:bCs/>
                <w:szCs w:val="24"/>
                <w:lang w:val="it-IT"/>
              </w:rPr>
              <w:t>Pripremanje</w:t>
            </w:r>
            <w:proofErr w:type="spellEnd"/>
            <w:r w:rsidRPr="00351D99">
              <w:rPr>
                <w:rFonts w:ascii="Times New Roman" w:hAnsi="Times New Roman"/>
                <w:bCs/>
                <w:szCs w:val="24"/>
                <w:lang w:val="it-IT"/>
              </w:rPr>
              <w:t xml:space="preserve"> </w:t>
            </w:r>
            <w:proofErr w:type="spellStart"/>
            <w:r w:rsidRPr="00351D99">
              <w:rPr>
                <w:rFonts w:ascii="Times New Roman" w:hAnsi="Times New Roman"/>
                <w:bCs/>
                <w:szCs w:val="24"/>
                <w:lang w:val="it-IT"/>
              </w:rPr>
              <w:t>popisa</w:t>
            </w:r>
            <w:proofErr w:type="spellEnd"/>
            <w:r w:rsidRPr="00351D99">
              <w:rPr>
                <w:rFonts w:ascii="Times New Roman" w:hAnsi="Times New Roman"/>
                <w:bCs/>
                <w:szCs w:val="24"/>
                <w:lang w:val="it-IT"/>
              </w:rPr>
              <w:t xml:space="preserve"> </w:t>
            </w:r>
            <w:proofErr w:type="spellStart"/>
            <w:r w:rsidRPr="00351D99">
              <w:rPr>
                <w:rFonts w:ascii="Times New Roman" w:hAnsi="Times New Roman"/>
                <w:bCs/>
                <w:szCs w:val="24"/>
                <w:lang w:val="it-IT"/>
              </w:rPr>
              <w:t>imovine</w:t>
            </w:r>
            <w:proofErr w:type="spellEnd"/>
            <w:r w:rsidRPr="00351D99">
              <w:rPr>
                <w:rFonts w:ascii="Times New Roman" w:hAnsi="Times New Roman"/>
                <w:bCs/>
                <w:szCs w:val="24"/>
                <w:lang w:val="it-IT"/>
              </w:rPr>
              <w:t xml:space="preserve"> i </w:t>
            </w:r>
            <w:proofErr w:type="spellStart"/>
            <w:r w:rsidRPr="00351D99">
              <w:rPr>
                <w:rFonts w:ascii="Times New Roman" w:hAnsi="Times New Roman"/>
                <w:bCs/>
                <w:szCs w:val="24"/>
                <w:lang w:val="it-IT"/>
              </w:rPr>
              <w:t>obveza</w:t>
            </w:r>
            <w:proofErr w:type="spellEnd"/>
            <w:r w:rsidRPr="00351D99">
              <w:rPr>
                <w:rFonts w:ascii="Times New Roman" w:hAnsi="Times New Roman"/>
                <w:bCs/>
                <w:szCs w:val="24"/>
                <w:lang w:val="it-IT"/>
              </w:rPr>
              <w:t xml:space="preserve"> te </w:t>
            </w:r>
            <w:proofErr w:type="spellStart"/>
            <w:r w:rsidRPr="00351D99">
              <w:rPr>
                <w:rFonts w:ascii="Times New Roman" w:hAnsi="Times New Roman"/>
                <w:bCs/>
                <w:szCs w:val="24"/>
                <w:lang w:val="it-IT"/>
              </w:rPr>
              <w:t>evidentiranje</w:t>
            </w:r>
            <w:proofErr w:type="spellEnd"/>
            <w:r w:rsidRPr="00351D99">
              <w:rPr>
                <w:rFonts w:ascii="Times New Roman" w:hAnsi="Times New Roman"/>
                <w:bCs/>
                <w:szCs w:val="24"/>
                <w:lang w:val="it-IT"/>
              </w:rPr>
              <w:t xml:space="preserve"> </w:t>
            </w:r>
            <w:proofErr w:type="spellStart"/>
            <w:r w:rsidRPr="00351D99">
              <w:rPr>
                <w:rFonts w:ascii="Times New Roman" w:hAnsi="Times New Roman"/>
                <w:bCs/>
                <w:szCs w:val="24"/>
                <w:lang w:val="it-IT"/>
              </w:rPr>
              <w:t>promjena</w:t>
            </w:r>
            <w:proofErr w:type="spellEnd"/>
            <w:r w:rsidRPr="00351D99">
              <w:rPr>
                <w:rFonts w:ascii="Times New Roman" w:hAnsi="Times New Roman"/>
                <w:bCs/>
                <w:szCs w:val="24"/>
                <w:lang w:val="it-IT"/>
              </w:rPr>
              <w:t xml:space="preserve"> </w:t>
            </w:r>
            <w:proofErr w:type="spellStart"/>
            <w:r w:rsidRPr="00351D99">
              <w:rPr>
                <w:rFonts w:ascii="Times New Roman" w:hAnsi="Times New Roman"/>
                <w:bCs/>
                <w:szCs w:val="24"/>
                <w:lang w:val="it-IT"/>
              </w:rPr>
              <w:t>na</w:t>
            </w:r>
            <w:proofErr w:type="spellEnd"/>
            <w:r w:rsidRPr="00351D99">
              <w:rPr>
                <w:rFonts w:ascii="Times New Roman" w:hAnsi="Times New Roman"/>
                <w:bCs/>
                <w:szCs w:val="24"/>
                <w:lang w:val="it-IT"/>
              </w:rPr>
              <w:t xml:space="preserve"> </w:t>
            </w:r>
            <w:proofErr w:type="spellStart"/>
            <w:r w:rsidRPr="00351D99">
              <w:rPr>
                <w:rFonts w:ascii="Times New Roman" w:hAnsi="Times New Roman"/>
                <w:bCs/>
                <w:szCs w:val="24"/>
                <w:lang w:val="it-IT"/>
              </w:rPr>
              <w:t>imovini</w:t>
            </w:r>
            <w:proofErr w:type="spellEnd"/>
            <w:r w:rsidRPr="00351D99">
              <w:rPr>
                <w:rFonts w:ascii="Times New Roman" w:hAnsi="Times New Roman"/>
                <w:bCs/>
                <w:szCs w:val="24"/>
                <w:lang w:val="it-IT"/>
              </w:rPr>
              <w:t xml:space="preserve"> i </w:t>
            </w:r>
            <w:proofErr w:type="spellStart"/>
            <w:r w:rsidRPr="00351D99">
              <w:rPr>
                <w:rFonts w:ascii="Times New Roman" w:hAnsi="Times New Roman"/>
                <w:bCs/>
                <w:szCs w:val="24"/>
                <w:lang w:val="it-IT"/>
              </w:rPr>
              <w:t>obvezama</w:t>
            </w:r>
            <w:proofErr w:type="spellEnd"/>
            <w:r w:rsidRPr="00351D99">
              <w:rPr>
                <w:rFonts w:ascii="Times New Roman" w:hAnsi="Times New Roman"/>
                <w:bCs/>
                <w:szCs w:val="24"/>
                <w:lang w:val="it-IT"/>
              </w:rPr>
              <w:t xml:space="preserve"> i </w:t>
            </w:r>
            <w:proofErr w:type="spellStart"/>
            <w:r w:rsidRPr="00351D99">
              <w:rPr>
                <w:rFonts w:ascii="Times New Roman" w:hAnsi="Times New Roman"/>
                <w:bCs/>
                <w:szCs w:val="24"/>
                <w:lang w:val="it-IT"/>
              </w:rPr>
              <w:t>obračuna</w:t>
            </w:r>
            <w:proofErr w:type="spellEnd"/>
            <w:r w:rsidRPr="00351D99">
              <w:rPr>
                <w:rFonts w:ascii="Times New Roman" w:hAnsi="Times New Roman"/>
                <w:bCs/>
                <w:szCs w:val="24"/>
                <w:lang w:val="it-IT"/>
              </w:rPr>
              <w:t xml:space="preserve"> </w:t>
            </w:r>
            <w:proofErr w:type="spellStart"/>
            <w:r w:rsidRPr="00351D99">
              <w:rPr>
                <w:rFonts w:ascii="Times New Roman" w:hAnsi="Times New Roman"/>
                <w:bCs/>
                <w:szCs w:val="24"/>
                <w:lang w:val="it-IT"/>
              </w:rPr>
              <w:t>amortizacije</w:t>
            </w:r>
            <w:proofErr w:type="spellEnd"/>
          </w:p>
        </w:tc>
        <w:tc>
          <w:tcPr>
            <w:tcW w:w="3402" w:type="dxa"/>
            <w:vMerge/>
            <w:tcBorders>
              <w:top w:val="single" w:sz="12" w:space="0" w:color="auto"/>
              <w:left w:val="single" w:sz="12" w:space="0" w:color="auto"/>
              <w:bottom w:val="single" w:sz="12" w:space="0" w:color="auto"/>
              <w:right w:val="single" w:sz="12" w:space="0" w:color="auto"/>
            </w:tcBorders>
            <w:vAlign w:val="center"/>
            <w:hideMark/>
          </w:tcPr>
          <w:p w14:paraId="2FCC706B" w14:textId="77777777" w:rsidR="00A5129F" w:rsidRPr="00351D99" w:rsidRDefault="00A5129F" w:rsidP="005817D6">
            <w:pPr>
              <w:rPr>
                <w:rFonts w:ascii="Times New Roman" w:hAnsi="Times New Roman"/>
                <w:szCs w:val="24"/>
              </w:rPr>
            </w:pPr>
          </w:p>
        </w:tc>
      </w:tr>
      <w:tr w:rsidR="00A5129F" w:rsidRPr="00351D99" w14:paraId="016CE8D9" w14:textId="77777777" w:rsidTr="00A44284">
        <w:trPr>
          <w:trHeight w:val="340"/>
          <w:jc w:val="center"/>
        </w:trPr>
        <w:tc>
          <w:tcPr>
            <w:tcW w:w="1365" w:type="dxa"/>
            <w:tcBorders>
              <w:top w:val="single" w:sz="6" w:space="0" w:color="auto"/>
              <w:left w:val="single" w:sz="12" w:space="0" w:color="auto"/>
              <w:bottom w:val="single" w:sz="12" w:space="0" w:color="auto"/>
              <w:right w:val="single" w:sz="12" w:space="0" w:color="auto"/>
            </w:tcBorders>
            <w:noWrap/>
            <w:vAlign w:val="center"/>
            <w:hideMark/>
          </w:tcPr>
          <w:p w14:paraId="41F37DFB" w14:textId="77777777" w:rsidR="00A5129F" w:rsidRPr="00351D99" w:rsidRDefault="00A5129F" w:rsidP="005817D6">
            <w:pPr>
              <w:jc w:val="center"/>
              <w:rPr>
                <w:rFonts w:ascii="Times New Roman" w:hAnsi="Times New Roman"/>
                <w:szCs w:val="24"/>
              </w:rPr>
            </w:pPr>
            <w:r w:rsidRPr="00351D99">
              <w:rPr>
                <w:rFonts w:ascii="Times New Roman" w:hAnsi="Times New Roman"/>
                <w:szCs w:val="24"/>
              </w:rPr>
              <w:lastRenderedPageBreak/>
              <w:t>II.</w:t>
            </w:r>
          </w:p>
        </w:tc>
        <w:tc>
          <w:tcPr>
            <w:tcW w:w="9125" w:type="dxa"/>
            <w:tcBorders>
              <w:top w:val="single" w:sz="6" w:space="0" w:color="auto"/>
              <w:left w:val="single" w:sz="12" w:space="0" w:color="auto"/>
              <w:bottom w:val="single" w:sz="12" w:space="0" w:color="auto"/>
              <w:right w:val="single" w:sz="12" w:space="0" w:color="auto"/>
            </w:tcBorders>
            <w:noWrap/>
            <w:vAlign w:val="center"/>
            <w:hideMark/>
          </w:tcPr>
          <w:p w14:paraId="3534EF9C" w14:textId="77777777" w:rsidR="00A5129F" w:rsidRPr="00351D99" w:rsidRDefault="00A5129F" w:rsidP="005817D6">
            <w:pPr>
              <w:rPr>
                <w:rFonts w:ascii="Times New Roman" w:hAnsi="Times New Roman"/>
                <w:bCs/>
                <w:szCs w:val="24"/>
              </w:rPr>
            </w:pPr>
            <w:r w:rsidRPr="00351D99">
              <w:rPr>
                <w:rFonts w:ascii="Times New Roman" w:hAnsi="Times New Roman"/>
                <w:bCs/>
                <w:szCs w:val="24"/>
              </w:rPr>
              <w:t>Zaključivanje i uvezivanje poslovnih knjiga</w:t>
            </w:r>
          </w:p>
        </w:tc>
        <w:tc>
          <w:tcPr>
            <w:tcW w:w="3402" w:type="dxa"/>
            <w:vMerge/>
            <w:tcBorders>
              <w:top w:val="single" w:sz="12" w:space="0" w:color="auto"/>
              <w:left w:val="single" w:sz="12" w:space="0" w:color="auto"/>
              <w:bottom w:val="single" w:sz="12" w:space="0" w:color="auto"/>
              <w:right w:val="single" w:sz="12" w:space="0" w:color="auto"/>
            </w:tcBorders>
            <w:vAlign w:val="center"/>
            <w:hideMark/>
          </w:tcPr>
          <w:p w14:paraId="4AD8FCF4" w14:textId="77777777" w:rsidR="00A5129F" w:rsidRPr="00351D99" w:rsidRDefault="00A5129F" w:rsidP="005817D6">
            <w:pPr>
              <w:rPr>
                <w:rFonts w:ascii="Times New Roman" w:hAnsi="Times New Roman"/>
                <w:szCs w:val="24"/>
              </w:rPr>
            </w:pPr>
          </w:p>
        </w:tc>
      </w:tr>
      <w:tr w:rsidR="00A5129F" w:rsidRPr="00351D99" w14:paraId="10FE2A91" w14:textId="77777777" w:rsidTr="00A44284">
        <w:trPr>
          <w:trHeight w:val="340"/>
          <w:jc w:val="center"/>
        </w:trPr>
        <w:tc>
          <w:tcPr>
            <w:tcW w:w="10490" w:type="dxa"/>
            <w:gridSpan w:val="2"/>
            <w:tcBorders>
              <w:top w:val="single" w:sz="12" w:space="0" w:color="auto"/>
              <w:left w:val="single" w:sz="12" w:space="0" w:color="auto"/>
              <w:bottom w:val="single" w:sz="12" w:space="0" w:color="auto"/>
              <w:right w:val="single" w:sz="12" w:space="0" w:color="auto"/>
            </w:tcBorders>
            <w:noWrap/>
            <w:vAlign w:val="center"/>
            <w:hideMark/>
          </w:tcPr>
          <w:p w14:paraId="4A2D75E4" w14:textId="77777777" w:rsidR="00A5129F" w:rsidRPr="00351D99" w:rsidRDefault="00A5129F" w:rsidP="005817D6">
            <w:pPr>
              <w:rPr>
                <w:rFonts w:ascii="Times New Roman" w:hAnsi="Times New Roman"/>
                <w:b/>
                <w:bCs/>
                <w:szCs w:val="24"/>
              </w:rPr>
            </w:pPr>
            <w:r w:rsidRPr="00351D99">
              <w:rPr>
                <w:rFonts w:ascii="Times New Roman" w:hAnsi="Times New Roman"/>
                <w:b/>
                <w:bCs/>
                <w:szCs w:val="24"/>
              </w:rPr>
              <w:t>3. Financijski poslovi</w:t>
            </w:r>
          </w:p>
        </w:tc>
        <w:tc>
          <w:tcPr>
            <w:tcW w:w="3402" w:type="dxa"/>
            <w:tcBorders>
              <w:top w:val="single" w:sz="12" w:space="0" w:color="auto"/>
              <w:left w:val="single" w:sz="12" w:space="0" w:color="auto"/>
              <w:bottom w:val="single" w:sz="12" w:space="0" w:color="auto"/>
              <w:right w:val="single" w:sz="12" w:space="0" w:color="auto"/>
            </w:tcBorders>
            <w:noWrap/>
            <w:vAlign w:val="center"/>
            <w:hideMark/>
          </w:tcPr>
          <w:p w14:paraId="4D109A59" w14:textId="77777777" w:rsidR="00A5129F" w:rsidRPr="00351D99" w:rsidRDefault="00A5129F" w:rsidP="005817D6">
            <w:pPr>
              <w:jc w:val="center"/>
              <w:rPr>
                <w:rFonts w:ascii="Times New Roman" w:hAnsi="Times New Roman"/>
                <w:b/>
                <w:szCs w:val="24"/>
              </w:rPr>
            </w:pPr>
            <w:r w:rsidRPr="00351D99">
              <w:rPr>
                <w:rFonts w:ascii="Times New Roman" w:hAnsi="Times New Roman"/>
                <w:b/>
                <w:szCs w:val="24"/>
              </w:rPr>
              <w:t>580</w:t>
            </w:r>
          </w:p>
        </w:tc>
      </w:tr>
      <w:tr w:rsidR="00A5129F" w:rsidRPr="00351D99" w14:paraId="216C38F4" w14:textId="77777777" w:rsidTr="00A44284">
        <w:trPr>
          <w:trHeight w:val="340"/>
          <w:jc w:val="center"/>
        </w:trPr>
        <w:tc>
          <w:tcPr>
            <w:tcW w:w="1365" w:type="dxa"/>
            <w:tcBorders>
              <w:top w:val="single" w:sz="12" w:space="0" w:color="auto"/>
              <w:left w:val="single" w:sz="12" w:space="0" w:color="auto"/>
              <w:bottom w:val="single" w:sz="6" w:space="0" w:color="auto"/>
              <w:right w:val="single" w:sz="12" w:space="0" w:color="auto"/>
            </w:tcBorders>
            <w:noWrap/>
            <w:vAlign w:val="center"/>
            <w:hideMark/>
          </w:tcPr>
          <w:p w14:paraId="01B3B52D" w14:textId="77777777" w:rsidR="00A5129F" w:rsidRPr="00351D99" w:rsidRDefault="00A5129F" w:rsidP="005817D6">
            <w:pPr>
              <w:jc w:val="center"/>
              <w:rPr>
                <w:rFonts w:ascii="Times New Roman" w:hAnsi="Times New Roman"/>
                <w:szCs w:val="24"/>
              </w:rPr>
            </w:pPr>
            <w:r w:rsidRPr="00351D99">
              <w:rPr>
                <w:rFonts w:ascii="Times New Roman" w:hAnsi="Times New Roman"/>
                <w:szCs w:val="24"/>
              </w:rPr>
              <w:t>IX. – VIII.</w:t>
            </w:r>
          </w:p>
        </w:tc>
        <w:tc>
          <w:tcPr>
            <w:tcW w:w="9125" w:type="dxa"/>
            <w:tcBorders>
              <w:top w:val="single" w:sz="12" w:space="0" w:color="auto"/>
              <w:left w:val="single" w:sz="12" w:space="0" w:color="auto"/>
              <w:bottom w:val="single" w:sz="6" w:space="0" w:color="auto"/>
              <w:right w:val="single" w:sz="12" w:space="0" w:color="auto"/>
            </w:tcBorders>
            <w:noWrap/>
            <w:vAlign w:val="center"/>
            <w:hideMark/>
          </w:tcPr>
          <w:p w14:paraId="663A312C" w14:textId="77777777" w:rsidR="00A5129F" w:rsidRPr="00351D99" w:rsidRDefault="00A5129F" w:rsidP="005817D6">
            <w:pPr>
              <w:rPr>
                <w:rFonts w:ascii="Times New Roman" w:hAnsi="Times New Roman"/>
                <w:bCs/>
                <w:szCs w:val="24"/>
                <w:lang w:val="pl-PL"/>
              </w:rPr>
            </w:pPr>
            <w:r w:rsidRPr="00351D99">
              <w:rPr>
                <w:rFonts w:ascii="Times New Roman" w:hAnsi="Times New Roman"/>
                <w:bCs/>
                <w:szCs w:val="24"/>
                <w:lang w:val="pl-PL"/>
              </w:rPr>
              <w:t>Obračun plaća i drugih naknada putem COP-a</w:t>
            </w:r>
          </w:p>
        </w:tc>
        <w:tc>
          <w:tcPr>
            <w:tcW w:w="3402" w:type="dxa"/>
            <w:tcBorders>
              <w:top w:val="single" w:sz="12" w:space="0" w:color="auto"/>
              <w:left w:val="single" w:sz="12" w:space="0" w:color="auto"/>
              <w:bottom w:val="single" w:sz="6" w:space="0" w:color="auto"/>
              <w:right w:val="single" w:sz="12" w:space="0" w:color="auto"/>
            </w:tcBorders>
            <w:noWrap/>
            <w:vAlign w:val="center"/>
          </w:tcPr>
          <w:p w14:paraId="617D5D2C" w14:textId="77777777" w:rsidR="00A5129F" w:rsidRPr="00351D99" w:rsidRDefault="00A5129F" w:rsidP="005817D6">
            <w:pPr>
              <w:jc w:val="center"/>
              <w:rPr>
                <w:rFonts w:ascii="Times New Roman" w:hAnsi="Times New Roman"/>
                <w:szCs w:val="24"/>
                <w:lang w:val="pl-PL"/>
              </w:rPr>
            </w:pPr>
          </w:p>
        </w:tc>
      </w:tr>
      <w:tr w:rsidR="00A5129F" w:rsidRPr="00351D99" w14:paraId="5B8631BC" w14:textId="77777777" w:rsidTr="00A44284">
        <w:trPr>
          <w:trHeight w:val="340"/>
          <w:jc w:val="center"/>
        </w:trPr>
        <w:tc>
          <w:tcPr>
            <w:tcW w:w="1365" w:type="dxa"/>
            <w:tcBorders>
              <w:top w:val="single" w:sz="12" w:space="0" w:color="auto"/>
              <w:left w:val="single" w:sz="12" w:space="0" w:color="auto"/>
              <w:bottom w:val="single" w:sz="6" w:space="0" w:color="auto"/>
              <w:right w:val="single" w:sz="12" w:space="0" w:color="auto"/>
            </w:tcBorders>
            <w:noWrap/>
            <w:vAlign w:val="center"/>
            <w:hideMark/>
          </w:tcPr>
          <w:p w14:paraId="4FD1A58F" w14:textId="77777777" w:rsidR="00A5129F" w:rsidRPr="00351D99" w:rsidRDefault="00A5129F" w:rsidP="005817D6">
            <w:pPr>
              <w:jc w:val="center"/>
              <w:rPr>
                <w:rFonts w:ascii="Times New Roman" w:hAnsi="Times New Roman"/>
                <w:szCs w:val="24"/>
              </w:rPr>
            </w:pPr>
            <w:r w:rsidRPr="00351D99">
              <w:rPr>
                <w:rFonts w:ascii="Times New Roman" w:hAnsi="Times New Roman"/>
                <w:szCs w:val="24"/>
              </w:rPr>
              <w:t xml:space="preserve">IX. – VIII. </w:t>
            </w:r>
          </w:p>
        </w:tc>
        <w:tc>
          <w:tcPr>
            <w:tcW w:w="9125" w:type="dxa"/>
            <w:tcBorders>
              <w:top w:val="single" w:sz="12" w:space="0" w:color="auto"/>
              <w:left w:val="single" w:sz="12" w:space="0" w:color="auto"/>
              <w:bottom w:val="single" w:sz="6" w:space="0" w:color="auto"/>
              <w:right w:val="single" w:sz="12" w:space="0" w:color="auto"/>
            </w:tcBorders>
            <w:noWrap/>
            <w:vAlign w:val="center"/>
            <w:hideMark/>
          </w:tcPr>
          <w:p w14:paraId="38C92C47" w14:textId="77777777" w:rsidR="00A5129F" w:rsidRPr="00351D99" w:rsidRDefault="00A5129F" w:rsidP="005817D6">
            <w:pPr>
              <w:rPr>
                <w:rFonts w:ascii="Times New Roman" w:hAnsi="Times New Roman"/>
                <w:bCs/>
                <w:szCs w:val="24"/>
              </w:rPr>
            </w:pPr>
            <w:r w:rsidRPr="00351D99">
              <w:rPr>
                <w:rFonts w:ascii="Times New Roman" w:hAnsi="Times New Roman"/>
                <w:bCs/>
                <w:szCs w:val="24"/>
              </w:rPr>
              <w:t>Poslovi vezani uz davanje Izjave o fiskalnoj odgovornosti</w:t>
            </w:r>
          </w:p>
        </w:tc>
        <w:tc>
          <w:tcPr>
            <w:tcW w:w="3402" w:type="dxa"/>
            <w:tcBorders>
              <w:top w:val="single" w:sz="12" w:space="0" w:color="auto"/>
              <w:left w:val="single" w:sz="12" w:space="0" w:color="auto"/>
              <w:bottom w:val="single" w:sz="6" w:space="0" w:color="auto"/>
              <w:right w:val="single" w:sz="12" w:space="0" w:color="auto"/>
            </w:tcBorders>
            <w:noWrap/>
            <w:vAlign w:val="center"/>
          </w:tcPr>
          <w:p w14:paraId="18B464A8" w14:textId="77777777" w:rsidR="00A5129F" w:rsidRPr="00351D99" w:rsidRDefault="00A5129F" w:rsidP="005817D6">
            <w:pPr>
              <w:jc w:val="center"/>
              <w:rPr>
                <w:rFonts w:ascii="Times New Roman" w:hAnsi="Times New Roman"/>
                <w:szCs w:val="24"/>
              </w:rPr>
            </w:pPr>
          </w:p>
        </w:tc>
      </w:tr>
      <w:tr w:rsidR="00A5129F" w:rsidRPr="00351D99" w14:paraId="64065A2D" w14:textId="77777777" w:rsidTr="00A44284">
        <w:trPr>
          <w:trHeight w:val="340"/>
          <w:jc w:val="center"/>
        </w:trPr>
        <w:tc>
          <w:tcPr>
            <w:tcW w:w="1365" w:type="dxa"/>
            <w:tcBorders>
              <w:top w:val="single" w:sz="6" w:space="0" w:color="auto"/>
              <w:left w:val="single" w:sz="12" w:space="0" w:color="auto"/>
              <w:bottom w:val="single" w:sz="6" w:space="0" w:color="auto"/>
              <w:right w:val="single" w:sz="12" w:space="0" w:color="auto"/>
            </w:tcBorders>
            <w:noWrap/>
            <w:vAlign w:val="center"/>
            <w:hideMark/>
          </w:tcPr>
          <w:p w14:paraId="462ED5AF" w14:textId="77777777" w:rsidR="00A5129F" w:rsidRPr="00351D99" w:rsidRDefault="00A5129F" w:rsidP="005817D6">
            <w:pPr>
              <w:jc w:val="center"/>
              <w:rPr>
                <w:rFonts w:ascii="Times New Roman" w:hAnsi="Times New Roman"/>
                <w:szCs w:val="24"/>
              </w:rPr>
            </w:pPr>
            <w:r w:rsidRPr="00351D99">
              <w:rPr>
                <w:rFonts w:ascii="Times New Roman" w:hAnsi="Times New Roman"/>
                <w:szCs w:val="24"/>
              </w:rPr>
              <w:t>IX. – VIII.</w:t>
            </w:r>
          </w:p>
        </w:tc>
        <w:tc>
          <w:tcPr>
            <w:tcW w:w="9125" w:type="dxa"/>
            <w:tcBorders>
              <w:top w:val="single" w:sz="6" w:space="0" w:color="auto"/>
              <w:left w:val="single" w:sz="12" w:space="0" w:color="auto"/>
              <w:bottom w:val="single" w:sz="6" w:space="0" w:color="auto"/>
              <w:right w:val="single" w:sz="12" w:space="0" w:color="auto"/>
            </w:tcBorders>
            <w:noWrap/>
            <w:vAlign w:val="center"/>
            <w:hideMark/>
          </w:tcPr>
          <w:p w14:paraId="0DC872FE" w14:textId="77777777" w:rsidR="00A5129F" w:rsidRPr="00351D99" w:rsidRDefault="00A5129F" w:rsidP="005817D6">
            <w:pPr>
              <w:rPr>
                <w:rFonts w:ascii="Times New Roman" w:hAnsi="Times New Roman"/>
                <w:bCs/>
                <w:szCs w:val="24"/>
              </w:rPr>
            </w:pPr>
            <w:r w:rsidRPr="00351D99">
              <w:rPr>
                <w:rFonts w:ascii="Times New Roman" w:hAnsi="Times New Roman"/>
                <w:bCs/>
                <w:szCs w:val="24"/>
              </w:rPr>
              <w:t>Obračun i isplata ugovora o djelu</w:t>
            </w:r>
          </w:p>
        </w:tc>
        <w:tc>
          <w:tcPr>
            <w:tcW w:w="3402" w:type="dxa"/>
            <w:tcBorders>
              <w:top w:val="single" w:sz="6" w:space="0" w:color="auto"/>
              <w:left w:val="single" w:sz="12" w:space="0" w:color="auto"/>
              <w:bottom w:val="single" w:sz="6" w:space="0" w:color="auto"/>
              <w:right w:val="single" w:sz="12" w:space="0" w:color="auto"/>
            </w:tcBorders>
            <w:noWrap/>
            <w:vAlign w:val="center"/>
          </w:tcPr>
          <w:p w14:paraId="5DF03AA3" w14:textId="77777777" w:rsidR="00A5129F" w:rsidRPr="00351D99" w:rsidRDefault="00A5129F" w:rsidP="005817D6">
            <w:pPr>
              <w:jc w:val="center"/>
              <w:rPr>
                <w:rFonts w:ascii="Times New Roman" w:hAnsi="Times New Roman"/>
                <w:szCs w:val="24"/>
              </w:rPr>
            </w:pPr>
          </w:p>
        </w:tc>
      </w:tr>
      <w:tr w:rsidR="00A5129F" w:rsidRPr="00351D99" w14:paraId="338443AA" w14:textId="77777777" w:rsidTr="00A44284">
        <w:trPr>
          <w:trHeight w:val="612"/>
          <w:jc w:val="center"/>
        </w:trPr>
        <w:tc>
          <w:tcPr>
            <w:tcW w:w="1365" w:type="dxa"/>
            <w:tcBorders>
              <w:top w:val="single" w:sz="6" w:space="0" w:color="auto"/>
              <w:left w:val="single" w:sz="12" w:space="0" w:color="auto"/>
              <w:bottom w:val="single" w:sz="6" w:space="0" w:color="auto"/>
              <w:right w:val="single" w:sz="12" w:space="0" w:color="auto"/>
            </w:tcBorders>
            <w:noWrap/>
            <w:vAlign w:val="center"/>
            <w:hideMark/>
          </w:tcPr>
          <w:p w14:paraId="62BE5DD1" w14:textId="77777777" w:rsidR="00A5129F" w:rsidRPr="00351D99" w:rsidRDefault="00A5129F" w:rsidP="005817D6">
            <w:pPr>
              <w:jc w:val="center"/>
              <w:rPr>
                <w:rFonts w:ascii="Times New Roman" w:hAnsi="Times New Roman"/>
                <w:szCs w:val="24"/>
              </w:rPr>
            </w:pPr>
            <w:r w:rsidRPr="00351D99">
              <w:rPr>
                <w:rFonts w:ascii="Times New Roman" w:hAnsi="Times New Roman"/>
                <w:szCs w:val="24"/>
              </w:rPr>
              <w:t>IX. – VIII.</w:t>
            </w:r>
          </w:p>
        </w:tc>
        <w:tc>
          <w:tcPr>
            <w:tcW w:w="9125" w:type="dxa"/>
            <w:tcBorders>
              <w:top w:val="single" w:sz="6" w:space="0" w:color="auto"/>
              <w:left w:val="single" w:sz="12" w:space="0" w:color="auto"/>
              <w:bottom w:val="single" w:sz="6" w:space="0" w:color="auto"/>
              <w:right w:val="single" w:sz="12" w:space="0" w:color="auto"/>
            </w:tcBorders>
            <w:noWrap/>
            <w:vAlign w:val="center"/>
            <w:hideMark/>
          </w:tcPr>
          <w:p w14:paraId="3C22033A" w14:textId="77777777" w:rsidR="00A5129F" w:rsidRPr="00351D99" w:rsidRDefault="00A5129F" w:rsidP="005817D6">
            <w:pPr>
              <w:rPr>
                <w:rFonts w:ascii="Times New Roman" w:hAnsi="Times New Roman"/>
                <w:bCs/>
                <w:szCs w:val="24"/>
              </w:rPr>
            </w:pPr>
            <w:r w:rsidRPr="00351D99">
              <w:rPr>
                <w:rFonts w:ascii="Times New Roman" w:hAnsi="Times New Roman"/>
                <w:bCs/>
                <w:szCs w:val="24"/>
              </w:rPr>
              <w:t xml:space="preserve">Sastavljanje mjesečnih  obrazaca, godišnjih, i potvrde za sve isplaćene dohotke po ugovorima o djelu  </w:t>
            </w:r>
          </w:p>
        </w:tc>
        <w:tc>
          <w:tcPr>
            <w:tcW w:w="3402" w:type="dxa"/>
            <w:tcBorders>
              <w:top w:val="single" w:sz="6" w:space="0" w:color="auto"/>
              <w:left w:val="single" w:sz="12" w:space="0" w:color="auto"/>
              <w:bottom w:val="single" w:sz="6" w:space="0" w:color="auto"/>
              <w:right w:val="single" w:sz="12" w:space="0" w:color="auto"/>
            </w:tcBorders>
            <w:noWrap/>
            <w:vAlign w:val="center"/>
          </w:tcPr>
          <w:p w14:paraId="7FE29BE9" w14:textId="77777777" w:rsidR="00A5129F" w:rsidRPr="00351D99" w:rsidRDefault="00A5129F" w:rsidP="005817D6">
            <w:pPr>
              <w:jc w:val="center"/>
              <w:rPr>
                <w:rFonts w:ascii="Times New Roman" w:hAnsi="Times New Roman"/>
                <w:szCs w:val="24"/>
              </w:rPr>
            </w:pPr>
          </w:p>
        </w:tc>
      </w:tr>
      <w:tr w:rsidR="00A5129F" w:rsidRPr="00351D99" w14:paraId="4D1A6D58" w14:textId="77777777" w:rsidTr="00A44284">
        <w:trPr>
          <w:trHeight w:val="564"/>
          <w:jc w:val="center"/>
        </w:trPr>
        <w:tc>
          <w:tcPr>
            <w:tcW w:w="1365" w:type="dxa"/>
            <w:tcBorders>
              <w:top w:val="single" w:sz="6" w:space="0" w:color="auto"/>
              <w:left w:val="single" w:sz="12" w:space="0" w:color="auto"/>
              <w:bottom w:val="single" w:sz="6" w:space="0" w:color="auto"/>
              <w:right w:val="single" w:sz="12" w:space="0" w:color="auto"/>
            </w:tcBorders>
            <w:noWrap/>
            <w:vAlign w:val="center"/>
            <w:hideMark/>
          </w:tcPr>
          <w:p w14:paraId="74249AB6" w14:textId="77777777" w:rsidR="00A5129F" w:rsidRPr="00351D99" w:rsidRDefault="00A5129F" w:rsidP="005817D6">
            <w:pPr>
              <w:jc w:val="center"/>
              <w:rPr>
                <w:rFonts w:ascii="Times New Roman" w:hAnsi="Times New Roman"/>
                <w:szCs w:val="24"/>
              </w:rPr>
            </w:pPr>
            <w:r w:rsidRPr="00351D99">
              <w:rPr>
                <w:rFonts w:ascii="Times New Roman" w:hAnsi="Times New Roman"/>
                <w:szCs w:val="24"/>
              </w:rPr>
              <w:t>IX. – VIII.</w:t>
            </w:r>
          </w:p>
        </w:tc>
        <w:tc>
          <w:tcPr>
            <w:tcW w:w="9125" w:type="dxa"/>
            <w:tcBorders>
              <w:top w:val="single" w:sz="6" w:space="0" w:color="auto"/>
              <w:left w:val="single" w:sz="12" w:space="0" w:color="auto"/>
              <w:bottom w:val="single" w:sz="6" w:space="0" w:color="auto"/>
              <w:right w:val="single" w:sz="12" w:space="0" w:color="auto"/>
            </w:tcBorders>
            <w:noWrap/>
            <w:vAlign w:val="center"/>
            <w:hideMark/>
          </w:tcPr>
          <w:p w14:paraId="3B501CAC" w14:textId="77777777" w:rsidR="00A5129F" w:rsidRPr="00351D99" w:rsidRDefault="00A5129F" w:rsidP="005817D6">
            <w:pPr>
              <w:rPr>
                <w:rFonts w:ascii="Times New Roman" w:hAnsi="Times New Roman"/>
                <w:bCs/>
                <w:szCs w:val="24"/>
                <w:lang w:val="pl-PL"/>
              </w:rPr>
            </w:pPr>
            <w:r w:rsidRPr="00351D99">
              <w:rPr>
                <w:rFonts w:ascii="Times New Roman" w:hAnsi="Times New Roman"/>
                <w:bCs/>
                <w:szCs w:val="24"/>
                <w:lang w:val="pl-PL"/>
              </w:rPr>
              <w:t>Vođenje poreznih kartica zaposlenika i ispostavljanje IP obrazaca za zaposlenike</w:t>
            </w:r>
          </w:p>
        </w:tc>
        <w:tc>
          <w:tcPr>
            <w:tcW w:w="3402" w:type="dxa"/>
            <w:tcBorders>
              <w:top w:val="single" w:sz="6" w:space="0" w:color="auto"/>
              <w:left w:val="single" w:sz="12" w:space="0" w:color="auto"/>
              <w:bottom w:val="single" w:sz="6" w:space="0" w:color="auto"/>
              <w:right w:val="single" w:sz="12" w:space="0" w:color="auto"/>
            </w:tcBorders>
            <w:noWrap/>
            <w:vAlign w:val="center"/>
          </w:tcPr>
          <w:p w14:paraId="0B68C356" w14:textId="77777777" w:rsidR="00A5129F" w:rsidRPr="00351D99" w:rsidRDefault="00A5129F" w:rsidP="005817D6">
            <w:pPr>
              <w:jc w:val="center"/>
              <w:rPr>
                <w:rFonts w:ascii="Times New Roman" w:hAnsi="Times New Roman"/>
                <w:szCs w:val="24"/>
                <w:lang w:val="pl-PL"/>
              </w:rPr>
            </w:pPr>
          </w:p>
        </w:tc>
      </w:tr>
      <w:tr w:rsidR="00A5129F" w:rsidRPr="00351D99" w14:paraId="66E8B512" w14:textId="77777777" w:rsidTr="00A44284">
        <w:trPr>
          <w:trHeight w:val="558"/>
          <w:jc w:val="center"/>
        </w:trPr>
        <w:tc>
          <w:tcPr>
            <w:tcW w:w="1365" w:type="dxa"/>
            <w:tcBorders>
              <w:top w:val="single" w:sz="6" w:space="0" w:color="auto"/>
              <w:left w:val="single" w:sz="12" w:space="0" w:color="auto"/>
              <w:bottom w:val="single" w:sz="6" w:space="0" w:color="auto"/>
              <w:right w:val="single" w:sz="12" w:space="0" w:color="auto"/>
            </w:tcBorders>
            <w:noWrap/>
            <w:vAlign w:val="center"/>
            <w:hideMark/>
          </w:tcPr>
          <w:p w14:paraId="09E19E2A" w14:textId="77777777" w:rsidR="00A5129F" w:rsidRPr="00351D99" w:rsidRDefault="00A5129F" w:rsidP="005817D6">
            <w:pPr>
              <w:jc w:val="center"/>
              <w:rPr>
                <w:rFonts w:ascii="Times New Roman" w:hAnsi="Times New Roman"/>
                <w:szCs w:val="24"/>
              </w:rPr>
            </w:pPr>
            <w:r w:rsidRPr="00351D99">
              <w:rPr>
                <w:rFonts w:ascii="Times New Roman" w:hAnsi="Times New Roman"/>
                <w:szCs w:val="24"/>
              </w:rPr>
              <w:t>IX. – VIII.</w:t>
            </w:r>
          </w:p>
        </w:tc>
        <w:tc>
          <w:tcPr>
            <w:tcW w:w="9125" w:type="dxa"/>
            <w:tcBorders>
              <w:top w:val="single" w:sz="6" w:space="0" w:color="auto"/>
              <w:left w:val="single" w:sz="12" w:space="0" w:color="auto"/>
              <w:bottom w:val="single" w:sz="6" w:space="0" w:color="auto"/>
              <w:right w:val="single" w:sz="12" w:space="0" w:color="auto"/>
            </w:tcBorders>
            <w:noWrap/>
            <w:vAlign w:val="center"/>
            <w:hideMark/>
          </w:tcPr>
          <w:p w14:paraId="2F7D78E4" w14:textId="77777777" w:rsidR="00A5129F" w:rsidRPr="00351D99" w:rsidRDefault="00A5129F" w:rsidP="005817D6">
            <w:pPr>
              <w:rPr>
                <w:rFonts w:ascii="Times New Roman" w:hAnsi="Times New Roman"/>
                <w:bCs/>
                <w:szCs w:val="24"/>
                <w:lang w:val="pl-PL"/>
              </w:rPr>
            </w:pPr>
            <w:r w:rsidRPr="00351D99">
              <w:rPr>
                <w:rFonts w:ascii="Times New Roman" w:hAnsi="Times New Roman"/>
                <w:bCs/>
                <w:szCs w:val="24"/>
                <w:lang w:val="pl-PL"/>
              </w:rPr>
              <w:t xml:space="preserve">Ispunjavanje potvrda o plaći za zaposlenike, poreznih kartica za prošlu i tekuću godinu </w:t>
            </w:r>
          </w:p>
        </w:tc>
        <w:tc>
          <w:tcPr>
            <w:tcW w:w="3402" w:type="dxa"/>
            <w:tcBorders>
              <w:top w:val="single" w:sz="6" w:space="0" w:color="auto"/>
              <w:left w:val="single" w:sz="12" w:space="0" w:color="auto"/>
              <w:bottom w:val="single" w:sz="6" w:space="0" w:color="auto"/>
              <w:right w:val="single" w:sz="12" w:space="0" w:color="auto"/>
            </w:tcBorders>
            <w:noWrap/>
            <w:vAlign w:val="center"/>
          </w:tcPr>
          <w:p w14:paraId="7B938F2D" w14:textId="77777777" w:rsidR="00A5129F" w:rsidRPr="00351D99" w:rsidRDefault="00A5129F" w:rsidP="005817D6">
            <w:pPr>
              <w:jc w:val="center"/>
              <w:rPr>
                <w:rFonts w:ascii="Times New Roman" w:hAnsi="Times New Roman"/>
                <w:szCs w:val="24"/>
                <w:lang w:val="pl-PL"/>
              </w:rPr>
            </w:pPr>
          </w:p>
        </w:tc>
      </w:tr>
      <w:tr w:rsidR="00A5129F" w:rsidRPr="00351D99" w14:paraId="5809D7E1" w14:textId="77777777" w:rsidTr="00A44284">
        <w:trPr>
          <w:trHeight w:val="268"/>
          <w:jc w:val="center"/>
        </w:trPr>
        <w:tc>
          <w:tcPr>
            <w:tcW w:w="1365" w:type="dxa"/>
            <w:tcBorders>
              <w:top w:val="single" w:sz="6" w:space="0" w:color="auto"/>
              <w:left w:val="single" w:sz="12" w:space="0" w:color="auto"/>
              <w:bottom w:val="single" w:sz="6" w:space="0" w:color="auto"/>
              <w:right w:val="single" w:sz="12" w:space="0" w:color="auto"/>
            </w:tcBorders>
            <w:noWrap/>
            <w:vAlign w:val="center"/>
            <w:hideMark/>
          </w:tcPr>
          <w:p w14:paraId="087759F8" w14:textId="77777777" w:rsidR="00A5129F" w:rsidRPr="00351D99" w:rsidRDefault="00A5129F" w:rsidP="005817D6">
            <w:pPr>
              <w:jc w:val="center"/>
              <w:rPr>
                <w:rFonts w:ascii="Times New Roman" w:hAnsi="Times New Roman"/>
                <w:szCs w:val="24"/>
              </w:rPr>
            </w:pPr>
            <w:r w:rsidRPr="00351D99">
              <w:rPr>
                <w:rFonts w:ascii="Times New Roman" w:hAnsi="Times New Roman"/>
                <w:szCs w:val="24"/>
              </w:rPr>
              <w:t>IX. – VIII.</w:t>
            </w:r>
          </w:p>
        </w:tc>
        <w:tc>
          <w:tcPr>
            <w:tcW w:w="9125" w:type="dxa"/>
            <w:tcBorders>
              <w:top w:val="single" w:sz="6" w:space="0" w:color="auto"/>
              <w:left w:val="single" w:sz="12" w:space="0" w:color="auto"/>
              <w:bottom w:val="single" w:sz="6" w:space="0" w:color="auto"/>
              <w:right w:val="single" w:sz="12" w:space="0" w:color="auto"/>
            </w:tcBorders>
            <w:noWrap/>
            <w:vAlign w:val="center"/>
          </w:tcPr>
          <w:p w14:paraId="65C33E2E" w14:textId="77777777" w:rsidR="00A5129F" w:rsidRPr="00351D99" w:rsidRDefault="00A5129F" w:rsidP="005817D6">
            <w:pPr>
              <w:rPr>
                <w:rFonts w:ascii="Times New Roman" w:hAnsi="Times New Roman"/>
                <w:bCs/>
                <w:szCs w:val="24"/>
              </w:rPr>
            </w:pPr>
            <w:r w:rsidRPr="00351D99">
              <w:rPr>
                <w:rFonts w:ascii="Times New Roman" w:hAnsi="Times New Roman"/>
                <w:bCs/>
                <w:szCs w:val="24"/>
              </w:rPr>
              <w:t>Plaćanje  obveza prema dobavljačima i usklađivanja stanja sa dobavljačima</w:t>
            </w:r>
          </w:p>
          <w:p w14:paraId="0E3568AB" w14:textId="77777777" w:rsidR="00A5129F" w:rsidRPr="00351D99" w:rsidRDefault="00A5129F" w:rsidP="005817D6">
            <w:pPr>
              <w:ind w:left="720"/>
              <w:rPr>
                <w:rFonts w:ascii="Times New Roman" w:hAnsi="Times New Roman"/>
                <w:bCs/>
                <w:szCs w:val="24"/>
              </w:rPr>
            </w:pPr>
          </w:p>
        </w:tc>
        <w:tc>
          <w:tcPr>
            <w:tcW w:w="3402" w:type="dxa"/>
            <w:tcBorders>
              <w:top w:val="single" w:sz="6" w:space="0" w:color="auto"/>
              <w:left w:val="single" w:sz="12" w:space="0" w:color="auto"/>
              <w:bottom w:val="single" w:sz="6" w:space="0" w:color="auto"/>
              <w:right w:val="single" w:sz="12" w:space="0" w:color="auto"/>
            </w:tcBorders>
            <w:noWrap/>
            <w:vAlign w:val="center"/>
          </w:tcPr>
          <w:p w14:paraId="31FD2890" w14:textId="77777777" w:rsidR="00A5129F" w:rsidRPr="00351D99" w:rsidRDefault="00A5129F" w:rsidP="005817D6">
            <w:pPr>
              <w:jc w:val="center"/>
              <w:rPr>
                <w:rFonts w:ascii="Times New Roman" w:hAnsi="Times New Roman"/>
                <w:szCs w:val="24"/>
              </w:rPr>
            </w:pPr>
          </w:p>
        </w:tc>
      </w:tr>
      <w:tr w:rsidR="00A5129F" w:rsidRPr="00351D99" w14:paraId="164F83A8" w14:textId="77777777" w:rsidTr="00A44284">
        <w:trPr>
          <w:trHeight w:val="854"/>
          <w:jc w:val="center"/>
        </w:trPr>
        <w:tc>
          <w:tcPr>
            <w:tcW w:w="1365" w:type="dxa"/>
            <w:tcBorders>
              <w:top w:val="single" w:sz="6" w:space="0" w:color="auto"/>
              <w:left w:val="single" w:sz="12" w:space="0" w:color="auto"/>
              <w:bottom w:val="single" w:sz="6" w:space="0" w:color="auto"/>
              <w:right w:val="single" w:sz="12" w:space="0" w:color="auto"/>
            </w:tcBorders>
            <w:noWrap/>
            <w:vAlign w:val="center"/>
            <w:hideMark/>
          </w:tcPr>
          <w:p w14:paraId="0CABBC17" w14:textId="77777777" w:rsidR="00A5129F" w:rsidRPr="00351D99" w:rsidRDefault="00A5129F" w:rsidP="005817D6">
            <w:pPr>
              <w:jc w:val="center"/>
              <w:rPr>
                <w:rFonts w:ascii="Times New Roman" w:hAnsi="Times New Roman"/>
                <w:szCs w:val="24"/>
              </w:rPr>
            </w:pPr>
            <w:r w:rsidRPr="00351D99">
              <w:rPr>
                <w:rFonts w:ascii="Times New Roman" w:hAnsi="Times New Roman"/>
                <w:szCs w:val="24"/>
              </w:rPr>
              <w:t>IX. – VIII.</w:t>
            </w:r>
          </w:p>
        </w:tc>
        <w:tc>
          <w:tcPr>
            <w:tcW w:w="9125" w:type="dxa"/>
            <w:tcBorders>
              <w:top w:val="single" w:sz="6" w:space="0" w:color="auto"/>
              <w:left w:val="single" w:sz="12" w:space="0" w:color="auto"/>
              <w:bottom w:val="single" w:sz="6" w:space="0" w:color="auto"/>
              <w:right w:val="single" w:sz="12" w:space="0" w:color="auto"/>
            </w:tcBorders>
            <w:noWrap/>
            <w:vAlign w:val="center"/>
          </w:tcPr>
          <w:p w14:paraId="0D0C1478" w14:textId="12E9B15D" w:rsidR="00A5129F" w:rsidRPr="00351D99" w:rsidRDefault="00A5129F" w:rsidP="00A5129F">
            <w:pPr>
              <w:rPr>
                <w:rFonts w:ascii="Times New Roman" w:hAnsi="Times New Roman"/>
                <w:bCs/>
                <w:szCs w:val="24"/>
              </w:rPr>
            </w:pPr>
            <w:r w:rsidRPr="00351D99">
              <w:rPr>
                <w:rFonts w:ascii="Times New Roman" w:hAnsi="Times New Roman"/>
                <w:bCs/>
                <w:szCs w:val="24"/>
              </w:rPr>
              <w:t>Vođenje školske kuhinje, nabavka namirnica, pisanje uplatnica za djecu koja se hrane, vođenje UZ</w:t>
            </w:r>
          </w:p>
        </w:tc>
        <w:tc>
          <w:tcPr>
            <w:tcW w:w="3402" w:type="dxa"/>
            <w:tcBorders>
              <w:top w:val="single" w:sz="6" w:space="0" w:color="auto"/>
              <w:left w:val="single" w:sz="12" w:space="0" w:color="auto"/>
              <w:bottom w:val="single" w:sz="6" w:space="0" w:color="auto"/>
              <w:right w:val="single" w:sz="12" w:space="0" w:color="auto"/>
            </w:tcBorders>
            <w:noWrap/>
            <w:vAlign w:val="center"/>
          </w:tcPr>
          <w:p w14:paraId="2379E4E9" w14:textId="77777777" w:rsidR="00A5129F" w:rsidRPr="00351D99" w:rsidRDefault="00A5129F" w:rsidP="005817D6">
            <w:pPr>
              <w:jc w:val="center"/>
              <w:rPr>
                <w:rFonts w:ascii="Times New Roman" w:hAnsi="Times New Roman"/>
                <w:szCs w:val="24"/>
              </w:rPr>
            </w:pPr>
          </w:p>
        </w:tc>
      </w:tr>
      <w:tr w:rsidR="00A5129F" w:rsidRPr="00351D99" w14:paraId="5E30FDA7" w14:textId="77777777" w:rsidTr="00A44284">
        <w:trPr>
          <w:trHeight w:val="426"/>
          <w:jc w:val="center"/>
        </w:trPr>
        <w:tc>
          <w:tcPr>
            <w:tcW w:w="10490" w:type="dxa"/>
            <w:gridSpan w:val="2"/>
            <w:tcBorders>
              <w:top w:val="single" w:sz="12" w:space="0" w:color="auto"/>
              <w:left w:val="single" w:sz="12" w:space="0" w:color="auto"/>
              <w:bottom w:val="single" w:sz="12" w:space="0" w:color="auto"/>
              <w:right w:val="single" w:sz="12" w:space="0" w:color="auto"/>
            </w:tcBorders>
            <w:noWrap/>
            <w:vAlign w:val="center"/>
            <w:hideMark/>
          </w:tcPr>
          <w:p w14:paraId="037A82AD" w14:textId="77777777" w:rsidR="00A5129F" w:rsidRPr="00351D99" w:rsidRDefault="00A5129F" w:rsidP="005817D6">
            <w:pPr>
              <w:rPr>
                <w:rFonts w:ascii="Times New Roman" w:hAnsi="Times New Roman"/>
                <w:b/>
                <w:bCs/>
                <w:szCs w:val="24"/>
              </w:rPr>
            </w:pPr>
            <w:r w:rsidRPr="00351D99">
              <w:rPr>
                <w:rFonts w:ascii="Times New Roman" w:hAnsi="Times New Roman"/>
                <w:b/>
                <w:bCs/>
                <w:szCs w:val="24"/>
              </w:rPr>
              <w:t>4. Ostali poslovi</w:t>
            </w:r>
          </w:p>
        </w:tc>
        <w:tc>
          <w:tcPr>
            <w:tcW w:w="3402" w:type="dxa"/>
            <w:tcBorders>
              <w:top w:val="single" w:sz="12" w:space="0" w:color="auto"/>
              <w:left w:val="single" w:sz="12" w:space="0" w:color="auto"/>
              <w:bottom w:val="single" w:sz="12" w:space="0" w:color="auto"/>
              <w:right w:val="single" w:sz="12" w:space="0" w:color="auto"/>
            </w:tcBorders>
            <w:noWrap/>
            <w:vAlign w:val="center"/>
            <w:hideMark/>
          </w:tcPr>
          <w:p w14:paraId="0DF3D4A2" w14:textId="77777777" w:rsidR="00A5129F" w:rsidRPr="00351D99" w:rsidRDefault="00A5129F" w:rsidP="005817D6">
            <w:pPr>
              <w:jc w:val="center"/>
              <w:rPr>
                <w:rFonts w:ascii="Times New Roman" w:hAnsi="Times New Roman"/>
                <w:b/>
                <w:szCs w:val="24"/>
              </w:rPr>
            </w:pPr>
            <w:r w:rsidRPr="00351D99">
              <w:rPr>
                <w:rFonts w:ascii="Times New Roman" w:hAnsi="Times New Roman"/>
                <w:b/>
                <w:szCs w:val="24"/>
              </w:rPr>
              <w:t>184</w:t>
            </w:r>
          </w:p>
        </w:tc>
      </w:tr>
      <w:tr w:rsidR="00A5129F" w:rsidRPr="00351D99" w14:paraId="55802B07" w14:textId="77777777" w:rsidTr="00A44284">
        <w:trPr>
          <w:trHeight w:val="569"/>
          <w:jc w:val="center"/>
        </w:trPr>
        <w:tc>
          <w:tcPr>
            <w:tcW w:w="1365" w:type="dxa"/>
            <w:tcBorders>
              <w:top w:val="single" w:sz="12" w:space="0" w:color="auto"/>
              <w:left w:val="single" w:sz="12" w:space="0" w:color="auto"/>
              <w:bottom w:val="single" w:sz="6" w:space="0" w:color="auto"/>
              <w:right w:val="single" w:sz="12" w:space="0" w:color="auto"/>
            </w:tcBorders>
            <w:noWrap/>
            <w:vAlign w:val="center"/>
            <w:hideMark/>
          </w:tcPr>
          <w:p w14:paraId="187FCF5B" w14:textId="77777777" w:rsidR="00A5129F" w:rsidRPr="00351D99" w:rsidRDefault="00A5129F" w:rsidP="005817D6">
            <w:pPr>
              <w:jc w:val="center"/>
              <w:rPr>
                <w:rFonts w:ascii="Times New Roman" w:hAnsi="Times New Roman"/>
                <w:szCs w:val="24"/>
              </w:rPr>
            </w:pPr>
            <w:r w:rsidRPr="00351D99">
              <w:rPr>
                <w:rFonts w:ascii="Times New Roman" w:hAnsi="Times New Roman"/>
                <w:szCs w:val="24"/>
              </w:rPr>
              <w:t>IX. – VIII.</w:t>
            </w:r>
          </w:p>
        </w:tc>
        <w:tc>
          <w:tcPr>
            <w:tcW w:w="9125" w:type="dxa"/>
            <w:tcBorders>
              <w:top w:val="single" w:sz="12" w:space="0" w:color="auto"/>
              <w:left w:val="single" w:sz="12" w:space="0" w:color="auto"/>
              <w:bottom w:val="single" w:sz="6" w:space="0" w:color="auto"/>
              <w:right w:val="single" w:sz="12" w:space="0" w:color="auto"/>
            </w:tcBorders>
            <w:noWrap/>
            <w:hideMark/>
          </w:tcPr>
          <w:p w14:paraId="7A4287CF" w14:textId="77777777" w:rsidR="00A5129F" w:rsidRPr="00351D99" w:rsidRDefault="00A5129F" w:rsidP="005817D6">
            <w:pPr>
              <w:rPr>
                <w:rFonts w:ascii="Times New Roman" w:hAnsi="Times New Roman"/>
                <w:bCs/>
                <w:szCs w:val="24"/>
                <w:lang w:val="sv-SE"/>
              </w:rPr>
            </w:pPr>
            <w:r w:rsidRPr="00351D99">
              <w:rPr>
                <w:rFonts w:ascii="Times New Roman" w:hAnsi="Times New Roman"/>
                <w:bCs/>
                <w:szCs w:val="24"/>
                <w:lang w:val="sv-SE"/>
              </w:rPr>
              <w:t xml:space="preserve">Kontakti s Ministarstvom, Županijom, FIN-om, Poreznom upravom, REGOS-om </w:t>
            </w:r>
          </w:p>
        </w:tc>
        <w:tc>
          <w:tcPr>
            <w:tcW w:w="3402" w:type="dxa"/>
            <w:vMerge w:val="restart"/>
            <w:tcBorders>
              <w:top w:val="single" w:sz="12" w:space="0" w:color="auto"/>
              <w:left w:val="single" w:sz="12" w:space="0" w:color="auto"/>
              <w:bottom w:val="single" w:sz="12" w:space="0" w:color="auto"/>
              <w:right w:val="single" w:sz="12" w:space="0" w:color="auto"/>
            </w:tcBorders>
            <w:noWrap/>
            <w:vAlign w:val="center"/>
          </w:tcPr>
          <w:p w14:paraId="6561016A" w14:textId="77777777" w:rsidR="00A5129F" w:rsidRPr="00351D99" w:rsidRDefault="00A5129F" w:rsidP="005817D6">
            <w:pPr>
              <w:jc w:val="center"/>
              <w:rPr>
                <w:rFonts w:ascii="Times New Roman" w:hAnsi="Times New Roman"/>
                <w:szCs w:val="24"/>
                <w:lang w:val="sv-SE"/>
              </w:rPr>
            </w:pPr>
          </w:p>
        </w:tc>
      </w:tr>
      <w:tr w:rsidR="00A5129F" w:rsidRPr="00351D99" w14:paraId="44025A71" w14:textId="77777777" w:rsidTr="00A44284">
        <w:trPr>
          <w:trHeight w:val="265"/>
          <w:jc w:val="center"/>
        </w:trPr>
        <w:tc>
          <w:tcPr>
            <w:tcW w:w="1365" w:type="dxa"/>
            <w:tcBorders>
              <w:top w:val="single" w:sz="6" w:space="0" w:color="auto"/>
              <w:left w:val="single" w:sz="12" w:space="0" w:color="auto"/>
              <w:bottom w:val="single" w:sz="6" w:space="0" w:color="auto"/>
              <w:right w:val="single" w:sz="12" w:space="0" w:color="auto"/>
            </w:tcBorders>
            <w:noWrap/>
            <w:vAlign w:val="center"/>
            <w:hideMark/>
          </w:tcPr>
          <w:p w14:paraId="30FF9E7C" w14:textId="77777777" w:rsidR="00A5129F" w:rsidRPr="00351D99" w:rsidRDefault="00A5129F" w:rsidP="005817D6">
            <w:pPr>
              <w:jc w:val="center"/>
              <w:rPr>
                <w:rFonts w:ascii="Times New Roman" w:hAnsi="Times New Roman"/>
                <w:szCs w:val="24"/>
              </w:rPr>
            </w:pPr>
            <w:r w:rsidRPr="00351D99">
              <w:rPr>
                <w:rFonts w:ascii="Times New Roman" w:hAnsi="Times New Roman"/>
                <w:szCs w:val="24"/>
              </w:rPr>
              <w:t>IX. – VIII.</w:t>
            </w:r>
          </w:p>
        </w:tc>
        <w:tc>
          <w:tcPr>
            <w:tcW w:w="9125" w:type="dxa"/>
            <w:tcBorders>
              <w:top w:val="single" w:sz="6" w:space="0" w:color="auto"/>
              <w:left w:val="single" w:sz="12" w:space="0" w:color="auto"/>
              <w:bottom w:val="single" w:sz="6" w:space="0" w:color="auto"/>
              <w:right w:val="single" w:sz="12" w:space="0" w:color="auto"/>
            </w:tcBorders>
            <w:noWrap/>
            <w:hideMark/>
          </w:tcPr>
          <w:p w14:paraId="596FC6F3" w14:textId="77777777" w:rsidR="00A5129F" w:rsidRPr="00351D99" w:rsidRDefault="00A5129F" w:rsidP="005817D6">
            <w:pPr>
              <w:rPr>
                <w:rFonts w:ascii="Times New Roman" w:hAnsi="Times New Roman"/>
                <w:bCs/>
                <w:szCs w:val="24"/>
              </w:rPr>
            </w:pPr>
            <w:r w:rsidRPr="00351D99">
              <w:rPr>
                <w:rFonts w:ascii="Times New Roman" w:hAnsi="Times New Roman"/>
                <w:bCs/>
                <w:szCs w:val="24"/>
              </w:rPr>
              <w:t xml:space="preserve">Praćenje zakonskih propisa posredstvom literature i  seminara.               </w:t>
            </w:r>
          </w:p>
        </w:tc>
        <w:tc>
          <w:tcPr>
            <w:tcW w:w="3402" w:type="dxa"/>
            <w:vMerge/>
            <w:tcBorders>
              <w:top w:val="single" w:sz="12" w:space="0" w:color="auto"/>
              <w:left w:val="single" w:sz="12" w:space="0" w:color="auto"/>
              <w:bottom w:val="single" w:sz="12" w:space="0" w:color="auto"/>
              <w:right w:val="single" w:sz="12" w:space="0" w:color="auto"/>
            </w:tcBorders>
            <w:vAlign w:val="center"/>
            <w:hideMark/>
          </w:tcPr>
          <w:p w14:paraId="30303231" w14:textId="77777777" w:rsidR="00A5129F" w:rsidRPr="00351D99" w:rsidRDefault="00A5129F" w:rsidP="005817D6">
            <w:pPr>
              <w:rPr>
                <w:rFonts w:ascii="Times New Roman" w:hAnsi="Times New Roman"/>
                <w:szCs w:val="24"/>
                <w:lang w:val="sv-SE"/>
              </w:rPr>
            </w:pPr>
          </w:p>
        </w:tc>
      </w:tr>
      <w:tr w:rsidR="00A5129F" w:rsidRPr="00351D99" w14:paraId="5592A5AF" w14:textId="77777777" w:rsidTr="00A44284">
        <w:trPr>
          <w:trHeight w:val="426"/>
          <w:jc w:val="center"/>
        </w:trPr>
        <w:tc>
          <w:tcPr>
            <w:tcW w:w="1365" w:type="dxa"/>
            <w:tcBorders>
              <w:top w:val="single" w:sz="6" w:space="0" w:color="auto"/>
              <w:left w:val="single" w:sz="12" w:space="0" w:color="auto"/>
              <w:bottom w:val="single" w:sz="6" w:space="0" w:color="auto"/>
              <w:right w:val="single" w:sz="12" w:space="0" w:color="auto"/>
            </w:tcBorders>
            <w:noWrap/>
            <w:hideMark/>
          </w:tcPr>
          <w:p w14:paraId="29547652" w14:textId="77777777" w:rsidR="00A5129F" w:rsidRPr="00351D99" w:rsidRDefault="00A5129F" w:rsidP="005817D6">
            <w:pPr>
              <w:jc w:val="center"/>
              <w:rPr>
                <w:rFonts w:ascii="Times New Roman" w:hAnsi="Times New Roman"/>
                <w:szCs w:val="24"/>
              </w:rPr>
            </w:pPr>
            <w:r w:rsidRPr="00351D99">
              <w:rPr>
                <w:rFonts w:ascii="Times New Roman" w:hAnsi="Times New Roman"/>
                <w:szCs w:val="24"/>
              </w:rPr>
              <w:t>IX. – VIII.</w:t>
            </w:r>
          </w:p>
        </w:tc>
        <w:tc>
          <w:tcPr>
            <w:tcW w:w="9125" w:type="dxa"/>
            <w:tcBorders>
              <w:top w:val="single" w:sz="6" w:space="0" w:color="auto"/>
              <w:left w:val="single" w:sz="12" w:space="0" w:color="auto"/>
              <w:bottom w:val="single" w:sz="6" w:space="0" w:color="auto"/>
              <w:right w:val="single" w:sz="12" w:space="0" w:color="auto"/>
            </w:tcBorders>
            <w:noWrap/>
            <w:hideMark/>
          </w:tcPr>
          <w:p w14:paraId="284BF664" w14:textId="77777777" w:rsidR="00A5129F" w:rsidRPr="00351D99" w:rsidRDefault="00A5129F" w:rsidP="005817D6">
            <w:pPr>
              <w:rPr>
                <w:rFonts w:ascii="Times New Roman" w:hAnsi="Times New Roman"/>
                <w:szCs w:val="24"/>
              </w:rPr>
            </w:pPr>
            <w:r w:rsidRPr="00351D99">
              <w:rPr>
                <w:rFonts w:ascii="Times New Roman" w:hAnsi="Times New Roman"/>
                <w:szCs w:val="24"/>
              </w:rPr>
              <w:t>Sudjelovanje na stručnim usavršavanjima  računovođa škola</w:t>
            </w:r>
          </w:p>
        </w:tc>
        <w:tc>
          <w:tcPr>
            <w:tcW w:w="3402" w:type="dxa"/>
            <w:vMerge/>
            <w:tcBorders>
              <w:top w:val="single" w:sz="12" w:space="0" w:color="auto"/>
              <w:left w:val="single" w:sz="12" w:space="0" w:color="auto"/>
              <w:bottom w:val="single" w:sz="12" w:space="0" w:color="auto"/>
              <w:right w:val="single" w:sz="12" w:space="0" w:color="auto"/>
            </w:tcBorders>
            <w:vAlign w:val="center"/>
            <w:hideMark/>
          </w:tcPr>
          <w:p w14:paraId="05382290" w14:textId="77777777" w:rsidR="00A5129F" w:rsidRPr="00351D99" w:rsidRDefault="00A5129F" w:rsidP="005817D6">
            <w:pPr>
              <w:rPr>
                <w:rFonts w:ascii="Times New Roman" w:hAnsi="Times New Roman"/>
                <w:szCs w:val="24"/>
                <w:lang w:val="sv-SE"/>
              </w:rPr>
            </w:pPr>
          </w:p>
        </w:tc>
      </w:tr>
      <w:tr w:rsidR="00A5129F" w:rsidRPr="00351D99" w14:paraId="631149AB" w14:textId="77777777" w:rsidTr="00A44284">
        <w:trPr>
          <w:trHeight w:val="426"/>
          <w:jc w:val="center"/>
        </w:trPr>
        <w:tc>
          <w:tcPr>
            <w:tcW w:w="1365" w:type="dxa"/>
            <w:tcBorders>
              <w:top w:val="single" w:sz="6" w:space="0" w:color="auto"/>
              <w:left w:val="single" w:sz="12" w:space="0" w:color="auto"/>
              <w:bottom w:val="single" w:sz="6" w:space="0" w:color="auto"/>
              <w:right w:val="single" w:sz="12" w:space="0" w:color="auto"/>
            </w:tcBorders>
            <w:noWrap/>
            <w:vAlign w:val="center"/>
            <w:hideMark/>
          </w:tcPr>
          <w:p w14:paraId="75EB0D54" w14:textId="77777777" w:rsidR="00A5129F" w:rsidRPr="00351D99" w:rsidRDefault="00A5129F" w:rsidP="005817D6">
            <w:pPr>
              <w:jc w:val="center"/>
              <w:rPr>
                <w:rFonts w:ascii="Times New Roman" w:hAnsi="Times New Roman"/>
                <w:szCs w:val="24"/>
              </w:rPr>
            </w:pPr>
            <w:r w:rsidRPr="00351D99">
              <w:rPr>
                <w:rFonts w:ascii="Times New Roman" w:hAnsi="Times New Roman"/>
                <w:szCs w:val="24"/>
              </w:rPr>
              <w:t>IX. – VIII.</w:t>
            </w:r>
          </w:p>
        </w:tc>
        <w:tc>
          <w:tcPr>
            <w:tcW w:w="9125" w:type="dxa"/>
            <w:tcBorders>
              <w:top w:val="single" w:sz="6" w:space="0" w:color="auto"/>
              <w:left w:val="single" w:sz="12" w:space="0" w:color="auto"/>
              <w:bottom w:val="single" w:sz="6" w:space="0" w:color="auto"/>
              <w:right w:val="single" w:sz="12" w:space="0" w:color="auto"/>
            </w:tcBorders>
            <w:noWrap/>
            <w:hideMark/>
          </w:tcPr>
          <w:p w14:paraId="556B38CA" w14:textId="77777777" w:rsidR="00A5129F" w:rsidRPr="00351D99" w:rsidRDefault="00A5129F" w:rsidP="005817D6">
            <w:pPr>
              <w:rPr>
                <w:rFonts w:ascii="Times New Roman" w:hAnsi="Times New Roman"/>
                <w:bCs/>
                <w:szCs w:val="24"/>
              </w:rPr>
            </w:pPr>
            <w:r w:rsidRPr="00351D99">
              <w:rPr>
                <w:rFonts w:ascii="Times New Roman" w:hAnsi="Times New Roman"/>
                <w:bCs/>
                <w:szCs w:val="24"/>
              </w:rPr>
              <w:t>Administrativni, daktilografski poslovi</w:t>
            </w:r>
          </w:p>
        </w:tc>
        <w:tc>
          <w:tcPr>
            <w:tcW w:w="3402" w:type="dxa"/>
            <w:vMerge/>
            <w:tcBorders>
              <w:top w:val="single" w:sz="12" w:space="0" w:color="auto"/>
              <w:left w:val="single" w:sz="12" w:space="0" w:color="auto"/>
              <w:bottom w:val="single" w:sz="12" w:space="0" w:color="auto"/>
              <w:right w:val="single" w:sz="12" w:space="0" w:color="auto"/>
            </w:tcBorders>
            <w:vAlign w:val="center"/>
            <w:hideMark/>
          </w:tcPr>
          <w:p w14:paraId="0D6E7F2B" w14:textId="77777777" w:rsidR="00A5129F" w:rsidRPr="00351D99" w:rsidRDefault="00A5129F" w:rsidP="005817D6">
            <w:pPr>
              <w:rPr>
                <w:rFonts w:ascii="Times New Roman" w:hAnsi="Times New Roman"/>
                <w:szCs w:val="24"/>
                <w:lang w:val="sv-SE"/>
              </w:rPr>
            </w:pPr>
          </w:p>
        </w:tc>
      </w:tr>
      <w:tr w:rsidR="00A5129F" w:rsidRPr="00351D99" w14:paraId="0FAF8D30" w14:textId="77777777" w:rsidTr="00A44284">
        <w:trPr>
          <w:trHeight w:val="558"/>
          <w:jc w:val="center"/>
        </w:trPr>
        <w:tc>
          <w:tcPr>
            <w:tcW w:w="1365" w:type="dxa"/>
            <w:tcBorders>
              <w:top w:val="single" w:sz="6" w:space="0" w:color="auto"/>
              <w:left w:val="single" w:sz="12" w:space="0" w:color="auto"/>
              <w:bottom w:val="single" w:sz="6" w:space="0" w:color="auto"/>
              <w:right w:val="single" w:sz="12" w:space="0" w:color="auto"/>
            </w:tcBorders>
            <w:noWrap/>
            <w:vAlign w:val="center"/>
            <w:hideMark/>
          </w:tcPr>
          <w:p w14:paraId="2944160A" w14:textId="77777777" w:rsidR="00A5129F" w:rsidRPr="00351D99" w:rsidRDefault="00A5129F" w:rsidP="005817D6">
            <w:pPr>
              <w:jc w:val="center"/>
              <w:rPr>
                <w:rFonts w:ascii="Times New Roman" w:hAnsi="Times New Roman"/>
                <w:szCs w:val="24"/>
              </w:rPr>
            </w:pPr>
            <w:r w:rsidRPr="00351D99">
              <w:rPr>
                <w:rFonts w:ascii="Times New Roman" w:hAnsi="Times New Roman"/>
                <w:szCs w:val="24"/>
              </w:rPr>
              <w:t>IX. – VIII.</w:t>
            </w:r>
          </w:p>
        </w:tc>
        <w:tc>
          <w:tcPr>
            <w:tcW w:w="9125" w:type="dxa"/>
            <w:tcBorders>
              <w:top w:val="single" w:sz="6" w:space="0" w:color="auto"/>
              <w:left w:val="single" w:sz="12" w:space="0" w:color="auto"/>
              <w:bottom w:val="single" w:sz="6" w:space="0" w:color="auto"/>
              <w:right w:val="single" w:sz="12" w:space="0" w:color="auto"/>
            </w:tcBorders>
            <w:noWrap/>
          </w:tcPr>
          <w:p w14:paraId="340E4D35" w14:textId="77777777" w:rsidR="00A5129F" w:rsidRPr="00351D99" w:rsidRDefault="00A5129F" w:rsidP="005817D6">
            <w:pPr>
              <w:rPr>
                <w:rFonts w:ascii="Times New Roman" w:hAnsi="Times New Roman"/>
                <w:bCs/>
                <w:szCs w:val="24"/>
              </w:rPr>
            </w:pPr>
            <w:r w:rsidRPr="00351D99">
              <w:rPr>
                <w:rFonts w:ascii="Times New Roman" w:hAnsi="Times New Roman"/>
                <w:bCs/>
                <w:szCs w:val="24"/>
              </w:rPr>
              <w:t xml:space="preserve">Ostali poslovi:- rad sa strankama </w:t>
            </w:r>
          </w:p>
          <w:p w14:paraId="23B4C059" w14:textId="77777777" w:rsidR="00A5129F" w:rsidRPr="00351D99" w:rsidRDefault="00A5129F" w:rsidP="005817D6">
            <w:pPr>
              <w:ind w:left="600"/>
              <w:rPr>
                <w:rFonts w:ascii="Times New Roman" w:hAnsi="Times New Roman"/>
                <w:bCs/>
                <w:szCs w:val="24"/>
              </w:rPr>
            </w:pPr>
          </w:p>
        </w:tc>
        <w:tc>
          <w:tcPr>
            <w:tcW w:w="3402" w:type="dxa"/>
            <w:vMerge/>
            <w:tcBorders>
              <w:top w:val="single" w:sz="12" w:space="0" w:color="auto"/>
              <w:left w:val="single" w:sz="12" w:space="0" w:color="auto"/>
              <w:bottom w:val="single" w:sz="12" w:space="0" w:color="auto"/>
              <w:right w:val="single" w:sz="12" w:space="0" w:color="auto"/>
            </w:tcBorders>
            <w:vAlign w:val="center"/>
            <w:hideMark/>
          </w:tcPr>
          <w:p w14:paraId="6843E4DB" w14:textId="77777777" w:rsidR="00A5129F" w:rsidRPr="00351D99" w:rsidRDefault="00A5129F" w:rsidP="005817D6">
            <w:pPr>
              <w:rPr>
                <w:rFonts w:ascii="Times New Roman" w:hAnsi="Times New Roman"/>
                <w:szCs w:val="24"/>
                <w:lang w:val="sv-SE"/>
              </w:rPr>
            </w:pPr>
          </w:p>
        </w:tc>
      </w:tr>
      <w:tr w:rsidR="00A5129F" w:rsidRPr="00351D99" w14:paraId="4B37E538" w14:textId="77777777" w:rsidTr="00A44284">
        <w:trPr>
          <w:trHeight w:val="566"/>
          <w:jc w:val="center"/>
        </w:trPr>
        <w:tc>
          <w:tcPr>
            <w:tcW w:w="1365" w:type="dxa"/>
            <w:tcBorders>
              <w:top w:val="single" w:sz="6" w:space="0" w:color="auto"/>
              <w:left w:val="single" w:sz="12" w:space="0" w:color="auto"/>
              <w:bottom w:val="single" w:sz="6" w:space="0" w:color="auto"/>
              <w:right w:val="single" w:sz="12" w:space="0" w:color="auto"/>
            </w:tcBorders>
            <w:noWrap/>
            <w:vAlign w:val="center"/>
            <w:hideMark/>
          </w:tcPr>
          <w:p w14:paraId="5CC825EE" w14:textId="77777777" w:rsidR="00A5129F" w:rsidRPr="00351D99" w:rsidRDefault="00A5129F" w:rsidP="005817D6">
            <w:pPr>
              <w:jc w:val="center"/>
              <w:rPr>
                <w:rFonts w:ascii="Times New Roman" w:hAnsi="Times New Roman"/>
                <w:szCs w:val="24"/>
              </w:rPr>
            </w:pPr>
            <w:r w:rsidRPr="00351D99">
              <w:rPr>
                <w:rFonts w:ascii="Times New Roman" w:hAnsi="Times New Roman"/>
                <w:szCs w:val="24"/>
              </w:rPr>
              <w:t>IX. – VIII.</w:t>
            </w:r>
          </w:p>
        </w:tc>
        <w:tc>
          <w:tcPr>
            <w:tcW w:w="9125" w:type="dxa"/>
            <w:tcBorders>
              <w:top w:val="single" w:sz="6" w:space="0" w:color="auto"/>
              <w:left w:val="single" w:sz="12" w:space="0" w:color="auto"/>
              <w:bottom w:val="single" w:sz="6" w:space="0" w:color="auto"/>
              <w:right w:val="single" w:sz="12" w:space="0" w:color="auto"/>
            </w:tcBorders>
            <w:noWrap/>
          </w:tcPr>
          <w:p w14:paraId="680E0DE6" w14:textId="2A46058B" w:rsidR="00A5129F" w:rsidRPr="00351D99" w:rsidRDefault="00A5129F" w:rsidP="00A5129F">
            <w:pPr>
              <w:rPr>
                <w:rFonts w:ascii="Times New Roman" w:hAnsi="Times New Roman"/>
                <w:bCs/>
                <w:szCs w:val="24"/>
              </w:rPr>
            </w:pPr>
            <w:r w:rsidRPr="00351D99">
              <w:rPr>
                <w:rFonts w:ascii="Times New Roman" w:hAnsi="Times New Roman"/>
                <w:bCs/>
                <w:szCs w:val="24"/>
              </w:rPr>
              <w:t>Ostali poslovi na zahtjev ravnatelja, ministarstva , županije, školskog odbora  a vezani za računovodstvene poslove</w:t>
            </w:r>
          </w:p>
        </w:tc>
        <w:tc>
          <w:tcPr>
            <w:tcW w:w="3402" w:type="dxa"/>
            <w:vMerge/>
            <w:tcBorders>
              <w:top w:val="single" w:sz="12" w:space="0" w:color="auto"/>
              <w:left w:val="single" w:sz="12" w:space="0" w:color="auto"/>
              <w:bottom w:val="single" w:sz="12" w:space="0" w:color="auto"/>
              <w:right w:val="single" w:sz="12" w:space="0" w:color="auto"/>
            </w:tcBorders>
            <w:vAlign w:val="center"/>
            <w:hideMark/>
          </w:tcPr>
          <w:p w14:paraId="7E3826DD" w14:textId="77777777" w:rsidR="00A5129F" w:rsidRPr="00351D99" w:rsidRDefault="00A5129F" w:rsidP="005817D6">
            <w:pPr>
              <w:rPr>
                <w:rFonts w:ascii="Times New Roman" w:hAnsi="Times New Roman"/>
                <w:szCs w:val="24"/>
                <w:lang w:val="sv-SE"/>
              </w:rPr>
            </w:pPr>
          </w:p>
        </w:tc>
      </w:tr>
      <w:tr w:rsidR="00A5129F" w:rsidRPr="00351D99" w14:paraId="62AFF227" w14:textId="77777777" w:rsidTr="00A44284">
        <w:trPr>
          <w:trHeight w:val="426"/>
          <w:jc w:val="center"/>
        </w:trPr>
        <w:tc>
          <w:tcPr>
            <w:tcW w:w="10490" w:type="dxa"/>
            <w:gridSpan w:val="2"/>
            <w:tcBorders>
              <w:top w:val="single" w:sz="12" w:space="0" w:color="auto"/>
              <w:left w:val="single" w:sz="12" w:space="0" w:color="auto"/>
              <w:bottom w:val="single" w:sz="12" w:space="0" w:color="auto"/>
              <w:right w:val="single" w:sz="12" w:space="0" w:color="auto"/>
            </w:tcBorders>
            <w:noWrap/>
            <w:vAlign w:val="center"/>
            <w:hideMark/>
          </w:tcPr>
          <w:p w14:paraId="3A6175C7" w14:textId="77777777" w:rsidR="00A5129F" w:rsidRPr="00351D99" w:rsidRDefault="00A5129F" w:rsidP="005817D6">
            <w:pPr>
              <w:rPr>
                <w:rFonts w:ascii="Times New Roman" w:hAnsi="Times New Roman"/>
                <w:b/>
                <w:bCs/>
                <w:szCs w:val="24"/>
              </w:rPr>
            </w:pPr>
            <w:r w:rsidRPr="00351D99">
              <w:rPr>
                <w:rFonts w:ascii="Times New Roman" w:hAnsi="Times New Roman"/>
                <w:b/>
                <w:bCs/>
                <w:szCs w:val="24"/>
              </w:rPr>
              <w:t>UKUPNO</w:t>
            </w:r>
          </w:p>
        </w:tc>
        <w:tc>
          <w:tcPr>
            <w:tcW w:w="3402" w:type="dxa"/>
            <w:tcBorders>
              <w:top w:val="single" w:sz="12" w:space="0" w:color="auto"/>
              <w:left w:val="single" w:sz="12" w:space="0" w:color="auto"/>
              <w:bottom w:val="single" w:sz="12" w:space="0" w:color="auto"/>
              <w:right w:val="single" w:sz="12" w:space="0" w:color="auto"/>
            </w:tcBorders>
            <w:noWrap/>
            <w:vAlign w:val="center"/>
            <w:hideMark/>
          </w:tcPr>
          <w:p w14:paraId="47F0245D" w14:textId="77777777" w:rsidR="00A5129F" w:rsidRPr="00351D99" w:rsidRDefault="00A5129F" w:rsidP="005817D6">
            <w:pPr>
              <w:jc w:val="center"/>
              <w:rPr>
                <w:rFonts w:ascii="Times New Roman" w:hAnsi="Times New Roman"/>
                <w:b/>
                <w:szCs w:val="24"/>
              </w:rPr>
            </w:pPr>
            <w:r w:rsidRPr="00351D99">
              <w:rPr>
                <w:rFonts w:ascii="Times New Roman" w:hAnsi="Times New Roman"/>
                <w:b/>
                <w:szCs w:val="24"/>
              </w:rPr>
              <w:t>1768</w:t>
            </w:r>
          </w:p>
        </w:tc>
      </w:tr>
    </w:tbl>
    <w:p w14:paraId="2B90A8AA" w14:textId="77777777" w:rsidR="00F46323" w:rsidRDefault="00F46323" w:rsidP="00F46323">
      <w:pPr>
        <w:pStyle w:val="Naslov2"/>
        <w:ind w:left="0"/>
        <w:rPr>
          <w:rFonts w:ascii="Times New Roman" w:hAnsi="Times New Roman"/>
        </w:rPr>
      </w:pPr>
    </w:p>
    <w:p w14:paraId="78499630" w14:textId="2117DD47" w:rsidR="00A5129F" w:rsidRPr="00F46323" w:rsidRDefault="007925D4" w:rsidP="00F46323">
      <w:pPr>
        <w:rPr>
          <w:rFonts w:ascii="Times New Roman" w:hAnsi="Times New Roman"/>
          <w:b/>
        </w:rPr>
      </w:pPr>
      <w:r w:rsidRPr="00F46323">
        <w:rPr>
          <w:rFonts w:ascii="Times New Roman" w:hAnsi="Times New Roman"/>
          <w:b/>
        </w:rPr>
        <w:t>PLAN RADA DOMARA-LOŽAĆA (ŠKOLA)</w:t>
      </w:r>
    </w:p>
    <w:p w14:paraId="4583571D" w14:textId="77777777" w:rsidR="00A5129F" w:rsidRDefault="00A5129F"/>
    <w:tbl>
      <w:tblPr>
        <w:tblW w:w="14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67"/>
        <w:gridCol w:w="1550"/>
        <w:gridCol w:w="2819"/>
      </w:tblGrid>
      <w:tr w:rsidR="00225994" w:rsidRPr="00351D99" w14:paraId="00663C96" w14:textId="77777777" w:rsidTr="00A44284">
        <w:trPr>
          <w:trHeight w:val="147"/>
          <w:jc w:val="center"/>
        </w:trPr>
        <w:tc>
          <w:tcPr>
            <w:tcW w:w="10567" w:type="dxa"/>
            <w:tcBorders>
              <w:top w:val="single" w:sz="4" w:space="0" w:color="auto"/>
              <w:left w:val="single" w:sz="4" w:space="0" w:color="auto"/>
              <w:bottom w:val="single" w:sz="4" w:space="0" w:color="auto"/>
              <w:right w:val="single" w:sz="4" w:space="0" w:color="auto"/>
            </w:tcBorders>
            <w:hideMark/>
          </w:tcPr>
          <w:p w14:paraId="28109884" w14:textId="77777777" w:rsidR="00225994" w:rsidRPr="00351D99" w:rsidRDefault="00225994" w:rsidP="007F3265">
            <w:pPr>
              <w:rPr>
                <w:rFonts w:ascii="Times New Roman" w:hAnsi="Times New Roman"/>
                <w:b/>
              </w:rPr>
            </w:pPr>
            <w:r w:rsidRPr="00351D99">
              <w:rPr>
                <w:rFonts w:ascii="Times New Roman" w:hAnsi="Times New Roman"/>
                <w:b/>
              </w:rPr>
              <w:t>RADNI ZADACI</w:t>
            </w:r>
          </w:p>
        </w:tc>
        <w:tc>
          <w:tcPr>
            <w:tcW w:w="1550" w:type="dxa"/>
            <w:tcBorders>
              <w:top w:val="single" w:sz="4" w:space="0" w:color="auto"/>
              <w:left w:val="single" w:sz="4" w:space="0" w:color="auto"/>
              <w:bottom w:val="single" w:sz="4" w:space="0" w:color="auto"/>
              <w:right w:val="single" w:sz="4" w:space="0" w:color="auto"/>
            </w:tcBorders>
            <w:hideMark/>
          </w:tcPr>
          <w:p w14:paraId="1FB7CFFB" w14:textId="77777777" w:rsidR="00225994" w:rsidRPr="00351D99" w:rsidRDefault="00225994" w:rsidP="007F3265">
            <w:pPr>
              <w:rPr>
                <w:rFonts w:ascii="Times New Roman" w:hAnsi="Times New Roman"/>
                <w:sz w:val="20"/>
              </w:rPr>
            </w:pPr>
            <w:r w:rsidRPr="00351D99">
              <w:rPr>
                <w:rFonts w:ascii="Times New Roman" w:hAnsi="Times New Roman"/>
                <w:sz w:val="20"/>
              </w:rPr>
              <w:t>REALIZATOR</w:t>
            </w:r>
          </w:p>
        </w:tc>
        <w:tc>
          <w:tcPr>
            <w:tcW w:w="2819" w:type="dxa"/>
            <w:tcBorders>
              <w:top w:val="single" w:sz="4" w:space="0" w:color="auto"/>
              <w:left w:val="single" w:sz="4" w:space="0" w:color="auto"/>
              <w:bottom w:val="single" w:sz="4" w:space="0" w:color="auto"/>
              <w:right w:val="single" w:sz="4" w:space="0" w:color="auto"/>
            </w:tcBorders>
            <w:hideMark/>
          </w:tcPr>
          <w:p w14:paraId="69B2835B" w14:textId="77777777" w:rsidR="00225994" w:rsidRPr="00351D99" w:rsidRDefault="00225994" w:rsidP="007F3265">
            <w:pPr>
              <w:rPr>
                <w:rFonts w:ascii="Times New Roman" w:hAnsi="Times New Roman"/>
                <w:sz w:val="20"/>
              </w:rPr>
            </w:pPr>
            <w:r w:rsidRPr="00351D99">
              <w:rPr>
                <w:rFonts w:ascii="Times New Roman" w:hAnsi="Times New Roman"/>
                <w:sz w:val="20"/>
              </w:rPr>
              <w:t>VRIJEME IZVRŠENJA I POTRE</w:t>
            </w:r>
            <w:r w:rsidR="004830C7" w:rsidRPr="00351D99">
              <w:rPr>
                <w:rFonts w:ascii="Times New Roman" w:hAnsi="Times New Roman"/>
                <w:sz w:val="20"/>
              </w:rPr>
              <w:t>BNO VRIJEME ZA REALIZACIJU  1752</w:t>
            </w:r>
          </w:p>
        </w:tc>
      </w:tr>
      <w:tr w:rsidR="00225994" w:rsidRPr="00351D99" w14:paraId="16BCD002" w14:textId="77777777" w:rsidTr="00A44284">
        <w:trPr>
          <w:trHeight w:val="147"/>
          <w:jc w:val="center"/>
        </w:trPr>
        <w:tc>
          <w:tcPr>
            <w:tcW w:w="10567" w:type="dxa"/>
            <w:tcBorders>
              <w:top w:val="single" w:sz="4" w:space="0" w:color="auto"/>
              <w:left w:val="single" w:sz="4" w:space="0" w:color="auto"/>
              <w:bottom w:val="single" w:sz="4" w:space="0" w:color="auto"/>
              <w:right w:val="single" w:sz="4" w:space="0" w:color="auto"/>
            </w:tcBorders>
            <w:hideMark/>
          </w:tcPr>
          <w:p w14:paraId="6D2F0A00" w14:textId="77777777" w:rsidR="00225994" w:rsidRPr="00351D99" w:rsidRDefault="00225994" w:rsidP="007F3265">
            <w:pPr>
              <w:rPr>
                <w:rFonts w:ascii="Times New Roman" w:hAnsi="Times New Roman"/>
              </w:rPr>
            </w:pPr>
            <w:r w:rsidRPr="00351D99">
              <w:rPr>
                <w:rFonts w:ascii="Times New Roman" w:hAnsi="Times New Roman"/>
              </w:rPr>
              <w:t xml:space="preserve">-loženje centralnog plinskog grijanja  u MŠ  i kontrola centralnog plinskog grijanja u PŠ   </w:t>
            </w:r>
            <w:proofErr w:type="spellStart"/>
            <w:r w:rsidRPr="00351D99">
              <w:rPr>
                <w:rFonts w:ascii="Times New Roman" w:hAnsi="Times New Roman"/>
              </w:rPr>
              <w:t>Delovi</w:t>
            </w:r>
            <w:proofErr w:type="spellEnd"/>
            <w:r w:rsidRPr="00351D99">
              <w:rPr>
                <w:rFonts w:ascii="Times New Roman" w:hAnsi="Times New Roman"/>
              </w:rPr>
              <w:t xml:space="preserve"> i </w:t>
            </w:r>
            <w:proofErr w:type="spellStart"/>
            <w:r w:rsidRPr="00351D99">
              <w:rPr>
                <w:rFonts w:ascii="Times New Roman" w:hAnsi="Times New Roman"/>
              </w:rPr>
              <w:t>Plavšinac</w:t>
            </w:r>
            <w:proofErr w:type="spellEnd"/>
          </w:p>
        </w:tc>
        <w:tc>
          <w:tcPr>
            <w:tcW w:w="1550" w:type="dxa"/>
            <w:tcBorders>
              <w:top w:val="single" w:sz="4" w:space="0" w:color="auto"/>
              <w:left w:val="single" w:sz="4" w:space="0" w:color="auto"/>
              <w:bottom w:val="single" w:sz="4" w:space="0" w:color="auto"/>
              <w:right w:val="single" w:sz="4" w:space="0" w:color="auto"/>
            </w:tcBorders>
            <w:hideMark/>
          </w:tcPr>
          <w:p w14:paraId="409F9517" w14:textId="77777777" w:rsidR="00225994" w:rsidRPr="00351D99" w:rsidRDefault="00225994" w:rsidP="007F3265">
            <w:pPr>
              <w:rPr>
                <w:rFonts w:ascii="Times New Roman" w:hAnsi="Times New Roman"/>
              </w:rPr>
            </w:pPr>
            <w:r w:rsidRPr="00351D99">
              <w:rPr>
                <w:rFonts w:ascii="Times New Roman" w:hAnsi="Times New Roman"/>
              </w:rPr>
              <w:t>domar-ložač</w:t>
            </w:r>
          </w:p>
        </w:tc>
        <w:tc>
          <w:tcPr>
            <w:tcW w:w="2819" w:type="dxa"/>
            <w:tcBorders>
              <w:top w:val="single" w:sz="4" w:space="0" w:color="auto"/>
              <w:left w:val="single" w:sz="4" w:space="0" w:color="auto"/>
              <w:bottom w:val="single" w:sz="4" w:space="0" w:color="auto"/>
              <w:right w:val="single" w:sz="4" w:space="0" w:color="auto"/>
            </w:tcBorders>
            <w:hideMark/>
          </w:tcPr>
          <w:p w14:paraId="45277B95" w14:textId="77777777" w:rsidR="00225994" w:rsidRPr="00351D99" w:rsidRDefault="00B93ABF" w:rsidP="007F3265">
            <w:pPr>
              <w:rPr>
                <w:rFonts w:ascii="Times New Roman" w:hAnsi="Times New Roman"/>
              </w:rPr>
            </w:pPr>
            <w:r w:rsidRPr="00351D99">
              <w:rPr>
                <w:rFonts w:ascii="Times New Roman" w:hAnsi="Times New Roman"/>
                <w:szCs w:val="24"/>
              </w:rPr>
              <w:t>3</w:t>
            </w:r>
            <w:r w:rsidR="00225994" w:rsidRPr="00351D99">
              <w:rPr>
                <w:rFonts w:ascii="Times New Roman" w:hAnsi="Times New Roman"/>
                <w:szCs w:val="24"/>
              </w:rPr>
              <w:t>00</w:t>
            </w:r>
          </w:p>
        </w:tc>
      </w:tr>
      <w:tr w:rsidR="00225994" w:rsidRPr="00351D99" w14:paraId="0DBAF255" w14:textId="77777777" w:rsidTr="00A44284">
        <w:trPr>
          <w:trHeight w:val="147"/>
          <w:jc w:val="center"/>
        </w:trPr>
        <w:tc>
          <w:tcPr>
            <w:tcW w:w="10567" w:type="dxa"/>
            <w:tcBorders>
              <w:top w:val="single" w:sz="4" w:space="0" w:color="auto"/>
              <w:left w:val="single" w:sz="4" w:space="0" w:color="auto"/>
              <w:bottom w:val="single" w:sz="4" w:space="0" w:color="auto"/>
              <w:right w:val="single" w:sz="4" w:space="0" w:color="auto"/>
            </w:tcBorders>
            <w:hideMark/>
          </w:tcPr>
          <w:p w14:paraId="64849E23" w14:textId="77777777" w:rsidR="00225994" w:rsidRPr="00351D99" w:rsidRDefault="00225994" w:rsidP="007F3265">
            <w:pPr>
              <w:rPr>
                <w:rFonts w:ascii="Times New Roman" w:hAnsi="Times New Roman"/>
              </w:rPr>
            </w:pPr>
            <w:r w:rsidRPr="00351D99">
              <w:rPr>
                <w:rFonts w:ascii="Times New Roman" w:hAnsi="Times New Roman"/>
              </w:rPr>
              <w:t>-poslovi na održavanju postrojenja  centralnog grijanja i vođenje propisanih  evidencija</w:t>
            </w:r>
          </w:p>
        </w:tc>
        <w:tc>
          <w:tcPr>
            <w:tcW w:w="1550" w:type="dxa"/>
            <w:tcBorders>
              <w:top w:val="single" w:sz="4" w:space="0" w:color="auto"/>
              <w:left w:val="single" w:sz="4" w:space="0" w:color="auto"/>
              <w:bottom w:val="single" w:sz="4" w:space="0" w:color="auto"/>
              <w:right w:val="single" w:sz="4" w:space="0" w:color="auto"/>
            </w:tcBorders>
            <w:hideMark/>
          </w:tcPr>
          <w:p w14:paraId="4EB39482" w14:textId="77777777" w:rsidR="00225994" w:rsidRPr="00351D99" w:rsidRDefault="00225994" w:rsidP="007F3265">
            <w:pPr>
              <w:rPr>
                <w:rFonts w:ascii="Times New Roman" w:hAnsi="Times New Roman"/>
              </w:rPr>
            </w:pPr>
            <w:r w:rsidRPr="00351D99">
              <w:rPr>
                <w:rFonts w:ascii="Times New Roman" w:hAnsi="Times New Roman"/>
              </w:rPr>
              <w:t>„</w:t>
            </w:r>
          </w:p>
        </w:tc>
        <w:tc>
          <w:tcPr>
            <w:tcW w:w="2819" w:type="dxa"/>
            <w:tcBorders>
              <w:top w:val="single" w:sz="4" w:space="0" w:color="auto"/>
              <w:left w:val="single" w:sz="4" w:space="0" w:color="auto"/>
              <w:bottom w:val="single" w:sz="4" w:space="0" w:color="auto"/>
              <w:right w:val="single" w:sz="4" w:space="0" w:color="auto"/>
            </w:tcBorders>
            <w:hideMark/>
          </w:tcPr>
          <w:p w14:paraId="5A55195D" w14:textId="77777777" w:rsidR="00225994" w:rsidRPr="00351D99" w:rsidRDefault="00225994" w:rsidP="007F3265">
            <w:pPr>
              <w:rPr>
                <w:rFonts w:ascii="Times New Roman" w:hAnsi="Times New Roman"/>
              </w:rPr>
            </w:pPr>
            <w:r w:rsidRPr="00351D99">
              <w:rPr>
                <w:rFonts w:ascii="Times New Roman" w:hAnsi="Times New Roman"/>
                <w:szCs w:val="24"/>
              </w:rPr>
              <w:t>20</w:t>
            </w:r>
          </w:p>
        </w:tc>
      </w:tr>
      <w:tr w:rsidR="00225994" w:rsidRPr="00351D99" w14:paraId="78B3B15E" w14:textId="77777777" w:rsidTr="00A44284">
        <w:trPr>
          <w:trHeight w:val="147"/>
          <w:jc w:val="center"/>
        </w:trPr>
        <w:tc>
          <w:tcPr>
            <w:tcW w:w="10567" w:type="dxa"/>
            <w:tcBorders>
              <w:top w:val="single" w:sz="4" w:space="0" w:color="auto"/>
              <w:left w:val="single" w:sz="4" w:space="0" w:color="auto"/>
              <w:bottom w:val="single" w:sz="4" w:space="0" w:color="auto"/>
              <w:right w:val="single" w:sz="4" w:space="0" w:color="auto"/>
            </w:tcBorders>
            <w:hideMark/>
          </w:tcPr>
          <w:p w14:paraId="57EF6FC8" w14:textId="77777777" w:rsidR="00225994" w:rsidRPr="00351D99" w:rsidRDefault="00225994" w:rsidP="007F3265">
            <w:pPr>
              <w:rPr>
                <w:rFonts w:ascii="Times New Roman" w:hAnsi="Times New Roman"/>
              </w:rPr>
            </w:pPr>
            <w:r w:rsidRPr="00351D99">
              <w:rPr>
                <w:rFonts w:ascii="Times New Roman" w:hAnsi="Times New Roman"/>
              </w:rPr>
              <w:t>-očitavanje za potrebe ISGE-a u MŠ</w:t>
            </w:r>
          </w:p>
        </w:tc>
        <w:tc>
          <w:tcPr>
            <w:tcW w:w="1550" w:type="dxa"/>
            <w:tcBorders>
              <w:top w:val="single" w:sz="4" w:space="0" w:color="auto"/>
              <w:left w:val="single" w:sz="4" w:space="0" w:color="auto"/>
              <w:bottom w:val="single" w:sz="4" w:space="0" w:color="auto"/>
              <w:right w:val="single" w:sz="4" w:space="0" w:color="auto"/>
            </w:tcBorders>
            <w:hideMark/>
          </w:tcPr>
          <w:p w14:paraId="17A041BF" w14:textId="77777777" w:rsidR="00225994" w:rsidRPr="00351D99" w:rsidRDefault="00225994" w:rsidP="007F3265">
            <w:pPr>
              <w:rPr>
                <w:rFonts w:ascii="Times New Roman" w:hAnsi="Times New Roman"/>
              </w:rPr>
            </w:pPr>
            <w:r w:rsidRPr="00351D99">
              <w:rPr>
                <w:rFonts w:ascii="Times New Roman" w:hAnsi="Times New Roman"/>
              </w:rPr>
              <w:t>„</w:t>
            </w:r>
          </w:p>
        </w:tc>
        <w:tc>
          <w:tcPr>
            <w:tcW w:w="2819" w:type="dxa"/>
            <w:tcBorders>
              <w:top w:val="single" w:sz="4" w:space="0" w:color="auto"/>
              <w:left w:val="single" w:sz="4" w:space="0" w:color="auto"/>
              <w:bottom w:val="single" w:sz="4" w:space="0" w:color="auto"/>
              <w:right w:val="single" w:sz="4" w:space="0" w:color="auto"/>
            </w:tcBorders>
            <w:hideMark/>
          </w:tcPr>
          <w:p w14:paraId="7A06FA0D" w14:textId="77777777" w:rsidR="00225994" w:rsidRPr="00351D99" w:rsidRDefault="00225994" w:rsidP="007F3265">
            <w:pPr>
              <w:rPr>
                <w:rFonts w:ascii="Times New Roman" w:hAnsi="Times New Roman"/>
              </w:rPr>
            </w:pPr>
            <w:r w:rsidRPr="00351D99">
              <w:rPr>
                <w:rFonts w:ascii="Times New Roman" w:hAnsi="Times New Roman"/>
                <w:szCs w:val="24"/>
              </w:rPr>
              <w:t>120</w:t>
            </w:r>
          </w:p>
        </w:tc>
      </w:tr>
      <w:tr w:rsidR="00225994" w:rsidRPr="00351D99" w14:paraId="7E56E652" w14:textId="77777777" w:rsidTr="00A44284">
        <w:trPr>
          <w:trHeight w:val="147"/>
          <w:jc w:val="center"/>
        </w:trPr>
        <w:tc>
          <w:tcPr>
            <w:tcW w:w="10567" w:type="dxa"/>
            <w:tcBorders>
              <w:top w:val="single" w:sz="4" w:space="0" w:color="auto"/>
              <w:left w:val="single" w:sz="4" w:space="0" w:color="auto"/>
              <w:bottom w:val="single" w:sz="4" w:space="0" w:color="auto"/>
              <w:right w:val="single" w:sz="4" w:space="0" w:color="auto"/>
            </w:tcBorders>
            <w:hideMark/>
          </w:tcPr>
          <w:p w14:paraId="20A84BAD" w14:textId="77777777" w:rsidR="00225994" w:rsidRPr="00351D99" w:rsidRDefault="00225994" w:rsidP="007F3265">
            <w:pPr>
              <w:rPr>
                <w:rFonts w:ascii="Times New Roman" w:hAnsi="Times New Roman"/>
              </w:rPr>
            </w:pPr>
            <w:r w:rsidRPr="00351D99">
              <w:rPr>
                <w:rFonts w:ascii="Times New Roman" w:hAnsi="Times New Roman"/>
              </w:rPr>
              <w:t xml:space="preserve">-održavanje inventara </w:t>
            </w:r>
            <w:proofErr w:type="spellStart"/>
            <w:r w:rsidRPr="00351D99">
              <w:rPr>
                <w:rFonts w:ascii="Times New Roman" w:hAnsi="Times New Roman"/>
              </w:rPr>
              <w:t>škole,popravci</w:t>
            </w:r>
            <w:proofErr w:type="spellEnd"/>
            <w:r w:rsidRPr="00351D99">
              <w:rPr>
                <w:rFonts w:ascii="Times New Roman" w:hAnsi="Times New Roman"/>
              </w:rPr>
              <w:t xml:space="preserve">, izrada panoa, suradnja s učit. </w:t>
            </w:r>
            <w:proofErr w:type="spellStart"/>
            <w:r w:rsidRPr="00351D99">
              <w:rPr>
                <w:rFonts w:ascii="Times New Roman" w:hAnsi="Times New Roman"/>
              </w:rPr>
              <w:t>tehn</w:t>
            </w:r>
            <w:proofErr w:type="spellEnd"/>
            <w:r w:rsidRPr="00351D99">
              <w:rPr>
                <w:rFonts w:ascii="Times New Roman" w:hAnsi="Times New Roman"/>
              </w:rPr>
              <w:t xml:space="preserve">. kulture u </w:t>
            </w:r>
            <w:proofErr w:type="spellStart"/>
            <w:r w:rsidRPr="00351D99">
              <w:rPr>
                <w:rFonts w:ascii="Times New Roman" w:hAnsi="Times New Roman"/>
              </w:rPr>
              <w:t>priprem</w:t>
            </w:r>
            <w:proofErr w:type="spellEnd"/>
            <w:r w:rsidRPr="00351D99">
              <w:rPr>
                <w:rFonts w:ascii="Times New Roman" w:hAnsi="Times New Roman"/>
              </w:rPr>
              <w:t xml:space="preserve">. materijala  za </w:t>
            </w:r>
            <w:proofErr w:type="spellStart"/>
            <w:r w:rsidRPr="00351D99">
              <w:rPr>
                <w:rFonts w:ascii="Times New Roman" w:hAnsi="Times New Roman"/>
                <w:szCs w:val="24"/>
              </w:rPr>
              <w:t>natjcanje</w:t>
            </w:r>
            <w:proofErr w:type="spellEnd"/>
            <w:r w:rsidRPr="00351D99">
              <w:rPr>
                <w:rFonts w:ascii="Times New Roman" w:hAnsi="Times New Roman"/>
              </w:rPr>
              <w:t>.</w:t>
            </w:r>
          </w:p>
        </w:tc>
        <w:tc>
          <w:tcPr>
            <w:tcW w:w="1550" w:type="dxa"/>
            <w:tcBorders>
              <w:top w:val="single" w:sz="4" w:space="0" w:color="auto"/>
              <w:left w:val="single" w:sz="4" w:space="0" w:color="auto"/>
              <w:bottom w:val="single" w:sz="4" w:space="0" w:color="auto"/>
              <w:right w:val="single" w:sz="4" w:space="0" w:color="auto"/>
            </w:tcBorders>
            <w:hideMark/>
          </w:tcPr>
          <w:p w14:paraId="736BEE4E" w14:textId="77777777" w:rsidR="00225994" w:rsidRPr="00351D99" w:rsidRDefault="00225994" w:rsidP="007F3265">
            <w:pPr>
              <w:rPr>
                <w:rFonts w:ascii="Times New Roman" w:hAnsi="Times New Roman"/>
              </w:rPr>
            </w:pPr>
            <w:r w:rsidRPr="00351D99">
              <w:rPr>
                <w:rFonts w:ascii="Times New Roman" w:hAnsi="Times New Roman"/>
              </w:rPr>
              <w:t>„</w:t>
            </w:r>
          </w:p>
        </w:tc>
        <w:tc>
          <w:tcPr>
            <w:tcW w:w="2819" w:type="dxa"/>
            <w:tcBorders>
              <w:top w:val="single" w:sz="4" w:space="0" w:color="auto"/>
              <w:left w:val="single" w:sz="4" w:space="0" w:color="auto"/>
              <w:bottom w:val="single" w:sz="4" w:space="0" w:color="auto"/>
              <w:right w:val="single" w:sz="4" w:space="0" w:color="auto"/>
            </w:tcBorders>
            <w:hideMark/>
          </w:tcPr>
          <w:p w14:paraId="0EA22AF6" w14:textId="77777777" w:rsidR="00225994" w:rsidRPr="00351D99" w:rsidRDefault="00225994" w:rsidP="007F3265">
            <w:pPr>
              <w:rPr>
                <w:rFonts w:ascii="Times New Roman" w:hAnsi="Times New Roman"/>
              </w:rPr>
            </w:pPr>
            <w:r w:rsidRPr="00351D99">
              <w:rPr>
                <w:rFonts w:ascii="Times New Roman" w:hAnsi="Times New Roman"/>
                <w:szCs w:val="24"/>
              </w:rPr>
              <w:t>300</w:t>
            </w:r>
          </w:p>
        </w:tc>
      </w:tr>
      <w:tr w:rsidR="00225994" w:rsidRPr="00351D99" w14:paraId="52F2E8C3" w14:textId="77777777" w:rsidTr="00A44284">
        <w:trPr>
          <w:trHeight w:val="147"/>
          <w:jc w:val="center"/>
        </w:trPr>
        <w:tc>
          <w:tcPr>
            <w:tcW w:w="10567" w:type="dxa"/>
            <w:tcBorders>
              <w:top w:val="single" w:sz="4" w:space="0" w:color="auto"/>
              <w:left w:val="single" w:sz="4" w:space="0" w:color="auto"/>
              <w:bottom w:val="single" w:sz="4" w:space="0" w:color="auto"/>
              <w:right w:val="single" w:sz="4" w:space="0" w:color="auto"/>
            </w:tcBorders>
            <w:hideMark/>
          </w:tcPr>
          <w:p w14:paraId="66CED884" w14:textId="77777777" w:rsidR="00225994" w:rsidRPr="00351D99" w:rsidRDefault="00225994" w:rsidP="007F3265">
            <w:pPr>
              <w:rPr>
                <w:rFonts w:ascii="Times New Roman" w:hAnsi="Times New Roman"/>
              </w:rPr>
            </w:pPr>
            <w:r w:rsidRPr="00351D99">
              <w:rPr>
                <w:rFonts w:ascii="Times New Roman" w:hAnsi="Times New Roman"/>
              </w:rPr>
              <w:t>-poslovi na održavanju okoliša škole (košnja  trave i orezivanje ukrasnog grmlja i voćaka)</w:t>
            </w:r>
          </w:p>
        </w:tc>
        <w:tc>
          <w:tcPr>
            <w:tcW w:w="1550" w:type="dxa"/>
            <w:tcBorders>
              <w:top w:val="single" w:sz="4" w:space="0" w:color="auto"/>
              <w:left w:val="single" w:sz="4" w:space="0" w:color="auto"/>
              <w:bottom w:val="single" w:sz="4" w:space="0" w:color="auto"/>
              <w:right w:val="single" w:sz="4" w:space="0" w:color="auto"/>
            </w:tcBorders>
            <w:hideMark/>
          </w:tcPr>
          <w:p w14:paraId="28551C31" w14:textId="77777777" w:rsidR="00225994" w:rsidRPr="00351D99" w:rsidRDefault="00225994" w:rsidP="007F3265">
            <w:pPr>
              <w:rPr>
                <w:rFonts w:ascii="Times New Roman" w:hAnsi="Times New Roman"/>
              </w:rPr>
            </w:pPr>
            <w:r w:rsidRPr="00351D99">
              <w:rPr>
                <w:rFonts w:ascii="Times New Roman" w:hAnsi="Times New Roman"/>
              </w:rPr>
              <w:t>„</w:t>
            </w:r>
          </w:p>
        </w:tc>
        <w:tc>
          <w:tcPr>
            <w:tcW w:w="2819" w:type="dxa"/>
            <w:tcBorders>
              <w:top w:val="single" w:sz="4" w:space="0" w:color="auto"/>
              <w:left w:val="single" w:sz="4" w:space="0" w:color="auto"/>
              <w:bottom w:val="single" w:sz="4" w:space="0" w:color="auto"/>
              <w:right w:val="single" w:sz="4" w:space="0" w:color="auto"/>
            </w:tcBorders>
            <w:hideMark/>
          </w:tcPr>
          <w:p w14:paraId="64274E47" w14:textId="57DA5AA2" w:rsidR="00225994" w:rsidRPr="00351D99" w:rsidRDefault="001C4A27" w:rsidP="007F3265">
            <w:pPr>
              <w:rPr>
                <w:rFonts w:ascii="Times New Roman" w:hAnsi="Times New Roman"/>
              </w:rPr>
            </w:pPr>
            <w:r>
              <w:rPr>
                <w:rFonts w:ascii="Times New Roman" w:hAnsi="Times New Roman"/>
                <w:szCs w:val="24"/>
              </w:rPr>
              <w:t>612</w:t>
            </w:r>
          </w:p>
        </w:tc>
      </w:tr>
      <w:tr w:rsidR="00225994" w:rsidRPr="00351D99" w14:paraId="4E268203" w14:textId="77777777" w:rsidTr="00A44284">
        <w:trPr>
          <w:trHeight w:val="147"/>
          <w:jc w:val="center"/>
        </w:trPr>
        <w:tc>
          <w:tcPr>
            <w:tcW w:w="10567" w:type="dxa"/>
            <w:tcBorders>
              <w:top w:val="single" w:sz="4" w:space="0" w:color="auto"/>
              <w:left w:val="single" w:sz="4" w:space="0" w:color="auto"/>
              <w:bottom w:val="single" w:sz="4" w:space="0" w:color="auto"/>
              <w:right w:val="single" w:sz="4" w:space="0" w:color="auto"/>
            </w:tcBorders>
            <w:hideMark/>
          </w:tcPr>
          <w:p w14:paraId="4BD85B0E" w14:textId="77777777" w:rsidR="00225994" w:rsidRPr="00351D99" w:rsidRDefault="00225994" w:rsidP="007F3265">
            <w:pPr>
              <w:rPr>
                <w:rFonts w:ascii="Times New Roman" w:hAnsi="Times New Roman"/>
              </w:rPr>
            </w:pPr>
            <w:r w:rsidRPr="00351D99">
              <w:rPr>
                <w:rFonts w:ascii="Times New Roman" w:hAnsi="Times New Roman"/>
              </w:rPr>
              <w:t>-dostava pošte</w:t>
            </w:r>
          </w:p>
        </w:tc>
        <w:tc>
          <w:tcPr>
            <w:tcW w:w="1550" w:type="dxa"/>
            <w:tcBorders>
              <w:top w:val="single" w:sz="4" w:space="0" w:color="auto"/>
              <w:left w:val="single" w:sz="4" w:space="0" w:color="auto"/>
              <w:bottom w:val="single" w:sz="4" w:space="0" w:color="auto"/>
              <w:right w:val="single" w:sz="4" w:space="0" w:color="auto"/>
            </w:tcBorders>
            <w:hideMark/>
          </w:tcPr>
          <w:p w14:paraId="4629F63C" w14:textId="77777777" w:rsidR="00225994" w:rsidRPr="00351D99" w:rsidRDefault="00225994" w:rsidP="007F3265">
            <w:pPr>
              <w:rPr>
                <w:rFonts w:ascii="Times New Roman" w:hAnsi="Times New Roman"/>
              </w:rPr>
            </w:pPr>
            <w:r w:rsidRPr="00351D99">
              <w:rPr>
                <w:rFonts w:ascii="Times New Roman" w:hAnsi="Times New Roman"/>
              </w:rPr>
              <w:t>„</w:t>
            </w:r>
          </w:p>
        </w:tc>
        <w:tc>
          <w:tcPr>
            <w:tcW w:w="2819" w:type="dxa"/>
            <w:tcBorders>
              <w:top w:val="single" w:sz="4" w:space="0" w:color="auto"/>
              <w:left w:val="single" w:sz="4" w:space="0" w:color="auto"/>
              <w:bottom w:val="single" w:sz="4" w:space="0" w:color="auto"/>
              <w:right w:val="single" w:sz="4" w:space="0" w:color="auto"/>
            </w:tcBorders>
            <w:hideMark/>
          </w:tcPr>
          <w:p w14:paraId="52D846F2" w14:textId="77777777" w:rsidR="00225994" w:rsidRPr="00351D99" w:rsidRDefault="00225994" w:rsidP="007F3265">
            <w:pPr>
              <w:rPr>
                <w:rFonts w:ascii="Times New Roman" w:hAnsi="Times New Roman"/>
              </w:rPr>
            </w:pPr>
            <w:r w:rsidRPr="00351D99">
              <w:rPr>
                <w:rFonts w:ascii="Times New Roman" w:hAnsi="Times New Roman"/>
                <w:szCs w:val="24"/>
              </w:rPr>
              <w:t>150</w:t>
            </w:r>
          </w:p>
        </w:tc>
      </w:tr>
      <w:tr w:rsidR="00225994" w:rsidRPr="00351D99" w14:paraId="02F9B04D" w14:textId="77777777" w:rsidTr="00A44284">
        <w:trPr>
          <w:trHeight w:val="306"/>
          <w:jc w:val="center"/>
        </w:trPr>
        <w:tc>
          <w:tcPr>
            <w:tcW w:w="10567" w:type="dxa"/>
            <w:tcBorders>
              <w:top w:val="single" w:sz="4" w:space="0" w:color="auto"/>
              <w:left w:val="single" w:sz="4" w:space="0" w:color="auto"/>
              <w:bottom w:val="single" w:sz="4" w:space="0" w:color="auto"/>
              <w:right w:val="single" w:sz="4" w:space="0" w:color="auto"/>
            </w:tcBorders>
            <w:hideMark/>
          </w:tcPr>
          <w:p w14:paraId="36568D99" w14:textId="77777777" w:rsidR="00225994" w:rsidRPr="00351D99" w:rsidRDefault="00225994" w:rsidP="007F3265">
            <w:pPr>
              <w:rPr>
                <w:rFonts w:ascii="Times New Roman" w:hAnsi="Times New Roman"/>
              </w:rPr>
            </w:pPr>
            <w:r w:rsidRPr="00351D99">
              <w:rPr>
                <w:rFonts w:ascii="Times New Roman" w:hAnsi="Times New Roman"/>
              </w:rPr>
              <w:t xml:space="preserve">-čišćenje snijega </w:t>
            </w:r>
          </w:p>
        </w:tc>
        <w:tc>
          <w:tcPr>
            <w:tcW w:w="1550" w:type="dxa"/>
            <w:tcBorders>
              <w:top w:val="single" w:sz="4" w:space="0" w:color="auto"/>
              <w:left w:val="single" w:sz="4" w:space="0" w:color="auto"/>
              <w:bottom w:val="single" w:sz="4" w:space="0" w:color="auto"/>
              <w:right w:val="single" w:sz="4" w:space="0" w:color="auto"/>
            </w:tcBorders>
            <w:hideMark/>
          </w:tcPr>
          <w:p w14:paraId="3182FEA0" w14:textId="77777777" w:rsidR="00225994" w:rsidRPr="00351D99" w:rsidRDefault="00225994" w:rsidP="007F3265">
            <w:pPr>
              <w:rPr>
                <w:rFonts w:ascii="Times New Roman" w:hAnsi="Times New Roman"/>
              </w:rPr>
            </w:pPr>
            <w:r w:rsidRPr="00351D99">
              <w:rPr>
                <w:rFonts w:ascii="Times New Roman" w:hAnsi="Times New Roman"/>
              </w:rPr>
              <w:t>„</w:t>
            </w:r>
          </w:p>
        </w:tc>
        <w:tc>
          <w:tcPr>
            <w:tcW w:w="2819" w:type="dxa"/>
            <w:tcBorders>
              <w:top w:val="single" w:sz="4" w:space="0" w:color="auto"/>
              <w:left w:val="single" w:sz="4" w:space="0" w:color="auto"/>
              <w:bottom w:val="single" w:sz="4" w:space="0" w:color="auto"/>
              <w:right w:val="single" w:sz="4" w:space="0" w:color="auto"/>
            </w:tcBorders>
            <w:hideMark/>
          </w:tcPr>
          <w:p w14:paraId="096F0404" w14:textId="77777777" w:rsidR="00225994" w:rsidRPr="00351D99" w:rsidRDefault="00225994" w:rsidP="007F3265">
            <w:pPr>
              <w:rPr>
                <w:rFonts w:ascii="Times New Roman" w:hAnsi="Times New Roman"/>
              </w:rPr>
            </w:pPr>
            <w:r w:rsidRPr="00351D99">
              <w:rPr>
                <w:rFonts w:ascii="Times New Roman" w:hAnsi="Times New Roman"/>
              </w:rPr>
              <w:t>zimski mjeseci, po potrebi</w:t>
            </w:r>
            <w:r w:rsidRPr="00351D99">
              <w:rPr>
                <w:rFonts w:ascii="Times New Roman" w:hAnsi="Times New Roman"/>
                <w:szCs w:val="24"/>
              </w:rPr>
              <w:t xml:space="preserve">  10</w:t>
            </w:r>
          </w:p>
        </w:tc>
      </w:tr>
      <w:tr w:rsidR="00225994" w:rsidRPr="00351D99" w14:paraId="33924762" w14:textId="77777777" w:rsidTr="00A44284">
        <w:trPr>
          <w:trHeight w:val="147"/>
          <w:jc w:val="center"/>
        </w:trPr>
        <w:tc>
          <w:tcPr>
            <w:tcW w:w="10567" w:type="dxa"/>
            <w:tcBorders>
              <w:top w:val="single" w:sz="4" w:space="0" w:color="auto"/>
              <w:left w:val="single" w:sz="4" w:space="0" w:color="auto"/>
              <w:bottom w:val="single" w:sz="4" w:space="0" w:color="auto"/>
              <w:right w:val="single" w:sz="4" w:space="0" w:color="auto"/>
            </w:tcBorders>
            <w:hideMark/>
          </w:tcPr>
          <w:p w14:paraId="3FED18D8" w14:textId="77777777" w:rsidR="00225994" w:rsidRPr="00351D99" w:rsidRDefault="00225994" w:rsidP="007F3265">
            <w:pPr>
              <w:rPr>
                <w:rFonts w:ascii="Times New Roman" w:hAnsi="Times New Roman"/>
              </w:rPr>
            </w:pPr>
            <w:r w:rsidRPr="00351D99">
              <w:rPr>
                <w:rFonts w:ascii="Times New Roman" w:hAnsi="Times New Roman"/>
              </w:rPr>
              <w:t>-ostali nepredviđeni poslovi</w:t>
            </w:r>
          </w:p>
        </w:tc>
        <w:tc>
          <w:tcPr>
            <w:tcW w:w="1550" w:type="dxa"/>
            <w:tcBorders>
              <w:top w:val="single" w:sz="4" w:space="0" w:color="auto"/>
              <w:left w:val="single" w:sz="4" w:space="0" w:color="auto"/>
              <w:bottom w:val="single" w:sz="4" w:space="0" w:color="auto"/>
              <w:right w:val="single" w:sz="4" w:space="0" w:color="auto"/>
            </w:tcBorders>
            <w:hideMark/>
          </w:tcPr>
          <w:p w14:paraId="05DEEA05" w14:textId="77777777" w:rsidR="00225994" w:rsidRPr="00351D99" w:rsidRDefault="00225994" w:rsidP="007F3265">
            <w:pPr>
              <w:rPr>
                <w:rFonts w:ascii="Times New Roman" w:hAnsi="Times New Roman"/>
              </w:rPr>
            </w:pPr>
            <w:r w:rsidRPr="00351D99">
              <w:rPr>
                <w:rFonts w:ascii="Times New Roman" w:hAnsi="Times New Roman"/>
              </w:rPr>
              <w:t>„</w:t>
            </w:r>
          </w:p>
        </w:tc>
        <w:tc>
          <w:tcPr>
            <w:tcW w:w="2819" w:type="dxa"/>
            <w:tcBorders>
              <w:top w:val="single" w:sz="4" w:space="0" w:color="auto"/>
              <w:left w:val="single" w:sz="4" w:space="0" w:color="auto"/>
              <w:bottom w:val="single" w:sz="4" w:space="0" w:color="auto"/>
              <w:right w:val="single" w:sz="4" w:space="0" w:color="auto"/>
            </w:tcBorders>
            <w:hideMark/>
          </w:tcPr>
          <w:p w14:paraId="53C47A3D" w14:textId="77777777" w:rsidR="00225994" w:rsidRPr="00351D99" w:rsidRDefault="00B93ABF" w:rsidP="007F3265">
            <w:pPr>
              <w:rPr>
                <w:rFonts w:ascii="Times New Roman" w:hAnsi="Times New Roman"/>
              </w:rPr>
            </w:pPr>
            <w:r w:rsidRPr="00351D99">
              <w:rPr>
                <w:rFonts w:ascii="Times New Roman" w:hAnsi="Times New Roman"/>
                <w:szCs w:val="24"/>
              </w:rPr>
              <w:t>240</w:t>
            </w:r>
          </w:p>
        </w:tc>
      </w:tr>
      <w:tr w:rsidR="00B93ABF" w:rsidRPr="00351D99" w14:paraId="1EB6DF57" w14:textId="77777777" w:rsidTr="00A44284">
        <w:trPr>
          <w:trHeight w:val="147"/>
          <w:jc w:val="center"/>
        </w:trPr>
        <w:tc>
          <w:tcPr>
            <w:tcW w:w="10567" w:type="dxa"/>
            <w:tcBorders>
              <w:top w:val="single" w:sz="4" w:space="0" w:color="auto"/>
              <w:left w:val="single" w:sz="4" w:space="0" w:color="auto"/>
              <w:bottom w:val="single" w:sz="4" w:space="0" w:color="auto"/>
              <w:right w:val="single" w:sz="4" w:space="0" w:color="auto"/>
            </w:tcBorders>
          </w:tcPr>
          <w:p w14:paraId="0DC9508C" w14:textId="77777777" w:rsidR="00B93ABF" w:rsidRPr="00351D99" w:rsidRDefault="00B93ABF" w:rsidP="007F3265">
            <w:pPr>
              <w:rPr>
                <w:rFonts w:ascii="Times New Roman" w:hAnsi="Times New Roman"/>
              </w:rPr>
            </w:pPr>
          </w:p>
        </w:tc>
        <w:tc>
          <w:tcPr>
            <w:tcW w:w="1550" w:type="dxa"/>
            <w:tcBorders>
              <w:top w:val="single" w:sz="4" w:space="0" w:color="auto"/>
              <w:left w:val="single" w:sz="4" w:space="0" w:color="auto"/>
              <w:bottom w:val="single" w:sz="4" w:space="0" w:color="auto"/>
              <w:right w:val="single" w:sz="4" w:space="0" w:color="auto"/>
            </w:tcBorders>
          </w:tcPr>
          <w:p w14:paraId="7F23CB72" w14:textId="77777777" w:rsidR="00B93ABF" w:rsidRPr="00351D99" w:rsidRDefault="00B93ABF" w:rsidP="007F3265">
            <w:pPr>
              <w:rPr>
                <w:rFonts w:ascii="Times New Roman" w:hAnsi="Times New Roman"/>
              </w:rPr>
            </w:pPr>
          </w:p>
        </w:tc>
        <w:tc>
          <w:tcPr>
            <w:tcW w:w="2819" w:type="dxa"/>
            <w:tcBorders>
              <w:top w:val="single" w:sz="4" w:space="0" w:color="auto"/>
              <w:left w:val="single" w:sz="4" w:space="0" w:color="auto"/>
              <w:bottom w:val="single" w:sz="4" w:space="0" w:color="auto"/>
              <w:right w:val="single" w:sz="4" w:space="0" w:color="auto"/>
            </w:tcBorders>
          </w:tcPr>
          <w:p w14:paraId="1B40C449" w14:textId="5888B33F" w:rsidR="00B93ABF" w:rsidRPr="00351D99" w:rsidRDefault="001C4A27" w:rsidP="007F3265">
            <w:pPr>
              <w:rPr>
                <w:rFonts w:ascii="Times New Roman" w:hAnsi="Times New Roman"/>
                <w:szCs w:val="24"/>
              </w:rPr>
            </w:pPr>
            <w:r>
              <w:rPr>
                <w:rFonts w:ascii="Times New Roman" w:hAnsi="Times New Roman"/>
                <w:szCs w:val="24"/>
              </w:rPr>
              <w:t>Ukupno: 1752</w:t>
            </w:r>
          </w:p>
        </w:tc>
      </w:tr>
    </w:tbl>
    <w:p w14:paraId="086E0B46" w14:textId="77777777" w:rsidR="00F46323" w:rsidRDefault="00F46323" w:rsidP="00F46323"/>
    <w:p w14:paraId="19F3A74E" w14:textId="02E78F38" w:rsidR="00F46323" w:rsidRPr="00F46323" w:rsidRDefault="00F46323" w:rsidP="00F46323">
      <w:pPr>
        <w:rPr>
          <w:rFonts w:ascii="Times New Roman" w:hAnsi="Times New Roman"/>
          <w:b/>
        </w:rPr>
      </w:pPr>
      <w:r w:rsidRPr="00F46323">
        <w:rPr>
          <w:rFonts w:ascii="Times New Roman" w:hAnsi="Times New Roman"/>
          <w:b/>
        </w:rPr>
        <w:t>PLAN RADA DOMARA-LOŽAČA (DVORANA)</w:t>
      </w:r>
    </w:p>
    <w:p w14:paraId="6CF157A1" w14:textId="77777777" w:rsidR="00F46323" w:rsidRDefault="00F46323"/>
    <w:tbl>
      <w:tblPr>
        <w:tblW w:w="14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67"/>
        <w:gridCol w:w="1550"/>
        <w:gridCol w:w="2819"/>
      </w:tblGrid>
      <w:tr w:rsidR="00225994" w:rsidRPr="00351D99" w14:paraId="0A4081C0" w14:textId="77777777" w:rsidTr="00A44284">
        <w:trPr>
          <w:trHeight w:val="147"/>
          <w:jc w:val="center"/>
        </w:trPr>
        <w:tc>
          <w:tcPr>
            <w:tcW w:w="10567" w:type="dxa"/>
            <w:tcBorders>
              <w:top w:val="single" w:sz="4" w:space="0" w:color="auto"/>
              <w:left w:val="single" w:sz="4" w:space="0" w:color="auto"/>
              <w:bottom w:val="single" w:sz="4" w:space="0" w:color="auto"/>
              <w:right w:val="single" w:sz="4" w:space="0" w:color="auto"/>
            </w:tcBorders>
            <w:hideMark/>
          </w:tcPr>
          <w:p w14:paraId="5FDB0CCE" w14:textId="35EEE524" w:rsidR="00225994" w:rsidRPr="00F46323" w:rsidRDefault="00F46323" w:rsidP="00CB2A9E">
            <w:pPr>
              <w:pStyle w:val="Naslov3"/>
              <w:ind w:left="0"/>
              <w:rPr>
                <w:rFonts w:ascii="Times New Roman" w:hAnsi="Times New Roman"/>
              </w:rPr>
            </w:pPr>
            <w:bookmarkStart w:id="111" w:name="_Toc527096147"/>
            <w:r w:rsidRPr="00F46323">
              <w:rPr>
                <w:rFonts w:ascii="Times New Roman" w:hAnsi="Times New Roman"/>
              </w:rPr>
              <w:t>RADNI ZADACI</w:t>
            </w:r>
            <w:bookmarkEnd w:id="111"/>
          </w:p>
        </w:tc>
        <w:tc>
          <w:tcPr>
            <w:tcW w:w="1550" w:type="dxa"/>
            <w:tcBorders>
              <w:top w:val="single" w:sz="4" w:space="0" w:color="auto"/>
              <w:left w:val="single" w:sz="4" w:space="0" w:color="auto"/>
              <w:bottom w:val="single" w:sz="4" w:space="0" w:color="auto"/>
              <w:right w:val="single" w:sz="4" w:space="0" w:color="auto"/>
            </w:tcBorders>
            <w:hideMark/>
          </w:tcPr>
          <w:p w14:paraId="718735A4" w14:textId="77777777" w:rsidR="00225994" w:rsidRPr="00351D99" w:rsidRDefault="00225994" w:rsidP="007F3265">
            <w:pPr>
              <w:rPr>
                <w:rFonts w:ascii="Times New Roman" w:hAnsi="Times New Roman"/>
              </w:rPr>
            </w:pPr>
            <w:r w:rsidRPr="00351D99">
              <w:rPr>
                <w:rFonts w:ascii="Times New Roman" w:hAnsi="Times New Roman"/>
              </w:rPr>
              <w:t>domar-ložač</w:t>
            </w:r>
          </w:p>
        </w:tc>
        <w:tc>
          <w:tcPr>
            <w:tcW w:w="2819" w:type="dxa"/>
            <w:tcBorders>
              <w:top w:val="single" w:sz="4" w:space="0" w:color="auto"/>
              <w:left w:val="single" w:sz="4" w:space="0" w:color="auto"/>
              <w:bottom w:val="single" w:sz="4" w:space="0" w:color="auto"/>
              <w:right w:val="single" w:sz="4" w:space="0" w:color="auto"/>
            </w:tcBorders>
            <w:hideMark/>
          </w:tcPr>
          <w:p w14:paraId="6B21C99D" w14:textId="77777777" w:rsidR="00225994" w:rsidRPr="00351D99" w:rsidRDefault="00225994" w:rsidP="007F3265">
            <w:pPr>
              <w:rPr>
                <w:rFonts w:ascii="Times New Roman" w:hAnsi="Times New Roman"/>
              </w:rPr>
            </w:pPr>
            <w:r w:rsidRPr="00351D99">
              <w:rPr>
                <w:rFonts w:ascii="Times New Roman" w:hAnsi="Times New Roman"/>
                <w:sz w:val="20"/>
              </w:rPr>
              <w:t>VRIJEME IZVRŠENJA I POTRE</w:t>
            </w:r>
            <w:r w:rsidR="00B93ABF" w:rsidRPr="00351D99">
              <w:rPr>
                <w:rFonts w:ascii="Times New Roman" w:hAnsi="Times New Roman"/>
                <w:sz w:val="20"/>
              </w:rPr>
              <w:t>BNO VRIJEME ZA REALIZACIJU  1752</w:t>
            </w:r>
          </w:p>
        </w:tc>
      </w:tr>
      <w:tr w:rsidR="00225994" w:rsidRPr="00351D99" w14:paraId="7F44D5F1" w14:textId="77777777" w:rsidTr="00A44284">
        <w:trPr>
          <w:trHeight w:val="147"/>
          <w:jc w:val="center"/>
        </w:trPr>
        <w:tc>
          <w:tcPr>
            <w:tcW w:w="10567" w:type="dxa"/>
            <w:tcBorders>
              <w:top w:val="single" w:sz="4" w:space="0" w:color="auto"/>
              <w:left w:val="single" w:sz="4" w:space="0" w:color="auto"/>
              <w:bottom w:val="single" w:sz="4" w:space="0" w:color="auto"/>
              <w:right w:val="single" w:sz="4" w:space="0" w:color="auto"/>
            </w:tcBorders>
            <w:hideMark/>
          </w:tcPr>
          <w:p w14:paraId="67BE6403" w14:textId="77777777" w:rsidR="00225994" w:rsidRPr="00351D99" w:rsidRDefault="00225994" w:rsidP="007F3265">
            <w:pPr>
              <w:rPr>
                <w:rFonts w:ascii="Times New Roman" w:hAnsi="Times New Roman"/>
              </w:rPr>
            </w:pPr>
            <w:r w:rsidRPr="00351D99">
              <w:rPr>
                <w:rFonts w:ascii="Times New Roman" w:hAnsi="Times New Roman"/>
              </w:rPr>
              <w:t xml:space="preserve">-loženje centralnog plinskog grijanja  u dvorani i kontrola centralnog plinskog grijanja u PŠ </w:t>
            </w:r>
            <w:proofErr w:type="spellStart"/>
            <w:r w:rsidRPr="00351D99">
              <w:rPr>
                <w:rFonts w:ascii="Times New Roman" w:hAnsi="Times New Roman"/>
              </w:rPr>
              <w:t>Delovi</w:t>
            </w:r>
            <w:proofErr w:type="spellEnd"/>
            <w:r w:rsidRPr="00351D99">
              <w:rPr>
                <w:rFonts w:ascii="Times New Roman" w:hAnsi="Times New Roman"/>
              </w:rPr>
              <w:t xml:space="preserve"> i PŠ   </w:t>
            </w:r>
          </w:p>
          <w:p w14:paraId="0E0FA8F3" w14:textId="77777777" w:rsidR="00225994" w:rsidRPr="00351D99" w:rsidRDefault="00225994" w:rsidP="007F3265">
            <w:pPr>
              <w:rPr>
                <w:rFonts w:ascii="Times New Roman" w:hAnsi="Times New Roman"/>
              </w:rPr>
            </w:pPr>
            <w:r w:rsidRPr="00351D99">
              <w:rPr>
                <w:rFonts w:ascii="Times New Roman" w:hAnsi="Times New Roman"/>
              </w:rPr>
              <w:t xml:space="preserve">  </w:t>
            </w:r>
            <w:proofErr w:type="spellStart"/>
            <w:r w:rsidRPr="00351D99">
              <w:rPr>
                <w:rFonts w:ascii="Times New Roman" w:hAnsi="Times New Roman"/>
              </w:rPr>
              <w:t>Plavšinac</w:t>
            </w:r>
            <w:proofErr w:type="spellEnd"/>
          </w:p>
        </w:tc>
        <w:tc>
          <w:tcPr>
            <w:tcW w:w="1550" w:type="dxa"/>
            <w:tcBorders>
              <w:top w:val="single" w:sz="4" w:space="0" w:color="auto"/>
              <w:left w:val="single" w:sz="4" w:space="0" w:color="auto"/>
              <w:bottom w:val="single" w:sz="4" w:space="0" w:color="auto"/>
              <w:right w:val="single" w:sz="4" w:space="0" w:color="auto"/>
            </w:tcBorders>
            <w:hideMark/>
          </w:tcPr>
          <w:p w14:paraId="09D12E4C" w14:textId="77777777" w:rsidR="00225994" w:rsidRPr="00351D99" w:rsidRDefault="00225994" w:rsidP="007F3265">
            <w:pPr>
              <w:rPr>
                <w:rFonts w:ascii="Times New Roman" w:hAnsi="Times New Roman"/>
              </w:rPr>
            </w:pPr>
            <w:r w:rsidRPr="00351D99">
              <w:rPr>
                <w:rFonts w:ascii="Times New Roman" w:hAnsi="Times New Roman"/>
              </w:rPr>
              <w:t>„</w:t>
            </w:r>
          </w:p>
        </w:tc>
        <w:tc>
          <w:tcPr>
            <w:tcW w:w="2819" w:type="dxa"/>
            <w:tcBorders>
              <w:top w:val="single" w:sz="4" w:space="0" w:color="auto"/>
              <w:left w:val="single" w:sz="4" w:space="0" w:color="auto"/>
              <w:bottom w:val="single" w:sz="4" w:space="0" w:color="auto"/>
              <w:right w:val="single" w:sz="4" w:space="0" w:color="auto"/>
            </w:tcBorders>
            <w:hideMark/>
          </w:tcPr>
          <w:p w14:paraId="38E9E00B" w14:textId="77777777" w:rsidR="00225994" w:rsidRPr="00351D99" w:rsidRDefault="00B93ABF" w:rsidP="007F3265">
            <w:pPr>
              <w:rPr>
                <w:rFonts w:ascii="Times New Roman" w:hAnsi="Times New Roman"/>
              </w:rPr>
            </w:pPr>
            <w:r w:rsidRPr="00351D99">
              <w:rPr>
                <w:rFonts w:ascii="Times New Roman" w:hAnsi="Times New Roman"/>
                <w:szCs w:val="24"/>
              </w:rPr>
              <w:t>3</w:t>
            </w:r>
            <w:r w:rsidR="00225994" w:rsidRPr="00351D99">
              <w:rPr>
                <w:rFonts w:ascii="Times New Roman" w:hAnsi="Times New Roman"/>
                <w:szCs w:val="24"/>
              </w:rPr>
              <w:t>00</w:t>
            </w:r>
          </w:p>
        </w:tc>
      </w:tr>
      <w:tr w:rsidR="00225994" w:rsidRPr="00351D99" w14:paraId="24FBEDA2" w14:textId="77777777" w:rsidTr="00A44284">
        <w:trPr>
          <w:trHeight w:val="147"/>
          <w:jc w:val="center"/>
        </w:trPr>
        <w:tc>
          <w:tcPr>
            <w:tcW w:w="10567" w:type="dxa"/>
            <w:tcBorders>
              <w:top w:val="single" w:sz="4" w:space="0" w:color="auto"/>
              <w:left w:val="single" w:sz="4" w:space="0" w:color="auto"/>
              <w:bottom w:val="single" w:sz="4" w:space="0" w:color="auto"/>
              <w:right w:val="single" w:sz="4" w:space="0" w:color="auto"/>
            </w:tcBorders>
            <w:hideMark/>
          </w:tcPr>
          <w:p w14:paraId="0ED0777D" w14:textId="77777777" w:rsidR="00225994" w:rsidRPr="00351D99" w:rsidRDefault="00225994" w:rsidP="007F3265">
            <w:pPr>
              <w:rPr>
                <w:rFonts w:ascii="Times New Roman" w:hAnsi="Times New Roman"/>
              </w:rPr>
            </w:pPr>
            <w:r w:rsidRPr="00351D99">
              <w:rPr>
                <w:rFonts w:ascii="Times New Roman" w:hAnsi="Times New Roman"/>
              </w:rPr>
              <w:t>-poslovi na održavanju postrojenja centralnog grijanja i vođenje propisanih  evidencija</w:t>
            </w:r>
          </w:p>
        </w:tc>
        <w:tc>
          <w:tcPr>
            <w:tcW w:w="1550" w:type="dxa"/>
            <w:tcBorders>
              <w:top w:val="single" w:sz="4" w:space="0" w:color="auto"/>
              <w:left w:val="single" w:sz="4" w:space="0" w:color="auto"/>
              <w:bottom w:val="single" w:sz="4" w:space="0" w:color="auto"/>
              <w:right w:val="single" w:sz="4" w:space="0" w:color="auto"/>
            </w:tcBorders>
            <w:hideMark/>
          </w:tcPr>
          <w:p w14:paraId="6E84B07A" w14:textId="77777777" w:rsidR="00225994" w:rsidRPr="00351D99" w:rsidRDefault="00225994" w:rsidP="007F3265">
            <w:pPr>
              <w:rPr>
                <w:rFonts w:ascii="Times New Roman" w:hAnsi="Times New Roman"/>
              </w:rPr>
            </w:pPr>
            <w:r w:rsidRPr="00351D99">
              <w:rPr>
                <w:rFonts w:ascii="Times New Roman" w:hAnsi="Times New Roman"/>
              </w:rPr>
              <w:t>„</w:t>
            </w:r>
          </w:p>
        </w:tc>
        <w:tc>
          <w:tcPr>
            <w:tcW w:w="2819" w:type="dxa"/>
            <w:tcBorders>
              <w:top w:val="single" w:sz="4" w:space="0" w:color="auto"/>
              <w:left w:val="single" w:sz="4" w:space="0" w:color="auto"/>
              <w:bottom w:val="single" w:sz="4" w:space="0" w:color="auto"/>
              <w:right w:val="single" w:sz="4" w:space="0" w:color="auto"/>
            </w:tcBorders>
            <w:hideMark/>
          </w:tcPr>
          <w:p w14:paraId="73732FC1" w14:textId="77777777" w:rsidR="00225994" w:rsidRPr="00351D99" w:rsidRDefault="00225994" w:rsidP="007F3265">
            <w:pPr>
              <w:rPr>
                <w:rFonts w:ascii="Times New Roman" w:hAnsi="Times New Roman"/>
              </w:rPr>
            </w:pPr>
            <w:r w:rsidRPr="00351D99">
              <w:rPr>
                <w:rFonts w:ascii="Times New Roman" w:hAnsi="Times New Roman"/>
                <w:szCs w:val="24"/>
              </w:rPr>
              <w:t>20</w:t>
            </w:r>
          </w:p>
        </w:tc>
      </w:tr>
      <w:tr w:rsidR="00225994" w:rsidRPr="00351D99" w14:paraId="4774DBB0" w14:textId="77777777" w:rsidTr="00A44284">
        <w:trPr>
          <w:trHeight w:val="147"/>
          <w:jc w:val="center"/>
        </w:trPr>
        <w:tc>
          <w:tcPr>
            <w:tcW w:w="10567" w:type="dxa"/>
            <w:tcBorders>
              <w:top w:val="single" w:sz="4" w:space="0" w:color="auto"/>
              <w:left w:val="single" w:sz="4" w:space="0" w:color="auto"/>
              <w:bottom w:val="single" w:sz="4" w:space="0" w:color="auto"/>
              <w:right w:val="single" w:sz="4" w:space="0" w:color="auto"/>
            </w:tcBorders>
            <w:hideMark/>
          </w:tcPr>
          <w:p w14:paraId="6FD836B1" w14:textId="77777777" w:rsidR="00225994" w:rsidRPr="00351D99" w:rsidRDefault="00225994" w:rsidP="007F3265">
            <w:pPr>
              <w:rPr>
                <w:rFonts w:ascii="Times New Roman" w:hAnsi="Times New Roman"/>
              </w:rPr>
            </w:pPr>
            <w:r w:rsidRPr="00351D99">
              <w:rPr>
                <w:rFonts w:ascii="Times New Roman" w:hAnsi="Times New Roman"/>
              </w:rPr>
              <w:t>-očitavanje za potrebe ISGE-a u MŠ</w:t>
            </w:r>
          </w:p>
        </w:tc>
        <w:tc>
          <w:tcPr>
            <w:tcW w:w="1550" w:type="dxa"/>
            <w:tcBorders>
              <w:top w:val="single" w:sz="4" w:space="0" w:color="auto"/>
              <w:left w:val="single" w:sz="4" w:space="0" w:color="auto"/>
              <w:bottom w:val="single" w:sz="4" w:space="0" w:color="auto"/>
              <w:right w:val="single" w:sz="4" w:space="0" w:color="auto"/>
            </w:tcBorders>
            <w:hideMark/>
          </w:tcPr>
          <w:p w14:paraId="54B71225" w14:textId="77777777" w:rsidR="00225994" w:rsidRPr="00351D99" w:rsidRDefault="00225994" w:rsidP="007F3265">
            <w:pPr>
              <w:rPr>
                <w:rFonts w:ascii="Times New Roman" w:hAnsi="Times New Roman"/>
              </w:rPr>
            </w:pPr>
            <w:r w:rsidRPr="00351D99">
              <w:rPr>
                <w:rFonts w:ascii="Times New Roman" w:hAnsi="Times New Roman"/>
              </w:rPr>
              <w:t>„</w:t>
            </w:r>
          </w:p>
        </w:tc>
        <w:tc>
          <w:tcPr>
            <w:tcW w:w="2819" w:type="dxa"/>
            <w:tcBorders>
              <w:top w:val="single" w:sz="4" w:space="0" w:color="auto"/>
              <w:left w:val="single" w:sz="4" w:space="0" w:color="auto"/>
              <w:bottom w:val="single" w:sz="4" w:space="0" w:color="auto"/>
              <w:right w:val="single" w:sz="4" w:space="0" w:color="auto"/>
            </w:tcBorders>
            <w:hideMark/>
          </w:tcPr>
          <w:p w14:paraId="0E3FFA60" w14:textId="77777777" w:rsidR="00225994" w:rsidRPr="00351D99" w:rsidRDefault="00225994" w:rsidP="007F3265">
            <w:pPr>
              <w:rPr>
                <w:rFonts w:ascii="Times New Roman" w:hAnsi="Times New Roman"/>
              </w:rPr>
            </w:pPr>
            <w:r w:rsidRPr="00351D99">
              <w:rPr>
                <w:rFonts w:ascii="Times New Roman" w:hAnsi="Times New Roman"/>
                <w:szCs w:val="24"/>
              </w:rPr>
              <w:t>130</w:t>
            </w:r>
          </w:p>
        </w:tc>
      </w:tr>
      <w:tr w:rsidR="00225994" w:rsidRPr="00351D99" w14:paraId="485408D0" w14:textId="77777777" w:rsidTr="00A44284">
        <w:trPr>
          <w:trHeight w:val="147"/>
          <w:jc w:val="center"/>
        </w:trPr>
        <w:tc>
          <w:tcPr>
            <w:tcW w:w="10567" w:type="dxa"/>
            <w:tcBorders>
              <w:top w:val="single" w:sz="4" w:space="0" w:color="auto"/>
              <w:left w:val="single" w:sz="4" w:space="0" w:color="auto"/>
              <w:bottom w:val="single" w:sz="4" w:space="0" w:color="auto"/>
              <w:right w:val="single" w:sz="4" w:space="0" w:color="auto"/>
            </w:tcBorders>
            <w:hideMark/>
          </w:tcPr>
          <w:p w14:paraId="691CCC39" w14:textId="77777777" w:rsidR="00225994" w:rsidRPr="00351D99" w:rsidRDefault="00225994" w:rsidP="007F3265">
            <w:pPr>
              <w:rPr>
                <w:rFonts w:ascii="Times New Roman" w:hAnsi="Times New Roman"/>
              </w:rPr>
            </w:pPr>
            <w:r w:rsidRPr="00351D99">
              <w:rPr>
                <w:rFonts w:ascii="Times New Roman" w:hAnsi="Times New Roman"/>
              </w:rPr>
              <w:t>-održavanje inventara dvorane</w:t>
            </w:r>
          </w:p>
        </w:tc>
        <w:tc>
          <w:tcPr>
            <w:tcW w:w="1550" w:type="dxa"/>
            <w:tcBorders>
              <w:top w:val="single" w:sz="4" w:space="0" w:color="auto"/>
              <w:left w:val="single" w:sz="4" w:space="0" w:color="auto"/>
              <w:bottom w:val="single" w:sz="4" w:space="0" w:color="auto"/>
              <w:right w:val="single" w:sz="4" w:space="0" w:color="auto"/>
            </w:tcBorders>
            <w:hideMark/>
          </w:tcPr>
          <w:p w14:paraId="10D38605" w14:textId="77777777" w:rsidR="00225994" w:rsidRPr="00351D99" w:rsidRDefault="00225994" w:rsidP="007F3265">
            <w:pPr>
              <w:rPr>
                <w:rFonts w:ascii="Times New Roman" w:hAnsi="Times New Roman"/>
              </w:rPr>
            </w:pPr>
            <w:r w:rsidRPr="00351D99">
              <w:rPr>
                <w:rFonts w:ascii="Times New Roman" w:hAnsi="Times New Roman"/>
              </w:rPr>
              <w:t>„</w:t>
            </w:r>
          </w:p>
        </w:tc>
        <w:tc>
          <w:tcPr>
            <w:tcW w:w="2819" w:type="dxa"/>
            <w:tcBorders>
              <w:top w:val="single" w:sz="4" w:space="0" w:color="auto"/>
              <w:left w:val="single" w:sz="4" w:space="0" w:color="auto"/>
              <w:bottom w:val="single" w:sz="4" w:space="0" w:color="auto"/>
              <w:right w:val="single" w:sz="4" w:space="0" w:color="auto"/>
            </w:tcBorders>
            <w:hideMark/>
          </w:tcPr>
          <w:p w14:paraId="1DC92318" w14:textId="77777777" w:rsidR="00225994" w:rsidRPr="00351D99" w:rsidRDefault="00225994" w:rsidP="007F3265">
            <w:pPr>
              <w:rPr>
                <w:rFonts w:ascii="Times New Roman" w:hAnsi="Times New Roman"/>
              </w:rPr>
            </w:pPr>
            <w:r w:rsidRPr="00351D99">
              <w:rPr>
                <w:rFonts w:ascii="Times New Roman" w:hAnsi="Times New Roman"/>
                <w:szCs w:val="24"/>
              </w:rPr>
              <w:t>300</w:t>
            </w:r>
          </w:p>
        </w:tc>
      </w:tr>
      <w:tr w:rsidR="00225994" w:rsidRPr="00351D99" w14:paraId="1A932132" w14:textId="77777777" w:rsidTr="00A44284">
        <w:trPr>
          <w:trHeight w:val="147"/>
          <w:jc w:val="center"/>
        </w:trPr>
        <w:tc>
          <w:tcPr>
            <w:tcW w:w="10567" w:type="dxa"/>
            <w:tcBorders>
              <w:top w:val="single" w:sz="4" w:space="0" w:color="auto"/>
              <w:left w:val="single" w:sz="4" w:space="0" w:color="auto"/>
              <w:bottom w:val="single" w:sz="4" w:space="0" w:color="auto"/>
              <w:right w:val="single" w:sz="4" w:space="0" w:color="auto"/>
            </w:tcBorders>
            <w:hideMark/>
          </w:tcPr>
          <w:p w14:paraId="5AE2FD23" w14:textId="77777777" w:rsidR="00225994" w:rsidRPr="00351D99" w:rsidRDefault="00225994" w:rsidP="007F3265">
            <w:pPr>
              <w:rPr>
                <w:rFonts w:ascii="Times New Roman" w:hAnsi="Times New Roman"/>
              </w:rPr>
            </w:pPr>
            <w:r w:rsidRPr="00351D99">
              <w:rPr>
                <w:rFonts w:ascii="Times New Roman" w:hAnsi="Times New Roman"/>
              </w:rPr>
              <w:t xml:space="preserve">-poslovi na održavanju okoliša škole (košnja  trave, </w:t>
            </w:r>
            <w:proofErr w:type="spellStart"/>
            <w:r w:rsidRPr="00351D99">
              <w:rPr>
                <w:rFonts w:ascii="Times New Roman" w:hAnsi="Times New Roman"/>
              </w:rPr>
              <w:t>sakuplj</w:t>
            </w:r>
            <w:proofErr w:type="spellEnd"/>
            <w:r w:rsidRPr="00351D99">
              <w:rPr>
                <w:rFonts w:ascii="Times New Roman" w:hAnsi="Times New Roman"/>
              </w:rPr>
              <w:t>. papirića i orezivanje ukras. grmlja i  voćaka)</w:t>
            </w:r>
          </w:p>
        </w:tc>
        <w:tc>
          <w:tcPr>
            <w:tcW w:w="1550" w:type="dxa"/>
            <w:tcBorders>
              <w:top w:val="single" w:sz="4" w:space="0" w:color="auto"/>
              <w:left w:val="single" w:sz="4" w:space="0" w:color="auto"/>
              <w:bottom w:val="single" w:sz="4" w:space="0" w:color="auto"/>
              <w:right w:val="single" w:sz="4" w:space="0" w:color="auto"/>
            </w:tcBorders>
            <w:hideMark/>
          </w:tcPr>
          <w:p w14:paraId="5115FEEE" w14:textId="77777777" w:rsidR="00225994" w:rsidRPr="00351D99" w:rsidRDefault="00225994" w:rsidP="007F3265">
            <w:pPr>
              <w:rPr>
                <w:rFonts w:ascii="Times New Roman" w:hAnsi="Times New Roman"/>
              </w:rPr>
            </w:pPr>
            <w:r w:rsidRPr="00351D99">
              <w:rPr>
                <w:rFonts w:ascii="Times New Roman" w:hAnsi="Times New Roman"/>
              </w:rPr>
              <w:t>„</w:t>
            </w:r>
          </w:p>
        </w:tc>
        <w:tc>
          <w:tcPr>
            <w:tcW w:w="2819" w:type="dxa"/>
            <w:tcBorders>
              <w:top w:val="single" w:sz="4" w:space="0" w:color="auto"/>
              <w:left w:val="single" w:sz="4" w:space="0" w:color="auto"/>
              <w:bottom w:val="single" w:sz="4" w:space="0" w:color="auto"/>
              <w:right w:val="single" w:sz="4" w:space="0" w:color="auto"/>
            </w:tcBorders>
            <w:hideMark/>
          </w:tcPr>
          <w:p w14:paraId="53E1DAC9" w14:textId="77777777" w:rsidR="00225994" w:rsidRPr="00351D99" w:rsidRDefault="00B93ABF" w:rsidP="007F3265">
            <w:pPr>
              <w:rPr>
                <w:rFonts w:ascii="Times New Roman" w:hAnsi="Times New Roman"/>
              </w:rPr>
            </w:pPr>
            <w:r w:rsidRPr="00351D99">
              <w:rPr>
                <w:rFonts w:ascii="Times New Roman" w:hAnsi="Times New Roman"/>
                <w:szCs w:val="24"/>
              </w:rPr>
              <w:t>62</w:t>
            </w:r>
            <w:r w:rsidR="00225994" w:rsidRPr="00351D99">
              <w:rPr>
                <w:rFonts w:ascii="Times New Roman" w:hAnsi="Times New Roman"/>
                <w:szCs w:val="24"/>
              </w:rPr>
              <w:t>0</w:t>
            </w:r>
          </w:p>
        </w:tc>
      </w:tr>
      <w:tr w:rsidR="00225994" w:rsidRPr="00351D99" w14:paraId="1B2C49B6" w14:textId="77777777" w:rsidTr="00A44284">
        <w:trPr>
          <w:trHeight w:val="147"/>
          <w:jc w:val="center"/>
        </w:trPr>
        <w:tc>
          <w:tcPr>
            <w:tcW w:w="10567" w:type="dxa"/>
            <w:tcBorders>
              <w:top w:val="single" w:sz="4" w:space="0" w:color="auto"/>
              <w:left w:val="single" w:sz="4" w:space="0" w:color="auto"/>
              <w:bottom w:val="single" w:sz="4" w:space="0" w:color="auto"/>
              <w:right w:val="single" w:sz="4" w:space="0" w:color="auto"/>
            </w:tcBorders>
            <w:hideMark/>
          </w:tcPr>
          <w:p w14:paraId="196D3C48" w14:textId="77777777" w:rsidR="00225994" w:rsidRPr="00351D99" w:rsidRDefault="00225994" w:rsidP="007F3265">
            <w:pPr>
              <w:rPr>
                <w:rFonts w:ascii="Times New Roman" w:hAnsi="Times New Roman"/>
              </w:rPr>
            </w:pPr>
            <w:r w:rsidRPr="00351D99">
              <w:rPr>
                <w:rFonts w:ascii="Times New Roman" w:hAnsi="Times New Roman"/>
              </w:rPr>
              <w:t>-čišćenje dvorane u suradnji sa spremačicom</w:t>
            </w:r>
          </w:p>
        </w:tc>
        <w:tc>
          <w:tcPr>
            <w:tcW w:w="1550" w:type="dxa"/>
            <w:tcBorders>
              <w:top w:val="single" w:sz="4" w:space="0" w:color="auto"/>
              <w:left w:val="single" w:sz="4" w:space="0" w:color="auto"/>
              <w:bottom w:val="single" w:sz="4" w:space="0" w:color="auto"/>
              <w:right w:val="single" w:sz="4" w:space="0" w:color="auto"/>
            </w:tcBorders>
            <w:hideMark/>
          </w:tcPr>
          <w:p w14:paraId="0EAE43B7" w14:textId="77777777" w:rsidR="00225994" w:rsidRPr="00351D99" w:rsidRDefault="00225994" w:rsidP="007F3265">
            <w:pPr>
              <w:rPr>
                <w:rFonts w:ascii="Times New Roman" w:hAnsi="Times New Roman"/>
              </w:rPr>
            </w:pPr>
            <w:r w:rsidRPr="00351D99">
              <w:rPr>
                <w:rFonts w:ascii="Times New Roman" w:hAnsi="Times New Roman"/>
              </w:rPr>
              <w:t>„</w:t>
            </w:r>
          </w:p>
        </w:tc>
        <w:tc>
          <w:tcPr>
            <w:tcW w:w="2819" w:type="dxa"/>
            <w:tcBorders>
              <w:top w:val="single" w:sz="4" w:space="0" w:color="auto"/>
              <w:left w:val="single" w:sz="4" w:space="0" w:color="auto"/>
              <w:bottom w:val="single" w:sz="4" w:space="0" w:color="auto"/>
              <w:right w:val="single" w:sz="4" w:space="0" w:color="auto"/>
            </w:tcBorders>
            <w:hideMark/>
          </w:tcPr>
          <w:p w14:paraId="4E6887BD" w14:textId="77777777" w:rsidR="00225994" w:rsidRPr="00351D99" w:rsidRDefault="004830C7" w:rsidP="007F3265">
            <w:pPr>
              <w:rPr>
                <w:rFonts w:ascii="Times New Roman" w:hAnsi="Times New Roman"/>
              </w:rPr>
            </w:pPr>
            <w:r w:rsidRPr="00351D99">
              <w:rPr>
                <w:rFonts w:ascii="Times New Roman" w:hAnsi="Times New Roman"/>
                <w:szCs w:val="24"/>
              </w:rPr>
              <w:t>80</w:t>
            </w:r>
          </w:p>
        </w:tc>
      </w:tr>
      <w:tr w:rsidR="00225994" w:rsidRPr="00351D99" w14:paraId="701ED8C4" w14:textId="77777777" w:rsidTr="00A44284">
        <w:trPr>
          <w:trHeight w:val="147"/>
          <w:jc w:val="center"/>
        </w:trPr>
        <w:tc>
          <w:tcPr>
            <w:tcW w:w="10567" w:type="dxa"/>
            <w:tcBorders>
              <w:top w:val="single" w:sz="4" w:space="0" w:color="auto"/>
              <w:left w:val="single" w:sz="4" w:space="0" w:color="auto"/>
              <w:bottom w:val="single" w:sz="4" w:space="0" w:color="auto"/>
              <w:right w:val="single" w:sz="4" w:space="0" w:color="auto"/>
            </w:tcBorders>
            <w:hideMark/>
          </w:tcPr>
          <w:p w14:paraId="0D147BC0" w14:textId="77777777" w:rsidR="00225994" w:rsidRPr="00351D99" w:rsidRDefault="00225994" w:rsidP="007F3265">
            <w:pPr>
              <w:rPr>
                <w:rFonts w:ascii="Times New Roman" w:hAnsi="Times New Roman"/>
              </w:rPr>
            </w:pPr>
            <w:r w:rsidRPr="00351D99">
              <w:rPr>
                <w:rFonts w:ascii="Times New Roman" w:hAnsi="Times New Roman"/>
              </w:rPr>
              <w:t>-čišćenje snijega</w:t>
            </w:r>
          </w:p>
          <w:p w14:paraId="65DC23CE" w14:textId="77777777" w:rsidR="00225994" w:rsidRPr="00351D99" w:rsidRDefault="00225994" w:rsidP="007F3265">
            <w:pPr>
              <w:rPr>
                <w:rFonts w:ascii="Times New Roman" w:hAnsi="Times New Roman"/>
              </w:rPr>
            </w:pPr>
            <w:r w:rsidRPr="00351D99">
              <w:rPr>
                <w:rFonts w:ascii="Times New Roman" w:hAnsi="Times New Roman"/>
              </w:rPr>
              <w:t>-suradnja s domarom  škole  i dogovor o zajedničkim akcijama</w:t>
            </w:r>
          </w:p>
        </w:tc>
        <w:tc>
          <w:tcPr>
            <w:tcW w:w="1550" w:type="dxa"/>
            <w:tcBorders>
              <w:top w:val="single" w:sz="4" w:space="0" w:color="auto"/>
              <w:left w:val="single" w:sz="4" w:space="0" w:color="auto"/>
              <w:bottom w:val="single" w:sz="4" w:space="0" w:color="auto"/>
              <w:right w:val="single" w:sz="4" w:space="0" w:color="auto"/>
            </w:tcBorders>
            <w:hideMark/>
          </w:tcPr>
          <w:p w14:paraId="4956725F" w14:textId="77777777" w:rsidR="00225994" w:rsidRPr="00351D99" w:rsidRDefault="00225994" w:rsidP="007F3265">
            <w:pPr>
              <w:rPr>
                <w:rFonts w:ascii="Times New Roman" w:hAnsi="Times New Roman"/>
              </w:rPr>
            </w:pPr>
            <w:r w:rsidRPr="00351D99">
              <w:rPr>
                <w:rFonts w:ascii="Times New Roman" w:hAnsi="Times New Roman"/>
              </w:rPr>
              <w:t>„</w:t>
            </w:r>
          </w:p>
        </w:tc>
        <w:tc>
          <w:tcPr>
            <w:tcW w:w="2819" w:type="dxa"/>
            <w:tcBorders>
              <w:top w:val="single" w:sz="4" w:space="0" w:color="auto"/>
              <w:left w:val="single" w:sz="4" w:space="0" w:color="auto"/>
              <w:bottom w:val="single" w:sz="4" w:space="0" w:color="auto"/>
              <w:right w:val="single" w:sz="4" w:space="0" w:color="auto"/>
            </w:tcBorders>
            <w:hideMark/>
          </w:tcPr>
          <w:p w14:paraId="146E8CDE" w14:textId="77777777" w:rsidR="00225994" w:rsidRPr="00351D99" w:rsidRDefault="00225994" w:rsidP="007F3265">
            <w:pPr>
              <w:rPr>
                <w:rFonts w:ascii="Times New Roman" w:hAnsi="Times New Roman"/>
              </w:rPr>
            </w:pPr>
            <w:r w:rsidRPr="00351D99">
              <w:rPr>
                <w:rFonts w:ascii="Times New Roman" w:hAnsi="Times New Roman"/>
              </w:rPr>
              <w:t>zimski mjeseci, prema potrebi</w:t>
            </w:r>
            <w:r w:rsidRPr="00351D99">
              <w:rPr>
                <w:rFonts w:ascii="Times New Roman" w:hAnsi="Times New Roman"/>
                <w:szCs w:val="24"/>
              </w:rPr>
              <w:t xml:space="preserve">  20</w:t>
            </w:r>
          </w:p>
        </w:tc>
      </w:tr>
      <w:tr w:rsidR="00225994" w:rsidRPr="00351D99" w14:paraId="3FCC85B3" w14:textId="77777777" w:rsidTr="00A44284">
        <w:trPr>
          <w:trHeight w:val="147"/>
          <w:jc w:val="center"/>
        </w:trPr>
        <w:tc>
          <w:tcPr>
            <w:tcW w:w="10567" w:type="dxa"/>
            <w:tcBorders>
              <w:top w:val="single" w:sz="4" w:space="0" w:color="auto"/>
              <w:left w:val="single" w:sz="4" w:space="0" w:color="auto"/>
              <w:bottom w:val="single" w:sz="4" w:space="0" w:color="auto"/>
              <w:right w:val="single" w:sz="4" w:space="0" w:color="auto"/>
            </w:tcBorders>
            <w:hideMark/>
          </w:tcPr>
          <w:p w14:paraId="6A6ED947" w14:textId="77777777" w:rsidR="00225994" w:rsidRPr="00351D99" w:rsidRDefault="00225994" w:rsidP="007F3265">
            <w:pPr>
              <w:rPr>
                <w:rFonts w:ascii="Times New Roman" w:hAnsi="Times New Roman"/>
              </w:rPr>
            </w:pPr>
            <w:r w:rsidRPr="00351D99">
              <w:rPr>
                <w:rFonts w:ascii="Times New Roman" w:hAnsi="Times New Roman"/>
              </w:rPr>
              <w:lastRenderedPageBreak/>
              <w:t>-poslovi oko iznajmljivanja dvorane</w:t>
            </w:r>
          </w:p>
        </w:tc>
        <w:tc>
          <w:tcPr>
            <w:tcW w:w="1550" w:type="dxa"/>
            <w:tcBorders>
              <w:top w:val="single" w:sz="4" w:space="0" w:color="auto"/>
              <w:left w:val="single" w:sz="4" w:space="0" w:color="auto"/>
              <w:bottom w:val="single" w:sz="4" w:space="0" w:color="auto"/>
              <w:right w:val="single" w:sz="4" w:space="0" w:color="auto"/>
            </w:tcBorders>
            <w:hideMark/>
          </w:tcPr>
          <w:p w14:paraId="39925F38" w14:textId="77777777" w:rsidR="00225994" w:rsidRPr="00351D99" w:rsidRDefault="00225994" w:rsidP="007F3265">
            <w:pPr>
              <w:rPr>
                <w:rFonts w:ascii="Times New Roman" w:hAnsi="Times New Roman"/>
              </w:rPr>
            </w:pPr>
            <w:r w:rsidRPr="00351D99">
              <w:rPr>
                <w:rFonts w:ascii="Times New Roman" w:hAnsi="Times New Roman"/>
              </w:rPr>
              <w:t>„</w:t>
            </w:r>
          </w:p>
        </w:tc>
        <w:tc>
          <w:tcPr>
            <w:tcW w:w="2819" w:type="dxa"/>
            <w:tcBorders>
              <w:top w:val="single" w:sz="4" w:space="0" w:color="auto"/>
              <w:left w:val="single" w:sz="4" w:space="0" w:color="auto"/>
              <w:bottom w:val="single" w:sz="4" w:space="0" w:color="auto"/>
              <w:right w:val="single" w:sz="4" w:space="0" w:color="auto"/>
            </w:tcBorders>
            <w:hideMark/>
          </w:tcPr>
          <w:p w14:paraId="3F5BCCCC" w14:textId="77777777" w:rsidR="00225994" w:rsidRPr="00351D99" w:rsidRDefault="00225994" w:rsidP="007F3265">
            <w:pPr>
              <w:rPr>
                <w:rFonts w:ascii="Times New Roman" w:hAnsi="Times New Roman"/>
              </w:rPr>
            </w:pPr>
            <w:r w:rsidRPr="00351D99">
              <w:rPr>
                <w:rFonts w:ascii="Times New Roman" w:hAnsi="Times New Roman"/>
                <w:szCs w:val="24"/>
              </w:rPr>
              <w:t>50</w:t>
            </w:r>
          </w:p>
        </w:tc>
      </w:tr>
      <w:tr w:rsidR="00225994" w:rsidRPr="00351D99" w14:paraId="7A08D403" w14:textId="77777777" w:rsidTr="00A44284">
        <w:trPr>
          <w:trHeight w:val="147"/>
          <w:jc w:val="center"/>
        </w:trPr>
        <w:tc>
          <w:tcPr>
            <w:tcW w:w="10567" w:type="dxa"/>
            <w:tcBorders>
              <w:top w:val="single" w:sz="4" w:space="0" w:color="auto"/>
              <w:left w:val="single" w:sz="4" w:space="0" w:color="auto"/>
              <w:bottom w:val="single" w:sz="4" w:space="0" w:color="auto"/>
              <w:right w:val="single" w:sz="4" w:space="0" w:color="auto"/>
            </w:tcBorders>
            <w:hideMark/>
          </w:tcPr>
          <w:p w14:paraId="24320AD5" w14:textId="77777777" w:rsidR="00225994" w:rsidRPr="00351D99" w:rsidRDefault="00225994" w:rsidP="007F3265">
            <w:pPr>
              <w:rPr>
                <w:rFonts w:ascii="Times New Roman" w:hAnsi="Times New Roman"/>
              </w:rPr>
            </w:pPr>
            <w:r w:rsidRPr="00351D99">
              <w:rPr>
                <w:rFonts w:ascii="Times New Roman" w:hAnsi="Times New Roman"/>
              </w:rPr>
              <w:t xml:space="preserve">-poslovi osobe zadužene za zaštitu od požara </w:t>
            </w:r>
          </w:p>
        </w:tc>
        <w:tc>
          <w:tcPr>
            <w:tcW w:w="1550" w:type="dxa"/>
            <w:tcBorders>
              <w:top w:val="single" w:sz="4" w:space="0" w:color="auto"/>
              <w:left w:val="single" w:sz="4" w:space="0" w:color="auto"/>
              <w:bottom w:val="single" w:sz="4" w:space="0" w:color="auto"/>
              <w:right w:val="single" w:sz="4" w:space="0" w:color="auto"/>
            </w:tcBorders>
          </w:tcPr>
          <w:p w14:paraId="2ED648F3" w14:textId="77777777" w:rsidR="00225994" w:rsidRPr="00351D99" w:rsidRDefault="00225994" w:rsidP="007F3265">
            <w:pPr>
              <w:rPr>
                <w:rFonts w:ascii="Times New Roman" w:hAnsi="Times New Roman"/>
              </w:rPr>
            </w:pPr>
          </w:p>
        </w:tc>
        <w:tc>
          <w:tcPr>
            <w:tcW w:w="2819" w:type="dxa"/>
            <w:tcBorders>
              <w:top w:val="single" w:sz="4" w:space="0" w:color="auto"/>
              <w:left w:val="single" w:sz="4" w:space="0" w:color="auto"/>
              <w:bottom w:val="single" w:sz="4" w:space="0" w:color="auto"/>
              <w:right w:val="single" w:sz="4" w:space="0" w:color="auto"/>
            </w:tcBorders>
            <w:hideMark/>
          </w:tcPr>
          <w:p w14:paraId="6DB95543" w14:textId="77777777" w:rsidR="00225994" w:rsidRPr="00351D99" w:rsidRDefault="00225994" w:rsidP="007F3265">
            <w:pPr>
              <w:rPr>
                <w:rFonts w:ascii="Times New Roman" w:hAnsi="Times New Roman"/>
              </w:rPr>
            </w:pPr>
            <w:r w:rsidRPr="00351D99">
              <w:rPr>
                <w:rFonts w:ascii="Times New Roman" w:hAnsi="Times New Roman"/>
                <w:szCs w:val="24"/>
              </w:rPr>
              <w:t>50</w:t>
            </w:r>
          </w:p>
        </w:tc>
      </w:tr>
      <w:tr w:rsidR="00225994" w:rsidRPr="00351D99" w14:paraId="678C1868" w14:textId="77777777" w:rsidTr="00A44284">
        <w:trPr>
          <w:trHeight w:val="147"/>
          <w:jc w:val="center"/>
        </w:trPr>
        <w:tc>
          <w:tcPr>
            <w:tcW w:w="10567" w:type="dxa"/>
            <w:tcBorders>
              <w:top w:val="single" w:sz="4" w:space="0" w:color="auto"/>
              <w:left w:val="single" w:sz="4" w:space="0" w:color="auto"/>
              <w:bottom w:val="single" w:sz="4" w:space="0" w:color="auto"/>
              <w:right w:val="single" w:sz="4" w:space="0" w:color="auto"/>
            </w:tcBorders>
            <w:hideMark/>
          </w:tcPr>
          <w:p w14:paraId="3FBA6DDA" w14:textId="77777777" w:rsidR="00225994" w:rsidRPr="00351D99" w:rsidRDefault="00225994" w:rsidP="007F3265">
            <w:pPr>
              <w:rPr>
                <w:rFonts w:ascii="Times New Roman" w:hAnsi="Times New Roman"/>
              </w:rPr>
            </w:pPr>
            <w:r w:rsidRPr="00351D99">
              <w:rPr>
                <w:rFonts w:ascii="Times New Roman" w:hAnsi="Times New Roman"/>
              </w:rPr>
              <w:t>-ostali nepredviđeni poslovi</w:t>
            </w:r>
          </w:p>
        </w:tc>
        <w:tc>
          <w:tcPr>
            <w:tcW w:w="1550" w:type="dxa"/>
            <w:tcBorders>
              <w:top w:val="single" w:sz="4" w:space="0" w:color="auto"/>
              <w:left w:val="single" w:sz="4" w:space="0" w:color="auto"/>
              <w:bottom w:val="single" w:sz="4" w:space="0" w:color="auto"/>
              <w:right w:val="single" w:sz="4" w:space="0" w:color="auto"/>
            </w:tcBorders>
            <w:hideMark/>
          </w:tcPr>
          <w:p w14:paraId="6E151A49" w14:textId="77777777" w:rsidR="00225994" w:rsidRPr="00351D99" w:rsidRDefault="00225994" w:rsidP="007F3265">
            <w:pPr>
              <w:rPr>
                <w:rFonts w:ascii="Times New Roman" w:hAnsi="Times New Roman"/>
              </w:rPr>
            </w:pPr>
            <w:r w:rsidRPr="00351D99">
              <w:rPr>
                <w:rFonts w:ascii="Times New Roman" w:hAnsi="Times New Roman"/>
              </w:rPr>
              <w:t>„</w:t>
            </w:r>
          </w:p>
        </w:tc>
        <w:tc>
          <w:tcPr>
            <w:tcW w:w="2819" w:type="dxa"/>
            <w:tcBorders>
              <w:top w:val="single" w:sz="4" w:space="0" w:color="auto"/>
              <w:left w:val="single" w:sz="4" w:space="0" w:color="auto"/>
              <w:bottom w:val="single" w:sz="4" w:space="0" w:color="auto"/>
              <w:right w:val="single" w:sz="4" w:space="0" w:color="auto"/>
            </w:tcBorders>
            <w:hideMark/>
          </w:tcPr>
          <w:p w14:paraId="3A9E5769" w14:textId="77777777" w:rsidR="00225994" w:rsidRPr="00351D99" w:rsidRDefault="004830C7" w:rsidP="007F3265">
            <w:pPr>
              <w:rPr>
                <w:rFonts w:ascii="Times New Roman" w:hAnsi="Times New Roman"/>
              </w:rPr>
            </w:pPr>
            <w:r w:rsidRPr="00351D99">
              <w:rPr>
                <w:rFonts w:ascii="Times New Roman" w:hAnsi="Times New Roman"/>
                <w:szCs w:val="24"/>
              </w:rPr>
              <w:t>182</w:t>
            </w:r>
          </w:p>
        </w:tc>
      </w:tr>
      <w:tr w:rsidR="004830C7" w:rsidRPr="00351D99" w14:paraId="50E9BF67" w14:textId="77777777" w:rsidTr="00A44284">
        <w:trPr>
          <w:trHeight w:val="147"/>
          <w:jc w:val="center"/>
        </w:trPr>
        <w:tc>
          <w:tcPr>
            <w:tcW w:w="10567" w:type="dxa"/>
            <w:tcBorders>
              <w:top w:val="single" w:sz="4" w:space="0" w:color="auto"/>
              <w:left w:val="single" w:sz="4" w:space="0" w:color="auto"/>
              <w:bottom w:val="single" w:sz="4" w:space="0" w:color="auto"/>
              <w:right w:val="single" w:sz="4" w:space="0" w:color="auto"/>
            </w:tcBorders>
          </w:tcPr>
          <w:p w14:paraId="04912FA4" w14:textId="77777777" w:rsidR="004830C7" w:rsidRPr="00351D99" w:rsidRDefault="004830C7" w:rsidP="007F3265">
            <w:pPr>
              <w:rPr>
                <w:rFonts w:ascii="Times New Roman" w:hAnsi="Times New Roman"/>
              </w:rPr>
            </w:pPr>
          </w:p>
        </w:tc>
        <w:tc>
          <w:tcPr>
            <w:tcW w:w="1550" w:type="dxa"/>
            <w:tcBorders>
              <w:top w:val="single" w:sz="4" w:space="0" w:color="auto"/>
              <w:left w:val="single" w:sz="4" w:space="0" w:color="auto"/>
              <w:bottom w:val="single" w:sz="4" w:space="0" w:color="auto"/>
              <w:right w:val="single" w:sz="4" w:space="0" w:color="auto"/>
            </w:tcBorders>
          </w:tcPr>
          <w:p w14:paraId="50DD6298" w14:textId="77777777" w:rsidR="004830C7" w:rsidRPr="00351D99" w:rsidRDefault="004830C7" w:rsidP="007F3265">
            <w:pPr>
              <w:rPr>
                <w:rFonts w:ascii="Times New Roman" w:hAnsi="Times New Roman"/>
              </w:rPr>
            </w:pPr>
          </w:p>
        </w:tc>
        <w:tc>
          <w:tcPr>
            <w:tcW w:w="2819" w:type="dxa"/>
            <w:tcBorders>
              <w:top w:val="single" w:sz="4" w:space="0" w:color="auto"/>
              <w:left w:val="single" w:sz="4" w:space="0" w:color="auto"/>
              <w:bottom w:val="single" w:sz="4" w:space="0" w:color="auto"/>
              <w:right w:val="single" w:sz="4" w:space="0" w:color="auto"/>
            </w:tcBorders>
          </w:tcPr>
          <w:p w14:paraId="581C4E03" w14:textId="77777777" w:rsidR="004830C7" w:rsidRPr="00351D99" w:rsidRDefault="004830C7" w:rsidP="007F3265">
            <w:pPr>
              <w:rPr>
                <w:rFonts w:ascii="Times New Roman" w:hAnsi="Times New Roman"/>
                <w:szCs w:val="24"/>
              </w:rPr>
            </w:pPr>
            <w:r w:rsidRPr="00351D99">
              <w:rPr>
                <w:rFonts w:ascii="Times New Roman" w:hAnsi="Times New Roman"/>
                <w:szCs w:val="24"/>
              </w:rPr>
              <w:t>Ukupno=1752</w:t>
            </w:r>
          </w:p>
        </w:tc>
      </w:tr>
    </w:tbl>
    <w:p w14:paraId="3725E371" w14:textId="77777777" w:rsidR="00F46323" w:rsidRDefault="00F46323"/>
    <w:tbl>
      <w:tblPr>
        <w:tblW w:w="14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67"/>
        <w:gridCol w:w="1550"/>
        <w:gridCol w:w="2819"/>
      </w:tblGrid>
      <w:tr w:rsidR="00225994" w:rsidRPr="00351D99" w14:paraId="2B1FC539" w14:textId="77777777" w:rsidTr="00225994">
        <w:trPr>
          <w:trHeight w:val="147"/>
          <w:jc w:val="center"/>
        </w:trPr>
        <w:tc>
          <w:tcPr>
            <w:tcW w:w="10567" w:type="dxa"/>
            <w:tcBorders>
              <w:top w:val="single" w:sz="4" w:space="0" w:color="auto"/>
              <w:left w:val="single" w:sz="4" w:space="0" w:color="auto"/>
              <w:bottom w:val="single" w:sz="4" w:space="0" w:color="auto"/>
              <w:right w:val="single" w:sz="4" w:space="0" w:color="auto"/>
            </w:tcBorders>
            <w:hideMark/>
          </w:tcPr>
          <w:p w14:paraId="3260A4FD" w14:textId="00256F27" w:rsidR="00225994" w:rsidRPr="00351D99" w:rsidRDefault="00225994" w:rsidP="001C12A1">
            <w:pPr>
              <w:pStyle w:val="Naslov3"/>
              <w:ind w:left="0"/>
              <w:rPr>
                <w:rFonts w:ascii="Times New Roman" w:hAnsi="Times New Roman"/>
              </w:rPr>
            </w:pPr>
            <w:bookmarkStart w:id="112" w:name="_Toc527096148"/>
            <w:r w:rsidRPr="00351D99">
              <w:rPr>
                <w:rFonts w:ascii="Times New Roman" w:hAnsi="Times New Roman"/>
                <w:sz w:val="24"/>
              </w:rPr>
              <w:t>PLAN RADA KUHINJE</w:t>
            </w:r>
            <w:bookmarkEnd w:id="112"/>
            <w:r w:rsidRPr="00351D99">
              <w:rPr>
                <w:rFonts w:ascii="Times New Roman" w:hAnsi="Times New Roman"/>
                <w:sz w:val="24"/>
              </w:rPr>
              <w:t xml:space="preserve"> </w:t>
            </w:r>
          </w:p>
        </w:tc>
        <w:tc>
          <w:tcPr>
            <w:tcW w:w="1550" w:type="dxa"/>
            <w:tcBorders>
              <w:top w:val="single" w:sz="4" w:space="0" w:color="auto"/>
              <w:left w:val="single" w:sz="4" w:space="0" w:color="auto"/>
              <w:bottom w:val="single" w:sz="4" w:space="0" w:color="auto"/>
              <w:right w:val="single" w:sz="4" w:space="0" w:color="auto"/>
            </w:tcBorders>
            <w:hideMark/>
          </w:tcPr>
          <w:p w14:paraId="40A65E31" w14:textId="77777777" w:rsidR="00225994" w:rsidRPr="00351D99" w:rsidRDefault="00225994" w:rsidP="007F3265">
            <w:pPr>
              <w:rPr>
                <w:rFonts w:ascii="Times New Roman" w:hAnsi="Times New Roman"/>
              </w:rPr>
            </w:pPr>
            <w:r w:rsidRPr="00351D99">
              <w:rPr>
                <w:rFonts w:ascii="Times New Roman" w:hAnsi="Times New Roman"/>
              </w:rPr>
              <w:t>kuharica</w:t>
            </w:r>
          </w:p>
        </w:tc>
        <w:tc>
          <w:tcPr>
            <w:tcW w:w="2819" w:type="dxa"/>
            <w:tcBorders>
              <w:top w:val="single" w:sz="4" w:space="0" w:color="auto"/>
              <w:left w:val="single" w:sz="4" w:space="0" w:color="auto"/>
              <w:bottom w:val="single" w:sz="4" w:space="0" w:color="auto"/>
              <w:right w:val="single" w:sz="4" w:space="0" w:color="auto"/>
            </w:tcBorders>
            <w:hideMark/>
          </w:tcPr>
          <w:p w14:paraId="4978674D" w14:textId="77777777" w:rsidR="00225994" w:rsidRPr="00351D99" w:rsidRDefault="00225994" w:rsidP="007F3265">
            <w:pPr>
              <w:rPr>
                <w:rFonts w:ascii="Times New Roman" w:hAnsi="Times New Roman"/>
              </w:rPr>
            </w:pPr>
            <w:r w:rsidRPr="00351D99">
              <w:rPr>
                <w:rFonts w:ascii="Times New Roman" w:hAnsi="Times New Roman"/>
                <w:sz w:val="20"/>
              </w:rPr>
              <w:t>VRIJEME IZVRŠENJA I POTRE</w:t>
            </w:r>
            <w:r w:rsidR="004830C7" w:rsidRPr="00351D99">
              <w:rPr>
                <w:rFonts w:ascii="Times New Roman" w:hAnsi="Times New Roman"/>
                <w:sz w:val="20"/>
              </w:rPr>
              <w:t>BNO VRIJEME ZA REALIZACIJU  1752</w:t>
            </w:r>
          </w:p>
        </w:tc>
      </w:tr>
      <w:tr w:rsidR="00225994" w:rsidRPr="00351D99" w14:paraId="13190727" w14:textId="77777777" w:rsidTr="00225994">
        <w:trPr>
          <w:trHeight w:val="147"/>
          <w:jc w:val="center"/>
        </w:trPr>
        <w:tc>
          <w:tcPr>
            <w:tcW w:w="10567" w:type="dxa"/>
            <w:tcBorders>
              <w:top w:val="single" w:sz="4" w:space="0" w:color="auto"/>
              <w:left w:val="single" w:sz="4" w:space="0" w:color="auto"/>
              <w:bottom w:val="single" w:sz="4" w:space="0" w:color="auto"/>
              <w:right w:val="single" w:sz="4" w:space="0" w:color="auto"/>
            </w:tcBorders>
            <w:hideMark/>
          </w:tcPr>
          <w:p w14:paraId="7CDDE3C9" w14:textId="77777777" w:rsidR="00225994" w:rsidRPr="00351D99" w:rsidRDefault="00225994" w:rsidP="007F3265">
            <w:pPr>
              <w:rPr>
                <w:rFonts w:ascii="Times New Roman" w:hAnsi="Times New Roman"/>
              </w:rPr>
            </w:pPr>
            <w:r w:rsidRPr="00351D99">
              <w:rPr>
                <w:rFonts w:ascii="Times New Roman" w:hAnsi="Times New Roman"/>
              </w:rPr>
              <w:t>- pripremanje toplog obroka za učenike 1. i 2.  smjene</w:t>
            </w:r>
          </w:p>
        </w:tc>
        <w:tc>
          <w:tcPr>
            <w:tcW w:w="1550" w:type="dxa"/>
            <w:tcBorders>
              <w:top w:val="single" w:sz="4" w:space="0" w:color="auto"/>
              <w:left w:val="single" w:sz="4" w:space="0" w:color="auto"/>
              <w:bottom w:val="single" w:sz="4" w:space="0" w:color="auto"/>
              <w:right w:val="single" w:sz="4" w:space="0" w:color="auto"/>
            </w:tcBorders>
            <w:hideMark/>
          </w:tcPr>
          <w:p w14:paraId="67788C2E" w14:textId="77777777" w:rsidR="00225994" w:rsidRPr="00351D99" w:rsidRDefault="00225994" w:rsidP="007F3265">
            <w:pPr>
              <w:rPr>
                <w:rFonts w:ascii="Times New Roman" w:hAnsi="Times New Roman"/>
              </w:rPr>
            </w:pPr>
            <w:r w:rsidRPr="00351D99">
              <w:rPr>
                <w:rFonts w:ascii="Times New Roman" w:hAnsi="Times New Roman"/>
              </w:rPr>
              <w:t>„</w:t>
            </w:r>
          </w:p>
        </w:tc>
        <w:tc>
          <w:tcPr>
            <w:tcW w:w="2819" w:type="dxa"/>
            <w:tcBorders>
              <w:top w:val="single" w:sz="4" w:space="0" w:color="auto"/>
              <w:left w:val="single" w:sz="4" w:space="0" w:color="auto"/>
              <w:bottom w:val="single" w:sz="4" w:space="0" w:color="auto"/>
              <w:right w:val="single" w:sz="4" w:space="0" w:color="auto"/>
            </w:tcBorders>
            <w:hideMark/>
          </w:tcPr>
          <w:p w14:paraId="16A6ABC9" w14:textId="77777777" w:rsidR="00225994" w:rsidRPr="00351D99" w:rsidRDefault="00225994" w:rsidP="007F3265">
            <w:pPr>
              <w:rPr>
                <w:rFonts w:ascii="Times New Roman" w:hAnsi="Times New Roman"/>
              </w:rPr>
            </w:pPr>
            <w:r w:rsidRPr="00351D99">
              <w:rPr>
                <w:rFonts w:ascii="Times New Roman" w:hAnsi="Times New Roman"/>
              </w:rPr>
              <w:t>IX.-VI. mjesec</w:t>
            </w:r>
            <w:r w:rsidR="004830C7" w:rsidRPr="00351D99">
              <w:rPr>
                <w:rFonts w:ascii="Times New Roman" w:hAnsi="Times New Roman"/>
                <w:szCs w:val="24"/>
              </w:rPr>
              <w:t xml:space="preserve">  1100</w:t>
            </w:r>
          </w:p>
        </w:tc>
      </w:tr>
      <w:tr w:rsidR="00225994" w:rsidRPr="00351D99" w14:paraId="13CEB206" w14:textId="77777777" w:rsidTr="00225994">
        <w:trPr>
          <w:trHeight w:val="147"/>
          <w:jc w:val="center"/>
        </w:trPr>
        <w:tc>
          <w:tcPr>
            <w:tcW w:w="10567" w:type="dxa"/>
            <w:tcBorders>
              <w:top w:val="single" w:sz="4" w:space="0" w:color="auto"/>
              <w:left w:val="single" w:sz="4" w:space="0" w:color="auto"/>
              <w:bottom w:val="single" w:sz="4" w:space="0" w:color="auto"/>
              <w:right w:val="single" w:sz="4" w:space="0" w:color="auto"/>
            </w:tcBorders>
            <w:hideMark/>
          </w:tcPr>
          <w:p w14:paraId="4234216F" w14:textId="77777777" w:rsidR="00225994" w:rsidRPr="00351D99" w:rsidRDefault="00225994" w:rsidP="007F3265">
            <w:pPr>
              <w:rPr>
                <w:rFonts w:ascii="Times New Roman" w:hAnsi="Times New Roman"/>
              </w:rPr>
            </w:pPr>
            <w:r w:rsidRPr="00351D99">
              <w:rPr>
                <w:rFonts w:ascii="Times New Roman" w:hAnsi="Times New Roman"/>
              </w:rPr>
              <w:t>- naručivanje namirnica i vođenje potrebnih  evidencija u kuhinji</w:t>
            </w:r>
          </w:p>
        </w:tc>
        <w:tc>
          <w:tcPr>
            <w:tcW w:w="1550" w:type="dxa"/>
            <w:tcBorders>
              <w:top w:val="single" w:sz="4" w:space="0" w:color="auto"/>
              <w:left w:val="single" w:sz="4" w:space="0" w:color="auto"/>
              <w:bottom w:val="single" w:sz="4" w:space="0" w:color="auto"/>
              <w:right w:val="single" w:sz="4" w:space="0" w:color="auto"/>
            </w:tcBorders>
            <w:hideMark/>
          </w:tcPr>
          <w:p w14:paraId="64F376FD" w14:textId="77777777" w:rsidR="00225994" w:rsidRPr="00351D99" w:rsidRDefault="00225994" w:rsidP="007F3265">
            <w:pPr>
              <w:rPr>
                <w:rFonts w:ascii="Times New Roman" w:hAnsi="Times New Roman"/>
              </w:rPr>
            </w:pPr>
            <w:r w:rsidRPr="00351D99">
              <w:rPr>
                <w:rFonts w:ascii="Times New Roman" w:hAnsi="Times New Roman"/>
              </w:rPr>
              <w:t>„</w:t>
            </w:r>
          </w:p>
        </w:tc>
        <w:tc>
          <w:tcPr>
            <w:tcW w:w="2819" w:type="dxa"/>
            <w:tcBorders>
              <w:top w:val="single" w:sz="4" w:space="0" w:color="auto"/>
              <w:left w:val="single" w:sz="4" w:space="0" w:color="auto"/>
              <w:bottom w:val="single" w:sz="4" w:space="0" w:color="auto"/>
              <w:right w:val="single" w:sz="4" w:space="0" w:color="auto"/>
            </w:tcBorders>
            <w:hideMark/>
          </w:tcPr>
          <w:p w14:paraId="6B28B5AE" w14:textId="77777777" w:rsidR="00225994" w:rsidRPr="00351D99" w:rsidRDefault="004830C7" w:rsidP="007F3265">
            <w:pPr>
              <w:rPr>
                <w:rFonts w:ascii="Times New Roman" w:hAnsi="Times New Roman"/>
              </w:rPr>
            </w:pPr>
            <w:r w:rsidRPr="00351D99">
              <w:rPr>
                <w:rFonts w:ascii="Times New Roman" w:hAnsi="Times New Roman"/>
                <w:szCs w:val="24"/>
              </w:rPr>
              <w:t>15</w:t>
            </w:r>
            <w:r w:rsidR="00225994" w:rsidRPr="00351D99">
              <w:rPr>
                <w:rFonts w:ascii="Times New Roman" w:hAnsi="Times New Roman"/>
                <w:szCs w:val="24"/>
              </w:rPr>
              <w:t>0</w:t>
            </w:r>
          </w:p>
        </w:tc>
      </w:tr>
      <w:tr w:rsidR="00225994" w:rsidRPr="00351D99" w14:paraId="5389F8AF" w14:textId="77777777" w:rsidTr="00225994">
        <w:trPr>
          <w:trHeight w:val="147"/>
          <w:jc w:val="center"/>
        </w:trPr>
        <w:tc>
          <w:tcPr>
            <w:tcW w:w="10567" w:type="dxa"/>
            <w:tcBorders>
              <w:top w:val="single" w:sz="4" w:space="0" w:color="auto"/>
              <w:left w:val="single" w:sz="4" w:space="0" w:color="auto"/>
              <w:bottom w:val="single" w:sz="4" w:space="0" w:color="auto"/>
              <w:right w:val="single" w:sz="4" w:space="0" w:color="auto"/>
            </w:tcBorders>
            <w:hideMark/>
          </w:tcPr>
          <w:p w14:paraId="7B905389" w14:textId="77777777" w:rsidR="00225994" w:rsidRPr="00351D99" w:rsidRDefault="00225994" w:rsidP="007F3265">
            <w:pPr>
              <w:rPr>
                <w:rFonts w:ascii="Times New Roman" w:hAnsi="Times New Roman"/>
              </w:rPr>
            </w:pPr>
            <w:r w:rsidRPr="00351D99">
              <w:rPr>
                <w:rFonts w:ascii="Times New Roman" w:hAnsi="Times New Roman"/>
              </w:rPr>
              <w:t>- poslovi vezani uz HASAP program</w:t>
            </w:r>
          </w:p>
        </w:tc>
        <w:tc>
          <w:tcPr>
            <w:tcW w:w="1550" w:type="dxa"/>
            <w:tcBorders>
              <w:top w:val="single" w:sz="4" w:space="0" w:color="auto"/>
              <w:left w:val="single" w:sz="4" w:space="0" w:color="auto"/>
              <w:bottom w:val="single" w:sz="4" w:space="0" w:color="auto"/>
              <w:right w:val="single" w:sz="4" w:space="0" w:color="auto"/>
            </w:tcBorders>
            <w:hideMark/>
          </w:tcPr>
          <w:p w14:paraId="6AE1BA49" w14:textId="77777777" w:rsidR="00225994" w:rsidRPr="00351D99" w:rsidRDefault="00225994" w:rsidP="007F3265">
            <w:pPr>
              <w:rPr>
                <w:rFonts w:ascii="Times New Roman" w:hAnsi="Times New Roman"/>
              </w:rPr>
            </w:pPr>
            <w:r w:rsidRPr="00351D99">
              <w:rPr>
                <w:rFonts w:ascii="Times New Roman" w:hAnsi="Times New Roman"/>
              </w:rPr>
              <w:t>„</w:t>
            </w:r>
          </w:p>
        </w:tc>
        <w:tc>
          <w:tcPr>
            <w:tcW w:w="2819" w:type="dxa"/>
            <w:tcBorders>
              <w:top w:val="single" w:sz="4" w:space="0" w:color="auto"/>
              <w:left w:val="single" w:sz="4" w:space="0" w:color="auto"/>
              <w:bottom w:val="single" w:sz="4" w:space="0" w:color="auto"/>
              <w:right w:val="single" w:sz="4" w:space="0" w:color="auto"/>
            </w:tcBorders>
            <w:hideMark/>
          </w:tcPr>
          <w:p w14:paraId="70B464BF" w14:textId="77777777" w:rsidR="00225994" w:rsidRPr="00351D99" w:rsidRDefault="004830C7" w:rsidP="007F3265">
            <w:pPr>
              <w:rPr>
                <w:rFonts w:ascii="Times New Roman" w:hAnsi="Times New Roman"/>
              </w:rPr>
            </w:pPr>
            <w:r w:rsidRPr="00351D99">
              <w:rPr>
                <w:rFonts w:ascii="Times New Roman" w:hAnsi="Times New Roman"/>
                <w:szCs w:val="24"/>
              </w:rPr>
              <w:t>15</w:t>
            </w:r>
            <w:r w:rsidR="00225994" w:rsidRPr="00351D99">
              <w:rPr>
                <w:rFonts w:ascii="Times New Roman" w:hAnsi="Times New Roman"/>
                <w:szCs w:val="24"/>
              </w:rPr>
              <w:t>0</w:t>
            </w:r>
          </w:p>
        </w:tc>
      </w:tr>
      <w:tr w:rsidR="00225994" w:rsidRPr="00351D99" w14:paraId="01613304" w14:textId="77777777" w:rsidTr="00225994">
        <w:trPr>
          <w:trHeight w:val="147"/>
          <w:jc w:val="center"/>
        </w:trPr>
        <w:tc>
          <w:tcPr>
            <w:tcW w:w="10567" w:type="dxa"/>
            <w:tcBorders>
              <w:top w:val="single" w:sz="4" w:space="0" w:color="auto"/>
              <w:left w:val="single" w:sz="4" w:space="0" w:color="auto"/>
              <w:bottom w:val="single" w:sz="4" w:space="0" w:color="auto"/>
              <w:right w:val="single" w:sz="4" w:space="0" w:color="auto"/>
            </w:tcBorders>
            <w:hideMark/>
          </w:tcPr>
          <w:p w14:paraId="6F1630CE" w14:textId="77777777" w:rsidR="00225994" w:rsidRPr="00351D99" w:rsidRDefault="00225994" w:rsidP="007F3265">
            <w:pPr>
              <w:rPr>
                <w:rFonts w:ascii="Times New Roman" w:hAnsi="Times New Roman"/>
              </w:rPr>
            </w:pPr>
            <w:r w:rsidRPr="00351D99">
              <w:rPr>
                <w:rFonts w:ascii="Times New Roman" w:hAnsi="Times New Roman"/>
              </w:rPr>
              <w:t>- čišćenje i održavanje čistoće kuhinje i suđa</w:t>
            </w:r>
          </w:p>
        </w:tc>
        <w:tc>
          <w:tcPr>
            <w:tcW w:w="1550" w:type="dxa"/>
            <w:tcBorders>
              <w:top w:val="single" w:sz="4" w:space="0" w:color="auto"/>
              <w:left w:val="single" w:sz="4" w:space="0" w:color="auto"/>
              <w:bottom w:val="single" w:sz="4" w:space="0" w:color="auto"/>
              <w:right w:val="single" w:sz="4" w:space="0" w:color="auto"/>
            </w:tcBorders>
            <w:hideMark/>
          </w:tcPr>
          <w:p w14:paraId="415B49DE" w14:textId="77777777" w:rsidR="00225994" w:rsidRPr="00351D99" w:rsidRDefault="00225994" w:rsidP="007F3265">
            <w:pPr>
              <w:rPr>
                <w:rFonts w:ascii="Times New Roman" w:hAnsi="Times New Roman"/>
              </w:rPr>
            </w:pPr>
            <w:r w:rsidRPr="00351D99">
              <w:rPr>
                <w:rFonts w:ascii="Times New Roman" w:hAnsi="Times New Roman"/>
              </w:rPr>
              <w:t>„</w:t>
            </w:r>
          </w:p>
        </w:tc>
        <w:tc>
          <w:tcPr>
            <w:tcW w:w="2819" w:type="dxa"/>
            <w:tcBorders>
              <w:top w:val="single" w:sz="4" w:space="0" w:color="auto"/>
              <w:left w:val="single" w:sz="4" w:space="0" w:color="auto"/>
              <w:bottom w:val="single" w:sz="4" w:space="0" w:color="auto"/>
              <w:right w:val="single" w:sz="4" w:space="0" w:color="auto"/>
            </w:tcBorders>
            <w:hideMark/>
          </w:tcPr>
          <w:p w14:paraId="662DAD60" w14:textId="77777777" w:rsidR="00225994" w:rsidRPr="00351D99" w:rsidRDefault="00225994" w:rsidP="007F3265">
            <w:pPr>
              <w:rPr>
                <w:rFonts w:ascii="Times New Roman" w:hAnsi="Times New Roman"/>
              </w:rPr>
            </w:pPr>
            <w:r w:rsidRPr="00351D99">
              <w:rPr>
                <w:rFonts w:ascii="Times New Roman" w:hAnsi="Times New Roman"/>
                <w:szCs w:val="24"/>
              </w:rPr>
              <w:t>170</w:t>
            </w:r>
          </w:p>
        </w:tc>
      </w:tr>
      <w:tr w:rsidR="00225994" w:rsidRPr="00351D99" w14:paraId="2C15D791" w14:textId="77777777" w:rsidTr="00225994">
        <w:trPr>
          <w:trHeight w:val="147"/>
          <w:jc w:val="center"/>
        </w:trPr>
        <w:tc>
          <w:tcPr>
            <w:tcW w:w="10567" w:type="dxa"/>
            <w:tcBorders>
              <w:top w:val="single" w:sz="4" w:space="0" w:color="auto"/>
              <w:left w:val="single" w:sz="4" w:space="0" w:color="auto"/>
              <w:bottom w:val="single" w:sz="4" w:space="0" w:color="auto"/>
              <w:right w:val="single" w:sz="4" w:space="0" w:color="auto"/>
            </w:tcBorders>
            <w:hideMark/>
          </w:tcPr>
          <w:p w14:paraId="08EECC97" w14:textId="77777777" w:rsidR="00225994" w:rsidRPr="00351D99" w:rsidRDefault="00225994" w:rsidP="007F3265">
            <w:pPr>
              <w:rPr>
                <w:rFonts w:ascii="Times New Roman" w:hAnsi="Times New Roman"/>
              </w:rPr>
            </w:pPr>
            <w:r w:rsidRPr="00351D99">
              <w:rPr>
                <w:rFonts w:ascii="Times New Roman" w:hAnsi="Times New Roman"/>
              </w:rPr>
              <w:t>- ostali nepredviđeni poslovi</w:t>
            </w:r>
          </w:p>
        </w:tc>
        <w:tc>
          <w:tcPr>
            <w:tcW w:w="1550" w:type="dxa"/>
            <w:tcBorders>
              <w:top w:val="single" w:sz="4" w:space="0" w:color="auto"/>
              <w:left w:val="single" w:sz="4" w:space="0" w:color="auto"/>
              <w:bottom w:val="single" w:sz="4" w:space="0" w:color="auto"/>
              <w:right w:val="single" w:sz="4" w:space="0" w:color="auto"/>
            </w:tcBorders>
            <w:hideMark/>
          </w:tcPr>
          <w:p w14:paraId="4C2B6FCF" w14:textId="77777777" w:rsidR="00225994" w:rsidRPr="00351D99" w:rsidRDefault="00225994" w:rsidP="007F3265">
            <w:pPr>
              <w:rPr>
                <w:rFonts w:ascii="Times New Roman" w:hAnsi="Times New Roman"/>
              </w:rPr>
            </w:pPr>
            <w:r w:rsidRPr="00351D99">
              <w:rPr>
                <w:rFonts w:ascii="Times New Roman" w:hAnsi="Times New Roman"/>
              </w:rPr>
              <w:t>„</w:t>
            </w:r>
          </w:p>
        </w:tc>
        <w:tc>
          <w:tcPr>
            <w:tcW w:w="2819" w:type="dxa"/>
            <w:tcBorders>
              <w:top w:val="single" w:sz="4" w:space="0" w:color="auto"/>
              <w:left w:val="single" w:sz="4" w:space="0" w:color="auto"/>
              <w:bottom w:val="single" w:sz="4" w:space="0" w:color="auto"/>
              <w:right w:val="single" w:sz="4" w:space="0" w:color="auto"/>
            </w:tcBorders>
            <w:hideMark/>
          </w:tcPr>
          <w:p w14:paraId="396D2AF5" w14:textId="77777777" w:rsidR="00225994" w:rsidRPr="00351D99" w:rsidRDefault="004830C7" w:rsidP="007F3265">
            <w:pPr>
              <w:rPr>
                <w:rFonts w:ascii="Times New Roman" w:hAnsi="Times New Roman"/>
              </w:rPr>
            </w:pPr>
            <w:r w:rsidRPr="00351D99">
              <w:rPr>
                <w:rFonts w:ascii="Times New Roman" w:hAnsi="Times New Roman"/>
              </w:rPr>
              <w:t>282</w:t>
            </w:r>
          </w:p>
        </w:tc>
      </w:tr>
      <w:tr w:rsidR="004830C7" w:rsidRPr="00351D99" w14:paraId="0E8F594B" w14:textId="77777777" w:rsidTr="00225994">
        <w:trPr>
          <w:trHeight w:val="147"/>
          <w:jc w:val="center"/>
        </w:trPr>
        <w:tc>
          <w:tcPr>
            <w:tcW w:w="10567" w:type="dxa"/>
            <w:tcBorders>
              <w:top w:val="single" w:sz="4" w:space="0" w:color="auto"/>
              <w:left w:val="single" w:sz="4" w:space="0" w:color="auto"/>
              <w:bottom w:val="single" w:sz="4" w:space="0" w:color="auto"/>
              <w:right w:val="single" w:sz="4" w:space="0" w:color="auto"/>
            </w:tcBorders>
          </w:tcPr>
          <w:p w14:paraId="5CFB91FE" w14:textId="77777777" w:rsidR="004830C7" w:rsidRPr="00351D99" w:rsidRDefault="004830C7" w:rsidP="007F3265">
            <w:pPr>
              <w:rPr>
                <w:rFonts w:ascii="Times New Roman" w:hAnsi="Times New Roman"/>
              </w:rPr>
            </w:pPr>
          </w:p>
        </w:tc>
        <w:tc>
          <w:tcPr>
            <w:tcW w:w="1550" w:type="dxa"/>
            <w:tcBorders>
              <w:top w:val="single" w:sz="4" w:space="0" w:color="auto"/>
              <w:left w:val="single" w:sz="4" w:space="0" w:color="auto"/>
              <w:bottom w:val="single" w:sz="4" w:space="0" w:color="auto"/>
              <w:right w:val="single" w:sz="4" w:space="0" w:color="auto"/>
            </w:tcBorders>
          </w:tcPr>
          <w:p w14:paraId="3A1C9F94" w14:textId="77777777" w:rsidR="004830C7" w:rsidRPr="00351D99" w:rsidRDefault="004830C7" w:rsidP="007F3265">
            <w:pPr>
              <w:rPr>
                <w:rFonts w:ascii="Times New Roman" w:hAnsi="Times New Roman"/>
              </w:rPr>
            </w:pPr>
          </w:p>
        </w:tc>
        <w:tc>
          <w:tcPr>
            <w:tcW w:w="2819" w:type="dxa"/>
            <w:tcBorders>
              <w:top w:val="single" w:sz="4" w:space="0" w:color="auto"/>
              <w:left w:val="single" w:sz="4" w:space="0" w:color="auto"/>
              <w:bottom w:val="single" w:sz="4" w:space="0" w:color="auto"/>
              <w:right w:val="single" w:sz="4" w:space="0" w:color="auto"/>
            </w:tcBorders>
          </w:tcPr>
          <w:p w14:paraId="7722D697" w14:textId="77777777" w:rsidR="004830C7" w:rsidRPr="00351D99" w:rsidRDefault="004830C7" w:rsidP="007F3265">
            <w:pPr>
              <w:rPr>
                <w:rFonts w:ascii="Times New Roman" w:hAnsi="Times New Roman"/>
              </w:rPr>
            </w:pPr>
            <w:r w:rsidRPr="00351D99">
              <w:rPr>
                <w:rFonts w:ascii="Times New Roman" w:hAnsi="Times New Roman"/>
              </w:rPr>
              <w:t>Ukupno:1752</w:t>
            </w:r>
          </w:p>
        </w:tc>
      </w:tr>
    </w:tbl>
    <w:p w14:paraId="43932957" w14:textId="77777777" w:rsidR="00F46323" w:rsidRDefault="00F46323"/>
    <w:tbl>
      <w:tblPr>
        <w:tblW w:w="14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67"/>
        <w:gridCol w:w="1550"/>
        <w:gridCol w:w="2819"/>
      </w:tblGrid>
      <w:tr w:rsidR="00225994" w:rsidRPr="00351D99" w14:paraId="0C37CBF1" w14:textId="77777777" w:rsidTr="00225994">
        <w:trPr>
          <w:trHeight w:val="147"/>
          <w:jc w:val="center"/>
        </w:trPr>
        <w:tc>
          <w:tcPr>
            <w:tcW w:w="10567" w:type="dxa"/>
            <w:tcBorders>
              <w:top w:val="single" w:sz="4" w:space="0" w:color="auto"/>
              <w:left w:val="single" w:sz="4" w:space="0" w:color="auto"/>
              <w:bottom w:val="single" w:sz="4" w:space="0" w:color="auto"/>
              <w:right w:val="single" w:sz="4" w:space="0" w:color="auto"/>
            </w:tcBorders>
            <w:hideMark/>
          </w:tcPr>
          <w:p w14:paraId="2C613E3B" w14:textId="7A43BA52" w:rsidR="00225994" w:rsidRPr="00351D99" w:rsidRDefault="00225994" w:rsidP="001C12A1">
            <w:pPr>
              <w:pStyle w:val="Naslov3"/>
              <w:ind w:left="0"/>
              <w:rPr>
                <w:rFonts w:ascii="Times New Roman" w:hAnsi="Times New Roman"/>
                <w:sz w:val="24"/>
              </w:rPr>
            </w:pPr>
            <w:bookmarkStart w:id="113" w:name="_Toc527096149"/>
            <w:r w:rsidRPr="00351D99">
              <w:rPr>
                <w:rFonts w:ascii="Times New Roman" w:hAnsi="Times New Roman"/>
                <w:sz w:val="24"/>
              </w:rPr>
              <w:t xml:space="preserve">PLAN RADA SPREMAČA-čišćenje i održavanje školskog prostora i  prostora sportske dvorane, te PŠ </w:t>
            </w:r>
            <w:proofErr w:type="spellStart"/>
            <w:r w:rsidRPr="00351D99">
              <w:rPr>
                <w:rFonts w:ascii="Times New Roman" w:hAnsi="Times New Roman"/>
                <w:sz w:val="24"/>
              </w:rPr>
              <w:t>Delovi</w:t>
            </w:r>
            <w:proofErr w:type="spellEnd"/>
            <w:r w:rsidRPr="00351D99">
              <w:rPr>
                <w:rFonts w:ascii="Times New Roman" w:hAnsi="Times New Roman"/>
                <w:sz w:val="24"/>
              </w:rPr>
              <w:t xml:space="preserve"> i PŠ </w:t>
            </w:r>
            <w:proofErr w:type="spellStart"/>
            <w:r w:rsidRPr="00351D99">
              <w:rPr>
                <w:rFonts w:ascii="Times New Roman" w:hAnsi="Times New Roman"/>
                <w:sz w:val="24"/>
              </w:rPr>
              <w:t>Plavšinac</w:t>
            </w:r>
            <w:bookmarkEnd w:id="113"/>
            <w:proofErr w:type="spellEnd"/>
          </w:p>
        </w:tc>
        <w:tc>
          <w:tcPr>
            <w:tcW w:w="1550" w:type="dxa"/>
            <w:tcBorders>
              <w:top w:val="single" w:sz="4" w:space="0" w:color="auto"/>
              <w:left w:val="single" w:sz="4" w:space="0" w:color="auto"/>
              <w:bottom w:val="single" w:sz="4" w:space="0" w:color="auto"/>
              <w:right w:val="single" w:sz="4" w:space="0" w:color="auto"/>
            </w:tcBorders>
          </w:tcPr>
          <w:p w14:paraId="299D28D0" w14:textId="77777777" w:rsidR="00225994" w:rsidRPr="00351D99" w:rsidRDefault="00225994" w:rsidP="007F3265">
            <w:pPr>
              <w:rPr>
                <w:rFonts w:ascii="Times New Roman" w:hAnsi="Times New Roman"/>
              </w:rPr>
            </w:pPr>
          </w:p>
        </w:tc>
        <w:tc>
          <w:tcPr>
            <w:tcW w:w="2819" w:type="dxa"/>
            <w:tcBorders>
              <w:top w:val="single" w:sz="4" w:space="0" w:color="auto"/>
              <w:left w:val="single" w:sz="4" w:space="0" w:color="auto"/>
              <w:bottom w:val="single" w:sz="4" w:space="0" w:color="auto"/>
              <w:right w:val="single" w:sz="4" w:space="0" w:color="auto"/>
            </w:tcBorders>
            <w:hideMark/>
          </w:tcPr>
          <w:p w14:paraId="0D338311" w14:textId="77777777" w:rsidR="00225994" w:rsidRPr="00351D99" w:rsidRDefault="00225994" w:rsidP="004830C7">
            <w:pPr>
              <w:rPr>
                <w:rFonts w:ascii="Times New Roman" w:hAnsi="Times New Roman"/>
              </w:rPr>
            </w:pPr>
            <w:r w:rsidRPr="00351D99">
              <w:rPr>
                <w:rFonts w:ascii="Times New Roman" w:hAnsi="Times New Roman"/>
                <w:sz w:val="20"/>
              </w:rPr>
              <w:t>VRIJEME IZVRŠENJA  POTRE</w:t>
            </w:r>
            <w:r w:rsidR="004830C7" w:rsidRPr="00351D99">
              <w:rPr>
                <w:rFonts w:ascii="Times New Roman" w:hAnsi="Times New Roman"/>
                <w:sz w:val="20"/>
              </w:rPr>
              <w:t>BNO VRIJEME ZA REALIZACIJU  1752</w:t>
            </w:r>
            <w:r w:rsidRPr="00351D99">
              <w:rPr>
                <w:rFonts w:ascii="Times New Roman" w:hAnsi="Times New Roman"/>
                <w:sz w:val="20"/>
              </w:rPr>
              <w:t>/1</w:t>
            </w:r>
            <w:r w:rsidR="004830C7" w:rsidRPr="00351D99">
              <w:rPr>
                <w:rFonts w:ascii="Times New Roman" w:hAnsi="Times New Roman"/>
                <w:sz w:val="20"/>
              </w:rPr>
              <w:t>752</w:t>
            </w:r>
            <w:r w:rsidRPr="00351D99">
              <w:rPr>
                <w:rFonts w:ascii="Times New Roman" w:hAnsi="Times New Roman"/>
                <w:sz w:val="20"/>
              </w:rPr>
              <w:t>/</w:t>
            </w:r>
            <w:r w:rsidR="004830C7" w:rsidRPr="00351D99">
              <w:rPr>
                <w:rFonts w:ascii="Times New Roman" w:hAnsi="Times New Roman"/>
                <w:sz w:val="20"/>
              </w:rPr>
              <w:t>1752/884/884</w:t>
            </w:r>
          </w:p>
        </w:tc>
      </w:tr>
      <w:tr w:rsidR="00225994" w:rsidRPr="00351D99" w14:paraId="7E1125BB" w14:textId="77777777" w:rsidTr="00225994">
        <w:trPr>
          <w:trHeight w:val="1181"/>
          <w:jc w:val="center"/>
        </w:trPr>
        <w:tc>
          <w:tcPr>
            <w:tcW w:w="10567" w:type="dxa"/>
            <w:tcBorders>
              <w:top w:val="single" w:sz="4" w:space="0" w:color="auto"/>
              <w:left w:val="single" w:sz="4" w:space="0" w:color="auto"/>
              <w:bottom w:val="single" w:sz="4" w:space="0" w:color="auto"/>
              <w:right w:val="single" w:sz="4" w:space="0" w:color="auto"/>
            </w:tcBorders>
            <w:hideMark/>
          </w:tcPr>
          <w:p w14:paraId="539788D5" w14:textId="77777777" w:rsidR="00225994" w:rsidRPr="00351D99" w:rsidRDefault="00225994" w:rsidP="007F3265">
            <w:pPr>
              <w:rPr>
                <w:rFonts w:ascii="Times New Roman" w:hAnsi="Times New Roman"/>
              </w:rPr>
            </w:pPr>
            <w:r w:rsidRPr="00351D99">
              <w:rPr>
                <w:rFonts w:ascii="Times New Roman" w:hAnsi="Times New Roman"/>
              </w:rPr>
              <w:t xml:space="preserve">- čišćenje unutrašnjih prostora, pranje i  peglanje </w:t>
            </w:r>
          </w:p>
          <w:p w14:paraId="77693AA1" w14:textId="77777777" w:rsidR="00225994" w:rsidRPr="00351D99" w:rsidRDefault="00225994" w:rsidP="007F3265">
            <w:pPr>
              <w:rPr>
                <w:rFonts w:ascii="Times New Roman" w:hAnsi="Times New Roman"/>
              </w:rPr>
            </w:pPr>
            <w:r w:rsidRPr="00351D99">
              <w:rPr>
                <w:rFonts w:ascii="Times New Roman" w:hAnsi="Times New Roman"/>
              </w:rPr>
              <w:t>- zalijevanje, presađivanje i njega cvijeća u interijeru</w:t>
            </w:r>
          </w:p>
          <w:p w14:paraId="1AFB17DE" w14:textId="77777777" w:rsidR="00225994" w:rsidRPr="00351D99" w:rsidRDefault="00225994" w:rsidP="007F3265">
            <w:pPr>
              <w:rPr>
                <w:rFonts w:ascii="Times New Roman" w:hAnsi="Times New Roman"/>
              </w:rPr>
            </w:pPr>
            <w:r w:rsidRPr="00351D99">
              <w:rPr>
                <w:rFonts w:ascii="Times New Roman" w:hAnsi="Times New Roman"/>
              </w:rPr>
              <w:t xml:space="preserve">- čišćenje i održavanje okoliša škole (metenje, sakupljanje papirića, uređivanje cvjetnih gredica, zalijevanje  </w:t>
            </w:r>
          </w:p>
          <w:p w14:paraId="2DCF7059" w14:textId="77777777" w:rsidR="00225994" w:rsidRPr="00351D99" w:rsidRDefault="00225994" w:rsidP="007F3265">
            <w:pPr>
              <w:rPr>
                <w:rFonts w:ascii="Times New Roman" w:hAnsi="Times New Roman"/>
              </w:rPr>
            </w:pPr>
            <w:r w:rsidRPr="00351D99">
              <w:rPr>
                <w:rFonts w:ascii="Times New Roman" w:hAnsi="Times New Roman"/>
              </w:rPr>
              <w:t xml:space="preserve">  cvijeća,)</w:t>
            </w:r>
          </w:p>
          <w:p w14:paraId="0A15D1DD" w14:textId="77777777" w:rsidR="00225994" w:rsidRPr="00351D99" w:rsidRDefault="00225994" w:rsidP="007F3265">
            <w:pPr>
              <w:rPr>
                <w:rFonts w:ascii="Times New Roman" w:hAnsi="Times New Roman"/>
              </w:rPr>
            </w:pPr>
            <w:r w:rsidRPr="00351D99">
              <w:rPr>
                <w:rFonts w:ascii="Times New Roman" w:hAnsi="Times New Roman"/>
              </w:rPr>
              <w:t>- košnja travnatih površina ( u slučaju potrebe pomoć domaru)</w:t>
            </w:r>
          </w:p>
        </w:tc>
        <w:tc>
          <w:tcPr>
            <w:tcW w:w="1550" w:type="dxa"/>
            <w:tcBorders>
              <w:top w:val="single" w:sz="4" w:space="0" w:color="auto"/>
              <w:left w:val="single" w:sz="4" w:space="0" w:color="auto"/>
              <w:bottom w:val="single" w:sz="4" w:space="0" w:color="auto"/>
              <w:right w:val="single" w:sz="4" w:space="0" w:color="auto"/>
            </w:tcBorders>
            <w:hideMark/>
          </w:tcPr>
          <w:p w14:paraId="0220C25D" w14:textId="77777777" w:rsidR="00225994" w:rsidRPr="00351D99" w:rsidRDefault="00225994" w:rsidP="007F3265">
            <w:pPr>
              <w:rPr>
                <w:rFonts w:ascii="Times New Roman" w:hAnsi="Times New Roman"/>
              </w:rPr>
            </w:pPr>
            <w:r w:rsidRPr="00351D99">
              <w:rPr>
                <w:rFonts w:ascii="Times New Roman" w:hAnsi="Times New Roman"/>
              </w:rPr>
              <w:t xml:space="preserve">Spremačice u MŠ i sport. dvorani, PŠ </w:t>
            </w:r>
            <w:proofErr w:type="spellStart"/>
            <w:r w:rsidRPr="00351D99">
              <w:rPr>
                <w:rFonts w:ascii="Times New Roman" w:hAnsi="Times New Roman"/>
              </w:rPr>
              <w:t>Delovi</w:t>
            </w:r>
            <w:proofErr w:type="spellEnd"/>
            <w:r w:rsidRPr="00351D99">
              <w:rPr>
                <w:rFonts w:ascii="Times New Roman" w:hAnsi="Times New Roman"/>
              </w:rPr>
              <w:t xml:space="preserve"> i </w:t>
            </w:r>
            <w:proofErr w:type="spellStart"/>
            <w:r w:rsidRPr="00351D99">
              <w:rPr>
                <w:rFonts w:ascii="Times New Roman" w:hAnsi="Times New Roman"/>
              </w:rPr>
              <w:t>Plavšinac</w:t>
            </w:r>
            <w:proofErr w:type="spellEnd"/>
          </w:p>
        </w:tc>
        <w:tc>
          <w:tcPr>
            <w:tcW w:w="2819" w:type="dxa"/>
            <w:tcBorders>
              <w:top w:val="single" w:sz="4" w:space="0" w:color="auto"/>
              <w:left w:val="single" w:sz="4" w:space="0" w:color="auto"/>
              <w:bottom w:val="single" w:sz="4" w:space="0" w:color="auto"/>
              <w:right w:val="single" w:sz="4" w:space="0" w:color="auto"/>
            </w:tcBorders>
          </w:tcPr>
          <w:p w14:paraId="3DCD0A4E" w14:textId="77777777" w:rsidR="00225994" w:rsidRPr="00351D99" w:rsidRDefault="00225994" w:rsidP="007F3265">
            <w:pPr>
              <w:rPr>
                <w:rFonts w:ascii="Times New Roman" w:hAnsi="Times New Roman"/>
              </w:rPr>
            </w:pPr>
          </w:p>
        </w:tc>
      </w:tr>
      <w:tr w:rsidR="00225994" w:rsidRPr="00351D99" w14:paraId="720498B6" w14:textId="77777777" w:rsidTr="00225994">
        <w:trPr>
          <w:trHeight w:val="636"/>
          <w:jc w:val="center"/>
        </w:trPr>
        <w:tc>
          <w:tcPr>
            <w:tcW w:w="10567" w:type="dxa"/>
            <w:tcBorders>
              <w:top w:val="single" w:sz="4" w:space="0" w:color="auto"/>
              <w:left w:val="single" w:sz="4" w:space="0" w:color="auto"/>
              <w:bottom w:val="single" w:sz="4" w:space="0" w:color="auto"/>
              <w:right w:val="single" w:sz="4" w:space="0" w:color="auto"/>
            </w:tcBorders>
            <w:hideMark/>
          </w:tcPr>
          <w:p w14:paraId="72E16E24" w14:textId="77777777" w:rsidR="00225994" w:rsidRPr="00351D99" w:rsidRDefault="00225994" w:rsidP="007F3265">
            <w:pPr>
              <w:rPr>
                <w:rFonts w:ascii="Times New Roman" w:hAnsi="Times New Roman"/>
              </w:rPr>
            </w:pPr>
            <w:r w:rsidRPr="00351D99">
              <w:rPr>
                <w:rFonts w:ascii="Times New Roman" w:hAnsi="Times New Roman"/>
              </w:rPr>
              <w:t>- vođenje termina iznajmljivanja sportske dvorane</w:t>
            </w:r>
          </w:p>
        </w:tc>
        <w:tc>
          <w:tcPr>
            <w:tcW w:w="1550" w:type="dxa"/>
            <w:tcBorders>
              <w:top w:val="single" w:sz="4" w:space="0" w:color="auto"/>
              <w:left w:val="single" w:sz="4" w:space="0" w:color="auto"/>
              <w:bottom w:val="single" w:sz="4" w:space="0" w:color="auto"/>
              <w:right w:val="single" w:sz="4" w:space="0" w:color="auto"/>
            </w:tcBorders>
            <w:hideMark/>
          </w:tcPr>
          <w:p w14:paraId="4D4B5AFB" w14:textId="77777777" w:rsidR="00225994" w:rsidRPr="00351D99" w:rsidRDefault="00225994" w:rsidP="007F3265">
            <w:pPr>
              <w:rPr>
                <w:rFonts w:ascii="Times New Roman" w:hAnsi="Times New Roman"/>
              </w:rPr>
            </w:pPr>
            <w:r w:rsidRPr="00351D99">
              <w:rPr>
                <w:rFonts w:ascii="Times New Roman" w:hAnsi="Times New Roman"/>
              </w:rPr>
              <w:t>spremačica u spor. dvorani</w:t>
            </w:r>
          </w:p>
        </w:tc>
        <w:tc>
          <w:tcPr>
            <w:tcW w:w="2819" w:type="dxa"/>
            <w:tcBorders>
              <w:top w:val="single" w:sz="4" w:space="0" w:color="auto"/>
              <w:left w:val="single" w:sz="4" w:space="0" w:color="auto"/>
              <w:bottom w:val="single" w:sz="4" w:space="0" w:color="auto"/>
              <w:right w:val="single" w:sz="4" w:space="0" w:color="auto"/>
            </w:tcBorders>
          </w:tcPr>
          <w:p w14:paraId="5EEE2B6B" w14:textId="77777777" w:rsidR="00225994" w:rsidRPr="00351D99" w:rsidRDefault="00225994" w:rsidP="007F3265">
            <w:pPr>
              <w:rPr>
                <w:rFonts w:ascii="Times New Roman" w:hAnsi="Times New Roman"/>
              </w:rPr>
            </w:pPr>
          </w:p>
        </w:tc>
      </w:tr>
      <w:tr w:rsidR="00225994" w:rsidRPr="00351D99" w14:paraId="091B1E76" w14:textId="77777777" w:rsidTr="00225994">
        <w:trPr>
          <w:trHeight w:val="147"/>
          <w:jc w:val="center"/>
        </w:trPr>
        <w:tc>
          <w:tcPr>
            <w:tcW w:w="10567" w:type="dxa"/>
            <w:tcBorders>
              <w:top w:val="single" w:sz="4" w:space="0" w:color="auto"/>
              <w:left w:val="single" w:sz="4" w:space="0" w:color="auto"/>
              <w:bottom w:val="single" w:sz="4" w:space="0" w:color="auto"/>
              <w:right w:val="single" w:sz="4" w:space="0" w:color="auto"/>
            </w:tcBorders>
            <w:hideMark/>
          </w:tcPr>
          <w:p w14:paraId="35636D16" w14:textId="77777777" w:rsidR="00225994" w:rsidRPr="00351D99" w:rsidRDefault="00225994" w:rsidP="007F3265">
            <w:pPr>
              <w:rPr>
                <w:rFonts w:ascii="Times New Roman" w:hAnsi="Times New Roman"/>
              </w:rPr>
            </w:pPr>
            <w:r w:rsidRPr="00351D99">
              <w:rPr>
                <w:rFonts w:ascii="Times New Roman" w:hAnsi="Times New Roman"/>
              </w:rPr>
              <w:t xml:space="preserve"> -čišćenje snijega</w:t>
            </w:r>
          </w:p>
        </w:tc>
        <w:tc>
          <w:tcPr>
            <w:tcW w:w="1550" w:type="dxa"/>
            <w:tcBorders>
              <w:top w:val="single" w:sz="4" w:space="0" w:color="auto"/>
              <w:left w:val="single" w:sz="4" w:space="0" w:color="auto"/>
              <w:bottom w:val="single" w:sz="4" w:space="0" w:color="auto"/>
              <w:right w:val="single" w:sz="4" w:space="0" w:color="auto"/>
            </w:tcBorders>
            <w:hideMark/>
          </w:tcPr>
          <w:p w14:paraId="425CBF48" w14:textId="77777777" w:rsidR="00225994" w:rsidRPr="00351D99" w:rsidRDefault="00225994" w:rsidP="007F3265">
            <w:pPr>
              <w:rPr>
                <w:rFonts w:ascii="Times New Roman" w:hAnsi="Times New Roman"/>
                <w:sz w:val="22"/>
              </w:rPr>
            </w:pPr>
            <w:r w:rsidRPr="00351D99">
              <w:rPr>
                <w:rFonts w:ascii="Times New Roman" w:hAnsi="Times New Roman"/>
                <w:sz w:val="22"/>
              </w:rPr>
              <w:t xml:space="preserve">spremačice u MŠ i sport. dvorani, PŠ </w:t>
            </w:r>
            <w:proofErr w:type="spellStart"/>
            <w:r w:rsidRPr="00351D99">
              <w:rPr>
                <w:rFonts w:ascii="Times New Roman" w:hAnsi="Times New Roman"/>
                <w:sz w:val="22"/>
              </w:rPr>
              <w:t>Delovi</w:t>
            </w:r>
            <w:proofErr w:type="spellEnd"/>
            <w:r w:rsidRPr="00351D99">
              <w:rPr>
                <w:rFonts w:ascii="Times New Roman" w:hAnsi="Times New Roman"/>
                <w:sz w:val="22"/>
              </w:rPr>
              <w:t xml:space="preserve"> i </w:t>
            </w:r>
            <w:proofErr w:type="spellStart"/>
            <w:r w:rsidRPr="00351D99">
              <w:rPr>
                <w:rFonts w:ascii="Times New Roman" w:hAnsi="Times New Roman"/>
                <w:sz w:val="22"/>
              </w:rPr>
              <w:t>Plavšinac</w:t>
            </w:r>
            <w:proofErr w:type="spellEnd"/>
          </w:p>
        </w:tc>
        <w:tc>
          <w:tcPr>
            <w:tcW w:w="2819" w:type="dxa"/>
            <w:tcBorders>
              <w:top w:val="single" w:sz="4" w:space="0" w:color="auto"/>
              <w:left w:val="single" w:sz="4" w:space="0" w:color="auto"/>
              <w:bottom w:val="single" w:sz="4" w:space="0" w:color="auto"/>
              <w:right w:val="single" w:sz="4" w:space="0" w:color="auto"/>
            </w:tcBorders>
          </w:tcPr>
          <w:p w14:paraId="7B230246" w14:textId="77777777" w:rsidR="00225994" w:rsidRPr="00351D99" w:rsidRDefault="00225994" w:rsidP="007F3265">
            <w:pPr>
              <w:rPr>
                <w:rFonts w:ascii="Times New Roman" w:hAnsi="Times New Roman"/>
              </w:rPr>
            </w:pPr>
          </w:p>
        </w:tc>
      </w:tr>
      <w:tr w:rsidR="00225994" w:rsidRPr="00351D99" w14:paraId="48664BEB" w14:textId="77777777" w:rsidTr="00225994">
        <w:trPr>
          <w:trHeight w:val="147"/>
          <w:jc w:val="center"/>
        </w:trPr>
        <w:tc>
          <w:tcPr>
            <w:tcW w:w="10567" w:type="dxa"/>
            <w:tcBorders>
              <w:top w:val="single" w:sz="4" w:space="0" w:color="auto"/>
              <w:left w:val="single" w:sz="4" w:space="0" w:color="auto"/>
              <w:bottom w:val="single" w:sz="4" w:space="0" w:color="auto"/>
              <w:right w:val="single" w:sz="4" w:space="0" w:color="auto"/>
            </w:tcBorders>
            <w:hideMark/>
          </w:tcPr>
          <w:p w14:paraId="706C3F0D" w14:textId="77777777" w:rsidR="00225994" w:rsidRPr="00351D99" w:rsidRDefault="00225994" w:rsidP="007F3265">
            <w:pPr>
              <w:rPr>
                <w:rFonts w:ascii="Times New Roman" w:hAnsi="Times New Roman"/>
              </w:rPr>
            </w:pPr>
            <w:r w:rsidRPr="00351D99">
              <w:rPr>
                <w:rFonts w:ascii="Times New Roman" w:hAnsi="Times New Roman"/>
              </w:rPr>
              <w:t xml:space="preserve"> -dostava pošte</w:t>
            </w:r>
          </w:p>
        </w:tc>
        <w:tc>
          <w:tcPr>
            <w:tcW w:w="1550" w:type="dxa"/>
            <w:tcBorders>
              <w:top w:val="single" w:sz="4" w:space="0" w:color="auto"/>
              <w:left w:val="single" w:sz="4" w:space="0" w:color="auto"/>
              <w:bottom w:val="single" w:sz="4" w:space="0" w:color="auto"/>
              <w:right w:val="single" w:sz="4" w:space="0" w:color="auto"/>
            </w:tcBorders>
            <w:hideMark/>
          </w:tcPr>
          <w:p w14:paraId="03BBB9AE" w14:textId="77777777" w:rsidR="00225994" w:rsidRPr="00351D99" w:rsidRDefault="00225994" w:rsidP="007F3265">
            <w:pPr>
              <w:rPr>
                <w:rFonts w:ascii="Times New Roman" w:hAnsi="Times New Roman"/>
              </w:rPr>
            </w:pPr>
            <w:r w:rsidRPr="00351D99">
              <w:rPr>
                <w:rFonts w:ascii="Times New Roman" w:hAnsi="Times New Roman"/>
              </w:rPr>
              <w:t>svi prema potrebi</w:t>
            </w:r>
          </w:p>
        </w:tc>
        <w:tc>
          <w:tcPr>
            <w:tcW w:w="2819" w:type="dxa"/>
            <w:tcBorders>
              <w:top w:val="single" w:sz="4" w:space="0" w:color="auto"/>
              <w:left w:val="single" w:sz="4" w:space="0" w:color="auto"/>
              <w:bottom w:val="single" w:sz="4" w:space="0" w:color="auto"/>
              <w:right w:val="single" w:sz="4" w:space="0" w:color="auto"/>
            </w:tcBorders>
          </w:tcPr>
          <w:p w14:paraId="53CF07AD" w14:textId="77777777" w:rsidR="00225994" w:rsidRPr="00351D99" w:rsidRDefault="00225994" w:rsidP="007F3265">
            <w:pPr>
              <w:rPr>
                <w:rFonts w:ascii="Times New Roman" w:hAnsi="Times New Roman"/>
              </w:rPr>
            </w:pPr>
          </w:p>
        </w:tc>
      </w:tr>
      <w:tr w:rsidR="00225994" w:rsidRPr="00165FCA" w14:paraId="765A080B" w14:textId="77777777" w:rsidTr="00225994">
        <w:trPr>
          <w:trHeight w:val="147"/>
          <w:jc w:val="center"/>
        </w:trPr>
        <w:tc>
          <w:tcPr>
            <w:tcW w:w="10567" w:type="dxa"/>
            <w:tcBorders>
              <w:top w:val="single" w:sz="4" w:space="0" w:color="auto"/>
              <w:left w:val="single" w:sz="4" w:space="0" w:color="auto"/>
              <w:bottom w:val="single" w:sz="4" w:space="0" w:color="auto"/>
              <w:right w:val="single" w:sz="4" w:space="0" w:color="auto"/>
            </w:tcBorders>
            <w:hideMark/>
          </w:tcPr>
          <w:p w14:paraId="177B4892" w14:textId="77777777" w:rsidR="00225994" w:rsidRPr="00351D99" w:rsidRDefault="00225994" w:rsidP="007F3265">
            <w:pPr>
              <w:rPr>
                <w:rFonts w:ascii="Times New Roman" w:hAnsi="Times New Roman"/>
              </w:rPr>
            </w:pPr>
            <w:r w:rsidRPr="00351D99">
              <w:rPr>
                <w:rFonts w:ascii="Times New Roman" w:hAnsi="Times New Roman"/>
              </w:rPr>
              <w:lastRenderedPageBreak/>
              <w:t xml:space="preserve"> -ostali poslovi prema potrebi</w:t>
            </w:r>
          </w:p>
        </w:tc>
        <w:tc>
          <w:tcPr>
            <w:tcW w:w="1550" w:type="dxa"/>
            <w:tcBorders>
              <w:top w:val="single" w:sz="4" w:space="0" w:color="auto"/>
              <w:left w:val="single" w:sz="4" w:space="0" w:color="auto"/>
              <w:bottom w:val="single" w:sz="4" w:space="0" w:color="auto"/>
              <w:right w:val="single" w:sz="4" w:space="0" w:color="auto"/>
            </w:tcBorders>
            <w:hideMark/>
          </w:tcPr>
          <w:p w14:paraId="6F9BC67A" w14:textId="77777777" w:rsidR="00225994" w:rsidRPr="00351D99" w:rsidRDefault="00225994" w:rsidP="007F3265">
            <w:pPr>
              <w:rPr>
                <w:rFonts w:ascii="Times New Roman" w:hAnsi="Times New Roman"/>
              </w:rPr>
            </w:pPr>
            <w:r w:rsidRPr="00351D99">
              <w:rPr>
                <w:rFonts w:ascii="Times New Roman" w:hAnsi="Times New Roman"/>
              </w:rPr>
              <w:t>svi prema potrebi</w:t>
            </w:r>
          </w:p>
        </w:tc>
        <w:tc>
          <w:tcPr>
            <w:tcW w:w="2819" w:type="dxa"/>
            <w:tcBorders>
              <w:top w:val="single" w:sz="4" w:space="0" w:color="auto"/>
              <w:left w:val="single" w:sz="4" w:space="0" w:color="auto"/>
              <w:bottom w:val="single" w:sz="4" w:space="0" w:color="auto"/>
              <w:right w:val="single" w:sz="4" w:space="0" w:color="auto"/>
            </w:tcBorders>
          </w:tcPr>
          <w:p w14:paraId="461A346D" w14:textId="77777777" w:rsidR="00225994" w:rsidRPr="00165FCA" w:rsidRDefault="00225994" w:rsidP="007F3265">
            <w:pPr>
              <w:rPr>
                <w:rFonts w:ascii="Times New Roman" w:hAnsi="Times New Roman"/>
              </w:rPr>
            </w:pPr>
          </w:p>
        </w:tc>
      </w:tr>
    </w:tbl>
    <w:p w14:paraId="76F39504" w14:textId="77777777" w:rsidR="008F4657" w:rsidRPr="00165FCA" w:rsidRDefault="008F4657" w:rsidP="008F4657">
      <w:pPr>
        <w:jc w:val="both"/>
        <w:rPr>
          <w:rFonts w:ascii="Times New Roman" w:hAnsi="Times New Roman"/>
          <w:b/>
          <w:sz w:val="28"/>
          <w:szCs w:val="28"/>
        </w:rPr>
      </w:pPr>
    </w:p>
    <w:p w14:paraId="10C010C7" w14:textId="5EF8B907" w:rsidR="008F4657" w:rsidRPr="00F46323" w:rsidRDefault="008F4657" w:rsidP="001C7DC3">
      <w:pPr>
        <w:pStyle w:val="Naslov1"/>
        <w:numPr>
          <w:ilvl w:val="0"/>
          <w:numId w:val="49"/>
        </w:numPr>
        <w:rPr>
          <w:rFonts w:ascii="Times New Roman" w:hAnsi="Times New Roman"/>
        </w:rPr>
      </w:pPr>
      <w:bookmarkStart w:id="114" w:name="_Toc527096150"/>
      <w:r w:rsidRPr="00F46323">
        <w:rPr>
          <w:rFonts w:ascii="Times New Roman" w:hAnsi="Times New Roman"/>
        </w:rPr>
        <w:t>PLAN STRUČNOG OSPOSOBLJAVANJA I USAVRŠAVANJA</w:t>
      </w:r>
      <w:bookmarkEnd w:id="114"/>
      <w:r w:rsidRPr="00F46323">
        <w:rPr>
          <w:rFonts w:ascii="Times New Roman" w:hAnsi="Times New Roman"/>
        </w:rPr>
        <w:t xml:space="preserve"> </w:t>
      </w:r>
    </w:p>
    <w:p w14:paraId="33506415" w14:textId="77777777" w:rsidR="008F4657" w:rsidRPr="00165FCA" w:rsidRDefault="008F4657" w:rsidP="008F4657">
      <w:pPr>
        <w:rPr>
          <w:lang w:val="x-none" w:eastAsia="x-none"/>
        </w:rPr>
      </w:pPr>
    </w:p>
    <w:p w14:paraId="2E1C3F8A" w14:textId="77777777" w:rsidR="008F4657" w:rsidRPr="00165FCA" w:rsidRDefault="008F4657" w:rsidP="008F4657">
      <w:pPr>
        <w:pStyle w:val="Tijeloteksta3"/>
        <w:rPr>
          <w:rFonts w:ascii="Times New Roman" w:hAnsi="Times New Roman"/>
          <w:sz w:val="24"/>
          <w:szCs w:val="24"/>
        </w:rPr>
      </w:pPr>
      <w:r w:rsidRPr="00165FCA">
        <w:rPr>
          <w:rFonts w:ascii="Times New Roman" w:hAnsi="Times New Roman"/>
          <w:sz w:val="24"/>
          <w:szCs w:val="24"/>
        </w:rPr>
        <w:t>Svaki učitelj dužan je voditi evidenciju o permanentnom usavršavanju u obrascu Individualni plan i program permanentnog usa</w:t>
      </w:r>
      <w:r w:rsidR="00966387">
        <w:rPr>
          <w:rFonts w:ascii="Times New Roman" w:hAnsi="Times New Roman"/>
          <w:sz w:val="24"/>
          <w:szCs w:val="24"/>
        </w:rPr>
        <w:t>vršavanja za školsku godinu 2018./2019</w:t>
      </w:r>
      <w:r w:rsidRPr="00165FCA">
        <w:rPr>
          <w:rFonts w:ascii="Times New Roman" w:hAnsi="Times New Roman"/>
          <w:sz w:val="24"/>
          <w:szCs w:val="24"/>
        </w:rPr>
        <w:t>.</w:t>
      </w:r>
    </w:p>
    <w:p w14:paraId="0CBE56AB" w14:textId="77777777" w:rsidR="008F4657" w:rsidRPr="00165FCA" w:rsidRDefault="008F4657" w:rsidP="008F4657">
      <w:pPr>
        <w:jc w:val="both"/>
        <w:rPr>
          <w:rFonts w:ascii="Times New Roman" w:hAnsi="Times New Roman"/>
          <w:szCs w:val="24"/>
        </w:rPr>
      </w:pPr>
      <w:r w:rsidRPr="00165FCA">
        <w:rPr>
          <w:rFonts w:ascii="Times New Roman" w:hAnsi="Times New Roman"/>
          <w:szCs w:val="24"/>
        </w:rPr>
        <w:t>Tijekom rujna Učiteljsko vijeće će na 1. sjednici donijeti odluku o izradi izvedbenog plana i programa permanentnog stručnog usavr</w:t>
      </w:r>
      <w:r>
        <w:rPr>
          <w:rFonts w:ascii="Times New Roman" w:hAnsi="Times New Roman"/>
          <w:szCs w:val="24"/>
        </w:rPr>
        <w:t>šavanja učitelja u šk</w:t>
      </w:r>
      <w:r w:rsidR="00966387">
        <w:rPr>
          <w:rFonts w:ascii="Times New Roman" w:hAnsi="Times New Roman"/>
          <w:szCs w:val="24"/>
        </w:rPr>
        <w:t>. god. 2018./2019</w:t>
      </w:r>
      <w:r w:rsidRPr="00165FCA">
        <w:rPr>
          <w:rFonts w:ascii="Times New Roman" w:hAnsi="Times New Roman"/>
          <w:szCs w:val="24"/>
        </w:rPr>
        <w:t>.</w:t>
      </w:r>
    </w:p>
    <w:p w14:paraId="7D0FA72C" w14:textId="77777777" w:rsidR="008F4657" w:rsidRPr="00165FCA" w:rsidRDefault="008F4657" w:rsidP="008F4657">
      <w:pPr>
        <w:jc w:val="both"/>
        <w:rPr>
          <w:rFonts w:ascii="Times New Roman" w:hAnsi="Times New Roman"/>
          <w:szCs w:val="24"/>
        </w:rPr>
      </w:pPr>
      <w:r w:rsidRPr="00165FCA">
        <w:rPr>
          <w:rFonts w:ascii="Times New Roman" w:hAnsi="Times New Roman"/>
          <w:szCs w:val="24"/>
        </w:rPr>
        <w:t>Svi učitelji usavršavat će se na tri razine: individualno, kolektivno u ustanovi i kolektivno izvan ustanove. U okviru individualnog usavršavanja učitelji će planirati dvije teme iz struke i metodike i dvije teme pedagoško-psihološkog i defektološkog karaktera. Kolektivno usavršavanje u ustanovi učitelji će provoditi tijekom zimskog i proljetnog odmora učenika, te na svojim aktivima. Za Učiteljska vijeća ugostit će se neki od vanjskih stručnih suradnika iz Obiteljskog centra, Centra za socijalnu skrb, Podravskog sunca ili slične institucije, Medicinsko osoblje i sl.</w:t>
      </w:r>
    </w:p>
    <w:p w14:paraId="5C8D4702" w14:textId="77777777" w:rsidR="008F4657" w:rsidRPr="00165FCA" w:rsidRDefault="008F4657" w:rsidP="008F4657">
      <w:pPr>
        <w:jc w:val="both"/>
        <w:rPr>
          <w:rFonts w:ascii="Times New Roman" w:hAnsi="Times New Roman"/>
          <w:szCs w:val="24"/>
        </w:rPr>
      </w:pPr>
      <w:r w:rsidRPr="00165FCA">
        <w:rPr>
          <w:rFonts w:ascii="Times New Roman" w:hAnsi="Times New Roman"/>
          <w:szCs w:val="24"/>
        </w:rPr>
        <w:t xml:space="preserve">Permanentno usavršavanje izvan ustanove planira i izvodi Agencija za odgoj i obrazovanje. Planiranje tema za stručno usavršavanje učitelji će izvršiti na obrascima UT-XI/13-7, koje će priložiti uz dodatnu evidenciju u mapi. Za stručno usavršavanje učiteljima je strukturom radnog vremena utvrđeno 90 sati, od čega 30 sati individualnog stručnog usavršavanja, 30 sati kolektivno u ustanovi i 30 sati kolektivno izvan ustanove. </w:t>
      </w:r>
    </w:p>
    <w:p w14:paraId="32E9F3AA" w14:textId="77777777" w:rsidR="008F4657" w:rsidRPr="00165FCA" w:rsidRDefault="008F4657" w:rsidP="008F4657">
      <w:pPr>
        <w:jc w:val="both"/>
        <w:rPr>
          <w:rFonts w:ascii="Times New Roman" w:hAnsi="Times New Roman"/>
          <w:szCs w:val="24"/>
        </w:rPr>
      </w:pPr>
      <w:r w:rsidRPr="00165FCA">
        <w:rPr>
          <w:rFonts w:ascii="Times New Roman" w:hAnsi="Times New Roman"/>
          <w:szCs w:val="24"/>
        </w:rPr>
        <w:t>Plan kolektivnog stručnog usavršavanja u ustanovi prilog je Godišnjem planu i programu rada.</w:t>
      </w:r>
    </w:p>
    <w:p w14:paraId="26BDD9A9" w14:textId="77777777" w:rsidR="008F4657" w:rsidRPr="00165FCA" w:rsidRDefault="008F4657" w:rsidP="008F4657">
      <w:pPr>
        <w:jc w:val="both"/>
        <w:rPr>
          <w:rFonts w:ascii="Times New Roman" w:hAnsi="Times New Roman"/>
          <w:szCs w:val="24"/>
        </w:rPr>
      </w:pPr>
    </w:p>
    <w:p w14:paraId="1DBB6B69" w14:textId="034CE156" w:rsidR="00351D99" w:rsidRPr="00F46323" w:rsidRDefault="008F4657" w:rsidP="00F46323">
      <w:pPr>
        <w:jc w:val="both"/>
        <w:rPr>
          <w:rFonts w:ascii="Times New Roman" w:hAnsi="Times New Roman"/>
          <w:szCs w:val="24"/>
        </w:rPr>
      </w:pPr>
      <w:r w:rsidRPr="00165FCA">
        <w:rPr>
          <w:rFonts w:ascii="Times New Roman" w:hAnsi="Times New Roman"/>
          <w:szCs w:val="24"/>
        </w:rPr>
        <w:t>Stručno usavršavanje nastavnika, učitelja i stručnih suradnika odvija se kroz sljedeće kategorije:</w:t>
      </w:r>
      <w:r w:rsidRPr="00165FCA">
        <w:rPr>
          <w:rFonts w:ascii="Times New Roman" w:hAnsi="Times New Roman"/>
          <w:b/>
          <w:szCs w:val="24"/>
        </w:rPr>
        <w:tab/>
      </w:r>
      <w:r w:rsidRPr="00165FCA">
        <w:rPr>
          <w:rFonts w:ascii="Times New Roman" w:hAnsi="Times New Roman"/>
          <w:b/>
          <w:szCs w:val="24"/>
        </w:rPr>
        <w:tab/>
      </w:r>
      <w:r w:rsidRPr="00165FCA">
        <w:rPr>
          <w:rFonts w:ascii="Times New Roman" w:hAnsi="Times New Roman"/>
          <w:b/>
          <w:szCs w:val="24"/>
        </w:rPr>
        <w:tab/>
      </w:r>
      <w:r w:rsidRPr="00165FCA">
        <w:rPr>
          <w:rFonts w:ascii="Times New Roman" w:hAnsi="Times New Roman"/>
          <w:b/>
          <w:szCs w:val="24"/>
        </w:rPr>
        <w:tab/>
      </w:r>
      <w:r w:rsidRPr="00165FCA">
        <w:rPr>
          <w:rFonts w:ascii="Times New Roman" w:hAnsi="Times New Roman"/>
          <w:b/>
          <w:szCs w:val="24"/>
        </w:rPr>
        <w:tab/>
      </w:r>
      <w:r w:rsidRPr="00165FCA">
        <w:rPr>
          <w:rFonts w:ascii="Times New Roman" w:hAnsi="Times New Roman"/>
          <w:b/>
          <w:szCs w:val="24"/>
        </w:rPr>
        <w:tab/>
      </w:r>
      <w:r w:rsidRPr="00165FCA">
        <w:rPr>
          <w:rFonts w:ascii="Times New Roman" w:hAnsi="Times New Roman"/>
          <w:b/>
          <w:szCs w:val="24"/>
        </w:rPr>
        <w:tab/>
      </w:r>
      <w:r w:rsidRPr="00165FCA">
        <w:rPr>
          <w:rFonts w:ascii="Times New Roman" w:hAnsi="Times New Roman"/>
          <w:b/>
          <w:szCs w:val="24"/>
        </w:rPr>
        <w:tab/>
        <w:t xml:space="preserve">                                                                  </w:t>
      </w:r>
    </w:p>
    <w:p w14:paraId="3A1465A0" w14:textId="02E44AFB" w:rsidR="008F4657" w:rsidRPr="00165FCA" w:rsidRDefault="008F4657" w:rsidP="00351D99">
      <w:pPr>
        <w:jc w:val="right"/>
        <w:rPr>
          <w:rFonts w:ascii="Times New Roman" w:hAnsi="Times New Roman"/>
          <w:b/>
          <w:sz w:val="16"/>
          <w:szCs w:val="16"/>
        </w:rPr>
      </w:pPr>
      <w:r w:rsidRPr="00165FCA">
        <w:rPr>
          <w:rFonts w:ascii="Times New Roman" w:hAnsi="Times New Roman"/>
          <w:b/>
          <w:szCs w:val="24"/>
        </w:rPr>
        <w:t xml:space="preserve">            </w:t>
      </w:r>
      <w:r w:rsidR="001C4A27">
        <w:rPr>
          <w:rFonts w:ascii="Times New Roman" w:hAnsi="Times New Roman"/>
          <w:b/>
          <w:sz w:val="16"/>
          <w:szCs w:val="16"/>
        </w:rPr>
        <w:t>tablica 39</w:t>
      </w:r>
      <w:r w:rsidRPr="00165FCA">
        <w:rPr>
          <w:rFonts w:ascii="Times New Roman" w:hAnsi="Times New Roman"/>
          <w:b/>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464"/>
        <w:gridCol w:w="5386"/>
      </w:tblGrid>
      <w:tr w:rsidR="008F4657" w:rsidRPr="00165FCA" w14:paraId="34CCBDDD" w14:textId="77777777" w:rsidTr="007F3265">
        <w:tc>
          <w:tcPr>
            <w:tcW w:w="1008" w:type="dxa"/>
            <w:tcBorders>
              <w:top w:val="single" w:sz="4" w:space="0" w:color="auto"/>
              <w:left w:val="single" w:sz="4" w:space="0" w:color="auto"/>
              <w:bottom w:val="single" w:sz="4" w:space="0" w:color="auto"/>
              <w:right w:val="single" w:sz="4" w:space="0" w:color="auto"/>
            </w:tcBorders>
          </w:tcPr>
          <w:p w14:paraId="3B8B73BB" w14:textId="77777777" w:rsidR="008F4657" w:rsidRPr="00165FCA" w:rsidRDefault="008F4657" w:rsidP="007F3265">
            <w:pPr>
              <w:rPr>
                <w:rFonts w:ascii="Times New Roman" w:hAnsi="Times New Roman"/>
                <w:b/>
                <w:szCs w:val="24"/>
              </w:rPr>
            </w:pPr>
            <w:r w:rsidRPr="00165FCA">
              <w:rPr>
                <w:rFonts w:ascii="Times New Roman" w:hAnsi="Times New Roman"/>
                <w:b/>
                <w:szCs w:val="24"/>
              </w:rPr>
              <w:t>Redni broj</w:t>
            </w:r>
          </w:p>
        </w:tc>
        <w:tc>
          <w:tcPr>
            <w:tcW w:w="7464" w:type="dxa"/>
            <w:tcBorders>
              <w:top w:val="single" w:sz="4" w:space="0" w:color="auto"/>
              <w:left w:val="single" w:sz="4" w:space="0" w:color="auto"/>
              <w:bottom w:val="single" w:sz="4" w:space="0" w:color="auto"/>
              <w:right w:val="single" w:sz="4" w:space="0" w:color="auto"/>
            </w:tcBorders>
          </w:tcPr>
          <w:p w14:paraId="6FE3A725" w14:textId="77777777" w:rsidR="008F4657" w:rsidRPr="00165FCA" w:rsidRDefault="008F4657" w:rsidP="007F3265">
            <w:pPr>
              <w:rPr>
                <w:rFonts w:ascii="Times New Roman" w:hAnsi="Times New Roman"/>
                <w:b/>
                <w:szCs w:val="24"/>
              </w:rPr>
            </w:pPr>
            <w:r w:rsidRPr="00165FCA">
              <w:rPr>
                <w:rFonts w:ascii="Times New Roman" w:hAnsi="Times New Roman"/>
                <w:b/>
                <w:szCs w:val="24"/>
              </w:rPr>
              <w:t>Kategorija</w:t>
            </w:r>
          </w:p>
        </w:tc>
        <w:tc>
          <w:tcPr>
            <w:tcW w:w="5386" w:type="dxa"/>
            <w:tcBorders>
              <w:top w:val="single" w:sz="4" w:space="0" w:color="auto"/>
              <w:left w:val="single" w:sz="4" w:space="0" w:color="auto"/>
              <w:bottom w:val="single" w:sz="4" w:space="0" w:color="auto"/>
              <w:right w:val="single" w:sz="4" w:space="0" w:color="auto"/>
            </w:tcBorders>
          </w:tcPr>
          <w:p w14:paraId="0B902AF5" w14:textId="77777777" w:rsidR="008F4657" w:rsidRPr="00165FCA" w:rsidRDefault="008F4657" w:rsidP="007F3265">
            <w:pPr>
              <w:rPr>
                <w:rFonts w:ascii="Times New Roman" w:hAnsi="Times New Roman"/>
                <w:b/>
                <w:szCs w:val="24"/>
              </w:rPr>
            </w:pPr>
            <w:r w:rsidRPr="00165FCA">
              <w:rPr>
                <w:rFonts w:ascii="Times New Roman" w:hAnsi="Times New Roman"/>
                <w:b/>
                <w:szCs w:val="24"/>
              </w:rPr>
              <w:t>Fond sati</w:t>
            </w:r>
          </w:p>
        </w:tc>
      </w:tr>
      <w:tr w:rsidR="008F4657" w:rsidRPr="00165FCA" w14:paraId="6B75C9B8" w14:textId="77777777" w:rsidTr="007F3265">
        <w:tc>
          <w:tcPr>
            <w:tcW w:w="1008" w:type="dxa"/>
            <w:tcBorders>
              <w:top w:val="single" w:sz="4" w:space="0" w:color="auto"/>
              <w:left w:val="single" w:sz="4" w:space="0" w:color="auto"/>
              <w:bottom w:val="single" w:sz="4" w:space="0" w:color="auto"/>
              <w:right w:val="single" w:sz="4" w:space="0" w:color="auto"/>
            </w:tcBorders>
          </w:tcPr>
          <w:p w14:paraId="2D9C9E5A" w14:textId="77777777" w:rsidR="008F4657" w:rsidRPr="00165FCA" w:rsidRDefault="008F4657" w:rsidP="007F3265">
            <w:pPr>
              <w:rPr>
                <w:rFonts w:ascii="Times New Roman" w:hAnsi="Times New Roman"/>
                <w:szCs w:val="24"/>
              </w:rPr>
            </w:pPr>
            <w:r w:rsidRPr="00165FCA">
              <w:rPr>
                <w:rFonts w:ascii="Times New Roman" w:hAnsi="Times New Roman"/>
                <w:szCs w:val="24"/>
              </w:rPr>
              <w:t>1.</w:t>
            </w:r>
          </w:p>
        </w:tc>
        <w:tc>
          <w:tcPr>
            <w:tcW w:w="7464" w:type="dxa"/>
            <w:tcBorders>
              <w:top w:val="single" w:sz="4" w:space="0" w:color="auto"/>
              <w:left w:val="single" w:sz="4" w:space="0" w:color="auto"/>
              <w:bottom w:val="single" w:sz="4" w:space="0" w:color="auto"/>
              <w:right w:val="single" w:sz="4" w:space="0" w:color="auto"/>
            </w:tcBorders>
          </w:tcPr>
          <w:p w14:paraId="6C73BF14" w14:textId="77777777" w:rsidR="008F4657" w:rsidRPr="00165FCA" w:rsidRDefault="008F4657" w:rsidP="007F3265">
            <w:pPr>
              <w:rPr>
                <w:rFonts w:ascii="Times New Roman" w:hAnsi="Times New Roman"/>
                <w:szCs w:val="24"/>
              </w:rPr>
            </w:pPr>
            <w:r w:rsidRPr="00165FCA">
              <w:rPr>
                <w:rFonts w:ascii="Times New Roman" w:hAnsi="Times New Roman"/>
                <w:szCs w:val="24"/>
              </w:rPr>
              <w:t>Individualno usavršavanje</w:t>
            </w:r>
          </w:p>
        </w:tc>
        <w:tc>
          <w:tcPr>
            <w:tcW w:w="5386" w:type="dxa"/>
            <w:tcBorders>
              <w:top w:val="single" w:sz="4" w:space="0" w:color="auto"/>
              <w:left w:val="single" w:sz="4" w:space="0" w:color="auto"/>
              <w:bottom w:val="single" w:sz="4" w:space="0" w:color="auto"/>
              <w:right w:val="single" w:sz="4" w:space="0" w:color="auto"/>
            </w:tcBorders>
          </w:tcPr>
          <w:p w14:paraId="2F76610C" w14:textId="77777777" w:rsidR="008F4657" w:rsidRPr="00165FCA" w:rsidRDefault="008F4657" w:rsidP="007F3265">
            <w:pPr>
              <w:rPr>
                <w:rFonts w:ascii="Times New Roman" w:hAnsi="Times New Roman"/>
                <w:szCs w:val="24"/>
              </w:rPr>
            </w:pPr>
            <w:r w:rsidRPr="00165FCA">
              <w:rPr>
                <w:rFonts w:ascii="Times New Roman" w:hAnsi="Times New Roman"/>
                <w:szCs w:val="24"/>
              </w:rPr>
              <w:t>30</w:t>
            </w:r>
          </w:p>
        </w:tc>
      </w:tr>
      <w:tr w:rsidR="008F4657" w:rsidRPr="00165FCA" w14:paraId="20CB1AA9" w14:textId="77777777" w:rsidTr="007F3265">
        <w:tc>
          <w:tcPr>
            <w:tcW w:w="1008" w:type="dxa"/>
            <w:tcBorders>
              <w:top w:val="single" w:sz="4" w:space="0" w:color="auto"/>
              <w:left w:val="single" w:sz="4" w:space="0" w:color="auto"/>
              <w:bottom w:val="single" w:sz="4" w:space="0" w:color="auto"/>
              <w:right w:val="single" w:sz="4" w:space="0" w:color="auto"/>
            </w:tcBorders>
          </w:tcPr>
          <w:p w14:paraId="20C8992C" w14:textId="77777777" w:rsidR="008F4657" w:rsidRPr="00165FCA" w:rsidRDefault="008F4657" w:rsidP="007F3265">
            <w:pPr>
              <w:rPr>
                <w:rFonts w:ascii="Times New Roman" w:hAnsi="Times New Roman"/>
                <w:szCs w:val="24"/>
              </w:rPr>
            </w:pPr>
            <w:r w:rsidRPr="00165FCA">
              <w:rPr>
                <w:rFonts w:ascii="Times New Roman" w:hAnsi="Times New Roman"/>
                <w:szCs w:val="24"/>
              </w:rPr>
              <w:t>2.</w:t>
            </w:r>
          </w:p>
        </w:tc>
        <w:tc>
          <w:tcPr>
            <w:tcW w:w="7464" w:type="dxa"/>
            <w:tcBorders>
              <w:top w:val="single" w:sz="4" w:space="0" w:color="auto"/>
              <w:left w:val="single" w:sz="4" w:space="0" w:color="auto"/>
              <w:bottom w:val="single" w:sz="4" w:space="0" w:color="auto"/>
              <w:right w:val="single" w:sz="4" w:space="0" w:color="auto"/>
            </w:tcBorders>
          </w:tcPr>
          <w:p w14:paraId="4AA8F43E" w14:textId="77777777" w:rsidR="008F4657" w:rsidRPr="00165FCA" w:rsidRDefault="008F4657" w:rsidP="007F3265">
            <w:pPr>
              <w:rPr>
                <w:rFonts w:ascii="Times New Roman" w:hAnsi="Times New Roman"/>
                <w:szCs w:val="24"/>
              </w:rPr>
            </w:pPr>
            <w:r w:rsidRPr="00165FCA">
              <w:rPr>
                <w:rFonts w:ascii="Times New Roman" w:hAnsi="Times New Roman"/>
                <w:szCs w:val="24"/>
              </w:rPr>
              <w:t>Kolektivno usavršavanje u ustanovi</w:t>
            </w:r>
          </w:p>
        </w:tc>
        <w:tc>
          <w:tcPr>
            <w:tcW w:w="5386" w:type="dxa"/>
            <w:tcBorders>
              <w:top w:val="single" w:sz="4" w:space="0" w:color="auto"/>
              <w:left w:val="single" w:sz="4" w:space="0" w:color="auto"/>
              <w:bottom w:val="single" w:sz="4" w:space="0" w:color="auto"/>
              <w:right w:val="single" w:sz="4" w:space="0" w:color="auto"/>
            </w:tcBorders>
          </w:tcPr>
          <w:p w14:paraId="4EAEBE65" w14:textId="77777777" w:rsidR="008F4657" w:rsidRPr="00165FCA" w:rsidRDefault="008F4657" w:rsidP="007F3265">
            <w:pPr>
              <w:rPr>
                <w:rFonts w:ascii="Times New Roman" w:hAnsi="Times New Roman"/>
                <w:szCs w:val="24"/>
              </w:rPr>
            </w:pPr>
            <w:r w:rsidRPr="00165FCA">
              <w:rPr>
                <w:rFonts w:ascii="Times New Roman" w:hAnsi="Times New Roman"/>
                <w:szCs w:val="24"/>
              </w:rPr>
              <w:t>30</w:t>
            </w:r>
          </w:p>
        </w:tc>
      </w:tr>
      <w:tr w:rsidR="008F4657" w:rsidRPr="00165FCA" w14:paraId="3F64FC8C" w14:textId="77777777" w:rsidTr="007F3265">
        <w:tc>
          <w:tcPr>
            <w:tcW w:w="1008" w:type="dxa"/>
            <w:tcBorders>
              <w:top w:val="single" w:sz="4" w:space="0" w:color="auto"/>
              <w:left w:val="single" w:sz="4" w:space="0" w:color="auto"/>
              <w:bottom w:val="single" w:sz="4" w:space="0" w:color="auto"/>
              <w:right w:val="single" w:sz="4" w:space="0" w:color="auto"/>
            </w:tcBorders>
          </w:tcPr>
          <w:p w14:paraId="2ACA8370" w14:textId="77777777" w:rsidR="008F4657" w:rsidRPr="00165FCA" w:rsidRDefault="008F4657" w:rsidP="007F3265">
            <w:pPr>
              <w:rPr>
                <w:rFonts w:ascii="Times New Roman" w:hAnsi="Times New Roman"/>
                <w:szCs w:val="24"/>
              </w:rPr>
            </w:pPr>
            <w:r w:rsidRPr="00165FCA">
              <w:rPr>
                <w:rFonts w:ascii="Times New Roman" w:hAnsi="Times New Roman"/>
                <w:szCs w:val="24"/>
              </w:rPr>
              <w:t>3.</w:t>
            </w:r>
          </w:p>
        </w:tc>
        <w:tc>
          <w:tcPr>
            <w:tcW w:w="7464" w:type="dxa"/>
            <w:tcBorders>
              <w:top w:val="single" w:sz="4" w:space="0" w:color="auto"/>
              <w:left w:val="single" w:sz="4" w:space="0" w:color="auto"/>
              <w:bottom w:val="single" w:sz="4" w:space="0" w:color="auto"/>
              <w:right w:val="single" w:sz="4" w:space="0" w:color="auto"/>
            </w:tcBorders>
          </w:tcPr>
          <w:p w14:paraId="36212273" w14:textId="77777777" w:rsidR="008F4657" w:rsidRPr="00165FCA" w:rsidRDefault="008F4657" w:rsidP="007F3265">
            <w:pPr>
              <w:rPr>
                <w:rFonts w:ascii="Times New Roman" w:hAnsi="Times New Roman"/>
                <w:szCs w:val="24"/>
              </w:rPr>
            </w:pPr>
            <w:r w:rsidRPr="00165FCA">
              <w:rPr>
                <w:rFonts w:ascii="Times New Roman" w:hAnsi="Times New Roman"/>
                <w:szCs w:val="24"/>
              </w:rPr>
              <w:t>Kolektivno usavršavanje izvan ustanove</w:t>
            </w:r>
          </w:p>
        </w:tc>
        <w:tc>
          <w:tcPr>
            <w:tcW w:w="5386" w:type="dxa"/>
            <w:tcBorders>
              <w:top w:val="single" w:sz="4" w:space="0" w:color="auto"/>
              <w:left w:val="single" w:sz="4" w:space="0" w:color="auto"/>
              <w:bottom w:val="single" w:sz="4" w:space="0" w:color="auto"/>
              <w:right w:val="single" w:sz="4" w:space="0" w:color="auto"/>
            </w:tcBorders>
          </w:tcPr>
          <w:p w14:paraId="3033698C" w14:textId="77777777" w:rsidR="008F4657" w:rsidRPr="00165FCA" w:rsidRDefault="008F4657" w:rsidP="007F3265">
            <w:pPr>
              <w:rPr>
                <w:rFonts w:ascii="Times New Roman" w:hAnsi="Times New Roman"/>
                <w:szCs w:val="24"/>
              </w:rPr>
            </w:pPr>
            <w:r w:rsidRPr="00165FCA">
              <w:rPr>
                <w:rFonts w:ascii="Times New Roman" w:hAnsi="Times New Roman"/>
                <w:szCs w:val="24"/>
              </w:rPr>
              <w:t>30</w:t>
            </w:r>
          </w:p>
        </w:tc>
      </w:tr>
    </w:tbl>
    <w:p w14:paraId="52767943" w14:textId="77777777" w:rsidR="008F4657" w:rsidRPr="00165FCA" w:rsidRDefault="008F4657" w:rsidP="008F4657">
      <w:pPr>
        <w:rPr>
          <w:rFonts w:ascii="Times New Roman" w:hAnsi="Times New Roman"/>
          <w:szCs w:val="24"/>
        </w:rPr>
      </w:pPr>
    </w:p>
    <w:p w14:paraId="2616DBCE" w14:textId="77777777" w:rsidR="008F4657" w:rsidRPr="00165FCA" w:rsidRDefault="008F4657" w:rsidP="008F4657">
      <w:pPr>
        <w:rPr>
          <w:rFonts w:ascii="Times New Roman" w:hAnsi="Times New Roman"/>
          <w:b/>
          <w:szCs w:val="24"/>
        </w:rPr>
      </w:pPr>
      <w:r w:rsidRPr="00165FCA">
        <w:rPr>
          <w:rFonts w:ascii="Times New Roman" w:hAnsi="Times New Roman"/>
          <w:b/>
          <w:szCs w:val="24"/>
        </w:rPr>
        <w:t>Način ostvarivanja:</w:t>
      </w:r>
      <w:r w:rsidRPr="00165FCA">
        <w:rPr>
          <w:rFonts w:ascii="Times New Roman" w:hAnsi="Times New Roman"/>
          <w:szCs w:val="24"/>
        </w:rPr>
        <w:tab/>
      </w:r>
      <w:r w:rsidRPr="00165FCA">
        <w:rPr>
          <w:rFonts w:ascii="Times New Roman" w:hAnsi="Times New Roman"/>
          <w:szCs w:val="24"/>
        </w:rPr>
        <w:tab/>
      </w:r>
      <w:r w:rsidRPr="00165FCA">
        <w:rPr>
          <w:rFonts w:ascii="Times New Roman" w:hAnsi="Times New Roman"/>
          <w:szCs w:val="24"/>
        </w:rPr>
        <w:tab/>
      </w:r>
      <w:r w:rsidRPr="00165FCA">
        <w:rPr>
          <w:rFonts w:ascii="Times New Roman" w:hAnsi="Times New Roman"/>
          <w:szCs w:val="24"/>
        </w:rPr>
        <w:tab/>
      </w:r>
      <w:r w:rsidRPr="00165FCA">
        <w:rPr>
          <w:rFonts w:ascii="Times New Roman" w:hAnsi="Times New Roman"/>
          <w:szCs w:val="24"/>
        </w:rPr>
        <w:tab/>
      </w:r>
      <w:r w:rsidRPr="00165FCA">
        <w:rPr>
          <w:rFonts w:ascii="Times New Roman" w:hAnsi="Times New Roman"/>
          <w:szCs w:val="24"/>
        </w:rPr>
        <w:tab/>
      </w:r>
      <w:r w:rsidRPr="00165FCA">
        <w:rPr>
          <w:rFonts w:ascii="Times New Roman" w:hAnsi="Times New Roman"/>
          <w:szCs w:val="24"/>
        </w:rPr>
        <w:tab/>
      </w:r>
      <w:r w:rsidRPr="00165FCA">
        <w:rPr>
          <w:rFonts w:ascii="Times New Roman" w:hAnsi="Times New Roman"/>
          <w:szCs w:val="24"/>
        </w:rPr>
        <w:tab/>
      </w:r>
      <w:r w:rsidRPr="00165FCA">
        <w:rPr>
          <w:rFonts w:ascii="Times New Roman" w:hAnsi="Times New Roman"/>
          <w:szCs w:val="24"/>
        </w:rPr>
        <w:tab/>
      </w:r>
      <w:r w:rsidRPr="00165FCA">
        <w:rPr>
          <w:rFonts w:ascii="Times New Roman" w:hAnsi="Times New Roman"/>
          <w:szCs w:val="24"/>
        </w:rPr>
        <w:tab/>
      </w:r>
      <w:r w:rsidRPr="00165FCA">
        <w:rPr>
          <w:rFonts w:ascii="Times New Roman" w:hAnsi="Times New Roman"/>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6"/>
        <w:gridCol w:w="6892"/>
      </w:tblGrid>
      <w:tr w:rsidR="008F4657" w:rsidRPr="00165FCA" w14:paraId="0AA46099" w14:textId="77777777" w:rsidTr="007F3265">
        <w:tc>
          <w:tcPr>
            <w:tcW w:w="13858" w:type="dxa"/>
            <w:gridSpan w:val="2"/>
            <w:tcBorders>
              <w:top w:val="single" w:sz="4" w:space="0" w:color="auto"/>
              <w:left w:val="single" w:sz="4" w:space="0" w:color="auto"/>
              <w:bottom w:val="single" w:sz="4" w:space="0" w:color="auto"/>
              <w:right w:val="single" w:sz="4" w:space="0" w:color="auto"/>
            </w:tcBorders>
            <w:vAlign w:val="center"/>
          </w:tcPr>
          <w:p w14:paraId="55FB26DB" w14:textId="77777777" w:rsidR="008F4657" w:rsidRPr="00165FCA" w:rsidRDefault="008F4657" w:rsidP="00F32042">
            <w:pPr>
              <w:pStyle w:val="Odlomakpopisa11"/>
              <w:numPr>
                <w:ilvl w:val="0"/>
                <w:numId w:val="3"/>
              </w:numPr>
              <w:jc w:val="center"/>
              <w:rPr>
                <w:rFonts w:ascii="Times New Roman" w:hAnsi="Times New Roman"/>
                <w:b/>
                <w:szCs w:val="24"/>
              </w:rPr>
            </w:pPr>
            <w:r w:rsidRPr="00165FCA">
              <w:rPr>
                <w:rFonts w:ascii="Times New Roman" w:hAnsi="Times New Roman"/>
                <w:b/>
                <w:szCs w:val="24"/>
              </w:rPr>
              <w:t>INDIVIDUALNO STRUČNO USAVRŠAVANJE</w:t>
            </w:r>
          </w:p>
          <w:p w14:paraId="1F0E822B" w14:textId="77777777" w:rsidR="008F4657" w:rsidRPr="00165FCA" w:rsidRDefault="008F4657" w:rsidP="007F3265">
            <w:pPr>
              <w:jc w:val="center"/>
              <w:rPr>
                <w:rFonts w:ascii="Times New Roman" w:hAnsi="Times New Roman"/>
                <w:b/>
                <w:szCs w:val="24"/>
              </w:rPr>
            </w:pPr>
          </w:p>
        </w:tc>
      </w:tr>
      <w:tr w:rsidR="008F4657" w:rsidRPr="00165FCA" w14:paraId="453FE325" w14:textId="77777777" w:rsidTr="007F3265">
        <w:tc>
          <w:tcPr>
            <w:tcW w:w="6966" w:type="dxa"/>
            <w:tcBorders>
              <w:top w:val="single" w:sz="4" w:space="0" w:color="auto"/>
              <w:left w:val="single" w:sz="4" w:space="0" w:color="auto"/>
              <w:bottom w:val="single" w:sz="4" w:space="0" w:color="auto"/>
              <w:right w:val="single" w:sz="4" w:space="0" w:color="auto"/>
            </w:tcBorders>
          </w:tcPr>
          <w:p w14:paraId="5F1A912A" w14:textId="77777777" w:rsidR="008F4657" w:rsidRPr="00165FCA" w:rsidRDefault="008F4657" w:rsidP="007F3265">
            <w:pPr>
              <w:jc w:val="center"/>
              <w:rPr>
                <w:rFonts w:ascii="Times New Roman" w:hAnsi="Times New Roman"/>
                <w:b/>
                <w:szCs w:val="24"/>
              </w:rPr>
            </w:pPr>
            <w:r w:rsidRPr="00165FCA">
              <w:rPr>
                <w:rFonts w:ascii="Times New Roman" w:hAnsi="Times New Roman"/>
                <w:b/>
                <w:szCs w:val="24"/>
              </w:rPr>
              <w:t>Realizacija</w:t>
            </w:r>
          </w:p>
        </w:tc>
        <w:tc>
          <w:tcPr>
            <w:tcW w:w="6892" w:type="dxa"/>
            <w:tcBorders>
              <w:top w:val="single" w:sz="4" w:space="0" w:color="auto"/>
              <w:left w:val="single" w:sz="4" w:space="0" w:color="auto"/>
              <w:bottom w:val="single" w:sz="4" w:space="0" w:color="auto"/>
              <w:right w:val="single" w:sz="4" w:space="0" w:color="auto"/>
            </w:tcBorders>
          </w:tcPr>
          <w:p w14:paraId="193FF252" w14:textId="77777777" w:rsidR="008F4657" w:rsidRPr="00165FCA" w:rsidRDefault="008F4657" w:rsidP="007F3265">
            <w:pPr>
              <w:jc w:val="center"/>
              <w:rPr>
                <w:rFonts w:ascii="Times New Roman" w:hAnsi="Times New Roman"/>
                <w:b/>
                <w:szCs w:val="24"/>
              </w:rPr>
            </w:pPr>
            <w:r w:rsidRPr="00165FCA">
              <w:rPr>
                <w:rFonts w:ascii="Times New Roman" w:hAnsi="Times New Roman"/>
                <w:b/>
                <w:szCs w:val="24"/>
              </w:rPr>
              <w:t>Nositelji/vrijeme</w:t>
            </w:r>
          </w:p>
        </w:tc>
      </w:tr>
      <w:tr w:rsidR="008F4657" w:rsidRPr="00165FCA" w14:paraId="6CB69263" w14:textId="77777777" w:rsidTr="007F3265">
        <w:tc>
          <w:tcPr>
            <w:tcW w:w="6966" w:type="dxa"/>
            <w:tcBorders>
              <w:top w:val="single" w:sz="4" w:space="0" w:color="auto"/>
              <w:left w:val="single" w:sz="4" w:space="0" w:color="auto"/>
              <w:bottom w:val="single" w:sz="4" w:space="0" w:color="auto"/>
              <w:right w:val="single" w:sz="4" w:space="0" w:color="auto"/>
            </w:tcBorders>
          </w:tcPr>
          <w:p w14:paraId="3EF9D47D" w14:textId="77777777" w:rsidR="008F4657" w:rsidRPr="00165FCA" w:rsidRDefault="008F4657" w:rsidP="00F32042">
            <w:pPr>
              <w:numPr>
                <w:ilvl w:val="0"/>
                <w:numId w:val="4"/>
              </w:numPr>
              <w:rPr>
                <w:rFonts w:ascii="Times New Roman" w:hAnsi="Times New Roman"/>
                <w:szCs w:val="24"/>
              </w:rPr>
            </w:pPr>
            <w:r w:rsidRPr="00165FCA">
              <w:rPr>
                <w:rFonts w:ascii="Times New Roman" w:hAnsi="Times New Roman"/>
                <w:szCs w:val="24"/>
              </w:rPr>
              <w:lastRenderedPageBreak/>
              <w:t>rad na literaturi vezanoj uz tematiku odgoja i obrazovanja prema individualnim sklonostima</w:t>
            </w:r>
          </w:p>
          <w:p w14:paraId="11599548" w14:textId="77777777" w:rsidR="008F4657" w:rsidRPr="00165FCA" w:rsidRDefault="008F4657" w:rsidP="00F32042">
            <w:pPr>
              <w:numPr>
                <w:ilvl w:val="0"/>
                <w:numId w:val="4"/>
              </w:numPr>
              <w:rPr>
                <w:rFonts w:ascii="Times New Roman" w:hAnsi="Times New Roman"/>
                <w:szCs w:val="24"/>
              </w:rPr>
            </w:pPr>
            <w:r w:rsidRPr="00165FCA">
              <w:rPr>
                <w:rFonts w:ascii="Times New Roman" w:hAnsi="Times New Roman"/>
                <w:szCs w:val="24"/>
              </w:rPr>
              <w:t>rad na srodnim temama odgoja i obrazovanja</w:t>
            </w:r>
          </w:p>
          <w:p w14:paraId="34C0A4C7" w14:textId="77777777" w:rsidR="008F4657" w:rsidRPr="00165FCA" w:rsidRDefault="008F4657" w:rsidP="00F32042">
            <w:pPr>
              <w:numPr>
                <w:ilvl w:val="0"/>
                <w:numId w:val="4"/>
              </w:numPr>
              <w:rPr>
                <w:rFonts w:ascii="Times New Roman" w:hAnsi="Times New Roman"/>
                <w:szCs w:val="24"/>
              </w:rPr>
            </w:pPr>
            <w:r w:rsidRPr="00165FCA">
              <w:rPr>
                <w:rFonts w:ascii="Times New Roman" w:hAnsi="Times New Roman"/>
                <w:szCs w:val="24"/>
              </w:rPr>
              <w:t>praćenje noviteta na području odgoja i obrazovanja</w:t>
            </w:r>
          </w:p>
          <w:p w14:paraId="5D7E33EB" w14:textId="77777777" w:rsidR="008F4657" w:rsidRPr="00165FCA" w:rsidRDefault="008F4657" w:rsidP="00F32042">
            <w:pPr>
              <w:numPr>
                <w:ilvl w:val="0"/>
                <w:numId w:val="4"/>
              </w:numPr>
              <w:rPr>
                <w:rFonts w:ascii="Times New Roman" w:hAnsi="Times New Roman"/>
                <w:szCs w:val="24"/>
              </w:rPr>
            </w:pPr>
            <w:r w:rsidRPr="00165FCA">
              <w:rPr>
                <w:rFonts w:ascii="Times New Roman" w:hAnsi="Times New Roman"/>
                <w:szCs w:val="24"/>
              </w:rPr>
              <w:t>obrađivanje psiholoških, socioloških i drugih tema vezanih za odgoj i obrazovanje</w:t>
            </w:r>
          </w:p>
          <w:p w14:paraId="4D9A9F1A" w14:textId="77777777" w:rsidR="008F4657" w:rsidRPr="00165FCA" w:rsidRDefault="008F4657" w:rsidP="00F32042">
            <w:pPr>
              <w:numPr>
                <w:ilvl w:val="0"/>
                <w:numId w:val="4"/>
              </w:numPr>
              <w:rPr>
                <w:rFonts w:ascii="Times New Roman" w:hAnsi="Times New Roman"/>
                <w:szCs w:val="24"/>
              </w:rPr>
            </w:pPr>
            <w:r w:rsidRPr="00165FCA">
              <w:rPr>
                <w:rFonts w:ascii="Times New Roman" w:hAnsi="Times New Roman"/>
                <w:szCs w:val="24"/>
              </w:rPr>
              <w:t>korištenje različitih izvora informacija prilikom individualnog stručnog usavršavanja</w:t>
            </w:r>
          </w:p>
          <w:p w14:paraId="3FD69564" w14:textId="77777777" w:rsidR="008F4657" w:rsidRPr="00165FCA" w:rsidRDefault="008F4657" w:rsidP="007F3265">
            <w:pPr>
              <w:ind w:left="720"/>
              <w:rPr>
                <w:rFonts w:ascii="Times New Roman" w:hAnsi="Times New Roman"/>
                <w:szCs w:val="24"/>
              </w:rPr>
            </w:pPr>
          </w:p>
        </w:tc>
        <w:tc>
          <w:tcPr>
            <w:tcW w:w="6892" w:type="dxa"/>
            <w:tcBorders>
              <w:top w:val="single" w:sz="4" w:space="0" w:color="auto"/>
              <w:left w:val="single" w:sz="4" w:space="0" w:color="auto"/>
              <w:bottom w:val="single" w:sz="4" w:space="0" w:color="auto"/>
              <w:right w:val="single" w:sz="4" w:space="0" w:color="auto"/>
            </w:tcBorders>
          </w:tcPr>
          <w:p w14:paraId="262DFB37" w14:textId="77777777" w:rsidR="008F4657" w:rsidRPr="00165FCA" w:rsidRDefault="008F4657" w:rsidP="007F3265">
            <w:pPr>
              <w:rPr>
                <w:rFonts w:ascii="Times New Roman" w:hAnsi="Times New Roman"/>
                <w:szCs w:val="24"/>
              </w:rPr>
            </w:pPr>
            <w:r w:rsidRPr="00165FCA">
              <w:rPr>
                <w:rFonts w:ascii="Times New Roman" w:hAnsi="Times New Roman"/>
                <w:szCs w:val="24"/>
              </w:rPr>
              <w:t xml:space="preserve">- svaki nastavnik, učitelj i stručni suradnik pojedinačno </w:t>
            </w:r>
          </w:p>
          <w:p w14:paraId="4D0B374F" w14:textId="77777777" w:rsidR="008F4657" w:rsidRPr="00165FCA" w:rsidRDefault="008F4657" w:rsidP="007F3265">
            <w:pPr>
              <w:rPr>
                <w:rFonts w:ascii="Times New Roman" w:hAnsi="Times New Roman"/>
                <w:szCs w:val="24"/>
              </w:rPr>
            </w:pPr>
          </w:p>
          <w:p w14:paraId="4255B2BB" w14:textId="77777777" w:rsidR="008F4657" w:rsidRPr="00165FCA" w:rsidRDefault="008F4657" w:rsidP="007F3265">
            <w:pPr>
              <w:rPr>
                <w:rFonts w:ascii="Times New Roman" w:hAnsi="Times New Roman"/>
                <w:szCs w:val="24"/>
              </w:rPr>
            </w:pPr>
            <w:r w:rsidRPr="00165FCA">
              <w:rPr>
                <w:rFonts w:ascii="Times New Roman" w:hAnsi="Times New Roman"/>
                <w:szCs w:val="24"/>
              </w:rPr>
              <w:t>- tijekom školske godine</w:t>
            </w:r>
          </w:p>
        </w:tc>
      </w:tr>
      <w:tr w:rsidR="008F4657" w:rsidRPr="00165FCA" w14:paraId="62DD83A8" w14:textId="77777777" w:rsidTr="007F3265">
        <w:tc>
          <w:tcPr>
            <w:tcW w:w="13858" w:type="dxa"/>
            <w:gridSpan w:val="2"/>
            <w:tcBorders>
              <w:top w:val="single" w:sz="4" w:space="0" w:color="auto"/>
              <w:left w:val="single" w:sz="4" w:space="0" w:color="auto"/>
              <w:bottom w:val="single" w:sz="4" w:space="0" w:color="auto"/>
              <w:right w:val="single" w:sz="4" w:space="0" w:color="auto"/>
            </w:tcBorders>
          </w:tcPr>
          <w:p w14:paraId="331AD3BB" w14:textId="77777777" w:rsidR="008F4657" w:rsidRPr="00165FCA" w:rsidRDefault="008F4657" w:rsidP="007F3265">
            <w:pPr>
              <w:jc w:val="center"/>
              <w:rPr>
                <w:rFonts w:ascii="Times New Roman" w:hAnsi="Times New Roman"/>
                <w:b/>
                <w:szCs w:val="24"/>
              </w:rPr>
            </w:pPr>
            <w:r w:rsidRPr="00165FCA">
              <w:rPr>
                <w:rFonts w:ascii="Times New Roman" w:hAnsi="Times New Roman"/>
                <w:b/>
                <w:szCs w:val="24"/>
              </w:rPr>
              <w:t>2. STRUČNO USAVRŠAVANJE UNUTAR USTANOVE</w:t>
            </w:r>
          </w:p>
          <w:p w14:paraId="273978D6" w14:textId="77777777" w:rsidR="008F4657" w:rsidRPr="00165FCA" w:rsidRDefault="008F4657" w:rsidP="007F3265">
            <w:pPr>
              <w:jc w:val="center"/>
              <w:rPr>
                <w:rFonts w:ascii="Times New Roman" w:hAnsi="Times New Roman"/>
                <w:b/>
                <w:szCs w:val="24"/>
              </w:rPr>
            </w:pPr>
          </w:p>
        </w:tc>
      </w:tr>
      <w:tr w:rsidR="008F4657" w:rsidRPr="00165FCA" w14:paraId="005F912D" w14:textId="77777777" w:rsidTr="007F3265">
        <w:tc>
          <w:tcPr>
            <w:tcW w:w="6966" w:type="dxa"/>
            <w:tcBorders>
              <w:top w:val="single" w:sz="4" w:space="0" w:color="auto"/>
              <w:left w:val="single" w:sz="4" w:space="0" w:color="auto"/>
              <w:bottom w:val="single" w:sz="4" w:space="0" w:color="auto"/>
              <w:right w:val="single" w:sz="4" w:space="0" w:color="auto"/>
            </w:tcBorders>
          </w:tcPr>
          <w:p w14:paraId="67109CAB" w14:textId="77777777" w:rsidR="008F4657" w:rsidRPr="00165FCA" w:rsidRDefault="008F4657" w:rsidP="007F3265">
            <w:pPr>
              <w:rPr>
                <w:rFonts w:ascii="Times New Roman" w:hAnsi="Times New Roman"/>
                <w:szCs w:val="24"/>
              </w:rPr>
            </w:pPr>
          </w:p>
          <w:p w14:paraId="035747C2" w14:textId="77777777" w:rsidR="008F4657" w:rsidRPr="00165FCA" w:rsidRDefault="008F4657" w:rsidP="007F3265">
            <w:pPr>
              <w:ind w:left="360"/>
              <w:rPr>
                <w:rFonts w:ascii="Times New Roman" w:hAnsi="Times New Roman"/>
                <w:szCs w:val="24"/>
              </w:rPr>
            </w:pPr>
            <w:r w:rsidRPr="00165FCA">
              <w:rPr>
                <w:rFonts w:ascii="Times New Roman" w:hAnsi="Times New Roman"/>
                <w:szCs w:val="24"/>
              </w:rPr>
              <w:t>a) Predmetna nastava i razredna nastava</w:t>
            </w:r>
          </w:p>
          <w:p w14:paraId="466885B7" w14:textId="77777777" w:rsidR="008F4657" w:rsidRPr="00165FCA" w:rsidRDefault="008F4657" w:rsidP="007F3265">
            <w:pPr>
              <w:ind w:left="360"/>
              <w:rPr>
                <w:rFonts w:ascii="Times New Roman" w:hAnsi="Times New Roman"/>
                <w:szCs w:val="24"/>
              </w:rPr>
            </w:pPr>
            <w:r w:rsidRPr="00165FCA">
              <w:rPr>
                <w:rFonts w:ascii="Times New Roman" w:hAnsi="Times New Roman"/>
                <w:szCs w:val="24"/>
              </w:rPr>
              <w:t xml:space="preserve">- na aktivima predmetne nastave (teme su razrađene u Planu i programu rada aktiva predmetne i razredne nastave) po odabiru članova aktiva </w:t>
            </w:r>
          </w:p>
          <w:p w14:paraId="32DE85B6" w14:textId="77777777" w:rsidR="008F4657" w:rsidRPr="00165FCA" w:rsidRDefault="008F4657" w:rsidP="007F3265">
            <w:pPr>
              <w:rPr>
                <w:rFonts w:ascii="Times New Roman" w:hAnsi="Times New Roman"/>
                <w:szCs w:val="24"/>
              </w:rPr>
            </w:pPr>
          </w:p>
          <w:p w14:paraId="1DBC74DB" w14:textId="77777777" w:rsidR="008F4657" w:rsidRPr="00165FCA" w:rsidRDefault="008F4657" w:rsidP="007F3265">
            <w:pPr>
              <w:ind w:left="360"/>
              <w:rPr>
                <w:rFonts w:ascii="Times New Roman" w:hAnsi="Times New Roman"/>
                <w:szCs w:val="24"/>
              </w:rPr>
            </w:pPr>
            <w:r w:rsidRPr="00165FCA">
              <w:rPr>
                <w:rFonts w:ascii="Times New Roman" w:hAnsi="Times New Roman"/>
                <w:szCs w:val="24"/>
              </w:rPr>
              <w:t>b) Kolektivno stručno usavršavanje na sjednicama Učiteljskog vijeća:</w:t>
            </w:r>
          </w:p>
          <w:p w14:paraId="61DBB1F3" w14:textId="77777777" w:rsidR="008F4657" w:rsidRPr="00165FCA" w:rsidRDefault="008F4657" w:rsidP="00F32042">
            <w:pPr>
              <w:numPr>
                <w:ilvl w:val="0"/>
                <w:numId w:val="4"/>
              </w:numPr>
              <w:rPr>
                <w:rFonts w:ascii="Times New Roman" w:hAnsi="Times New Roman"/>
                <w:szCs w:val="24"/>
              </w:rPr>
            </w:pPr>
            <w:r w:rsidRPr="00165FCA">
              <w:rPr>
                <w:rFonts w:ascii="Times New Roman" w:hAnsi="Times New Roman"/>
                <w:szCs w:val="24"/>
              </w:rPr>
              <w:t>prema dogovoru s učiteljima predmetne i razredne nastave</w:t>
            </w:r>
          </w:p>
          <w:p w14:paraId="4446A08D" w14:textId="77777777" w:rsidR="008F4657" w:rsidRPr="00165FCA" w:rsidRDefault="008F4657" w:rsidP="00F32042">
            <w:pPr>
              <w:numPr>
                <w:ilvl w:val="0"/>
                <w:numId w:val="4"/>
              </w:numPr>
              <w:rPr>
                <w:rFonts w:ascii="Times New Roman" w:hAnsi="Times New Roman"/>
                <w:szCs w:val="24"/>
              </w:rPr>
            </w:pPr>
            <w:r w:rsidRPr="00165FCA">
              <w:rPr>
                <w:rFonts w:ascii="Times New Roman" w:hAnsi="Times New Roman"/>
                <w:szCs w:val="24"/>
              </w:rPr>
              <w:t>vanjski suradnici - prema dogovoru, tijekom godine</w:t>
            </w:r>
          </w:p>
          <w:p w14:paraId="648A22ED" w14:textId="77777777" w:rsidR="008F4657" w:rsidRPr="00165FCA" w:rsidRDefault="008F4657" w:rsidP="00F32042">
            <w:pPr>
              <w:numPr>
                <w:ilvl w:val="0"/>
                <w:numId w:val="4"/>
              </w:numPr>
              <w:rPr>
                <w:rFonts w:ascii="Times New Roman" w:hAnsi="Times New Roman"/>
                <w:szCs w:val="24"/>
              </w:rPr>
            </w:pPr>
            <w:r w:rsidRPr="00165FCA">
              <w:rPr>
                <w:rFonts w:ascii="Times New Roman" w:hAnsi="Times New Roman"/>
                <w:szCs w:val="24"/>
              </w:rPr>
              <w:t>stručni suradnici</w:t>
            </w:r>
          </w:p>
          <w:p w14:paraId="226AD8E8" w14:textId="77777777" w:rsidR="008F4657" w:rsidRPr="00165FCA" w:rsidRDefault="008F4657" w:rsidP="007F3265">
            <w:pPr>
              <w:ind w:left="360"/>
              <w:rPr>
                <w:rFonts w:ascii="Times New Roman" w:hAnsi="Times New Roman"/>
                <w:szCs w:val="24"/>
              </w:rPr>
            </w:pPr>
          </w:p>
        </w:tc>
        <w:tc>
          <w:tcPr>
            <w:tcW w:w="6892" w:type="dxa"/>
            <w:tcBorders>
              <w:top w:val="single" w:sz="4" w:space="0" w:color="auto"/>
              <w:left w:val="single" w:sz="4" w:space="0" w:color="auto"/>
              <w:bottom w:val="single" w:sz="4" w:space="0" w:color="auto"/>
              <w:right w:val="single" w:sz="4" w:space="0" w:color="auto"/>
            </w:tcBorders>
          </w:tcPr>
          <w:p w14:paraId="78100AF4" w14:textId="77777777" w:rsidR="008F4657" w:rsidRPr="00165FCA" w:rsidRDefault="008F4657" w:rsidP="007F3265">
            <w:pPr>
              <w:rPr>
                <w:rFonts w:ascii="Times New Roman" w:hAnsi="Times New Roman"/>
                <w:szCs w:val="24"/>
              </w:rPr>
            </w:pPr>
            <w:r w:rsidRPr="00165FCA">
              <w:rPr>
                <w:rFonts w:ascii="Times New Roman" w:hAnsi="Times New Roman"/>
                <w:szCs w:val="24"/>
              </w:rPr>
              <w:t xml:space="preserve"> </w:t>
            </w:r>
          </w:p>
          <w:p w14:paraId="1A812835" w14:textId="77777777" w:rsidR="008F4657" w:rsidRPr="00165FCA" w:rsidRDefault="008F4657" w:rsidP="007F3265">
            <w:pPr>
              <w:rPr>
                <w:rFonts w:ascii="Times New Roman" w:hAnsi="Times New Roman"/>
                <w:szCs w:val="24"/>
              </w:rPr>
            </w:pPr>
            <w:r w:rsidRPr="00165FCA">
              <w:rPr>
                <w:rFonts w:ascii="Times New Roman" w:hAnsi="Times New Roman"/>
                <w:szCs w:val="24"/>
              </w:rPr>
              <w:t xml:space="preserve">- izlaganje nastavnika na aktivima predmetne i razredne nastave </w:t>
            </w:r>
          </w:p>
          <w:p w14:paraId="67F02C94" w14:textId="77777777" w:rsidR="008F4657" w:rsidRPr="00165FCA" w:rsidRDefault="008F4657" w:rsidP="007F3265">
            <w:pPr>
              <w:rPr>
                <w:rFonts w:ascii="Times New Roman" w:hAnsi="Times New Roman"/>
                <w:szCs w:val="24"/>
              </w:rPr>
            </w:pPr>
            <w:r w:rsidRPr="00165FCA">
              <w:rPr>
                <w:rFonts w:ascii="Times New Roman" w:hAnsi="Times New Roman"/>
                <w:szCs w:val="24"/>
              </w:rPr>
              <w:t>- tijekom godine</w:t>
            </w:r>
          </w:p>
          <w:p w14:paraId="03EB13DE" w14:textId="77777777" w:rsidR="008F4657" w:rsidRPr="00165FCA" w:rsidRDefault="008F4657" w:rsidP="007F3265">
            <w:pPr>
              <w:rPr>
                <w:rFonts w:ascii="Times New Roman" w:hAnsi="Times New Roman"/>
                <w:szCs w:val="24"/>
              </w:rPr>
            </w:pPr>
          </w:p>
          <w:p w14:paraId="6C65E6EA" w14:textId="77777777" w:rsidR="008F4657" w:rsidRPr="00165FCA" w:rsidRDefault="008F4657" w:rsidP="007F3265">
            <w:pPr>
              <w:rPr>
                <w:rFonts w:ascii="Times New Roman" w:hAnsi="Times New Roman"/>
                <w:szCs w:val="24"/>
              </w:rPr>
            </w:pPr>
          </w:p>
          <w:p w14:paraId="1C5892D9" w14:textId="77777777" w:rsidR="008F4657" w:rsidRPr="00165FCA" w:rsidRDefault="008F4657" w:rsidP="007F3265">
            <w:pPr>
              <w:rPr>
                <w:rFonts w:ascii="Times New Roman" w:hAnsi="Times New Roman"/>
                <w:szCs w:val="24"/>
              </w:rPr>
            </w:pPr>
            <w:r w:rsidRPr="00165FCA">
              <w:rPr>
                <w:rFonts w:ascii="Times New Roman" w:hAnsi="Times New Roman"/>
                <w:szCs w:val="24"/>
              </w:rPr>
              <w:t>- učitelji predmetne i razredne nastave</w:t>
            </w:r>
          </w:p>
          <w:p w14:paraId="0D0661C8" w14:textId="77777777" w:rsidR="008F4657" w:rsidRPr="00165FCA" w:rsidRDefault="008F4657" w:rsidP="007F3265">
            <w:pPr>
              <w:rPr>
                <w:rFonts w:ascii="Times New Roman" w:hAnsi="Times New Roman"/>
                <w:szCs w:val="24"/>
              </w:rPr>
            </w:pPr>
            <w:r w:rsidRPr="00165FCA">
              <w:rPr>
                <w:rFonts w:ascii="Times New Roman" w:hAnsi="Times New Roman"/>
                <w:szCs w:val="24"/>
              </w:rPr>
              <w:t>- stručni suradnici</w:t>
            </w:r>
          </w:p>
          <w:p w14:paraId="48E1EC0E" w14:textId="77777777" w:rsidR="008F4657" w:rsidRPr="00165FCA" w:rsidRDefault="008F4657" w:rsidP="007F3265">
            <w:pPr>
              <w:rPr>
                <w:rFonts w:ascii="Times New Roman" w:hAnsi="Times New Roman"/>
                <w:szCs w:val="24"/>
              </w:rPr>
            </w:pPr>
            <w:r w:rsidRPr="00165FCA">
              <w:rPr>
                <w:rFonts w:ascii="Times New Roman" w:hAnsi="Times New Roman"/>
                <w:szCs w:val="24"/>
              </w:rPr>
              <w:t>- vanjski suradnici</w:t>
            </w:r>
          </w:p>
          <w:p w14:paraId="1E29A9FB" w14:textId="77777777" w:rsidR="008F4657" w:rsidRPr="00165FCA" w:rsidRDefault="008F4657" w:rsidP="007F3265">
            <w:pPr>
              <w:rPr>
                <w:rFonts w:ascii="Times New Roman" w:hAnsi="Times New Roman"/>
                <w:szCs w:val="24"/>
              </w:rPr>
            </w:pPr>
            <w:r w:rsidRPr="00165FCA">
              <w:rPr>
                <w:rFonts w:ascii="Times New Roman" w:hAnsi="Times New Roman"/>
                <w:szCs w:val="24"/>
              </w:rPr>
              <w:t>- tijekom godine</w:t>
            </w:r>
          </w:p>
          <w:p w14:paraId="3F6AD44E" w14:textId="77777777" w:rsidR="008F4657" w:rsidRPr="00165FCA" w:rsidRDefault="008F4657" w:rsidP="007F3265">
            <w:pPr>
              <w:rPr>
                <w:rFonts w:ascii="Times New Roman" w:hAnsi="Times New Roman"/>
                <w:szCs w:val="24"/>
              </w:rPr>
            </w:pPr>
          </w:p>
        </w:tc>
      </w:tr>
      <w:tr w:rsidR="008F4657" w:rsidRPr="00165FCA" w14:paraId="4E21C10D" w14:textId="77777777" w:rsidTr="007F3265">
        <w:tc>
          <w:tcPr>
            <w:tcW w:w="6966" w:type="dxa"/>
            <w:tcBorders>
              <w:top w:val="single" w:sz="4" w:space="0" w:color="auto"/>
              <w:left w:val="single" w:sz="4" w:space="0" w:color="auto"/>
              <w:bottom w:val="single" w:sz="4" w:space="0" w:color="auto"/>
              <w:right w:val="single" w:sz="4" w:space="0" w:color="auto"/>
            </w:tcBorders>
          </w:tcPr>
          <w:p w14:paraId="6D5120D8" w14:textId="77777777" w:rsidR="008F4657" w:rsidRPr="00165FCA" w:rsidRDefault="008F4657" w:rsidP="007F3265">
            <w:pPr>
              <w:jc w:val="center"/>
              <w:rPr>
                <w:rFonts w:ascii="Times New Roman" w:hAnsi="Times New Roman"/>
                <w:b/>
                <w:szCs w:val="24"/>
              </w:rPr>
            </w:pPr>
            <w:r w:rsidRPr="00165FCA">
              <w:rPr>
                <w:rFonts w:ascii="Times New Roman" w:hAnsi="Times New Roman"/>
                <w:b/>
                <w:szCs w:val="24"/>
              </w:rPr>
              <w:t>3. KOLEKTIVNO USAVRŠAVANJE IZVAN USTANOVE</w:t>
            </w:r>
          </w:p>
        </w:tc>
        <w:tc>
          <w:tcPr>
            <w:tcW w:w="6892" w:type="dxa"/>
            <w:tcBorders>
              <w:top w:val="single" w:sz="4" w:space="0" w:color="auto"/>
              <w:left w:val="single" w:sz="4" w:space="0" w:color="auto"/>
              <w:bottom w:val="single" w:sz="4" w:space="0" w:color="auto"/>
              <w:right w:val="single" w:sz="4" w:space="0" w:color="auto"/>
            </w:tcBorders>
          </w:tcPr>
          <w:p w14:paraId="5C65F2D5" w14:textId="77777777" w:rsidR="008F4657" w:rsidRPr="00165FCA" w:rsidRDefault="008F4657" w:rsidP="007F3265">
            <w:pPr>
              <w:rPr>
                <w:rFonts w:ascii="Times New Roman" w:hAnsi="Times New Roman"/>
                <w:szCs w:val="24"/>
              </w:rPr>
            </w:pPr>
          </w:p>
        </w:tc>
      </w:tr>
      <w:tr w:rsidR="008F4657" w:rsidRPr="00165FCA" w14:paraId="01282673" w14:textId="77777777" w:rsidTr="007F3265">
        <w:tc>
          <w:tcPr>
            <w:tcW w:w="6966" w:type="dxa"/>
            <w:tcBorders>
              <w:top w:val="single" w:sz="4" w:space="0" w:color="auto"/>
              <w:left w:val="single" w:sz="4" w:space="0" w:color="auto"/>
              <w:bottom w:val="single" w:sz="4" w:space="0" w:color="auto"/>
              <w:right w:val="single" w:sz="4" w:space="0" w:color="auto"/>
            </w:tcBorders>
          </w:tcPr>
          <w:p w14:paraId="7FF7EA3C" w14:textId="77777777" w:rsidR="008F4657" w:rsidRPr="00165FCA" w:rsidRDefault="008F4657" w:rsidP="007F3265">
            <w:pPr>
              <w:rPr>
                <w:rFonts w:ascii="Times New Roman" w:hAnsi="Times New Roman"/>
                <w:szCs w:val="24"/>
              </w:rPr>
            </w:pPr>
          </w:p>
          <w:p w14:paraId="64E1E9D2" w14:textId="77777777" w:rsidR="008F4657" w:rsidRPr="00165FCA" w:rsidRDefault="008F4657" w:rsidP="007F3265">
            <w:pPr>
              <w:rPr>
                <w:rFonts w:ascii="Times New Roman" w:hAnsi="Times New Roman"/>
                <w:szCs w:val="24"/>
              </w:rPr>
            </w:pPr>
            <w:r w:rsidRPr="00165FCA">
              <w:rPr>
                <w:rFonts w:ascii="Times New Roman" w:hAnsi="Times New Roman"/>
                <w:szCs w:val="24"/>
              </w:rPr>
              <w:t>Prisustvovanje na:</w:t>
            </w:r>
          </w:p>
          <w:p w14:paraId="49D3F807" w14:textId="77777777" w:rsidR="008F4657" w:rsidRPr="00165FCA" w:rsidRDefault="008F4657" w:rsidP="007F3265">
            <w:pPr>
              <w:rPr>
                <w:rFonts w:ascii="Times New Roman" w:hAnsi="Times New Roman"/>
                <w:szCs w:val="24"/>
              </w:rPr>
            </w:pPr>
          </w:p>
          <w:p w14:paraId="63DEFD1B" w14:textId="77777777" w:rsidR="008F4657" w:rsidRPr="00165FCA" w:rsidRDefault="008F4657" w:rsidP="00F32042">
            <w:pPr>
              <w:numPr>
                <w:ilvl w:val="0"/>
                <w:numId w:val="5"/>
              </w:numPr>
              <w:rPr>
                <w:rFonts w:ascii="Times New Roman" w:hAnsi="Times New Roman"/>
                <w:szCs w:val="24"/>
              </w:rPr>
            </w:pPr>
            <w:r w:rsidRPr="00165FCA">
              <w:rPr>
                <w:rFonts w:ascii="Times New Roman" w:hAnsi="Times New Roman"/>
                <w:szCs w:val="24"/>
              </w:rPr>
              <w:t>Seminarima</w:t>
            </w:r>
          </w:p>
          <w:p w14:paraId="7CA0E978" w14:textId="77777777" w:rsidR="008F4657" w:rsidRPr="00165FCA" w:rsidRDefault="008F4657" w:rsidP="00F32042">
            <w:pPr>
              <w:numPr>
                <w:ilvl w:val="0"/>
                <w:numId w:val="5"/>
              </w:numPr>
              <w:rPr>
                <w:rFonts w:ascii="Times New Roman" w:hAnsi="Times New Roman"/>
                <w:szCs w:val="24"/>
              </w:rPr>
            </w:pPr>
            <w:r w:rsidRPr="00165FCA">
              <w:rPr>
                <w:rFonts w:ascii="Times New Roman" w:hAnsi="Times New Roman"/>
                <w:szCs w:val="24"/>
              </w:rPr>
              <w:t>Županijskim aktivima pojedinih predmeta</w:t>
            </w:r>
          </w:p>
          <w:p w14:paraId="442999AE" w14:textId="77777777" w:rsidR="008F4657" w:rsidRPr="00165FCA" w:rsidRDefault="008F4657" w:rsidP="00F32042">
            <w:pPr>
              <w:numPr>
                <w:ilvl w:val="0"/>
                <w:numId w:val="5"/>
              </w:numPr>
              <w:rPr>
                <w:rFonts w:ascii="Times New Roman" w:hAnsi="Times New Roman"/>
                <w:szCs w:val="24"/>
              </w:rPr>
            </w:pPr>
            <w:r w:rsidRPr="00165FCA">
              <w:rPr>
                <w:rFonts w:ascii="Times New Roman" w:hAnsi="Times New Roman"/>
                <w:szCs w:val="24"/>
              </w:rPr>
              <w:t>Stručnim skupovima</w:t>
            </w:r>
          </w:p>
          <w:p w14:paraId="0AF97012" w14:textId="77777777" w:rsidR="008F4657" w:rsidRPr="00165FCA" w:rsidRDefault="008F4657" w:rsidP="007F3265">
            <w:pPr>
              <w:ind w:left="360"/>
              <w:rPr>
                <w:rFonts w:ascii="Times New Roman" w:hAnsi="Times New Roman"/>
                <w:szCs w:val="24"/>
              </w:rPr>
            </w:pPr>
          </w:p>
        </w:tc>
        <w:tc>
          <w:tcPr>
            <w:tcW w:w="6892" w:type="dxa"/>
            <w:tcBorders>
              <w:top w:val="single" w:sz="4" w:space="0" w:color="auto"/>
              <w:left w:val="single" w:sz="4" w:space="0" w:color="auto"/>
              <w:bottom w:val="single" w:sz="4" w:space="0" w:color="auto"/>
              <w:right w:val="single" w:sz="4" w:space="0" w:color="auto"/>
            </w:tcBorders>
          </w:tcPr>
          <w:p w14:paraId="1E4D1D6F" w14:textId="77777777" w:rsidR="008F4657" w:rsidRPr="00165FCA" w:rsidRDefault="008F4657" w:rsidP="007F3265">
            <w:pPr>
              <w:rPr>
                <w:rFonts w:ascii="Times New Roman" w:hAnsi="Times New Roman"/>
                <w:szCs w:val="24"/>
              </w:rPr>
            </w:pPr>
          </w:p>
          <w:p w14:paraId="0F6EFC53" w14:textId="77777777" w:rsidR="008F4657" w:rsidRPr="00165FCA" w:rsidRDefault="008F4657" w:rsidP="007F3265">
            <w:pPr>
              <w:rPr>
                <w:rFonts w:ascii="Times New Roman" w:hAnsi="Times New Roman"/>
                <w:szCs w:val="24"/>
              </w:rPr>
            </w:pPr>
          </w:p>
          <w:p w14:paraId="2FD2BD31" w14:textId="77777777" w:rsidR="008F4657" w:rsidRPr="00165FCA" w:rsidRDefault="008F4657" w:rsidP="007F3265">
            <w:pPr>
              <w:rPr>
                <w:rFonts w:ascii="Times New Roman" w:hAnsi="Times New Roman"/>
                <w:szCs w:val="24"/>
              </w:rPr>
            </w:pPr>
            <w:r w:rsidRPr="00165FCA">
              <w:rPr>
                <w:rFonts w:ascii="Times New Roman" w:hAnsi="Times New Roman"/>
                <w:szCs w:val="24"/>
              </w:rPr>
              <w:t xml:space="preserve">Županijski stručni aktivi, Agencija za odgoj i obrazovanje, ostali organizatori </w:t>
            </w:r>
          </w:p>
          <w:p w14:paraId="42B0CDC1" w14:textId="77777777" w:rsidR="008F4657" w:rsidRPr="00165FCA" w:rsidRDefault="008F4657" w:rsidP="007F3265">
            <w:pPr>
              <w:rPr>
                <w:rFonts w:ascii="Times New Roman" w:hAnsi="Times New Roman"/>
                <w:szCs w:val="24"/>
              </w:rPr>
            </w:pPr>
            <w:r w:rsidRPr="00165FCA">
              <w:rPr>
                <w:rFonts w:ascii="Times New Roman" w:hAnsi="Times New Roman"/>
                <w:szCs w:val="24"/>
              </w:rPr>
              <w:t>- tijekom godine</w:t>
            </w:r>
          </w:p>
          <w:p w14:paraId="13D22D7F" w14:textId="77777777" w:rsidR="008F4657" w:rsidRPr="00165FCA" w:rsidRDefault="008F4657" w:rsidP="007F3265">
            <w:pPr>
              <w:rPr>
                <w:rFonts w:ascii="Times New Roman" w:hAnsi="Times New Roman"/>
                <w:szCs w:val="24"/>
              </w:rPr>
            </w:pPr>
          </w:p>
        </w:tc>
      </w:tr>
      <w:tr w:rsidR="008F4657" w:rsidRPr="00165FCA" w14:paraId="77BE13A5" w14:textId="77777777" w:rsidTr="007F3265">
        <w:tc>
          <w:tcPr>
            <w:tcW w:w="13858" w:type="dxa"/>
            <w:gridSpan w:val="2"/>
            <w:tcBorders>
              <w:top w:val="single" w:sz="4" w:space="0" w:color="auto"/>
              <w:left w:val="single" w:sz="4" w:space="0" w:color="auto"/>
              <w:bottom w:val="single" w:sz="4" w:space="0" w:color="auto"/>
              <w:right w:val="single" w:sz="4" w:space="0" w:color="auto"/>
            </w:tcBorders>
          </w:tcPr>
          <w:p w14:paraId="7C57BDED" w14:textId="77777777" w:rsidR="008F4657" w:rsidRPr="00165FCA" w:rsidRDefault="008F4657" w:rsidP="007F3265">
            <w:pPr>
              <w:rPr>
                <w:rFonts w:ascii="Times New Roman" w:hAnsi="Times New Roman"/>
                <w:b/>
                <w:szCs w:val="24"/>
              </w:rPr>
            </w:pPr>
          </w:p>
          <w:p w14:paraId="4D1E171F" w14:textId="77777777" w:rsidR="008F4657" w:rsidRPr="00165FCA" w:rsidRDefault="008F4657" w:rsidP="007F3265">
            <w:pPr>
              <w:rPr>
                <w:rFonts w:ascii="Times New Roman" w:hAnsi="Times New Roman"/>
                <w:szCs w:val="24"/>
              </w:rPr>
            </w:pPr>
            <w:r w:rsidRPr="00165FCA">
              <w:rPr>
                <w:rFonts w:ascii="Times New Roman" w:hAnsi="Times New Roman"/>
                <w:b/>
                <w:szCs w:val="24"/>
              </w:rPr>
              <w:lastRenderedPageBreak/>
              <w:t>NAPOMENA</w:t>
            </w:r>
            <w:r w:rsidRPr="00165FCA">
              <w:rPr>
                <w:rFonts w:ascii="Times New Roman" w:hAnsi="Times New Roman"/>
                <w:szCs w:val="24"/>
              </w:rPr>
              <w:t>: učitelji, nastavnici i stručni suradnici dužni su voditi evidenciju o stručnom usavršavanju te istu predati prema dogovoru.</w:t>
            </w:r>
          </w:p>
          <w:p w14:paraId="1669E68B" w14:textId="77777777" w:rsidR="008F4657" w:rsidRPr="00165FCA" w:rsidRDefault="008F4657" w:rsidP="007F3265">
            <w:pPr>
              <w:rPr>
                <w:rFonts w:ascii="Times New Roman" w:hAnsi="Times New Roman"/>
                <w:szCs w:val="24"/>
              </w:rPr>
            </w:pPr>
          </w:p>
        </w:tc>
      </w:tr>
    </w:tbl>
    <w:p w14:paraId="178CCFD8" w14:textId="77777777" w:rsidR="008F4657" w:rsidRPr="00165FCA" w:rsidRDefault="008F4657" w:rsidP="008F4657">
      <w:pPr>
        <w:rPr>
          <w:rFonts w:ascii="Times New Roman" w:hAnsi="Times New Roman"/>
          <w:b/>
          <w:sz w:val="28"/>
          <w:szCs w:val="28"/>
        </w:rPr>
      </w:pPr>
    </w:p>
    <w:p w14:paraId="100E5B0D" w14:textId="77777777" w:rsidR="008F4657" w:rsidRPr="00F46323" w:rsidRDefault="00351D99" w:rsidP="00F46323">
      <w:pPr>
        <w:pStyle w:val="Naslov1"/>
        <w:numPr>
          <w:ilvl w:val="0"/>
          <w:numId w:val="14"/>
        </w:numPr>
        <w:rPr>
          <w:rFonts w:ascii="Times New Roman" w:hAnsi="Times New Roman"/>
        </w:rPr>
      </w:pPr>
      <w:bookmarkStart w:id="115" w:name="_Toc494910671"/>
      <w:bookmarkStart w:id="116" w:name="_Toc494910774"/>
      <w:bookmarkStart w:id="117" w:name="_Toc494910877"/>
      <w:bookmarkStart w:id="118" w:name="_Toc494911146"/>
      <w:bookmarkStart w:id="119" w:name="_Toc494911296"/>
      <w:bookmarkStart w:id="120" w:name="_Toc494910672"/>
      <w:bookmarkStart w:id="121" w:name="_Toc494910775"/>
      <w:bookmarkStart w:id="122" w:name="_Toc494910878"/>
      <w:bookmarkStart w:id="123" w:name="_Toc494911147"/>
      <w:bookmarkStart w:id="124" w:name="_Toc494911297"/>
      <w:bookmarkStart w:id="125" w:name="_Toc494910673"/>
      <w:bookmarkStart w:id="126" w:name="_Toc494910776"/>
      <w:bookmarkStart w:id="127" w:name="_Toc494910879"/>
      <w:bookmarkStart w:id="128" w:name="_Toc494911148"/>
      <w:bookmarkStart w:id="129" w:name="_Toc494911298"/>
      <w:bookmarkStart w:id="130" w:name="_Toc494910674"/>
      <w:bookmarkStart w:id="131" w:name="_Toc494910777"/>
      <w:bookmarkStart w:id="132" w:name="_Toc494910880"/>
      <w:bookmarkStart w:id="133" w:name="_Toc494911149"/>
      <w:bookmarkStart w:id="134" w:name="_Toc494911299"/>
      <w:bookmarkStart w:id="135" w:name="_Toc494910675"/>
      <w:bookmarkStart w:id="136" w:name="_Toc494910778"/>
      <w:bookmarkStart w:id="137" w:name="_Toc494910881"/>
      <w:bookmarkStart w:id="138" w:name="_Toc494911150"/>
      <w:bookmarkStart w:id="139" w:name="_Toc494911300"/>
      <w:bookmarkStart w:id="140" w:name="_Toc494910676"/>
      <w:bookmarkStart w:id="141" w:name="_Toc494910779"/>
      <w:bookmarkStart w:id="142" w:name="_Toc494910882"/>
      <w:bookmarkStart w:id="143" w:name="_Toc494911151"/>
      <w:bookmarkStart w:id="144" w:name="_Toc494911301"/>
      <w:bookmarkStart w:id="145" w:name="_Toc527096151"/>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F46323">
        <w:rPr>
          <w:rFonts w:ascii="Times New Roman" w:hAnsi="Times New Roman"/>
        </w:rPr>
        <w:t>PODACI O OSTALIM AKTIVNOSTIMA U FUNKCIJI ODGOJNO-OBRAZOVOG</w:t>
      </w:r>
      <w:r w:rsidR="008F4657" w:rsidRPr="00F46323">
        <w:rPr>
          <w:rFonts w:ascii="Times New Roman" w:hAnsi="Times New Roman"/>
        </w:rPr>
        <w:t xml:space="preserve"> RADA I POSLOVANJA ŠKOLSKE USTANOVE</w:t>
      </w:r>
      <w:bookmarkEnd w:id="145"/>
      <w:r w:rsidR="008F4657" w:rsidRPr="00F46323">
        <w:rPr>
          <w:rFonts w:ascii="Times New Roman" w:hAnsi="Times New Roman"/>
        </w:rPr>
        <w:t xml:space="preserve"> </w:t>
      </w:r>
      <w:bookmarkStart w:id="146" w:name="_Toc494911303"/>
      <w:bookmarkEnd w:id="146"/>
    </w:p>
    <w:p w14:paraId="5C48BF9D" w14:textId="77777777" w:rsidR="00F46323" w:rsidRDefault="00F46323" w:rsidP="00F46323">
      <w:pPr>
        <w:pStyle w:val="Naslov2"/>
        <w:ind w:left="0"/>
        <w:rPr>
          <w:rFonts w:ascii="Times New Roman" w:hAnsi="Times New Roman"/>
        </w:rPr>
      </w:pPr>
    </w:p>
    <w:p w14:paraId="11C7C370" w14:textId="782F6FEC" w:rsidR="008F4657" w:rsidRPr="00FF22B0" w:rsidRDefault="008F4657" w:rsidP="001C7DC3">
      <w:pPr>
        <w:pStyle w:val="Naslov2"/>
        <w:numPr>
          <w:ilvl w:val="1"/>
          <w:numId w:val="50"/>
        </w:numPr>
        <w:rPr>
          <w:rFonts w:ascii="Times New Roman" w:hAnsi="Times New Roman"/>
          <w:b w:val="0"/>
        </w:rPr>
      </w:pPr>
      <w:bookmarkStart w:id="147" w:name="_Toc527096152"/>
      <w:r w:rsidRPr="00FF22B0">
        <w:rPr>
          <w:rFonts w:ascii="Times New Roman" w:hAnsi="Times New Roman"/>
        </w:rPr>
        <w:t>Plan kulturne i javne djelatnosti</w:t>
      </w:r>
      <w:bookmarkEnd w:id="147"/>
    </w:p>
    <w:p w14:paraId="37A15EA1" w14:textId="77777777" w:rsidR="008F4657" w:rsidRPr="00165FCA" w:rsidRDefault="008F4657" w:rsidP="008F4657">
      <w:pPr>
        <w:rPr>
          <w:rFonts w:ascii="Times New Roman" w:hAnsi="Times New Roman"/>
          <w:szCs w:val="24"/>
        </w:rPr>
      </w:pPr>
    </w:p>
    <w:p w14:paraId="44B81025" w14:textId="77777777" w:rsidR="008F4657" w:rsidRPr="00165FCA" w:rsidRDefault="008F4657" w:rsidP="00F46323">
      <w:pPr>
        <w:jc w:val="both"/>
        <w:rPr>
          <w:rFonts w:ascii="Times New Roman" w:hAnsi="Times New Roman"/>
          <w:szCs w:val="24"/>
        </w:rPr>
      </w:pPr>
      <w:r w:rsidRPr="00165FCA">
        <w:rPr>
          <w:rFonts w:ascii="Times New Roman" w:hAnsi="Times New Roman"/>
          <w:szCs w:val="24"/>
        </w:rPr>
        <w:t>OŠ „P</w:t>
      </w:r>
      <w:r w:rsidR="00101B57">
        <w:rPr>
          <w:rFonts w:ascii="Times New Roman" w:hAnsi="Times New Roman"/>
          <w:szCs w:val="24"/>
        </w:rPr>
        <w:t>rof. Blaž Mađer“</w:t>
      </w:r>
      <w:r w:rsidRPr="00165FCA">
        <w:rPr>
          <w:rFonts w:ascii="Times New Roman" w:hAnsi="Times New Roman"/>
          <w:szCs w:val="24"/>
        </w:rPr>
        <w:t xml:space="preserve"> u svo</w:t>
      </w:r>
      <w:r w:rsidR="00101B57">
        <w:rPr>
          <w:rFonts w:ascii="Times New Roman" w:hAnsi="Times New Roman"/>
          <w:szCs w:val="24"/>
        </w:rPr>
        <w:t>joj javno-kulturnoj djelatnosti aktivno sudjeluje u suradnji s lokalnom jedinicom kao i na području Koprivničko-križevačke županije. T</w:t>
      </w:r>
      <w:r w:rsidR="00966387">
        <w:rPr>
          <w:rFonts w:ascii="Times New Roman" w:hAnsi="Times New Roman"/>
          <w:szCs w:val="24"/>
        </w:rPr>
        <w:t>ijekom školske godine 2018./2019</w:t>
      </w:r>
      <w:r w:rsidR="00101B57">
        <w:rPr>
          <w:rFonts w:ascii="Times New Roman" w:hAnsi="Times New Roman"/>
          <w:szCs w:val="24"/>
        </w:rPr>
        <w:t xml:space="preserve">. obilježiti ćemo i sudjelovati u mnogim aktivnostima </w:t>
      </w:r>
      <w:r>
        <w:rPr>
          <w:rFonts w:ascii="Times New Roman" w:hAnsi="Times New Roman"/>
          <w:szCs w:val="24"/>
        </w:rPr>
        <w:t xml:space="preserve"> unutar ustanove ili pak javnom priredbom.</w:t>
      </w:r>
    </w:p>
    <w:p w14:paraId="6450241F" w14:textId="7CCC4D53" w:rsidR="00C26B7F" w:rsidRPr="00165FCA" w:rsidRDefault="008F4657" w:rsidP="00F46323">
      <w:pPr>
        <w:jc w:val="both"/>
        <w:rPr>
          <w:rFonts w:ascii="Times New Roman" w:hAnsi="Times New Roman"/>
          <w:szCs w:val="24"/>
        </w:rPr>
      </w:pPr>
      <w:r w:rsidRPr="00165FCA">
        <w:rPr>
          <w:rFonts w:ascii="Times New Roman" w:hAnsi="Times New Roman"/>
          <w:szCs w:val="24"/>
        </w:rPr>
        <w:t>Škola će sudjelovati na natjecanj</w:t>
      </w:r>
      <w:r w:rsidR="00101B57">
        <w:rPr>
          <w:rFonts w:ascii="Times New Roman" w:hAnsi="Times New Roman"/>
          <w:szCs w:val="24"/>
        </w:rPr>
        <w:t>ima i smotrama gdje će se pokazati uspješnost učenika i angažman učitelja kao i njihova sposobnost motiviranja učenika za skupni ili pojedinačni rad.</w:t>
      </w:r>
      <w:r w:rsidRPr="00165FCA">
        <w:rPr>
          <w:rFonts w:ascii="Times New Roman" w:hAnsi="Times New Roman"/>
          <w:szCs w:val="24"/>
        </w:rPr>
        <w:t xml:space="preserve"> </w:t>
      </w:r>
      <w:r w:rsidR="00101B57">
        <w:rPr>
          <w:rFonts w:ascii="Times New Roman" w:hAnsi="Times New Roman"/>
          <w:szCs w:val="24"/>
        </w:rPr>
        <w:t>Svoja postignuća</w:t>
      </w:r>
      <w:r w:rsidR="00C26B7F">
        <w:rPr>
          <w:rFonts w:ascii="Times New Roman" w:hAnsi="Times New Roman"/>
          <w:szCs w:val="24"/>
        </w:rPr>
        <w:t xml:space="preserve">, obilježavanja značajnijih datuma, provođenje raznih projekata, kulturnu i javnu djelatnost Škole objavljivat ćemo u </w:t>
      </w:r>
      <w:r w:rsidRPr="00165FCA">
        <w:rPr>
          <w:rFonts w:ascii="Times New Roman" w:hAnsi="Times New Roman"/>
          <w:szCs w:val="24"/>
        </w:rPr>
        <w:t>lokalnom tisku, javnim medijima i n</w:t>
      </w:r>
      <w:r w:rsidR="00C26B7F">
        <w:rPr>
          <w:rFonts w:ascii="Times New Roman" w:hAnsi="Times New Roman"/>
          <w:szCs w:val="24"/>
        </w:rPr>
        <w:t xml:space="preserve">a web stranici škole. </w:t>
      </w:r>
    </w:p>
    <w:p w14:paraId="71869A71" w14:textId="77777777" w:rsidR="008F4657" w:rsidRPr="00165FCA" w:rsidRDefault="00C26B7F" w:rsidP="00F46323">
      <w:pPr>
        <w:jc w:val="both"/>
        <w:rPr>
          <w:rFonts w:ascii="Times New Roman" w:hAnsi="Times New Roman"/>
          <w:szCs w:val="24"/>
        </w:rPr>
      </w:pPr>
      <w:r>
        <w:rPr>
          <w:rFonts w:ascii="Times New Roman" w:hAnsi="Times New Roman"/>
          <w:szCs w:val="24"/>
        </w:rPr>
        <w:t xml:space="preserve">Dobivanje statusa Eko-škole s ponosom ćemo nositi i dalje djelovati prema eko pravilima, sudjelovati i provoditi eko-akcije. </w:t>
      </w:r>
    </w:p>
    <w:p w14:paraId="4C72C793" w14:textId="594DD88F" w:rsidR="008F4657" w:rsidRPr="00B6272C" w:rsidRDefault="008F4657" w:rsidP="00F46323">
      <w:pPr>
        <w:jc w:val="both"/>
        <w:rPr>
          <w:rFonts w:ascii="Times New Roman" w:hAnsi="Times New Roman"/>
          <w:szCs w:val="24"/>
        </w:rPr>
      </w:pPr>
      <w:r w:rsidRPr="00165FCA">
        <w:rPr>
          <w:rFonts w:ascii="Times New Roman" w:hAnsi="Times New Roman"/>
          <w:szCs w:val="24"/>
        </w:rPr>
        <w:t>Osim toga škola će biti</w:t>
      </w:r>
      <w:r w:rsidR="00C26B7F">
        <w:rPr>
          <w:rFonts w:ascii="Times New Roman" w:hAnsi="Times New Roman"/>
          <w:szCs w:val="24"/>
        </w:rPr>
        <w:t xml:space="preserve"> </w:t>
      </w:r>
      <w:r w:rsidRPr="00165FCA">
        <w:rPr>
          <w:rFonts w:ascii="Times New Roman" w:hAnsi="Times New Roman"/>
          <w:szCs w:val="24"/>
        </w:rPr>
        <w:t xml:space="preserve"> </w:t>
      </w:r>
      <w:r w:rsidR="00C26B7F">
        <w:rPr>
          <w:rFonts w:ascii="Times New Roman" w:hAnsi="Times New Roman"/>
          <w:szCs w:val="24"/>
        </w:rPr>
        <w:t>suorganizator 5</w:t>
      </w:r>
      <w:r w:rsidRPr="00165FCA">
        <w:rPr>
          <w:rFonts w:ascii="Times New Roman" w:hAnsi="Times New Roman"/>
          <w:szCs w:val="24"/>
        </w:rPr>
        <w:t>. Festivala pjevača amatera „</w:t>
      </w:r>
      <w:r w:rsidR="00C26B7F">
        <w:rPr>
          <w:rFonts w:ascii="Times New Roman" w:hAnsi="Times New Roman"/>
          <w:szCs w:val="24"/>
        </w:rPr>
        <w:t>Raspjevana Podravina 2019</w:t>
      </w:r>
      <w:r w:rsidRPr="00165FCA">
        <w:rPr>
          <w:rFonts w:ascii="Times New Roman" w:hAnsi="Times New Roman"/>
          <w:szCs w:val="24"/>
        </w:rPr>
        <w:t>.</w:t>
      </w:r>
      <w:r w:rsidR="00B6272C">
        <w:rPr>
          <w:rFonts w:ascii="Times New Roman" w:hAnsi="Times New Roman"/>
          <w:szCs w:val="24"/>
        </w:rPr>
        <w:t>“ Novigrad Podravski</w:t>
      </w:r>
    </w:p>
    <w:p w14:paraId="6A5F1EFA" w14:textId="77777777" w:rsidR="00D307D7" w:rsidRDefault="00D307D7" w:rsidP="008F4657">
      <w:pPr>
        <w:pStyle w:val="Naslov2"/>
        <w:rPr>
          <w:rFonts w:ascii="Times New Roman" w:hAnsi="Times New Roman"/>
        </w:rPr>
      </w:pPr>
    </w:p>
    <w:p w14:paraId="5E344F16" w14:textId="3A2859B1" w:rsidR="00D307D7" w:rsidRPr="00F46323" w:rsidRDefault="00D307D7" w:rsidP="001C7DC3">
      <w:pPr>
        <w:pStyle w:val="Naslov2"/>
        <w:numPr>
          <w:ilvl w:val="1"/>
          <w:numId w:val="51"/>
        </w:numPr>
        <w:rPr>
          <w:rFonts w:ascii="Times New Roman" w:hAnsi="Times New Roman"/>
        </w:rPr>
      </w:pPr>
      <w:bookmarkStart w:id="148" w:name="_Toc527096153"/>
      <w:r w:rsidRPr="00F46323">
        <w:rPr>
          <w:rFonts w:ascii="Times New Roman" w:hAnsi="Times New Roman"/>
        </w:rPr>
        <w:t>Plan zdravstveno-socijalne zaštite učenika</w:t>
      </w:r>
      <w:bookmarkEnd w:id="148"/>
      <w:r w:rsidRPr="00F46323">
        <w:rPr>
          <w:rFonts w:ascii="Times New Roman" w:hAnsi="Times New Roman"/>
        </w:rPr>
        <w:t xml:space="preserve">  </w:t>
      </w:r>
    </w:p>
    <w:p w14:paraId="17CAD8E9" w14:textId="77777777" w:rsidR="00D307D7" w:rsidRPr="00351D99" w:rsidRDefault="00D307D7" w:rsidP="00D307D7">
      <w:pPr>
        <w:jc w:val="both"/>
        <w:rPr>
          <w:b/>
          <w:sz w:val="28"/>
          <w:szCs w:val="28"/>
          <w:u w:val="single"/>
        </w:rPr>
      </w:pPr>
    </w:p>
    <w:p w14:paraId="5BF014EC" w14:textId="77777777" w:rsidR="00D307D7" w:rsidRPr="00351D99" w:rsidRDefault="00D307D7" w:rsidP="00D307D7">
      <w:pPr>
        <w:jc w:val="both"/>
        <w:rPr>
          <w:rFonts w:ascii="Times New Roman" w:hAnsi="Times New Roman"/>
          <w:szCs w:val="24"/>
        </w:rPr>
      </w:pPr>
      <w:r w:rsidRPr="00351D99">
        <w:rPr>
          <w:rFonts w:ascii="Times New Roman" w:hAnsi="Times New Roman"/>
          <w:szCs w:val="24"/>
        </w:rPr>
        <w:t>Ovdje planiramo preventivne mjere na zaštiti zdravlja učenika u školi. U suradnji sa zdravstvenom službom provođenje sistematskih pregleda, cijepljenja kao i socijalnu zaštitu učenika koji imaju potrebu da se o njima vodi dodatna briga nadležnih socijalnih službi, akcije Podmlatka Crvenog križa i Karitasa. Potrebno je planirati trajanje akcije na poboljšanju odnosa između učenika i učenika, učenika i učitelja te roditelja i škole.</w:t>
      </w:r>
    </w:p>
    <w:p w14:paraId="245F7701" w14:textId="3905A39B" w:rsidR="00D307D7" w:rsidRDefault="00D307D7" w:rsidP="00D307D7">
      <w:pPr>
        <w:jc w:val="both"/>
        <w:rPr>
          <w:rFonts w:ascii="Times New Roman" w:hAnsi="Times New Roman"/>
          <w:szCs w:val="24"/>
        </w:rPr>
      </w:pPr>
      <w:r w:rsidRPr="00351D99">
        <w:rPr>
          <w:rFonts w:ascii="Times New Roman" w:hAnsi="Times New Roman"/>
          <w:szCs w:val="24"/>
        </w:rPr>
        <w:t>Plan zdravstveno-socijalne zaštite u školi podrazumijeva preventivne mjere na zaštiti učenika u školi. U suradnji sa Zavodom za javno zdravstvo Koprivničko-križevačke županije provodit će se sistematski pregledi, cijepljenja, kao i socijalna zaštita učenika koji imaju potrebu da se o njima vodi dodatna briga nadležnih socijalnih službi.</w:t>
      </w:r>
    </w:p>
    <w:p w14:paraId="28625604" w14:textId="0159D0BF" w:rsidR="00F46323" w:rsidRDefault="00F46323" w:rsidP="00D307D7">
      <w:pPr>
        <w:jc w:val="both"/>
        <w:rPr>
          <w:rFonts w:ascii="Times New Roman" w:hAnsi="Times New Roman"/>
          <w:b/>
          <w:szCs w:val="24"/>
        </w:rPr>
      </w:pPr>
    </w:p>
    <w:p w14:paraId="6DA9EF39" w14:textId="77777777" w:rsidR="00F46323" w:rsidRPr="00351D99" w:rsidRDefault="00F46323" w:rsidP="00D307D7">
      <w:pPr>
        <w:jc w:val="both"/>
        <w:rPr>
          <w:rFonts w:ascii="Times New Roman" w:hAnsi="Times New Roman"/>
          <w:b/>
          <w:szCs w:val="24"/>
        </w:rPr>
      </w:pPr>
    </w:p>
    <w:p w14:paraId="7D652FF6" w14:textId="77777777" w:rsidR="00D307D7" w:rsidRPr="00351D99" w:rsidRDefault="00D307D7" w:rsidP="00D307D7">
      <w:pPr>
        <w:ind w:right="1620"/>
        <w:jc w:val="both"/>
        <w:rPr>
          <w:rFonts w:ascii="Times New Roman" w:hAnsi="Times New Roman"/>
          <w:b/>
          <w:szCs w:val="24"/>
        </w:rPr>
      </w:pPr>
    </w:p>
    <w:p w14:paraId="2DEDDEF6" w14:textId="77777777" w:rsidR="00D307D7" w:rsidRPr="00351D99" w:rsidRDefault="00D307D7" w:rsidP="00D307D7">
      <w:pPr>
        <w:ind w:right="1620"/>
        <w:jc w:val="both"/>
        <w:rPr>
          <w:rFonts w:ascii="Times New Roman" w:hAnsi="Times New Roman"/>
          <w:b/>
          <w:szCs w:val="24"/>
        </w:rPr>
      </w:pPr>
      <w:r w:rsidRPr="00351D99">
        <w:rPr>
          <w:rFonts w:ascii="Times New Roman" w:hAnsi="Times New Roman"/>
          <w:b/>
          <w:szCs w:val="24"/>
        </w:rPr>
        <w:lastRenderedPageBreak/>
        <w:t xml:space="preserve">PROGRAM SPECIFIČNIH I PREVENTIVNIH ZDRAVSTVENIH MJERA ZA UČENIKE OSNOVNIH ŠKOLA U KOPRIVNIČKO-KRIŽEVAČKOJ ŽUPANIJI U ŠKOLSKOJ GODINI 2018. /2019. </w:t>
      </w:r>
    </w:p>
    <w:p w14:paraId="198F611B" w14:textId="77777777" w:rsidR="00D307D7" w:rsidRPr="00351D99" w:rsidRDefault="00D307D7" w:rsidP="00D307D7">
      <w:pPr>
        <w:ind w:left="1620" w:right="1620"/>
        <w:jc w:val="both"/>
        <w:rPr>
          <w:rFonts w:ascii="Times New Roman" w:hAnsi="Times New Roman"/>
          <w:b/>
          <w:szCs w:val="24"/>
        </w:rPr>
      </w:pPr>
    </w:p>
    <w:p w14:paraId="2C8D0534" w14:textId="77777777" w:rsidR="00D307D7" w:rsidRPr="00351D99" w:rsidRDefault="00D307D7" w:rsidP="00D307D7">
      <w:pPr>
        <w:ind w:right="1620"/>
        <w:jc w:val="both"/>
        <w:rPr>
          <w:rFonts w:ascii="Times New Roman" w:hAnsi="Times New Roman"/>
          <w:b/>
          <w:szCs w:val="24"/>
        </w:rPr>
      </w:pPr>
      <w:r w:rsidRPr="00351D99">
        <w:rPr>
          <w:rFonts w:ascii="Times New Roman" w:hAnsi="Times New Roman"/>
          <w:b/>
          <w:szCs w:val="24"/>
        </w:rPr>
        <w:t xml:space="preserve">I POLUGODIŠTE </w:t>
      </w:r>
    </w:p>
    <w:p w14:paraId="390D5ECD" w14:textId="77777777" w:rsidR="00D307D7" w:rsidRPr="00351D99" w:rsidRDefault="00D307D7" w:rsidP="00D307D7">
      <w:pPr>
        <w:ind w:left="1620" w:right="1620"/>
        <w:jc w:val="both"/>
        <w:rPr>
          <w:rFonts w:ascii="Times New Roman" w:hAnsi="Times New Roman"/>
          <w:b/>
          <w:szCs w:val="24"/>
        </w:rPr>
      </w:pPr>
    </w:p>
    <w:p w14:paraId="50FAC02E" w14:textId="77777777" w:rsidR="00D307D7" w:rsidRPr="00351D99" w:rsidRDefault="00D307D7" w:rsidP="00D307D7">
      <w:pPr>
        <w:ind w:right="1620"/>
        <w:jc w:val="both"/>
        <w:rPr>
          <w:rFonts w:ascii="Times New Roman" w:hAnsi="Times New Roman"/>
          <w:b/>
          <w:szCs w:val="24"/>
        </w:rPr>
      </w:pPr>
      <w:r w:rsidRPr="00351D99">
        <w:rPr>
          <w:rFonts w:ascii="Times New Roman" w:hAnsi="Times New Roman"/>
          <w:b/>
          <w:szCs w:val="24"/>
        </w:rPr>
        <w:t xml:space="preserve">1. CIJEPLJENJE UČENIKA PREMA PROGRAMU OBVEZNOG </w:t>
      </w:r>
    </w:p>
    <w:p w14:paraId="3EAB7928" w14:textId="77777777" w:rsidR="00D307D7" w:rsidRPr="00351D99" w:rsidRDefault="00D307D7" w:rsidP="00D307D7">
      <w:pPr>
        <w:ind w:left="993" w:right="1620"/>
        <w:jc w:val="both"/>
        <w:rPr>
          <w:rFonts w:ascii="Times New Roman" w:hAnsi="Times New Roman"/>
          <w:b/>
          <w:szCs w:val="24"/>
        </w:rPr>
      </w:pPr>
      <w:r w:rsidRPr="00351D99">
        <w:rPr>
          <w:rFonts w:ascii="Times New Roman" w:hAnsi="Times New Roman"/>
          <w:b/>
          <w:szCs w:val="24"/>
        </w:rPr>
        <w:t xml:space="preserve">     CIJEPLJENJA </w:t>
      </w:r>
    </w:p>
    <w:p w14:paraId="5353C235" w14:textId="77777777" w:rsidR="00D307D7" w:rsidRPr="00351D99" w:rsidRDefault="00D307D7" w:rsidP="00D307D7">
      <w:pPr>
        <w:ind w:right="1620"/>
        <w:jc w:val="both"/>
        <w:rPr>
          <w:rFonts w:ascii="Times New Roman" w:hAnsi="Times New Roman"/>
          <w:szCs w:val="24"/>
        </w:rPr>
      </w:pPr>
      <w:r w:rsidRPr="00351D99">
        <w:rPr>
          <w:rFonts w:ascii="Times New Roman" w:hAnsi="Times New Roman"/>
          <w:szCs w:val="24"/>
        </w:rPr>
        <w:t xml:space="preserve">                 a)   I.  razred osnovne škole: POLIO </w:t>
      </w:r>
    </w:p>
    <w:p w14:paraId="4F4E3A74" w14:textId="77777777" w:rsidR="00D307D7" w:rsidRPr="00351D99" w:rsidRDefault="00D307D7" w:rsidP="00D307D7">
      <w:pPr>
        <w:ind w:right="1620"/>
        <w:jc w:val="both"/>
        <w:rPr>
          <w:rFonts w:ascii="Times New Roman" w:hAnsi="Times New Roman"/>
          <w:szCs w:val="24"/>
        </w:rPr>
      </w:pPr>
      <w:r w:rsidRPr="00351D99">
        <w:rPr>
          <w:rFonts w:ascii="Times New Roman" w:hAnsi="Times New Roman"/>
          <w:szCs w:val="24"/>
        </w:rPr>
        <w:t xml:space="preserve">                 b)   VI. razred osnovne škole: HEPATITIS B - 1. i 2. doza s razmakom od mjesec dana </w:t>
      </w:r>
    </w:p>
    <w:p w14:paraId="07254DC2" w14:textId="77777777" w:rsidR="00D307D7" w:rsidRPr="00351D99" w:rsidRDefault="00D307D7" w:rsidP="00D307D7">
      <w:pPr>
        <w:ind w:right="1620"/>
        <w:jc w:val="both"/>
        <w:rPr>
          <w:rFonts w:ascii="Times New Roman" w:hAnsi="Times New Roman"/>
          <w:szCs w:val="24"/>
        </w:rPr>
      </w:pPr>
      <w:r w:rsidRPr="00351D99">
        <w:rPr>
          <w:rFonts w:ascii="Times New Roman" w:hAnsi="Times New Roman"/>
          <w:szCs w:val="24"/>
        </w:rPr>
        <w:t xml:space="preserve">                 c)   VIII.  razred osnovne škole: DI - TE pro </w:t>
      </w:r>
      <w:proofErr w:type="spellStart"/>
      <w:r w:rsidRPr="00351D99">
        <w:rPr>
          <w:rFonts w:ascii="Times New Roman" w:hAnsi="Times New Roman"/>
          <w:szCs w:val="24"/>
        </w:rPr>
        <w:t>adultis</w:t>
      </w:r>
      <w:proofErr w:type="spellEnd"/>
      <w:r w:rsidRPr="00351D99">
        <w:rPr>
          <w:rFonts w:ascii="Times New Roman" w:hAnsi="Times New Roman"/>
          <w:szCs w:val="24"/>
        </w:rPr>
        <w:t xml:space="preserve"> + POLIO </w:t>
      </w:r>
    </w:p>
    <w:p w14:paraId="3D24C83E" w14:textId="77777777" w:rsidR="00D307D7" w:rsidRPr="00351D99" w:rsidRDefault="00D307D7" w:rsidP="00D307D7">
      <w:pPr>
        <w:ind w:right="1620"/>
        <w:jc w:val="both"/>
        <w:rPr>
          <w:rFonts w:ascii="Times New Roman" w:hAnsi="Times New Roman"/>
          <w:szCs w:val="24"/>
        </w:rPr>
      </w:pPr>
    </w:p>
    <w:p w14:paraId="4722D847" w14:textId="77777777" w:rsidR="00D307D7" w:rsidRPr="00351D99" w:rsidRDefault="00D307D7" w:rsidP="00D307D7">
      <w:pPr>
        <w:ind w:right="1620"/>
        <w:jc w:val="both"/>
        <w:rPr>
          <w:rFonts w:ascii="Times New Roman" w:hAnsi="Times New Roman"/>
          <w:b/>
          <w:szCs w:val="24"/>
        </w:rPr>
      </w:pPr>
      <w:r w:rsidRPr="00351D99">
        <w:rPr>
          <w:rFonts w:ascii="Times New Roman" w:hAnsi="Times New Roman"/>
          <w:b/>
          <w:bCs/>
          <w:szCs w:val="24"/>
        </w:rPr>
        <w:t>2. NEOBAVEZNO</w:t>
      </w:r>
      <w:r w:rsidRPr="00351D99">
        <w:rPr>
          <w:rFonts w:ascii="Times New Roman" w:hAnsi="Times New Roman"/>
          <w:szCs w:val="24"/>
        </w:rPr>
        <w:t xml:space="preserve"> </w:t>
      </w:r>
      <w:r w:rsidRPr="00351D99">
        <w:rPr>
          <w:rFonts w:ascii="Times New Roman" w:hAnsi="Times New Roman"/>
          <w:b/>
          <w:szCs w:val="24"/>
        </w:rPr>
        <w:t>CIJEPLJENJE UČENIKA PROTIV HPV-A</w:t>
      </w:r>
    </w:p>
    <w:p w14:paraId="1ECFE8E6" w14:textId="77777777" w:rsidR="00D307D7" w:rsidRPr="00351D99" w:rsidRDefault="00D307D7" w:rsidP="00D307D7">
      <w:pPr>
        <w:ind w:right="1620"/>
        <w:jc w:val="both"/>
        <w:rPr>
          <w:rFonts w:ascii="Times New Roman" w:hAnsi="Times New Roman"/>
          <w:szCs w:val="24"/>
        </w:rPr>
      </w:pPr>
      <w:r w:rsidRPr="00351D99">
        <w:rPr>
          <w:rFonts w:ascii="Times New Roman" w:hAnsi="Times New Roman"/>
          <w:b/>
          <w:szCs w:val="24"/>
        </w:rPr>
        <w:t xml:space="preserve">                     </w:t>
      </w:r>
      <w:r w:rsidRPr="00351D99">
        <w:rPr>
          <w:rFonts w:ascii="Times New Roman" w:hAnsi="Times New Roman"/>
          <w:szCs w:val="24"/>
        </w:rPr>
        <w:t>Preporuka je Ministarstva zdravstva i HZJZ da se cijepe sve učenice i učenici u VIII.</w:t>
      </w:r>
    </w:p>
    <w:p w14:paraId="29266F83" w14:textId="77777777" w:rsidR="00D307D7" w:rsidRPr="00351D99" w:rsidRDefault="00D307D7" w:rsidP="00D307D7">
      <w:pPr>
        <w:ind w:right="1620"/>
        <w:jc w:val="both"/>
        <w:rPr>
          <w:rFonts w:ascii="Times New Roman" w:hAnsi="Times New Roman"/>
          <w:szCs w:val="24"/>
        </w:rPr>
      </w:pPr>
      <w:r w:rsidRPr="00351D99">
        <w:rPr>
          <w:rFonts w:ascii="Times New Roman" w:hAnsi="Times New Roman"/>
          <w:szCs w:val="24"/>
        </w:rPr>
        <w:t xml:space="preserve">                     razredu, ali cjepivo NIJE obavezno.</w:t>
      </w:r>
    </w:p>
    <w:p w14:paraId="4290B1A8" w14:textId="77777777" w:rsidR="00D307D7" w:rsidRPr="00351D99" w:rsidRDefault="00D307D7" w:rsidP="00D307D7">
      <w:pPr>
        <w:ind w:right="1620"/>
        <w:jc w:val="both"/>
        <w:rPr>
          <w:rFonts w:ascii="Times New Roman" w:hAnsi="Times New Roman"/>
          <w:szCs w:val="24"/>
        </w:rPr>
      </w:pPr>
      <w:r w:rsidRPr="00351D99">
        <w:rPr>
          <w:rFonts w:ascii="Times New Roman" w:hAnsi="Times New Roman"/>
          <w:szCs w:val="24"/>
        </w:rPr>
        <w:t xml:space="preserve">                   </w:t>
      </w:r>
    </w:p>
    <w:p w14:paraId="43FC554B" w14:textId="77777777" w:rsidR="00D307D7" w:rsidRPr="00351D99" w:rsidRDefault="00D307D7" w:rsidP="00D307D7">
      <w:pPr>
        <w:ind w:right="1620"/>
        <w:jc w:val="both"/>
        <w:rPr>
          <w:rFonts w:ascii="Times New Roman" w:hAnsi="Times New Roman"/>
          <w:szCs w:val="24"/>
        </w:rPr>
      </w:pPr>
      <w:r w:rsidRPr="00351D99">
        <w:rPr>
          <w:rFonts w:ascii="Times New Roman" w:hAnsi="Times New Roman"/>
          <w:b/>
          <w:bCs/>
          <w:szCs w:val="24"/>
        </w:rPr>
        <w:t xml:space="preserve">3. PREGLEDI VEZANI UZ ZDRAVSTVENU I TJELESNU KULTURU I SPORT </w:t>
      </w:r>
    </w:p>
    <w:p w14:paraId="4261013A" w14:textId="77777777" w:rsidR="00D307D7" w:rsidRPr="00351D99" w:rsidRDefault="00D307D7" w:rsidP="00D307D7">
      <w:pPr>
        <w:ind w:left="1353" w:right="1620" w:hanging="360"/>
        <w:jc w:val="both"/>
        <w:rPr>
          <w:rFonts w:ascii="Times New Roman" w:hAnsi="Times New Roman"/>
          <w:szCs w:val="24"/>
        </w:rPr>
      </w:pPr>
      <w:r w:rsidRPr="00351D99">
        <w:rPr>
          <w:rFonts w:ascii="Times New Roman" w:hAnsi="Times New Roman"/>
          <w:szCs w:val="24"/>
        </w:rPr>
        <w:t>a) Pregled za utvrđivanje zdravstvenog stanja i sposobnosti učenika za nastavu tjelesne i zdravstvene kulture te određivanje odgovarajuće prilagodbe programa</w:t>
      </w:r>
    </w:p>
    <w:p w14:paraId="1E78E5E3" w14:textId="77777777" w:rsidR="00D307D7" w:rsidRPr="00351D99" w:rsidRDefault="00D307D7" w:rsidP="00D307D7">
      <w:pPr>
        <w:ind w:left="1353" w:right="1620" w:hanging="360"/>
        <w:jc w:val="both"/>
        <w:rPr>
          <w:rFonts w:ascii="Times New Roman" w:hAnsi="Times New Roman"/>
          <w:szCs w:val="24"/>
        </w:rPr>
      </w:pPr>
      <w:r w:rsidRPr="00351D99">
        <w:rPr>
          <w:rFonts w:ascii="Times New Roman" w:hAnsi="Times New Roman"/>
          <w:szCs w:val="24"/>
        </w:rPr>
        <w:t xml:space="preserve">b)  Pregledi učenika prije školskih sportskih natjecanja </w:t>
      </w:r>
    </w:p>
    <w:p w14:paraId="1F180ACF" w14:textId="77777777" w:rsidR="00D307D7" w:rsidRPr="00351D99" w:rsidRDefault="00D307D7" w:rsidP="00D307D7">
      <w:pPr>
        <w:ind w:left="1353" w:right="1620" w:hanging="360"/>
        <w:jc w:val="both"/>
        <w:rPr>
          <w:rFonts w:ascii="Times New Roman" w:hAnsi="Times New Roman"/>
          <w:szCs w:val="24"/>
        </w:rPr>
      </w:pPr>
      <w:r w:rsidRPr="00351D99">
        <w:rPr>
          <w:rFonts w:ascii="Times New Roman" w:hAnsi="Times New Roman"/>
          <w:szCs w:val="24"/>
        </w:rPr>
        <w:t xml:space="preserve">c)  Pregledi učenika prije početka bavljenja tjelesnom aktivnošću – škola plivanja </w:t>
      </w:r>
    </w:p>
    <w:p w14:paraId="1BB655AE" w14:textId="2B4B549F" w:rsidR="00D307D7" w:rsidRPr="00351D99" w:rsidRDefault="00D307D7" w:rsidP="00D307D7">
      <w:pPr>
        <w:ind w:right="1620"/>
        <w:jc w:val="both"/>
        <w:rPr>
          <w:rFonts w:ascii="Times New Roman" w:hAnsi="Times New Roman"/>
          <w:b/>
          <w:bCs/>
          <w:szCs w:val="24"/>
        </w:rPr>
      </w:pPr>
      <w:r w:rsidRPr="00351D99">
        <w:rPr>
          <w:rFonts w:ascii="Times New Roman" w:hAnsi="Times New Roman"/>
          <w:b/>
          <w:bCs/>
          <w:szCs w:val="24"/>
        </w:rPr>
        <w:t xml:space="preserve">                </w:t>
      </w:r>
    </w:p>
    <w:p w14:paraId="3D01AC08" w14:textId="77777777" w:rsidR="00D307D7" w:rsidRPr="00351D99" w:rsidRDefault="00D307D7" w:rsidP="00D307D7">
      <w:pPr>
        <w:ind w:right="1620"/>
        <w:jc w:val="both"/>
        <w:rPr>
          <w:rFonts w:ascii="Times New Roman" w:hAnsi="Times New Roman"/>
          <w:b/>
          <w:bCs/>
          <w:szCs w:val="24"/>
        </w:rPr>
      </w:pPr>
      <w:r w:rsidRPr="00351D99">
        <w:rPr>
          <w:rFonts w:ascii="Times New Roman" w:hAnsi="Times New Roman"/>
          <w:b/>
          <w:bCs/>
          <w:szCs w:val="24"/>
        </w:rPr>
        <w:t xml:space="preserve">4. </w:t>
      </w:r>
      <w:r w:rsidRPr="00351D99">
        <w:rPr>
          <w:rFonts w:ascii="Times New Roman" w:hAnsi="Times New Roman"/>
          <w:b/>
          <w:szCs w:val="24"/>
        </w:rPr>
        <w:t>SISTEMATSKI PREGLEDI</w:t>
      </w:r>
    </w:p>
    <w:p w14:paraId="0431951D" w14:textId="77777777" w:rsidR="00D307D7" w:rsidRPr="00351D99" w:rsidRDefault="00D307D7" w:rsidP="00D307D7">
      <w:pPr>
        <w:jc w:val="both"/>
        <w:rPr>
          <w:rFonts w:ascii="Times New Roman" w:hAnsi="Times New Roman"/>
          <w:szCs w:val="24"/>
        </w:rPr>
      </w:pPr>
      <w:r w:rsidRPr="00351D99">
        <w:rPr>
          <w:rFonts w:ascii="Times New Roman" w:hAnsi="Times New Roman"/>
          <w:b/>
          <w:szCs w:val="24"/>
        </w:rPr>
        <w:t xml:space="preserve">                </w:t>
      </w:r>
      <w:r w:rsidRPr="00351D99">
        <w:rPr>
          <w:rFonts w:ascii="Times New Roman" w:hAnsi="Times New Roman"/>
          <w:szCs w:val="24"/>
        </w:rPr>
        <w:t>a) V. razred osnovne škole</w:t>
      </w:r>
    </w:p>
    <w:p w14:paraId="7D3223B7" w14:textId="77777777" w:rsidR="00D307D7" w:rsidRPr="00351D99" w:rsidRDefault="00D307D7" w:rsidP="00D307D7">
      <w:pPr>
        <w:jc w:val="both"/>
        <w:rPr>
          <w:rFonts w:ascii="Times New Roman" w:hAnsi="Times New Roman"/>
          <w:szCs w:val="24"/>
        </w:rPr>
      </w:pPr>
      <w:r w:rsidRPr="00351D99">
        <w:rPr>
          <w:rFonts w:ascii="Times New Roman" w:hAnsi="Times New Roman"/>
          <w:szCs w:val="24"/>
        </w:rPr>
        <w:t xml:space="preserve">                b) VIII. razred osnovne škole</w:t>
      </w:r>
    </w:p>
    <w:p w14:paraId="07912DCD" w14:textId="77777777" w:rsidR="00D307D7" w:rsidRPr="00351D99" w:rsidRDefault="00D307D7" w:rsidP="00D307D7">
      <w:pPr>
        <w:ind w:right="1620"/>
        <w:jc w:val="both"/>
        <w:rPr>
          <w:rFonts w:ascii="Times New Roman" w:hAnsi="Times New Roman"/>
          <w:b/>
          <w:szCs w:val="24"/>
        </w:rPr>
      </w:pPr>
    </w:p>
    <w:p w14:paraId="6796D0EF" w14:textId="77777777" w:rsidR="00D307D7" w:rsidRPr="00351D99" w:rsidRDefault="00D307D7" w:rsidP="00D307D7">
      <w:pPr>
        <w:ind w:right="1620"/>
        <w:jc w:val="both"/>
        <w:rPr>
          <w:rFonts w:ascii="Times New Roman" w:hAnsi="Times New Roman"/>
          <w:b/>
          <w:szCs w:val="24"/>
        </w:rPr>
      </w:pPr>
      <w:r w:rsidRPr="00351D99">
        <w:rPr>
          <w:rFonts w:ascii="Times New Roman" w:hAnsi="Times New Roman"/>
          <w:b/>
          <w:szCs w:val="24"/>
        </w:rPr>
        <w:t>5. SCREENINZI</w:t>
      </w:r>
    </w:p>
    <w:p w14:paraId="1FDA5B42" w14:textId="77777777" w:rsidR="00D307D7" w:rsidRPr="00351D99" w:rsidRDefault="00D307D7" w:rsidP="00D307D7">
      <w:pPr>
        <w:ind w:right="1620"/>
        <w:jc w:val="both"/>
        <w:rPr>
          <w:rFonts w:ascii="Times New Roman" w:hAnsi="Times New Roman"/>
          <w:szCs w:val="24"/>
        </w:rPr>
      </w:pPr>
      <w:r w:rsidRPr="00351D99">
        <w:rPr>
          <w:rFonts w:ascii="Times New Roman" w:hAnsi="Times New Roman"/>
          <w:szCs w:val="24"/>
        </w:rPr>
        <w:t xml:space="preserve">                a) Pregled vida i vid na boje, TV i TT za učenike III. razreda </w:t>
      </w:r>
    </w:p>
    <w:p w14:paraId="16EBC52D" w14:textId="77777777" w:rsidR="00D307D7" w:rsidRPr="00351D99" w:rsidRDefault="00D307D7" w:rsidP="00D307D7">
      <w:pPr>
        <w:ind w:right="1620"/>
        <w:jc w:val="both"/>
        <w:rPr>
          <w:rFonts w:ascii="Times New Roman" w:hAnsi="Times New Roman"/>
          <w:szCs w:val="24"/>
        </w:rPr>
      </w:pPr>
      <w:r w:rsidRPr="00351D99">
        <w:rPr>
          <w:rFonts w:ascii="Times New Roman" w:hAnsi="Times New Roman"/>
          <w:szCs w:val="24"/>
        </w:rPr>
        <w:t xml:space="preserve">                b) Pregled  kralješnice, stopala, TT i TV za učenike VI. razreda </w:t>
      </w:r>
    </w:p>
    <w:p w14:paraId="6DF80CC9" w14:textId="77777777" w:rsidR="00D307D7" w:rsidRPr="00351D99" w:rsidRDefault="00D307D7" w:rsidP="00D307D7">
      <w:pPr>
        <w:ind w:right="1620"/>
        <w:jc w:val="both"/>
        <w:rPr>
          <w:rFonts w:ascii="Times New Roman" w:hAnsi="Times New Roman"/>
          <w:szCs w:val="24"/>
        </w:rPr>
      </w:pPr>
      <w:r w:rsidRPr="00351D99">
        <w:rPr>
          <w:rFonts w:ascii="Times New Roman" w:hAnsi="Times New Roman"/>
          <w:szCs w:val="24"/>
        </w:rPr>
        <w:t xml:space="preserve">                c) Pregled sluha – audiometrija za učenike </w:t>
      </w:r>
      <w:proofErr w:type="spellStart"/>
      <w:r w:rsidRPr="00351D99">
        <w:rPr>
          <w:rFonts w:ascii="Times New Roman" w:hAnsi="Times New Roman"/>
          <w:szCs w:val="24"/>
        </w:rPr>
        <w:t>VII.razreda</w:t>
      </w:r>
      <w:proofErr w:type="spellEnd"/>
    </w:p>
    <w:p w14:paraId="600F791F" w14:textId="77777777" w:rsidR="00D307D7" w:rsidRPr="00351D99" w:rsidRDefault="00D307D7" w:rsidP="00D307D7">
      <w:pPr>
        <w:ind w:right="1620"/>
        <w:jc w:val="both"/>
        <w:rPr>
          <w:rFonts w:ascii="Times New Roman" w:hAnsi="Times New Roman"/>
          <w:szCs w:val="24"/>
        </w:rPr>
      </w:pPr>
    </w:p>
    <w:p w14:paraId="4CA68F13" w14:textId="77777777" w:rsidR="00D307D7" w:rsidRPr="00351D99" w:rsidRDefault="00D307D7" w:rsidP="00D307D7">
      <w:pPr>
        <w:ind w:right="1620"/>
        <w:jc w:val="both"/>
        <w:rPr>
          <w:rFonts w:ascii="Times New Roman" w:hAnsi="Times New Roman"/>
          <w:b/>
          <w:szCs w:val="24"/>
        </w:rPr>
      </w:pPr>
      <w:r w:rsidRPr="00351D99">
        <w:rPr>
          <w:rFonts w:ascii="Times New Roman" w:hAnsi="Times New Roman"/>
          <w:b/>
          <w:szCs w:val="24"/>
        </w:rPr>
        <w:t xml:space="preserve">6. ZDRAVSTVENI ODGOJ </w:t>
      </w:r>
    </w:p>
    <w:p w14:paraId="2CCBAC90" w14:textId="77777777" w:rsidR="00D307D7" w:rsidRPr="00351D99" w:rsidRDefault="00D307D7" w:rsidP="00D307D7">
      <w:pPr>
        <w:ind w:left="1353" w:right="1620" w:hanging="360"/>
        <w:jc w:val="both"/>
        <w:rPr>
          <w:rFonts w:ascii="Times New Roman" w:hAnsi="Times New Roman"/>
          <w:szCs w:val="24"/>
        </w:rPr>
      </w:pPr>
      <w:r w:rsidRPr="00351D99">
        <w:rPr>
          <w:rFonts w:ascii="Times New Roman" w:hAnsi="Times New Roman"/>
          <w:szCs w:val="24"/>
        </w:rPr>
        <w:t xml:space="preserve">    Izbor tema sukladno uputama i preporukama Ministarstva zdravstva i Ministarstva znanosti i</w:t>
      </w:r>
    </w:p>
    <w:p w14:paraId="1CA7CFEE" w14:textId="77777777" w:rsidR="00D307D7" w:rsidRPr="00351D99" w:rsidRDefault="00D307D7" w:rsidP="00D307D7">
      <w:pPr>
        <w:ind w:left="1353" w:right="1620" w:hanging="360"/>
        <w:jc w:val="both"/>
        <w:rPr>
          <w:rFonts w:ascii="Times New Roman" w:hAnsi="Times New Roman"/>
          <w:szCs w:val="24"/>
        </w:rPr>
      </w:pPr>
      <w:r w:rsidRPr="00351D99">
        <w:rPr>
          <w:rFonts w:ascii="Times New Roman" w:hAnsi="Times New Roman"/>
          <w:szCs w:val="24"/>
        </w:rPr>
        <w:lastRenderedPageBreak/>
        <w:t xml:space="preserve">    obrazovanja za tekuću školsku godinu</w:t>
      </w:r>
    </w:p>
    <w:p w14:paraId="6CE0991A" w14:textId="77777777" w:rsidR="00D307D7" w:rsidRPr="00351D99" w:rsidRDefault="00D307D7" w:rsidP="00D307D7">
      <w:pPr>
        <w:ind w:right="1620"/>
        <w:jc w:val="both"/>
        <w:rPr>
          <w:rFonts w:ascii="Times New Roman" w:hAnsi="Times New Roman"/>
          <w:szCs w:val="24"/>
        </w:rPr>
      </w:pPr>
    </w:p>
    <w:p w14:paraId="7F5E6AC2" w14:textId="77777777" w:rsidR="00D307D7" w:rsidRPr="00351D99" w:rsidRDefault="00D307D7" w:rsidP="00D307D7">
      <w:pPr>
        <w:ind w:right="1620"/>
        <w:rPr>
          <w:rFonts w:ascii="Times New Roman" w:hAnsi="Times New Roman"/>
          <w:szCs w:val="24"/>
        </w:rPr>
      </w:pPr>
      <w:r w:rsidRPr="00351D99">
        <w:rPr>
          <w:rFonts w:ascii="Times New Roman" w:hAnsi="Times New Roman"/>
          <w:b/>
          <w:szCs w:val="24"/>
        </w:rPr>
        <w:t>7.</w:t>
      </w:r>
      <w:r w:rsidRPr="00351D99">
        <w:rPr>
          <w:rFonts w:ascii="Times New Roman" w:hAnsi="Times New Roman"/>
          <w:szCs w:val="24"/>
        </w:rPr>
        <w:t xml:space="preserve"> </w:t>
      </w:r>
      <w:r w:rsidRPr="00351D99">
        <w:rPr>
          <w:rFonts w:ascii="Times New Roman" w:hAnsi="Times New Roman"/>
          <w:b/>
          <w:szCs w:val="24"/>
        </w:rPr>
        <w:t xml:space="preserve">POVJERENSTVO ZA UTVRĐIVANJE PSIHOFIZIČKOG STANJA UČENIKA I ODREĐIVANJE PRIMJERENOG OBLIKA ŠKOLOVANJA  </w:t>
      </w:r>
    </w:p>
    <w:p w14:paraId="64329F77" w14:textId="77777777" w:rsidR="00D307D7" w:rsidRPr="00351D99" w:rsidRDefault="00D307D7" w:rsidP="00D307D7">
      <w:pPr>
        <w:jc w:val="both"/>
        <w:rPr>
          <w:rFonts w:ascii="Times New Roman" w:hAnsi="Times New Roman"/>
          <w:szCs w:val="24"/>
        </w:rPr>
      </w:pPr>
    </w:p>
    <w:p w14:paraId="051C9657" w14:textId="77777777" w:rsidR="00D307D7" w:rsidRPr="00351D99" w:rsidRDefault="00D307D7" w:rsidP="00D307D7">
      <w:pPr>
        <w:jc w:val="both"/>
        <w:rPr>
          <w:rFonts w:ascii="Times New Roman" w:hAnsi="Times New Roman"/>
          <w:b/>
          <w:szCs w:val="24"/>
        </w:rPr>
      </w:pPr>
      <w:r w:rsidRPr="00351D99">
        <w:rPr>
          <w:rFonts w:ascii="Times New Roman" w:hAnsi="Times New Roman"/>
          <w:b/>
          <w:szCs w:val="24"/>
        </w:rPr>
        <w:t>8. NAMJENSKI PREGLEDI</w:t>
      </w:r>
    </w:p>
    <w:p w14:paraId="34C02F9E" w14:textId="77777777" w:rsidR="00D307D7" w:rsidRPr="00351D99" w:rsidRDefault="00D307D7" w:rsidP="00D307D7">
      <w:pPr>
        <w:jc w:val="both"/>
        <w:rPr>
          <w:rFonts w:ascii="Times New Roman" w:hAnsi="Times New Roman"/>
          <w:szCs w:val="24"/>
        </w:rPr>
      </w:pPr>
      <w:r w:rsidRPr="00351D99">
        <w:rPr>
          <w:rFonts w:ascii="Times New Roman" w:hAnsi="Times New Roman"/>
          <w:szCs w:val="24"/>
        </w:rPr>
        <w:t xml:space="preserve">                         Na zahtjev i prema situaciji (izdavanje mišljenja za profesionalnu orijentaciju) </w:t>
      </w:r>
    </w:p>
    <w:p w14:paraId="4BEF9A16" w14:textId="77777777" w:rsidR="00D307D7" w:rsidRPr="00351D99" w:rsidRDefault="00D307D7" w:rsidP="00D307D7">
      <w:pPr>
        <w:jc w:val="both"/>
        <w:rPr>
          <w:rFonts w:ascii="Times New Roman" w:hAnsi="Times New Roman"/>
          <w:szCs w:val="24"/>
        </w:rPr>
      </w:pPr>
    </w:p>
    <w:p w14:paraId="41F72817" w14:textId="77777777" w:rsidR="00D307D7" w:rsidRPr="00351D99" w:rsidRDefault="00D307D7" w:rsidP="00D307D7">
      <w:pPr>
        <w:jc w:val="both"/>
        <w:rPr>
          <w:rFonts w:ascii="Times New Roman" w:hAnsi="Times New Roman"/>
          <w:b/>
          <w:szCs w:val="24"/>
        </w:rPr>
      </w:pPr>
      <w:r w:rsidRPr="00351D99">
        <w:rPr>
          <w:rFonts w:ascii="Times New Roman" w:hAnsi="Times New Roman"/>
          <w:b/>
          <w:szCs w:val="24"/>
        </w:rPr>
        <w:t>9. SAVJETOVALIŠNI RAD</w:t>
      </w:r>
    </w:p>
    <w:p w14:paraId="41C9DBFD" w14:textId="77777777" w:rsidR="00D307D7" w:rsidRPr="00351D99" w:rsidRDefault="00D307D7" w:rsidP="00D307D7">
      <w:pPr>
        <w:jc w:val="both"/>
        <w:rPr>
          <w:rFonts w:ascii="Times New Roman" w:hAnsi="Times New Roman"/>
          <w:szCs w:val="24"/>
        </w:rPr>
      </w:pPr>
      <w:r w:rsidRPr="00351D99">
        <w:rPr>
          <w:rFonts w:ascii="Times New Roman" w:hAnsi="Times New Roman"/>
          <w:szCs w:val="24"/>
        </w:rPr>
        <w:t xml:space="preserve">                    </w:t>
      </w:r>
    </w:p>
    <w:p w14:paraId="78094662" w14:textId="77777777" w:rsidR="00D307D7" w:rsidRPr="00351D99" w:rsidRDefault="00D307D7" w:rsidP="00D307D7">
      <w:pPr>
        <w:jc w:val="both"/>
        <w:rPr>
          <w:rFonts w:ascii="Times New Roman" w:hAnsi="Times New Roman"/>
          <w:szCs w:val="24"/>
        </w:rPr>
      </w:pPr>
      <w:r w:rsidRPr="00351D99">
        <w:rPr>
          <w:rFonts w:ascii="Times New Roman" w:hAnsi="Times New Roman"/>
          <w:b/>
          <w:szCs w:val="24"/>
        </w:rPr>
        <w:t>II POLUGODIŠTE</w:t>
      </w:r>
    </w:p>
    <w:p w14:paraId="16DE16C3" w14:textId="77777777" w:rsidR="00D307D7" w:rsidRPr="00351D99" w:rsidRDefault="00D307D7" w:rsidP="00D307D7">
      <w:pPr>
        <w:ind w:right="1620"/>
        <w:jc w:val="both"/>
        <w:rPr>
          <w:rFonts w:ascii="Times New Roman" w:hAnsi="Times New Roman"/>
          <w:b/>
          <w:szCs w:val="24"/>
        </w:rPr>
      </w:pPr>
    </w:p>
    <w:p w14:paraId="611C05BD" w14:textId="77777777" w:rsidR="00D307D7" w:rsidRPr="00351D99" w:rsidRDefault="00D307D7" w:rsidP="00D307D7">
      <w:pPr>
        <w:ind w:right="1620"/>
        <w:jc w:val="both"/>
        <w:rPr>
          <w:rFonts w:ascii="Times New Roman" w:hAnsi="Times New Roman"/>
          <w:b/>
          <w:szCs w:val="24"/>
        </w:rPr>
      </w:pPr>
      <w:r w:rsidRPr="00351D99">
        <w:rPr>
          <w:rFonts w:ascii="Times New Roman" w:hAnsi="Times New Roman"/>
          <w:b/>
          <w:szCs w:val="24"/>
        </w:rPr>
        <w:t xml:space="preserve">1. SISTEMATSKI PREGLEDI </w:t>
      </w:r>
    </w:p>
    <w:p w14:paraId="0B1507C5" w14:textId="77777777" w:rsidR="00D307D7" w:rsidRPr="00351D99" w:rsidRDefault="00D307D7" w:rsidP="00D307D7">
      <w:pPr>
        <w:ind w:left="1485" w:right="1620"/>
        <w:jc w:val="both"/>
        <w:rPr>
          <w:rFonts w:ascii="Times New Roman" w:hAnsi="Times New Roman"/>
          <w:szCs w:val="24"/>
        </w:rPr>
      </w:pPr>
      <w:r w:rsidRPr="00351D99">
        <w:rPr>
          <w:rFonts w:ascii="Times New Roman" w:hAnsi="Times New Roman"/>
          <w:szCs w:val="24"/>
        </w:rPr>
        <w:t xml:space="preserve">a )   V razred osnovne škole </w:t>
      </w:r>
    </w:p>
    <w:p w14:paraId="40D7B774" w14:textId="77777777" w:rsidR="00D307D7" w:rsidRPr="00351D99" w:rsidRDefault="00D307D7" w:rsidP="00D307D7">
      <w:pPr>
        <w:ind w:left="1485" w:right="1620"/>
        <w:jc w:val="both"/>
        <w:rPr>
          <w:rFonts w:ascii="Times New Roman" w:hAnsi="Times New Roman"/>
          <w:szCs w:val="24"/>
        </w:rPr>
      </w:pPr>
      <w:r w:rsidRPr="00351D99">
        <w:rPr>
          <w:rFonts w:ascii="Times New Roman" w:hAnsi="Times New Roman"/>
          <w:szCs w:val="24"/>
        </w:rPr>
        <w:t xml:space="preserve">b )   VIII razred osnovne škole </w:t>
      </w:r>
    </w:p>
    <w:p w14:paraId="2EA5C165" w14:textId="77777777" w:rsidR="00D307D7" w:rsidRPr="00351D99" w:rsidRDefault="00D307D7" w:rsidP="00D307D7">
      <w:pPr>
        <w:ind w:left="1485" w:right="1620"/>
        <w:jc w:val="both"/>
        <w:rPr>
          <w:rFonts w:ascii="Times New Roman" w:hAnsi="Times New Roman"/>
          <w:szCs w:val="24"/>
        </w:rPr>
      </w:pPr>
      <w:r w:rsidRPr="00351D99">
        <w:rPr>
          <w:rFonts w:ascii="Times New Roman" w:hAnsi="Times New Roman"/>
          <w:szCs w:val="24"/>
        </w:rPr>
        <w:t xml:space="preserve">c )   prije upisa u I razred osnovne škole </w:t>
      </w:r>
    </w:p>
    <w:p w14:paraId="27F91AE2" w14:textId="77777777" w:rsidR="00D307D7" w:rsidRPr="00351D99" w:rsidRDefault="00D307D7" w:rsidP="00D307D7">
      <w:pPr>
        <w:ind w:right="1620"/>
        <w:jc w:val="both"/>
        <w:rPr>
          <w:rFonts w:ascii="Times New Roman" w:hAnsi="Times New Roman"/>
          <w:b/>
          <w:szCs w:val="24"/>
        </w:rPr>
      </w:pPr>
    </w:p>
    <w:p w14:paraId="1A8905C1" w14:textId="77777777" w:rsidR="00D307D7" w:rsidRPr="00351D99" w:rsidRDefault="00D307D7" w:rsidP="00D307D7">
      <w:pPr>
        <w:ind w:right="1620"/>
        <w:jc w:val="both"/>
        <w:rPr>
          <w:rFonts w:ascii="Times New Roman" w:hAnsi="Times New Roman"/>
          <w:szCs w:val="24"/>
        </w:rPr>
      </w:pPr>
      <w:r w:rsidRPr="00351D99">
        <w:rPr>
          <w:rFonts w:ascii="Times New Roman" w:hAnsi="Times New Roman"/>
          <w:b/>
          <w:szCs w:val="24"/>
        </w:rPr>
        <w:t xml:space="preserve">2. CIJEPLJENJE UČENIKA PREMA PROGRAMU OBVEZNOG CIJEPLJENJA  </w:t>
      </w:r>
    </w:p>
    <w:p w14:paraId="15AE72B1" w14:textId="77777777" w:rsidR="00D307D7" w:rsidRPr="00351D99" w:rsidRDefault="00D307D7" w:rsidP="00D307D7">
      <w:pPr>
        <w:ind w:right="1620"/>
        <w:jc w:val="both"/>
        <w:rPr>
          <w:rFonts w:ascii="Times New Roman" w:hAnsi="Times New Roman"/>
          <w:szCs w:val="24"/>
        </w:rPr>
      </w:pPr>
      <w:r w:rsidRPr="00351D99">
        <w:rPr>
          <w:rFonts w:ascii="Times New Roman" w:hAnsi="Times New Roman"/>
          <w:szCs w:val="24"/>
        </w:rPr>
        <w:t xml:space="preserve">                      a ) VI razred osnovne škole: Hepatitis B - 3. doza </w:t>
      </w:r>
    </w:p>
    <w:p w14:paraId="60729EE8" w14:textId="77777777" w:rsidR="00D307D7" w:rsidRPr="00351D99" w:rsidRDefault="00D307D7" w:rsidP="00D307D7">
      <w:pPr>
        <w:ind w:right="1620"/>
        <w:jc w:val="both"/>
        <w:rPr>
          <w:rFonts w:ascii="Times New Roman" w:hAnsi="Times New Roman"/>
          <w:szCs w:val="24"/>
        </w:rPr>
      </w:pPr>
      <w:r w:rsidRPr="00351D99">
        <w:rPr>
          <w:rFonts w:ascii="Times New Roman" w:hAnsi="Times New Roman"/>
          <w:szCs w:val="24"/>
        </w:rPr>
        <w:t xml:space="preserve">                      b ) prije upisa u I razred osnovne škole: OSPICE - ZAUŠNJACI - RUBEOLA i POLIO</w:t>
      </w:r>
    </w:p>
    <w:p w14:paraId="2847035F" w14:textId="77777777" w:rsidR="00D307D7" w:rsidRPr="00351D99" w:rsidRDefault="00D307D7" w:rsidP="00D307D7">
      <w:pPr>
        <w:ind w:right="1620"/>
        <w:jc w:val="both"/>
        <w:rPr>
          <w:rFonts w:ascii="Times New Roman" w:hAnsi="Times New Roman"/>
          <w:szCs w:val="24"/>
        </w:rPr>
      </w:pPr>
    </w:p>
    <w:p w14:paraId="47592C3A" w14:textId="77777777" w:rsidR="00D307D7" w:rsidRPr="00351D99" w:rsidRDefault="00D307D7" w:rsidP="00D307D7">
      <w:pPr>
        <w:ind w:right="1620"/>
        <w:jc w:val="both"/>
        <w:rPr>
          <w:rFonts w:ascii="Times New Roman" w:hAnsi="Times New Roman"/>
          <w:b/>
          <w:szCs w:val="24"/>
        </w:rPr>
      </w:pPr>
      <w:r w:rsidRPr="00351D99">
        <w:rPr>
          <w:rFonts w:ascii="Times New Roman" w:hAnsi="Times New Roman"/>
          <w:b/>
          <w:bCs/>
          <w:szCs w:val="24"/>
        </w:rPr>
        <w:t>3. NEOBAVEZNO</w:t>
      </w:r>
      <w:r w:rsidRPr="00351D99">
        <w:rPr>
          <w:rFonts w:ascii="Times New Roman" w:hAnsi="Times New Roman"/>
          <w:szCs w:val="24"/>
        </w:rPr>
        <w:t xml:space="preserve"> </w:t>
      </w:r>
      <w:r w:rsidRPr="00351D99">
        <w:rPr>
          <w:rFonts w:ascii="Times New Roman" w:hAnsi="Times New Roman"/>
          <w:b/>
          <w:szCs w:val="24"/>
        </w:rPr>
        <w:t>CIJEPLJENJE UČENIKA PROTIV HPV-A</w:t>
      </w:r>
    </w:p>
    <w:p w14:paraId="4302894F" w14:textId="77777777" w:rsidR="00D307D7" w:rsidRPr="00351D99" w:rsidRDefault="00D307D7" w:rsidP="00D307D7">
      <w:pPr>
        <w:ind w:right="1620"/>
        <w:jc w:val="both"/>
        <w:rPr>
          <w:rFonts w:ascii="Times New Roman" w:hAnsi="Times New Roman"/>
          <w:szCs w:val="24"/>
        </w:rPr>
      </w:pPr>
      <w:r w:rsidRPr="00351D99">
        <w:rPr>
          <w:rFonts w:ascii="Times New Roman" w:hAnsi="Times New Roman"/>
          <w:b/>
          <w:szCs w:val="24"/>
        </w:rPr>
        <w:t xml:space="preserve">                     </w:t>
      </w:r>
      <w:r w:rsidRPr="00351D99">
        <w:rPr>
          <w:rFonts w:ascii="Times New Roman" w:hAnsi="Times New Roman"/>
          <w:szCs w:val="24"/>
        </w:rPr>
        <w:t xml:space="preserve"> Preporuka je Ministarstva zdravstva i HZJZ da se cijepe sve učenice i učenici u VIII.</w:t>
      </w:r>
    </w:p>
    <w:p w14:paraId="535A662D" w14:textId="77777777" w:rsidR="00D307D7" w:rsidRPr="00351D99" w:rsidRDefault="00D307D7" w:rsidP="00D307D7">
      <w:pPr>
        <w:ind w:right="1620"/>
        <w:jc w:val="both"/>
        <w:rPr>
          <w:rFonts w:ascii="Times New Roman" w:hAnsi="Times New Roman"/>
          <w:szCs w:val="24"/>
        </w:rPr>
      </w:pPr>
      <w:r w:rsidRPr="00351D99">
        <w:rPr>
          <w:rFonts w:ascii="Times New Roman" w:hAnsi="Times New Roman"/>
          <w:szCs w:val="24"/>
        </w:rPr>
        <w:t xml:space="preserve">                      razredu, ali cjepivo NIJE obavezno.</w:t>
      </w:r>
    </w:p>
    <w:p w14:paraId="4E0EBB51" w14:textId="77777777" w:rsidR="00D307D7" w:rsidRPr="00351D99" w:rsidRDefault="00D307D7" w:rsidP="00D307D7">
      <w:pPr>
        <w:ind w:right="1620"/>
        <w:jc w:val="both"/>
        <w:rPr>
          <w:rFonts w:ascii="Times New Roman" w:hAnsi="Times New Roman"/>
          <w:szCs w:val="24"/>
        </w:rPr>
      </w:pPr>
      <w:r w:rsidRPr="00351D99">
        <w:rPr>
          <w:rFonts w:ascii="Times New Roman" w:hAnsi="Times New Roman"/>
          <w:szCs w:val="24"/>
        </w:rPr>
        <w:t xml:space="preserve">                      </w:t>
      </w:r>
    </w:p>
    <w:p w14:paraId="2634ECA4" w14:textId="77777777" w:rsidR="00D307D7" w:rsidRPr="00351D99" w:rsidRDefault="00D307D7" w:rsidP="00D307D7">
      <w:pPr>
        <w:ind w:right="1620"/>
        <w:jc w:val="both"/>
        <w:rPr>
          <w:rFonts w:ascii="Times New Roman" w:hAnsi="Times New Roman"/>
          <w:szCs w:val="24"/>
        </w:rPr>
      </w:pPr>
      <w:r w:rsidRPr="00351D99">
        <w:rPr>
          <w:rFonts w:ascii="Times New Roman" w:hAnsi="Times New Roman"/>
          <w:b/>
          <w:szCs w:val="24"/>
        </w:rPr>
        <w:t xml:space="preserve">4. KONTROLNI PREGLEDI </w:t>
      </w:r>
    </w:p>
    <w:p w14:paraId="57671DBA" w14:textId="77777777" w:rsidR="00D307D7" w:rsidRPr="00351D99" w:rsidRDefault="00D307D7" w:rsidP="00D307D7">
      <w:pPr>
        <w:ind w:right="1620"/>
        <w:jc w:val="both"/>
        <w:rPr>
          <w:rFonts w:ascii="Times New Roman" w:hAnsi="Times New Roman"/>
          <w:szCs w:val="24"/>
        </w:rPr>
      </w:pPr>
      <w:r w:rsidRPr="00351D99">
        <w:rPr>
          <w:rFonts w:ascii="Times New Roman" w:hAnsi="Times New Roman"/>
          <w:b/>
          <w:szCs w:val="24"/>
        </w:rPr>
        <w:t xml:space="preserve">                     </w:t>
      </w:r>
      <w:r w:rsidRPr="00351D99">
        <w:rPr>
          <w:rFonts w:ascii="Times New Roman" w:hAnsi="Times New Roman"/>
          <w:szCs w:val="24"/>
        </w:rPr>
        <w:t xml:space="preserve">Provode se poslije sistematskih pregleda prema potrebi </w:t>
      </w:r>
    </w:p>
    <w:p w14:paraId="29EC53B8" w14:textId="77777777" w:rsidR="00D307D7" w:rsidRPr="00351D99" w:rsidRDefault="00D307D7" w:rsidP="00D307D7">
      <w:pPr>
        <w:ind w:right="1620"/>
        <w:jc w:val="both"/>
        <w:rPr>
          <w:rFonts w:ascii="Times New Roman" w:hAnsi="Times New Roman"/>
          <w:szCs w:val="24"/>
        </w:rPr>
      </w:pPr>
    </w:p>
    <w:p w14:paraId="6A5489F1" w14:textId="77777777" w:rsidR="00D307D7" w:rsidRPr="00351D99" w:rsidRDefault="00D307D7" w:rsidP="00D307D7">
      <w:pPr>
        <w:ind w:right="1620"/>
        <w:jc w:val="both"/>
        <w:rPr>
          <w:rFonts w:ascii="Times New Roman" w:hAnsi="Times New Roman"/>
          <w:b/>
          <w:szCs w:val="24"/>
        </w:rPr>
      </w:pPr>
      <w:r w:rsidRPr="00351D99">
        <w:rPr>
          <w:rFonts w:ascii="Times New Roman" w:hAnsi="Times New Roman"/>
          <w:b/>
          <w:szCs w:val="24"/>
        </w:rPr>
        <w:t xml:space="preserve">5. ZDRAVSTVENI ODGOJ </w:t>
      </w:r>
    </w:p>
    <w:p w14:paraId="483CC30F" w14:textId="77777777" w:rsidR="00D307D7" w:rsidRPr="00351D99" w:rsidRDefault="00D307D7" w:rsidP="00D307D7">
      <w:pPr>
        <w:ind w:left="1353" w:right="1620" w:hanging="360"/>
        <w:jc w:val="both"/>
        <w:rPr>
          <w:rFonts w:ascii="Times New Roman" w:hAnsi="Times New Roman"/>
          <w:szCs w:val="24"/>
        </w:rPr>
      </w:pPr>
      <w:r w:rsidRPr="00351D99">
        <w:rPr>
          <w:rFonts w:ascii="Times New Roman" w:hAnsi="Times New Roman"/>
          <w:szCs w:val="24"/>
        </w:rPr>
        <w:t xml:space="preserve">    Izbor tema sukladno uputama i preporukama Ministarstva zdravstva i Ministarstva znanosti i</w:t>
      </w:r>
    </w:p>
    <w:p w14:paraId="5E13EE7D" w14:textId="77777777" w:rsidR="00D307D7" w:rsidRPr="00351D99" w:rsidRDefault="00D307D7" w:rsidP="00D307D7">
      <w:pPr>
        <w:ind w:left="1353" w:right="1620" w:hanging="360"/>
        <w:jc w:val="both"/>
        <w:rPr>
          <w:rFonts w:ascii="Times New Roman" w:hAnsi="Times New Roman"/>
          <w:szCs w:val="24"/>
        </w:rPr>
      </w:pPr>
      <w:r w:rsidRPr="00351D99">
        <w:rPr>
          <w:rFonts w:ascii="Times New Roman" w:hAnsi="Times New Roman"/>
          <w:szCs w:val="24"/>
        </w:rPr>
        <w:t xml:space="preserve">    obrazovanja za tekuću školsku godinu</w:t>
      </w:r>
    </w:p>
    <w:p w14:paraId="3DB11BA9" w14:textId="77777777" w:rsidR="00D307D7" w:rsidRPr="00351D99" w:rsidRDefault="00D307D7" w:rsidP="00D307D7">
      <w:pPr>
        <w:ind w:right="1620"/>
        <w:jc w:val="both"/>
        <w:rPr>
          <w:rFonts w:ascii="Times New Roman" w:hAnsi="Times New Roman"/>
          <w:szCs w:val="24"/>
        </w:rPr>
      </w:pPr>
    </w:p>
    <w:p w14:paraId="4E7EEB99" w14:textId="77777777" w:rsidR="00D307D7" w:rsidRPr="00351D99" w:rsidRDefault="00D307D7" w:rsidP="00D307D7">
      <w:pPr>
        <w:ind w:right="1620"/>
        <w:jc w:val="both"/>
        <w:rPr>
          <w:rFonts w:ascii="Times New Roman" w:hAnsi="Times New Roman"/>
          <w:b/>
          <w:bCs/>
          <w:szCs w:val="24"/>
        </w:rPr>
      </w:pPr>
      <w:r w:rsidRPr="00351D99">
        <w:rPr>
          <w:rFonts w:ascii="Times New Roman" w:hAnsi="Times New Roman"/>
          <w:b/>
          <w:bCs/>
          <w:szCs w:val="24"/>
        </w:rPr>
        <w:lastRenderedPageBreak/>
        <w:t>6.</w:t>
      </w:r>
      <w:r w:rsidRPr="00351D99">
        <w:rPr>
          <w:rFonts w:ascii="Times New Roman" w:hAnsi="Times New Roman"/>
          <w:szCs w:val="24"/>
        </w:rPr>
        <w:t xml:space="preserve"> </w:t>
      </w:r>
      <w:r w:rsidRPr="00351D99">
        <w:rPr>
          <w:rFonts w:ascii="Times New Roman" w:hAnsi="Times New Roman"/>
          <w:b/>
          <w:bCs/>
          <w:szCs w:val="24"/>
        </w:rPr>
        <w:t xml:space="preserve">PREGLEDI VEZANI UZ ZDRAVSTVENU I TJELESNU KULTURU I SPORT </w:t>
      </w:r>
    </w:p>
    <w:p w14:paraId="7621382D" w14:textId="77777777" w:rsidR="00D307D7" w:rsidRPr="00351D99" w:rsidRDefault="00D307D7" w:rsidP="00D307D7">
      <w:pPr>
        <w:jc w:val="both"/>
        <w:rPr>
          <w:rFonts w:ascii="Times New Roman" w:hAnsi="Times New Roman"/>
          <w:szCs w:val="24"/>
        </w:rPr>
      </w:pPr>
      <w:r w:rsidRPr="00351D99">
        <w:rPr>
          <w:rFonts w:ascii="Times New Roman" w:hAnsi="Times New Roman"/>
          <w:szCs w:val="24"/>
        </w:rPr>
        <w:t xml:space="preserve">                     a) Pregled za utvrđivanje zdravstvenog stanja i sposobnosti učenika za nastavu tjelesne </w:t>
      </w:r>
    </w:p>
    <w:p w14:paraId="73751041" w14:textId="77777777" w:rsidR="00D307D7" w:rsidRPr="00351D99" w:rsidRDefault="00D307D7" w:rsidP="00D307D7">
      <w:pPr>
        <w:jc w:val="both"/>
        <w:rPr>
          <w:rFonts w:ascii="Times New Roman" w:hAnsi="Times New Roman"/>
          <w:szCs w:val="24"/>
        </w:rPr>
      </w:pPr>
      <w:r w:rsidRPr="00351D99">
        <w:rPr>
          <w:rFonts w:ascii="Times New Roman" w:hAnsi="Times New Roman"/>
          <w:szCs w:val="24"/>
        </w:rPr>
        <w:t xml:space="preserve">                         i zdravstvene kulture te određivanje odgovarajuće prilagodbe programa</w:t>
      </w:r>
    </w:p>
    <w:p w14:paraId="6CFD7BD5" w14:textId="77777777" w:rsidR="00D307D7" w:rsidRPr="00351D99" w:rsidRDefault="00D307D7" w:rsidP="00D307D7">
      <w:pPr>
        <w:jc w:val="both"/>
        <w:rPr>
          <w:rFonts w:ascii="Times New Roman" w:hAnsi="Times New Roman"/>
          <w:szCs w:val="24"/>
        </w:rPr>
      </w:pPr>
      <w:r w:rsidRPr="00351D99">
        <w:rPr>
          <w:rFonts w:ascii="Times New Roman" w:hAnsi="Times New Roman"/>
          <w:szCs w:val="24"/>
        </w:rPr>
        <w:t xml:space="preserve">                     b) Pregledi učenika prije školskih sportskih natjecanja </w:t>
      </w:r>
    </w:p>
    <w:p w14:paraId="53847BB6" w14:textId="77777777" w:rsidR="00D307D7" w:rsidRPr="00351D99" w:rsidRDefault="00D307D7" w:rsidP="00D307D7">
      <w:pPr>
        <w:jc w:val="both"/>
        <w:rPr>
          <w:rFonts w:ascii="Times New Roman" w:hAnsi="Times New Roman"/>
          <w:szCs w:val="24"/>
        </w:rPr>
      </w:pPr>
      <w:r w:rsidRPr="00351D99">
        <w:rPr>
          <w:rFonts w:ascii="Times New Roman" w:hAnsi="Times New Roman"/>
          <w:szCs w:val="24"/>
        </w:rPr>
        <w:t xml:space="preserve">                     c)  Pregledi učenika prije početka bavljenja tjelesnom aktivnošću – škola plivanja </w:t>
      </w:r>
    </w:p>
    <w:p w14:paraId="1C8ACD29" w14:textId="77777777" w:rsidR="00D307D7" w:rsidRPr="00351D99" w:rsidRDefault="00D307D7" w:rsidP="00D307D7">
      <w:pPr>
        <w:tabs>
          <w:tab w:val="left" w:pos="570"/>
          <w:tab w:val="left" w:pos="765"/>
          <w:tab w:val="left" w:pos="960"/>
          <w:tab w:val="left" w:pos="1170"/>
        </w:tabs>
        <w:ind w:right="1620"/>
        <w:jc w:val="both"/>
        <w:rPr>
          <w:rFonts w:ascii="Times New Roman" w:hAnsi="Times New Roman"/>
          <w:szCs w:val="24"/>
        </w:rPr>
      </w:pPr>
    </w:p>
    <w:p w14:paraId="13ED61C8" w14:textId="77777777" w:rsidR="00D307D7" w:rsidRPr="00351D99" w:rsidRDefault="00D307D7" w:rsidP="00D307D7">
      <w:pPr>
        <w:tabs>
          <w:tab w:val="left" w:pos="570"/>
          <w:tab w:val="left" w:pos="765"/>
          <w:tab w:val="left" w:pos="960"/>
          <w:tab w:val="left" w:pos="1170"/>
        </w:tabs>
        <w:ind w:right="1620"/>
        <w:rPr>
          <w:rFonts w:ascii="Times New Roman" w:hAnsi="Times New Roman"/>
          <w:b/>
          <w:szCs w:val="24"/>
        </w:rPr>
      </w:pPr>
      <w:r w:rsidRPr="00351D99">
        <w:rPr>
          <w:rFonts w:ascii="Times New Roman" w:hAnsi="Times New Roman"/>
          <w:b/>
          <w:szCs w:val="24"/>
        </w:rPr>
        <w:t xml:space="preserve">7. POVJERENSTVO ZA UTVRĐIVANJE PSIHOFIZIČKOG STANJA UČENIKA I ODREĐIVANJE PRIMJERENOG OBLIKA ŠKOLOVANJA POTEŠKOĆAMA </w:t>
      </w:r>
    </w:p>
    <w:p w14:paraId="14CCFEDD" w14:textId="77777777" w:rsidR="00D307D7" w:rsidRPr="00351D99" w:rsidRDefault="00D307D7" w:rsidP="00D307D7">
      <w:pPr>
        <w:tabs>
          <w:tab w:val="left" w:pos="570"/>
          <w:tab w:val="left" w:pos="765"/>
          <w:tab w:val="left" w:pos="960"/>
          <w:tab w:val="left" w:pos="1170"/>
        </w:tabs>
        <w:ind w:right="1620"/>
        <w:jc w:val="both"/>
        <w:rPr>
          <w:rFonts w:ascii="Times New Roman" w:hAnsi="Times New Roman"/>
          <w:b/>
          <w:szCs w:val="24"/>
        </w:rPr>
      </w:pPr>
    </w:p>
    <w:p w14:paraId="175A2986" w14:textId="77777777" w:rsidR="00D307D7" w:rsidRPr="00351D99" w:rsidRDefault="00D307D7" w:rsidP="00D307D7">
      <w:pPr>
        <w:tabs>
          <w:tab w:val="left" w:pos="570"/>
          <w:tab w:val="left" w:pos="765"/>
          <w:tab w:val="left" w:pos="960"/>
          <w:tab w:val="left" w:pos="1170"/>
        </w:tabs>
        <w:ind w:right="1620"/>
        <w:jc w:val="both"/>
        <w:rPr>
          <w:rFonts w:ascii="Times New Roman" w:hAnsi="Times New Roman"/>
          <w:b/>
          <w:szCs w:val="24"/>
        </w:rPr>
      </w:pPr>
      <w:r w:rsidRPr="00351D99">
        <w:rPr>
          <w:rFonts w:ascii="Times New Roman" w:hAnsi="Times New Roman"/>
          <w:b/>
          <w:szCs w:val="24"/>
        </w:rPr>
        <w:t xml:space="preserve">8. NAMJENSKI PREGLED </w:t>
      </w:r>
    </w:p>
    <w:p w14:paraId="78F7A6DC" w14:textId="77777777" w:rsidR="00D307D7" w:rsidRPr="00351D99" w:rsidRDefault="00D307D7" w:rsidP="00D307D7">
      <w:pPr>
        <w:jc w:val="both"/>
        <w:rPr>
          <w:rFonts w:ascii="Times New Roman" w:hAnsi="Times New Roman"/>
          <w:szCs w:val="24"/>
        </w:rPr>
      </w:pPr>
      <w:r w:rsidRPr="00351D99">
        <w:rPr>
          <w:rFonts w:ascii="Times New Roman" w:hAnsi="Times New Roman"/>
          <w:szCs w:val="24"/>
        </w:rPr>
        <w:t xml:space="preserve">                   Na zahtjev i prema situaciji (izdavanje mišljenja za profesionalnu orijentaciju; izdavanje potvrde</w:t>
      </w:r>
    </w:p>
    <w:p w14:paraId="4FC93411" w14:textId="77777777" w:rsidR="00D307D7" w:rsidRPr="00351D99" w:rsidRDefault="00D307D7" w:rsidP="00D307D7">
      <w:pPr>
        <w:jc w:val="both"/>
        <w:rPr>
          <w:rFonts w:ascii="Times New Roman" w:hAnsi="Times New Roman"/>
          <w:szCs w:val="24"/>
        </w:rPr>
      </w:pPr>
      <w:r w:rsidRPr="00351D99">
        <w:rPr>
          <w:rFonts w:ascii="Times New Roman" w:hAnsi="Times New Roman"/>
          <w:szCs w:val="24"/>
        </w:rPr>
        <w:t xml:space="preserve">                    za upis u srednju školu)</w:t>
      </w:r>
    </w:p>
    <w:p w14:paraId="74DF4A9D" w14:textId="77777777" w:rsidR="00D307D7" w:rsidRPr="00351D99" w:rsidRDefault="00D307D7" w:rsidP="00D307D7">
      <w:pPr>
        <w:jc w:val="both"/>
        <w:rPr>
          <w:rFonts w:ascii="Times New Roman" w:hAnsi="Times New Roman"/>
          <w:szCs w:val="24"/>
        </w:rPr>
      </w:pPr>
    </w:p>
    <w:p w14:paraId="353E4C17" w14:textId="77777777" w:rsidR="00D307D7" w:rsidRPr="00351D99" w:rsidRDefault="00D307D7" w:rsidP="00D307D7">
      <w:pPr>
        <w:jc w:val="both"/>
        <w:rPr>
          <w:rFonts w:ascii="Times New Roman" w:hAnsi="Times New Roman"/>
          <w:b/>
          <w:szCs w:val="24"/>
        </w:rPr>
      </w:pPr>
      <w:r w:rsidRPr="00351D99">
        <w:rPr>
          <w:rFonts w:ascii="Times New Roman" w:hAnsi="Times New Roman"/>
          <w:b/>
          <w:szCs w:val="24"/>
        </w:rPr>
        <w:t>9.</w:t>
      </w:r>
      <w:r w:rsidRPr="00351D99">
        <w:rPr>
          <w:rFonts w:ascii="Times New Roman" w:hAnsi="Times New Roman"/>
          <w:szCs w:val="24"/>
        </w:rPr>
        <w:t xml:space="preserve"> </w:t>
      </w:r>
      <w:r w:rsidRPr="00351D99">
        <w:rPr>
          <w:rFonts w:ascii="Times New Roman" w:hAnsi="Times New Roman"/>
          <w:b/>
          <w:szCs w:val="24"/>
        </w:rPr>
        <w:t>SAVJETOVALIŠNI RAD</w:t>
      </w:r>
    </w:p>
    <w:p w14:paraId="676268EE" w14:textId="4DB83B26" w:rsidR="00D307D7" w:rsidRPr="00F46323" w:rsidRDefault="00D307D7" w:rsidP="00F46323">
      <w:pPr>
        <w:ind w:right="1620"/>
        <w:rPr>
          <w:rFonts w:ascii="Times New Roman" w:hAnsi="Times New Roman"/>
          <w:b/>
          <w:szCs w:val="24"/>
        </w:rPr>
      </w:pPr>
    </w:p>
    <w:p w14:paraId="45605FA2" w14:textId="2C90A9F0" w:rsidR="008F4657" w:rsidRPr="007D2D27" w:rsidRDefault="008F4657" w:rsidP="001C7DC3">
      <w:pPr>
        <w:pStyle w:val="Naslov2"/>
        <w:numPr>
          <w:ilvl w:val="1"/>
          <w:numId w:val="52"/>
        </w:numPr>
        <w:rPr>
          <w:rFonts w:ascii="Times New Roman" w:hAnsi="Times New Roman"/>
          <w:b w:val="0"/>
          <w:szCs w:val="24"/>
        </w:rPr>
      </w:pPr>
      <w:bookmarkStart w:id="149" w:name="_Toc527096154"/>
      <w:r w:rsidRPr="007D2D27">
        <w:rPr>
          <w:rFonts w:ascii="Times New Roman" w:hAnsi="Times New Roman"/>
          <w:szCs w:val="24"/>
        </w:rPr>
        <w:t>Plan zdravstvene zaštite odgojno-obrazovnih i ostalih radnika škole</w:t>
      </w:r>
      <w:bookmarkEnd w:id="149"/>
      <w:r w:rsidRPr="007D2D27">
        <w:rPr>
          <w:rFonts w:ascii="Times New Roman" w:hAnsi="Times New Roman"/>
          <w:szCs w:val="24"/>
        </w:rPr>
        <w:t xml:space="preserve"> </w:t>
      </w:r>
    </w:p>
    <w:p w14:paraId="1D419648" w14:textId="77777777" w:rsidR="008F4657" w:rsidRPr="007D2D27" w:rsidRDefault="008F4657" w:rsidP="008F4657">
      <w:pPr>
        <w:ind w:firstLine="142"/>
        <w:rPr>
          <w:rFonts w:ascii="Times New Roman" w:hAnsi="Times New Roman"/>
          <w:b/>
          <w:szCs w:val="24"/>
          <w:u w:val="single"/>
        </w:rPr>
      </w:pPr>
    </w:p>
    <w:p w14:paraId="782F061E" w14:textId="77777777" w:rsidR="008F4657" w:rsidRPr="007D2D27" w:rsidRDefault="00347434" w:rsidP="008F4657">
      <w:pPr>
        <w:ind w:left="142" w:firstLine="578"/>
        <w:rPr>
          <w:rFonts w:ascii="Times New Roman" w:hAnsi="Times New Roman"/>
          <w:szCs w:val="24"/>
        </w:rPr>
      </w:pPr>
      <w:r w:rsidRPr="007D2D27">
        <w:rPr>
          <w:rFonts w:ascii="Times New Roman" w:hAnsi="Times New Roman"/>
          <w:szCs w:val="24"/>
        </w:rPr>
        <w:t xml:space="preserve">Od školske godine 2018./2019. prestala je obaveza obavljanja  jednom  godišnje sistematskih pregleda </w:t>
      </w:r>
      <w:r w:rsidR="005A01AB" w:rsidRPr="007D2D27">
        <w:rPr>
          <w:rFonts w:ascii="Times New Roman" w:hAnsi="Times New Roman"/>
          <w:szCs w:val="24"/>
        </w:rPr>
        <w:t xml:space="preserve">radnika temeljem </w:t>
      </w:r>
      <w:r w:rsidR="008F4657" w:rsidRPr="007D2D27">
        <w:rPr>
          <w:rFonts w:ascii="Times New Roman" w:hAnsi="Times New Roman"/>
          <w:szCs w:val="24"/>
        </w:rPr>
        <w:t xml:space="preserve"> Zakona o zaštiti puč</w:t>
      </w:r>
      <w:r w:rsidR="005A01AB" w:rsidRPr="007D2D27">
        <w:rPr>
          <w:rFonts w:ascii="Times New Roman" w:hAnsi="Times New Roman"/>
          <w:szCs w:val="24"/>
        </w:rPr>
        <w:t>anstva od zaraznih bolesti koje je</w:t>
      </w:r>
      <w:r w:rsidR="008F4657" w:rsidRPr="007D2D27">
        <w:rPr>
          <w:rFonts w:ascii="Times New Roman" w:hAnsi="Times New Roman"/>
          <w:szCs w:val="24"/>
        </w:rPr>
        <w:t xml:space="preserve"> obavlja</w:t>
      </w:r>
      <w:r w:rsidR="005A01AB" w:rsidRPr="007D2D27">
        <w:rPr>
          <w:rFonts w:ascii="Times New Roman" w:hAnsi="Times New Roman"/>
          <w:szCs w:val="24"/>
        </w:rPr>
        <w:t>o</w:t>
      </w:r>
      <w:r w:rsidR="008F4657" w:rsidRPr="007D2D27">
        <w:rPr>
          <w:rFonts w:ascii="Times New Roman" w:hAnsi="Times New Roman"/>
          <w:szCs w:val="24"/>
        </w:rPr>
        <w:t xml:space="preserve"> Zavod za javno zdravstvo Koprivničko-križevačke županije.</w:t>
      </w:r>
    </w:p>
    <w:p w14:paraId="3F0AB56B" w14:textId="77777777" w:rsidR="008F4657" w:rsidRPr="007D2D27" w:rsidRDefault="008F4657" w:rsidP="008F4657">
      <w:pPr>
        <w:ind w:left="142" w:firstLine="578"/>
        <w:rPr>
          <w:rFonts w:ascii="Times New Roman" w:hAnsi="Times New Roman"/>
          <w:szCs w:val="24"/>
        </w:rPr>
      </w:pPr>
      <w:r w:rsidRPr="007D2D27">
        <w:rPr>
          <w:rFonts w:ascii="Times New Roman" w:hAnsi="Times New Roman"/>
          <w:szCs w:val="24"/>
        </w:rPr>
        <w:t>Svi zaposlenici do 50 godina starosti svake tri (3) godine, a zaposleni iznad 50 godina starosti svake dvije (2) godine imaju pravo na sistematski pregled u vrijednosti od 500</w:t>
      </w:r>
      <w:r w:rsidR="00351D99" w:rsidRPr="007D2D27">
        <w:rPr>
          <w:rFonts w:ascii="Times New Roman" w:hAnsi="Times New Roman"/>
          <w:szCs w:val="24"/>
        </w:rPr>
        <w:t>,00</w:t>
      </w:r>
      <w:r w:rsidRPr="007D2D27">
        <w:rPr>
          <w:rFonts w:ascii="Times New Roman" w:hAnsi="Times New Roman"/>
          <w:szCs w:val="24"/>
        </w:rPr>
        <w:t xml:space="preserve"> kuna,</w:t>
      </w:r>
      <w:r w:rsidR="00033C15" w:rsidRPr="007D2D27">
        <w:rPr>
          <w:rFonts w:ascii="Times New Roman" w:hAnsi="Times New Roman"/>
          <w:szCs w:val="24"/>
        </w:rPr>
        <w:t xml:space="preserve"> (ugovoreno kolektivnim ugovorom)</w:t>
      </w:r>
      <w:r w:rsidRPr="007D2D27">
        <w:rPr>
          <w:rFonts w:ascii="Times New Roman" w:hAnsi="Times New Roman"/>
          <w:szCs w:val="24"/>
        </w:rPr>
        <w:t xml:space="preserve"> po cijenama zdravstvenih usluga iz obveznog zdravstvenog osiguranja, organizirano putem ministarstva nadležnog za zdravstvo, a koje će se obavljati u zdravstvenim ustanovama iz mreže javne zdravstvene službe, u pravilu prema mjest</w:t>
      </w:r>
      <w:r w:rsidR="005A01AB" w:rsidRPr="007D2D27">
        <w:rPr>
          <w:rFonts w:ascii="Times New Roman" w:hAnsi="Times New Roman"/>
          <w:szCs w:val="24"/>
        </w:rPr>
        <w:t>u rada. 2018. sistematski je obavilo 10 radnika, a toliko ćemo planirati i za 2019. godinu.</w:t>
      </w:r>
    </w:p>
    <w:p w14:paraId="18DEA1EA" w14:textId="77777777" w:rsidR="008F4657" w:rsidRDefault="008F4657" w:rsidP="00FF22B0">
      <w:pPr>
        <w:ind w:firstLine="720"/>
        <w:rPr>
          <w:rFonts w:ascii="Times New Roman" w:hAnsi="Times New Roman"/>
          <w:szCs w:val="24"/>
        </w:rPr>
      </w:pPr>
      <w:r w:rsidRPr="007D2D27">
        <w:rPr>
          <w:rFonts w:ascii="Times New Roman" w:hAnsi="Times New Roman"/>
          <w:szCs w:val="24"/>
        </w:rPr>
        <w:t>U okviru preventivnih pregleda, ukoliko će biti potrebno, na zahtjev radnika  koji rade dulje od 4 sata dnevno s računalom, zbog eventualnih      tegoba koje bi mogle biti posljedice rada s računalom (Pravilnik o sigurnosti i zaštiti zdravlja pri radu s računalom (»Narodne novine« br. 69/2005).) organizirati ćemo pregled vida radnika kod specijaliste medicine rada.</w:t>
      </w:r>
    </w:p>
    <w:p w14:paraId="6A471949" w14:textId="44D42C10" w:rsidR="00D307D7" w:rsidRDefault="00D307D7" w:rsidP="00F46323">
      <w:pPr>
        <w:rPr>
          <w:rFonts w:ascii="Times New Roman" w:hAnsi="Times New Roman"/>
          <w:szCs w:val="24"/>
        </w:rPr>
      </w:pPr>
    </w:p>
    <w:p w14:paraId="1AAB2D6B" w14:textId="33FA1FEA" w:rsidR="00F46323" w:rsidRDefault="00F46323" w:rsidP="00F46323">
      <w:pPr>
        <w:rPr>
          <w:rFonts w:ascii="Times New Roman" w:hAnsi="Times New Roman"/>
          <w:szCs w:val="24"/>
        </w:rPr>
      </w:pPr>
    </w:p>
    <w:p w14:paraId="1DA716C5" w14:textId="2E215756" w:rsidR="00F46323" w:rsidRDefault="00F46323" w:rsidP="00F46323">
      <w:pPr>
        <w:rPr>
          <w:rFonts w:ascii="Times New Roman" w:hAnsi="Times New Roman"/>
          <w:szCs w:val="24"/>
        </w:rPr>
      </w:pPr>
    </w:p>
    <w:p w14:paraId="50205AEE" w14:textId="044D2A64" w:rsidR="00F46323" w:rsidRDefault="00F46323" w:rsidP="00F46323">
      <w:pPr>
        <w:rPr>
          <w:rFonts w:ascii="Times New Roman" w:hAnsi="Times New Roman"/>
          <w:szCs w:val="24"/>
        </w:rPr>
      </w:pPr>
    </w:p>
    <w:p w14:paraId="1F5FEE36" w14:textId="3E4243B7" w:rsidR="00F46323" w:rsidRDefault="00F46323" w:rsidP="00F46323">
      <w:pPr>
        <w:rPr>
          <w:rFonts w:ascii="Times New Roman" w:hAnsi="Times New Roman"/>
          <w:szCs w:val="24"/>
        </w:rPr>
      </w:pPr>
    </w:p>
    <w:p w14:paraId="0F2CA2DE" w14:textId="77777777" w:rsidR="00F46323" w:rsidRDefault="00F46323" w:rsidP="00F46323">
      <w:pPr>
        <w:rPr>
          <w:rFonts w:ascii="Times New Roman" w:hAnsi="Times New Roman"/>
          <w:szCs w:val="24"/>
        </w:rPr>
      </w:pPr>
    </w:p>
    <w:p w14:paraId="44A1FF6E" w14:textId="54F121A5" w:rsidR="00D307D7" w:rsidRPr="00F46323" w:rsidRDefault="00F46323" w:rsidP="001C7DC3">
      <w:pPr>
        <w:pStyle w:val="Odlomakpopisa"/>
        <w:numPr>
          <w:ilvl w:val="1"/>
          <w:numId w:val="53"/>
        </w:numPr>
        <w:rPr>
          <w:b/>
          <w:u w:val="single"/>
        </w:rPr>
      </w:pPr>
      <w:r>
        <w:rPr>
          <w:b/>
          <w:u w:val="single"/>
        </w:rPr>
        <w:lastRenderedPageBreak/>
        <w:t>Š</w:t>
      </w:r>
      <w:r w:rsidR="00D307D7" w:rsidRPr="00F46323">
        <w:rPr>
          <w:b/>
          <w:u w:val="single"/>
        </w:rPr>
        <w:t>kolski preventivni program</w:t>
      </w:r>
    </w:p>
    <w:p w14:paraId="15D0E6BF" w14:textId="77777777" w:rsidR="00D307D7" w:rsidRPr="00033C15" w:rsidRDefault="00D307D7" w:rsidP="00D307D7">
      <w:pPr>
        <w:rPr>
          <w:rFonts w:ascii="Times New Roman" w:hAnsi="Times New Roman"/>
        </w:rPr>
      </w:pPr>
    </w:p>
    <w:p w14:paraId="0A30E151" w14:textId="77777777" w:rsidR="00D307D7" w:rsidRPr="00033C15" w:rsidRDefault="00D307D7" w:rsidP="00D307D7">
      <w:pPr>
        <w:pStyle w:val="Naglaencitat"/>
        <w:pBdr>
          <w:bottom w:val="single" w:sz="4" w:space="5" w:color="4472C4"/>
        </w:pBdr>
        <w:ind w:left="0"/>
        <w:jc w:val="center"/>
        <w:rPr>
          <w:sz w:val="26"/>
          <w:szCs w:val="26"/>
        </w:rPr>
      </w:pPr>
      <w:r w:rsidRPr="00033C15">
        <w:rPr>
          <w:sz w:val="26"/>
          <w:szCs w:val="26"/>
        </w:rPr>
        <w:t>Voditelj/i  ŠPP:    Katarina Švarbić, pedagoginja</w:t>
      </w:r>
    </w:p>
    <w:p w14:paraId="10408F2F" w14:textId="77777777" w:rsidR="00D307D7" w:rsidRPr="00033C15" w:rsidRDefault="00D307D7" w:rsidP="00D307D7">
      <w:pPr>
        <w:pStyle w:val="Naglaencitat"/>
        <w:pBdr>
          <w:bottom w:val="single" w:sz="4" w:space="5" w:color="4472C4"/>
        </w:pBdr>
        <w:ind w:left="0"/>
        <w:jc w:val="center"/>
        <w:rPr>
          <w:sz w:val="26"/>
          <w:szCs w:val="26"/>
        </w:rPr>
      </w:pPr>
      <w:r w:rsidRPr="00033C15">
        <w:rPr>
          <w:sz w:val="26"/>
          <w:szCs w:val="26"/>
        </w:rPr>
        <w:t xml:space="preserve">Andreja Kos </w:t>
      </w:r>
      <w:proofErr w:type="spellStart"/>
      <w:r w:rsidRPr="00033C15">
        <w:rPr>
          <w:sz w:val="26"/>
          <w:szCs w:val="26"/>
        </w:rPr>
        <w:t>Milkić</w:t>
      </w:r>
      <w:proofErr w:type="spellEnd"/>
      <w:r w:rsidRPr="00033C15">
        <w:rPr>
          <w:sz w:val="26"/>
          <w:szCs w:val="26"/>
        </w:rPr>
        <w:t>, školska liječnica</w:t>
      </w:r>
    </w:p>
    <w:p w14:paraId="17C1BEBD" w14:textId="77777777" w:rsidR="00D307D7" w:rsidRPr="00033C15" w:rsidRDefault="00D307D7" w:rsidP="00D307D7">
      <w:pPr>
        <w:pStyle w:val="Naglaencitat"/>
        <w:pBdr>
          <w:bottom w:val="single" w:sz="4" w:space="5" w:color="4472C4"/>
        </w:pBdr>
        <w:ind w:left="0"/>
        <w:jc w:val="center"/>
        <w:rPr>
          <w:sz w:val="26"/>
          <w:szCs w:val="26"/>
        </w:rPr>
      </w:pPr>
      <w:r w:rsidRPr="00033C15">
        <w:rPr>
          <w:sz w:val="26"/>
          <w:szCs w:val="26"/>
        </w:rPr>
        <w:t>Andreja Nikolić, Katarina Sabolić, učiteljica Prirode i Biologije</w:t>
      </w:r>
    </w:p>
    <w:p w14:paraId="7EBF2921" w14:textId="77777777" w:rsidR="00D307D7" w:rsidRPr="00033C15" w:rsidRDefault="00D307D7" w:rsidP="00D307D7">
      <w:pPr>
        <w:jc w:val="both"/>
        <w:rPr>
          <w:rFonts w:ascii="Times New Roman" w:hAnsi="Times New Roman"/>
          <w:szCs w:val="24"/>
        </w:rPr>
      </w:pPr>
      <w:r w:rsidRPr="00033C15">
        <w:rPr>
          <w:rFonts w:ascii="Times New Roman" w:hAnsi="Times New Roman"/>
          <w:color w:val="0070C0"/>
          <w:sz w:val="26"/>
          <w:szCs w:val="26"/>
        </w:rPr>
        <w:t>PROCJENA STANJA I POTREBA</w:t>
      </w:r>
      <w:r w:rsidRPr="00033C15">
        <w:rPr>
          <w:rFonts w:ascii="Times New Roman" w:hAnsi="Times New Roman"/>
          <w:sz w:val="26"/>
          <w:szCs w:val="26"/>
        </w:rPr>
        <w:t>: Sve veća dostupnost sredstava ovisnosti, društvenih mreža te nezdrav način života</w:t>
      </w:r>
      <w:r w:rsidRPr="00033C15">
        <w:rPr>
          <w:rFonts w:ascii="Times New Roman" w:hAnsi="Times New Roman"/>
          <w:szCs w:val="24"/>
        </w:rPr>
        <w:t xml:space="preserve"> povećavaju i potrebu stalnog preventivnog djelovanja od najranije dobi djeteta.</w:t>
      </w:r>
    </w:p>
    <w:p w14:paraId="0699DA57" w14:textId="77777777" w:rsidR="00D307D7" w:rsidRPr="00033C15" w:rsidRDefault="00D307D7" w:rsidP="00D307D7">
      <w:pPr>
        <w:jc w:val="both"/>
        <w:rPr>
          <w:rFonts w:ascii="Times New Roman" w:hAnsi="Times New Roman"/>
          <w:szCs w:val="24"/>
        </w:rPr>
      </w:pPr>
      <w:r w:rsidRPr="00033C15">
        <w:rPr>
          <w:rFonts w:ascii="Times New Roman" w:hAnsi="Times New Roman"/>
          <w:color w:val="0070C0"/>
          <w:szCs w:val="24"/>
        </w:rPr>
        <w:t>CILJEVI PROGRAMA</w:t>
      </w:r>
      <w:r w:rsidRPr="00033C15">
        <w:rPr>
          <w:rFonts w:ascii="Times New Roman" w:hAnsi="Times New Roman"/>
          <w:szCs w:val="24"/>
        </w:rPr>
        <w:t>:  smanjenje pojava ovisnosti kod opće populacije učenika, smanjenje vršnjačkog nasilja, unaprjeđenje cjelokupnog zdravog razvoja djece i mladih te poticanje aktivnog uključivanja njihovih roditelja i učitelja u provedbu preventivnog programa.</w:t>
      </w:r>
    </w:p>
    <w:p w14:paraId="5759FF1D" w14:textId="77777777" w:rsidR="00D307D7" w:rsidRPr="00033C15" w:rsidRDefault="00D307D7" w:rsidP="00D307D7">
      <w:pPr>
        <w:pStyle w:val="Bezproreda"/>
        <w:rPr>
          <w:color w:val="0070C0"/>
          <w:szCs w:val="24"/>
        </w:rPr>
      </w:pPr>
      <w:r w:rsidRPr="00033C15">
        <w:rPr>
          <w:color w:val="0070C0"/>
          <w:szCs w:val="24"/>
        </w:rPr>
        <w:t>AKTIVNOSTI:</w:t>
      </w:r>
    </w:p>
    <w:p w14:paraId="329CEEA0" w14:textId="77777777" w:rsidR="00D307D7" w:rsidRDefault="00D307D7" w:rsidP="00D307D7">
      <w:pPr>
        <w:rPr>
          <w:rFonts w:ascii="Times New Roman" w:hAnsi="Times New Roman"/>
          <w:b/>
          <w:color w:val="2E74B5"/>
        </w:rPr>
      </w:pPr>
      <w:r w:rsidRPr="00033C15">
        <w:rPr>
          <w:rFonts w:ascii="Times New Roman" w:hAnsi="Times New Roman"/>
          <w:b/>
          <w:color w:val="2E74B5"/>
        </w:rPr>
        <w:t>RAD S UČENICIMA</w:t>
      </w:r>
    </w:p>
    <w:p w14:paraId="18E73976" w14:textId="77777777" w:rsidR="001C4A27" w:rsidRDefault="001C4A27" w:rsidP="00D307D7">
      <w:pPr>
        <w:rPr>
          <w:rFonts w:ascii="Times New Roman" w:hAnsi="Times New Roman"/>
          <w:b/>
          <w:color w:val="2E74B5"/>
        </w:rPr>
      </w:pPr>
    </w:p>
    <w:p w14:paraId="5DA4A1E3" w14:textId="77777777" w:rsidR="001C4A27" w:rsidRDefault="001C4A27" w:rsidP="00D307D7">
      <w:pPr>
        <w:rPr>
          <w:rFonts w:ascii="Times New Roman" w:hAnsi="Times New Roman"/>
          <w:b/>
          <w:color w:val="2E74B5"/>
        </w:rPr>
      </w:pPr>
    </w:p>
    <w:p w14:paraId="5AFAE1E4" w14:textId="77777777" w:rsidR="001C4A27" w:rsidRDefault="001C4A27" w:rsidP="00D307D7">
      <w:pPr>
        <w:rPr>
          <w:rFonts w:ascii="Times New Roman" w:hAnsi="Times New Roman"/>
          <w:b/>
          <w:color w:val="2E74B5"/>
        </w:rPr>
      </w:pPr>
    </w:p>
    <w:p w14:paraId="2BF6D94C" w14:textId="11EF2905" w:rsidR="001C4A27" w:rsidRPr="001C4A27" w:rsidRDefault="001C4A27" w:rsidP="00D307D7">
      <w:pPr>
        <w:rPr>
          <w:rFonts w:ascii="Times New Roman" w:hAnsi="Times New Roman"/>
          <w:color w:val="2E74B5"/>
          <w:sz w:val="18"/>
          <w:szCs w:val="18"/>
        </w:rPr>
      </w:pPr>
      <w:r>
        <w:rPr>
          <w:rFonts w:ascii="Times New Roman" w:hAnsi="Times New Roman"/>
          <w:b/>
          <w:color w:val="2E74B5"/>
        </w:rPr>
        <w:tab/>
      </w:r>
      <w:r>
        <w:rPr>
          <w:rFonts w:ascii="Times New Roman" w:hAnsi="Times New Roman"/>
          <w:b/>
          <w:color w:val="2E74B5"/>
        </w:rPr>
        <w:tab/>
      </w:r>
      <w:r>
        <w:rPr>
          <w:rFonts w:ascii="Times New Roman" w:hAnsi="Times New Roman"/>
          <w:b/>
          <w:color w:val="2E74B5"/>
        </w:rPr>
        <w:tab/>
      </w:r>
      <w:r>
        <w:rPr>
          <w:rFonts w:ascii="Times New Roman" w:hAnsi="Times New Roman"/>
          <w:b/>
          <w:color w:val="2E74B5"/>
        </w:rPr>
        <w:tab/>
      </w:r>
      <w:r>
        <w:rPr>
          <w:rFonts w:ascii="Times New Roman" w:hAnsi="Times New Roman"/>
          <w:b/>
          <w:color w:val="2E74B5"/>
        </w:rPr>
        <w:tab/>
      </w:r>
      <w:r>
        <w:rPr>
          <w:rFonts w:ascii="Times New Roman" w:hAnsi="Times New Roman"/>
          <w:b/>
          <w:color w:val="2E74B5"/>
        </w:rPr>
        <w:tab/>
      </w:r>
      <w:r>
        <w:rPr>
          <w:rFonts w:ascii="Times New Roman" w:hAnsi="Times New Roman"/>
          <w:b/>
          <w:color w:val="2E74B5"/>
        </w:rPr>
        <w:tab/>
      </w:r>
      <w:r>
        <w:rPr>
          <w:rFonts w:ascii="Times New Roman" w:hAnsi="Times New Roman"/>
          <w:b/>
          <w:color w:val="2E74B5"/>
        </w:rPr>
        <w:tab/>
      </w:r>
      <w:r>
        <w:rPr>
          <w:rFonts w:ascii="Times New Roman" w:hAnsi="Times New Roman"/>
          <w:b/>
          <w:color w:val="2E74B5"/>
        </w:rPr>
        <w:tab/>
      </w:r>
      <w:r>
        <w:rPr>
          <w:rFonts w:ascii="Times New Roman" w:hAnsi="Times New Roman"/>
          <w:b/>
          <w:color w:val="2E74B5"/>
        </w:rPr>
        <w:tab/>
      </w:r>
      <w:r>
        <w:rPr>
          <w:rFonts w:ascii="Times New Roman" w:hAnsi="Times New Roman"/>
          <w:b/>
          <w:color w:val="2E74B5"/>
        </w:rPr>
        <w:tab/>
      </w:r>
      <w:r>
        <w:rPr>
          <w:rFonts w:ascii="Times New Roman" w:hAnsi="Times New Roman"/>
          <w:b/>
          <w:color w:val="2E74B5"/>
        </w:rPr>
        <w:tab/>
      </w:r>
      <w:r>
        <w:rPr>
          <w:rFonts w:ascii="Times New Roman" w:hAnsi="Times New Roman"/>
          <w:b/>
          <w:color w:val="2E74B5"/>
        </w:rPr>
        <w:tab/>
      </w:r>
      <w:r>
        <w:rPr>
          <w:rFonts w:ascii="Times New Roman" w:hAnsi="Times New Roman"/>
          <w:b/>
          <w:color w:val="2E74B5"/>
        </w:rPr>
        <w:tab/>
      </w:r>
      <w:r>
        <w:rPr>
          <w:rFonts w:ascii="Times New Roman" w:hAnsi="Times New Roman"/>
          <w:b/>
          <w:color w:val="2E74B5"/>
        </w:rPr>
        <w:tab/>
      </w:r>
      <w:r>
        <w:rPr>
          <w:rFonts w:ascii="Times New Roman" w:hAnsi="Times New Roman"/>
          <w:b/>
          <w:color w:val="2E74B5"/>
        </w:rPr>
        <w:tab/>
      </w:r>
      <w:r>
        <w:rPr>
          <w:rFonts w:ascii="Times New Roman" w:hAnsi="Times New Roman"/>
          <w:b/>
          <w:color w:val="2E74B5"/>
        </w:rPr>
        <w:tab/>
      </w:r>
      <w:r>
        <w:rPr>
          <w:rFonts w:ascii="Times New Roman" w:hAnsi="Times New Roman"/>
          <w:b/>
          <w:color w:val="2E74B5"/>
        </w:rPr>
        <w:tab/>
      </w:r>
      <w:r w:rsidRPr="001C4A27">
        <w:rPr>
          <w:rFonts w:ascii="Times New Roman" w:hAnsi="Times New Roman"/>
          <w:sz w:val="18"/>
          <w:szCs w:val="18"/>
        </w:rPr>
        <w:t>tablica 40.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4"/>
        <w:gridCol w:w="2018"/>
        <w:gridCol w:w="792"/>
        <w:gridCol w:w="792"/>
        <w:gridCol w:w="1979"/>
        <w:gridCol w:w="1539"/>
      </w:tblGrid>
      <w:tr w:rsidR="00D307D7" w:rsidRPr="00033C15" w14:paraId="19D15A68" w14:textId="77777777" w:rsidTr="00BF0148">
        <w:trPr>
          <w:trHeight w:val="459"/>
          <w:jc w:val="center"/>
        </w:trPr>
        <w:tc>
          <w:tcPr>
            <w:tcW w:w="5000" w:type="pct"/>
            <w:gridSpan w:val="6"/>
            <w:shd w:val="clear" w:color="auto" w:fill="auto"/>
            <w:hideMark/>
          </w:tcPr>
          <w:p w14:paraId="497B49F7" w14:textId="77777777" w:rsidR="00D307D7" w:rsidRPr="00033C15" w:rsidRDefault="00D307D7" w:rsidP="00BF0148">
            <w:pPr>
              <w:pStyle w:val="Odlomakpopisa"/>
              <w:ind w:left="420"/>
              <w:rPr>
                <w:b/>
                <w:bCs/>
              </w:rPr>
            </w:pPr>
            <w:r w:rsidRPr="00033C15">
              <w:rPr>
                <w:b/>
                <w:bCs/>
              </w:rPr>
              <w:t>EVALUIRANI PROGRAMI</w:t>
            </w:r>
          </w:p>
        </w:tc>
      </w:tr>
      <w:tr w:rsidR="00D307D7" w:rsidRPr="00033C15" w14:paraId="6E89406B" w14:textId="77777777" w:rsidTr="00BF0148">
        <w:trPr>
          <w:trHeight w:val="792"/>
          <w:jc w:val="center"/>
        </w:trPr>
        <w:tc>
          <w:tcPr>
            <w:tcW w:w="2456" w:type="pct"/>
            <w:shd w:val="clear" w:color="auto" w:fill="D6E6F4"/>
            <w:hideMark/>
          </w:tcPr>
          <w:p w14:paraId="0F85FAD0" w14:textId="77777777" w:rsidR="00D307D7" w:rsidRPr="00033C15" w:rsidRDefault="00D307D7" w:rsidP="00BF0148">
            <w:pPr>
              <w:pStyle w:val="Odlomakpopisa"/>
              <w:ind w:left="420"/>
              <w:rPr>
                <w:b/>
                <w:bCs/>
                <w:i/>
                <w:sz w:val="20"/>
                <w:szCs w:val="20"/>
              </w:rPr>
            </w:pPr>
          </w:p>
          <w:p w14:paraId="21F3A56D" w14:textId="77777777" w:rsidR="00D307D7" w:rsidRPr="00033C15" w:rsidRDefault="00D307D7" w:rsidP="00BF0148">
            <w:pPr>
              <w:pStyle w:val="Odlomakpopisa"/>
              <w:ind w:left="420"/>
              <w:rPr>
                <w:b/>
                <w:bCs/>
                <w:i/>
                <w:sz w:val="20"/>
                <w:szCs w:val="20"/>
              </w:rPr>
            </w:pPr>
            <w:r w:rsidRPr="00033C15">
              <w:rPr>
                <w:b/>
                <w:bCs/>
                <w:i/>
                <w:sz w:val="20"/>
                <w:szCs w:val="20"/>
              </w:rPr>
              <w:t>Naziv programa/aktivnosti kratak opis, ciljevi</w:t>
            </w:r>
          </w:p>
          <w:p w14:paraId="1B1E125A" w14:textId="77777777" w:rsidR="00D307D7" w:rsidRPr="00033C15" w:rsidRDefault="00D307D7" w:rsidP="00BF0148">
            <w:pPr>
              <w:rPr>
                <w:rFonts w:ascii="Times New Roman" w:hAnsi="Times New Roman"/>
                <w:b/>
                <w:bCs/>
                <w:i/>
                <w:sz w:val="20"/>
              </w:rPr>
            </w:pPr>
          </w:p>
        </w:tc>
        <w:tc>
          <w:tcPr>
            <w:tcW w:w="721" w:type="pct"/>
            <w:shd w:val="clear" w:color="auto" w:fill="D6E6F4"/>
          </w:tcPr>
          <w:p w14:paraId="6BB2D2AC" w14:textId="77777777" w:rsidR="00D307D7" w:rsidRPr="00033C15" w:rsidRDefault="00D307D7" w:rsidP="00BF0148">
            <w:pPr>
              <w:rPr>
                <w:rFonts w:ascii="Times New Roman" w:hAnsi="Times New Roman"/>
                <w:i/>
                <w:sz w:val="16"/>
                <w:szCs w:val="16"/>
              </w:rPr>
            </w:pPr>
            <w:r w:rsidRPr="00033C15">
              <w:rPr>
                <w:rFonts w:ascii="Times New Roman" w:hAnsi="Times New Roman"/>
                <w:i/>
                <w:sz w:val="16"/>
                <w:szCs w:val="16"/>
              </w:rPr>
              <w:t>Tko je proveo evaluaciju (rezultata ili učinka)</w:t>
            </w:r>
          </w:p>
          <w:p w14:paraId="4648F15E" w14:textId="77777777" w:rsidR="00D307D7" w:rsidRPr="00033C15" w:rsidRDefault="00D307D7" w:rsidP="00BF0148">
            <w:pPr>
              <w:rPr>
                <w:rFonts w:ascii="Times New Roman" w:hAnsi="Times New Roman"/>
                <w:i/>
                <w:sz w:val="16"/>
                <w:szCs w:val="16"/>
              </w:rPr>
            </w:pPr>
            <w:r w:rsidRPr="00033C15">
              <w:rPr>
                <w:rFonts w:ascii="Times New Roman" w:hAnsi="Times New Roman"/>
                <w:i/>
                <w:sz w:val="16"/>
                <w:szCs w:val="16"/>
              </w:rPr>
              <w:t xml:space="preserve">Rezultati evaluacije </w:t>
            </w:r>
          </w:p>
        </w:tc>
        <w:tc>
          <w:tcPr>
            <w:tcW w:w="283" w:type="pct"/>
            <w:shd w:val="clear" w:color="auto" w:fill="D6E6F4"/>
            <w:hideMark/>
          </w:tcPr>
          <w:p w14:paraId="776077BD" w14:textId="77777777" w:rsidR="00D307D7" w:rsidRPr="00033C15" w:rsidRDefault="00D307D7" w:rsidP="00BF0148">
            <w:pPr>
              <w:rPr>
                <w:rFonts w:ascii="Times New Roman" w:hAnsi="Times New Roman"/>
                <w:i/>
                <w:sz w:val="16"/>
                <w:szCs w:val="16"/>
                <w:lang w:val="en-AU"/>
              </w:rPr>
            </w:pPr>
            <w:r w:rsidRPr="00033C15">
              <w:rPr>
                <w:rFonts w:ascii="Times New Roman" w:hAnsi="Times New Roman"/>
                <w:i/>
                <w:sz w:val="16"/>
                <w:szCs w:val="16"/>
              </w:rPr>
              <w:t>Razr.</w:t>
            </w:r>
          </w:p>
        </w:tc>
        <w:tc>
          <w:tcPr>
            <w:tcW w:w="283" w:type="pct"/>
            <w:shd w:val="clear" w:color="auto" w:fill="D6E6F4"/>
            <w:hideMark/>
          </w:tcPr>
          <w:p w14:paraId="4ADE90A2" w14:textId="77777777" w:rsidR="00D307D7" w:rsidRPr="00033C15" w:rsidRDefault="00D307D7" w:rsidP="00BF0148">
            <w:pPr>
              <w:rPr>
                <w:rFonts w:ascii="Times New Roman" w:hAnsi="Times New Roman"/>
                <w:i/>
                <w:sz w:val="16"/>
                <w:szCs w:val="16"/>
                <w:lang w:val="en-AU"/>
              </w:rPr>
            </w:pPr>
            <w:r w:rsidRPr="00033C15">
              <w:rPr>
                <w:rFonts w:ascii="Times New Roman" w:hAnsi="Times New Roman"/>
                <w:i/>
                <w:sz w:val="16"/>
                <w:szCs w:val="16"/>
              </w:rPr>
              <w:t xml:space="preserve">Broj </w:t>
            </w:r>
            <w:proofErr w:type="spellStart"/>
            <w:r w:rsidRPr="00033C15">
              <w:rPr>
                <w:rFonts w:ascii="Times New Roman" w:hAnsi="Times New Roman"/>
                <w:i/>
                <w:sz w:val="16"/>
                <w:szCs w:val="16"/>
              </w:rPr>
              <w:t>uč</w:t>
            </w:r>
            <w:proofErr w:type="spellEnd"/>
            <w:r w:rsidRPr="00033C15">
              <w:rPr>
                <w:rFonts w:ascii="Times New Roman" w:hAnsi="Times New Roman"/>
                <w:i/>
                <w:sz w:val="16"/>
                <w:szCs w:val="16"/>
              </w:rPr>
              <w:t>.</w:t>
            </w:r>
          </w:p>
        </w:tc>
        <w:tc>
          <w:tcPr>
            <w:tcW w:w="707" w:type="pct"/>
            <w:shd w:val="clear" w:color="auto" w:fill="D6E6F4"/>
            <w:hideMark/>
          </w:tcPr>
          <w:p w14:paraId="575F842C" w14:textId="77777777" w:rsidR="00D307D7" w:rsidRPr="00033C15" w:rsidRDefault="00D307D7" w:rsidP="00BF0148">
            <w:pPr>
              <w:rPr>
                <w:rFonts w:ascii="Times New Roman" w:hAnsi="Times New Roman"/>
                <w:i/>
                <w:sz w:val="16"/>
                <w:szCs w:val="16"/>
                <w:lang w:val="en-AU"/>
              </w:rPr>
            </w:pPr>
            <w:r w:rsidRPr="00033C15">
              <w:rPr>
                <w:rFonts w:ascii="Times New Roman" w:hAnsi="Times New Roman"/>
                <w:i/>
                <w:sz w:val="16"/>
                <w:szCs w:val="16"/>
              </w:rPr>
              <w:t>Voditelj, suradnici</w:t>
            </w:r>
          </w:p>
        </w:tc>
        <w:tc>
          <w:tcPr>
            <w:tcW w:w="551" w:type="pct"/>
            <w:shd w:val="clear" w:color="auto" w:fill="D6E6F4"/>
            <w:hideMark/>
          </w:tcPr>
          <w:p w14:paraId="065E665A" w14:textId="77777777" w:rsidR="00D307D7" w:rsidRPr="00033C15" w:rsidRDefault="00D307D7" w:rsidP="00BF0148">
            <w:pPr>
              <w:rPr>
                <w:rFonts w:ascii="Times New Roman" w:hAnsi="Times New Roman"/>
                <w:i/>
                <w:sz w:val="16"/>
                <w:szCs w:val="16"/>
                <w:lang w:val="en-AU"/>
              </w:rPr>
            </w:pPr>
            <w:r w:rsidRPr="00033C15">
              <w:rPr>
                <w:rFonts w:ascii="Times New Roman" w:hAnsi="Times New Roman"/>
                <w:i/>
                <w:sz w:val="16"/>
                <w:szCs w:val="16"/>
              </w:rPr>
              <w:t>Planirani broj susreta</w:t>
            </w:r>
          </w:p>
        </w:tc>
      </w:tr>
      <w:tr w:rsidR="00D307D7" w:rsidRPr="00033C15" w14:paraId="00A69385" w14:textId="77777777" w:rsidTr="00BF0148">
        <w:trPr>
          <w:trHeight w:val="1408"/>
          <w:jc w:val="center"/>
        </w:trPr>
        <w:tc>
          <w:tcPr>
            <w:tcW w:w="2456" w:type="pct"/>
            <w:tcBorders>
              <w:bottom w:val="single" w:sz="4" w:space="0" w:color="auto"/>
            </w:tcBorders>
            <w:shd w:val="clear" w:color="auto" w:fill="auto"/>
            <w:hideMark/>
          </w:tcPr>
          <w:p w14:paraId="22792BC7" w14:textId="77777777" w:rsidR="00D307D7" w:rsidRPr="00033C15" w:rsidRDefault="00D307D7" w:rsidP="001C7DC3">
            <w:pPr>
              <w:pStyle w:val="Odlomakpopisa"/>
              <w:numPr>
                <w:ilvl w:val="0"/>
                <w:numId w:val="19"/>
              </w:numPr>
              <w:rPr>
                <w:b/>
                <w:bCs/>
              </w:rPr>
            </w:pPr>
            <w:r w:rsidRPr="00033C15">
              <w:rPr>
                <w:b/>
                <w:bCs/>
                <w:u w:val="single"/>
              </w:rPr>
              <w:t>OTVORENI KIŠOBRAN</w:t>
            </w:r>
            <w:r w:rsidRPr="00033C15">
              <w:rPr>
                <w:b/>
                <w:bCs/>
              </w:rPr>
              <w:t xml:space="preserve"> </w:t>
            </w:r>
            <w:r w:rsidRPr="00033C15">
              <w:rPr>
                <w:bCs/>
              </w:rPr>
              <w:t>– prevencija ovisnosti,   učenje o štetnosti pušenja, alkohola i  njihovu utjecaju na zdravlje i odnose u obitelji, vježbanje socijalnih vještina</w:t>
            </w:r>
          </w:p>
          <w:p w14:paraId="1D914225" w14:textId="77777777" w:rsidR="00D307D7" w:rsidRPr="00033C15" w:rsidRDefault="00D307D7" w:rsidP="00BF0148">
            <w:pPr>
              <w:pStyle w:val="Odlomakpopisa"/>
              <w:ind w:left="420"/>
              <w:rPr>
                <w:b/>
                <w:bCs/>
              </w:rPr>
            </w:pPr>
          </w:p>
          <w:p w14:paraId="68A3388A" w14:textId="77777777" w:rsidR="00D307D7" w:rsidRPr="00033C15" w:rsidRDefault="00D307D7" w:rsidP="00BF0148">
            <w:pPr>
              <w:jc w:val="both"/>
              <w:rPr>
                <w:rFonts w:ascii="Times New Roman" w:hAnsi="Times New Roman"/>
                <w:b/>
              </w:rPr>
            </w:pPr>
            <w:r w:rsidRPr="00033C15">
              <w:rPr>
                <w:rFonts w:ascii="Times New Roman" w:hAnsi="Times New Roman"/>
              </w:rPr>
              <w:t>Četiri radionice za učenike:</w:t>
            </w:r>
          </w:p>
          <w:p w14:paraId="58BD01B0" w14:textId="77777777" w:rsidR="00D307D7" w:rsidRPr="00033C15" w:rsidRDefault="00D307D7" w:rsidP="001C7DC3">
            <w:pPr>
              <w:numPr>
                <w:ilvl w:val="0"/>
                <w:numId w:val="21"/>
              </w:numPr>
              <w:rPr>
                <w:rFonts w:ascii="Times New Roman" w:hAnsi="Times New Roman"/>
              </w:rPr>
            </w:pPr>
            <w:r w:rsidRPr="00033C15">
              <w:rPr>
                <w:rFonts w:ascii="Times New Roman" w:hAnsi="Times New Roman"/>
              </w:rPr>
              <w:t>Upoznajmo se bolje</w:t>
            </w:r>
          </w:p>
          <w:p w14:paraId="65F6AAEE" w14:textId="77777777" w:rsidR="00D307D7" w:rsidRPr="00033C15" w:rsidRDefault="00D307D7" w:rsidP="001C7DC3">
            <w:pPr>
              <w:numPr>
                <w:ilvl w:val="0"/>
                <w:numId w:val="21"/>
              </w:numPr>
              <w:rPr>
                <w:rFonts w:ascii="Times New Roman" w:hAnsi="Times New Roman"/>
              </w:rPr>
            </w:pPr>
            <w:r w:rsidRPr="00033C15">
              <w:rPr>
                <w:rFonts w:ascii="Times New Roman" w:hAnsi="Times New Roman"/>
              </w:rPr>
              <w:t>Alkoholizam</w:t>
            </w:r>
          </w:p>
          <w:p w14:paraId="43085F2D" w14:textId="77777777" w:rsidR="00D307D7" w:rsidRPr="00033C15" w:rsidRDefault="00D307D7" w:rsidP="001C7DC3">
            <w:pPr>
              <w:numPr>
                <w:ilvl w:val="0"/>
                <w:numId w:val="21"/>
              </w:numPr>
              <w:rPr>
                <w:rFonts w:ascii="Times New Roman" w:hAnsi="Times New Roman"/>
              </w:rPr>
            </w:pPr>
            <w:r w:rsidRPr="00033C15">
              <w:rPr>
                <w:rFonts w:ascii="Times New Roman" w:hAnsi="Times New Roman"/>
              </w:rPr>
              <w:t>Pušenje i zdravlje</w:t>
            </w:r>
          </w:p>
          <w:p w14:paraId="33381EB6" w14:textId="77777777" w:rsidR="00D307D7" w:rsidRPr="00033C15" w:rsidRDefault="00D307D7" w:rsidP="001C7DC3">
            <w:pPr>
              <w:numPr>
                <w:ilvl w:val="0"/>
                <w:numId w:val="21"/>
              </w:numPr>
              <w:rPr>
                <w:rFonts w:ascii="Times New Roman" w:hAnsi="Times New Roman"/>
              </w:rPr>
            </w:pPr>
            <w:r w:rsidRPr="00033C15">
              <w:rPr>
                <w:rFonts w:ascii="Times New Roman" w:hAnsi="Times New Roman"/>
              </w:rPr>
              <w:lastRenderedPageBreak/>
              <w:t>Kako reći NE</w:t>
            </w:r>
          </w:p>
          <w:p w14:paraId="0AFEEC09" w14:textId="77777777" w:rsidR="00D307D7" w:rsidRPr="00033C15" w:rsidRDefault="00D307D7" w:rsidP="00BF0148">
            <w:pPr>
              <w:jc w:val="both"/>
              <w:rPr>
                <w:rFonts w:ascii="Times New Roman" w:hAnsi="Times New Roman"/>
              </w:rPr>
            </w:pPr>
          </w:p>
          <w:p w14:paraId="70B1C66B" w14:textId="77777777" w:rsidR="00D307D7" w:rsidRPr="00033C15" w:rsidRDefault="00D307D7" w:rsidP="00BF0148">
            <w:pPr>
              <w:rPr>
                <w:rFonts w:ascii="Times New Roman" w:hAnsi="Times New Roman"/>
              </w:rPr>
            </w:pPr>
            <w:r w:rsidRPr="00033C15">
              <w:rPr>
                <w:rFonts w:ascii="Times New Roman" w:hAnsi="Times New Roman"/>
              </w:rPr>
              <w:t>Predavanje za roditelje: „Prevencija ovisničkih ponašanja kod djece“ te roditeljski sastanak po završetku programa.</w:t>
            </w:r>
          </w:p>
          <w:p w14:paraId="6F15FD11" w14:textId="77777777" w:rsidR="00D307D7" w:rsidRPr="00033C15" w:rsidRDefault="00D307D7" w:rsidP="00BF0148">
            <w:pPr>
              <w:rPr>
                <w:rFonts w:ascii="Times New Roman" w:hAnsi="Times New Roman"/>
              </w:rPr>
            </w:pPr>
            <w:r w:rsidRPr="00033C15">
              <w:rPr>
                <w:rFonts w:ascii="Times New Roman" w:hAnsi="Times New Roman"/>
                <w:b/>
              </w:rPr>
              <w:t>CILJEVI:</w:t>
            </w:r>
            <w:r w:rsidRPr="00033C15">
              <w:rPr>
                <w:rFonts w:ascii="Times New Roman" w:hAnsi="Times New Roman"/>
              </w:rPr>
              <w:t xml:space="preserve"> osvijestiti kod učenika kako pušenje i pijenje alkoholnih pića utječe na zdravlje, odnose u obitelji i odnose s vršnjacima. Ukazati na potrebu i mogućnost izbjegavanja ponašanja koja uvjetuju pojavu ovisnosti. Poticati razvoj umijeća donošenja odluka</w:t>
            </w:r>
          </w:p>
        </w:tc>
        <w:tc>
          <w:tcPr>
            <w:tcW w:w="721" w:type="pct"/>
            <w:tcBorders>
              <w:bottom w:val="single" w:sz="4" w:space="0" w:color="auto"/>
            </w:tcBorders>
            <w:shd w:val="clear" w:color="auto" w:fill="auto"/>
          </w:tcPr>
          <w:p w14:paraId="399A5B4E" w14:textId="77777777" w:rsidR="00D307D7" w:rsidRPr="00033C15" w:rsidRDefault="00D307D7" w:rsidP="00BF0148">
            <w:pPr>
              <w:rPr>
                <w:rFonts w:ascii="Times New Roman" w:hAnsi="Times New Roman"/>
              </w:rPr>
            </w:pPr>
            <w:r w:rsidRPr="00033C15">
              <w:rPr>
                <w:rFonts w:ascii="Times New Roman" w:hAnsi="Times New Roman"/>
              </w:rPr>
              <w:lastRenderedPageBreak/>
              <w:t>HZJZ</w:t>
            </w:r>
          </w:p>
        </w:tc>
        <w:tc>
          <w:tcPr>
            <w:tcW w:w="283" w:type="pct"/>
            <w:tcBorders>
              <w:bottom w:val="single" w:sz="4" w:space="0" w:color="auto"/>
            </w:tcBorders>
            <w:shd w:val="clear" w:color="auto" w:fill="auto"/>
            <w:hideMark/>
          </w:tcPr>
          <w:p w14:paraId="71AD88FD" w14:textId="77777777" w:rsidR="00D307D7" w:rsidRPr="00033C15" w:rsidRDefault="00D307D7" w:rsidP="00BF0148">
            <w:pPr>
              <w:rPr>
                <w:rFonts w:ascii="Times New Roman" w:hAnsi="Times New Roman"/>
              </w:rPr>
            </w:pPr>
            <w:r w:rsidRPr="00033C15">
              <w:rPr>
                <w:rFonts w:ascii="Times New Roman" w:hAnsi="Times New Roman"/>
              </w:rPr>
              <w:t>6.</w:t>
            </w:r>
          </w:p>
        </w:tc>
        <w:tc>
          <w:tcPr>
            <w:tcW w:w="283" w:type="pct"/>
            <w:tcBorders>
              <w:bottom w:val="single" w:sz="4" w:space="0" w:color="auto"/>
            </w:tcBorders>
            <w:shd w:val="clear" w:color="auto" w:fill="auto"/>
            <w:hideMark/>
          </w:tcPr>
          <w:p w14:paraId="296D40F5" w14:textId="77777777" w:rsidR="00D307D7" w:rsidRPr="00033C15" w:rsidRDefault="00D307D7" w:rsidP="00BF0148">
            <w:pPr>
              <w:rPr>
                <w:rFonts w:ascii="Times New Roman" w:hAnsi="Times New Roman"/>
              </w:rPr>
            </w:pPr>
            <w:r w:rsidRPr="00033C15">
              <w:rPr>
                <w:rFonts w:ascii="Times New Roman" w:hAnsi="Times New Roman"/>
              </w:rPr>
              <w:t>12</w:t>
            </w:r>
          </w:p>
        </w:tc>
        <w:tc>
          <w:tcPr>
            <w:tcW w:w="707" w:type="pct"/>
            <w:tcBorders>
              <w:bottom w:val="single" w:sz="4" w:space="0" w:color="auto"/>
            </w:tcBorders>
            <w:shd w:val="clear" w:color="auto" w:fill="auto"/>
            <w:hideMark/>
          </w:tcPr>
          <w:p w14:paraId="5F61B1F9" w14:textId="77777777" w:rsidR="00D307D7" w:rsidRPr="00033C15" w:rsidRDefault="00D307D7" w:rsidP="00BF0148">
            <w:pPr>
              <w:rPr>
                <w:rFonts w:ascii="Times New Roman" w:hAnsi="Times New Roman"/>
              </w:rPr>
            </w:pPr>
            <w:r w:rsidRPr="00033C15">
              <w:rPr>
                <w:rFonts w:ascii="Times New Roman" w:hAnsi="Times New Roman"/>
              </w:rPr>
              <w:t>pedagoginja, djelatnica Zavoda za javno zdravstvo</w:t>
            </w:r>
          </w:p>
        </w:tc>
        <w:tc>
          <w:tcPr>
            <w:tcW w:w="551" w:type="pct"/>
            <w:tcBorders>
              <w:bottom w:val="single" w:sz="4" w:space="0" w:color="auto"/>
            </w:tcBorders>
            <w:shd w:val="clear" w:color="auto" w:fill="auto"/>
            <w:hideMark/>
          </w:tcPr>
          <w:p w14:paraId="41F5756C" w14:textId="77777777" w:rsidR="00D307D7" w:rsidRPr="00033C15" w:rsidRDefault="00D307D7" w:rsidP="00BF0148">
            <w:pPr>
              <w:rPr>
                <w:rFonts w:ascii="Times New Roman" w:hAnsi="Times New Roman"/>
              </w:rPr>
            </w:pPr>
            <w:r w:rsidRPr="00033C15">
              <w:rPr>
                <w:rFonts w:ascii="Times New Roman" w:hAnsi="Times New Roman"/>
              </w:rPr>
              <w:t>5</w:t>
            </w:r>
          </w:p>
        </w:tc>
      </w:tr>
      <w:tr w:rsidR="00D307D7" w:rsidRPr="00033C15" w14:paraId="7D03CE1E" w14:textId="77777777" w:rsidTr="00BF0148">
        <w:trPr>
          <w:trHeight w:val="5034"/>
          <w:jc w:val="center"/>
        </w:trPr>
        <w:tc>
          <w:tcPr>
            <w:tcW w:w="2456" w:type="pct"/>
            <w:tcBorders>
              <w:top w:val="single" w:sz="4" w:space="0" w:color="auto"/>
              <w:left w:val="single" w:sz="4" w:space="0" w:color="auto"/>
              <w:bottom w:val="single" w:sz="4" w:space="0" w:color="auto"/>
              <w:right w:val="single" w:sz="4" w:space="0" w:color="auto"/>
            </w:tcBorders>
            <w:shd w:val="clear" w:color="auto" w:fill="FFFFFF"/>
            <w:hideMark/>
          </w:tcPr>
          <w:p w14:paraId="1175FC48" w14:textId="77777777" w:rsidR="00D307D7" w:rsidRPr="00033C15" w:rsidRDefault="00D307D7" w:rsidP="00BF0148">
            <w:pPr>
              <w:rPr>
                <w:rFonts w:ascii="Times New Roman" w:hAnsi="Times New Roman"/>
              </w:rPr>
            </w:pPr>
          </w:p>
          <w:p w14:paraId="765C1B03" w14:textId="77777777" w:rsidR="00D307D7" w:rsidRPr="00033C15" w:rsidRDefault="00D307D7" w:rsidP="001C7DC3">
            <w:pPr>
              <w:pStyle w:val="Odlomakpopisa"/>
              <w:numPr>
                <w:ilvl w:val="0"/>
                <w:numId w:val="19"/>
              </w:numPr>
              <w:rPr>
                <w:b/>
                <w:bCs/>
                <w:u w:val="single"/>
              </w:rPr>
            </w:pPr>
            <w:r w:rsidRPr="00033C15">
              <w:rPr>
                <w:b/>
                <w:bCs/>
                <w:u w:val="single"/>
              </w:rPr>
              <w:t>SRETNO DIJETE</w:t>
            </w:r>
          </w:p>
          <w:p w14:paraId="46854B05" w14:textId="77777777" w:rsidR="00D307D7" w:rsidRPr="00033C15" w:rsidRDefault="00D307D7" w:rsidP="00BF0148">
            <w:pPr>
              <w:rPr>
                <w:rFonts w:ascii="Times New Roman" w:hAnsi="Times New Roman"/>
                <w:b/>
                <w:bCs/>
              </w:rPr>
            </w:pPr>
          </w:p>
          <w:p w14:paraId="029BE9E5" w14:textId="77777777" w:rsidR="00D307D7" w:rsidRPr="00033C15" w:rsidRDefault="00D307D7" w:rsidP="00BF0148">
            <w:pPr>
              <w:rPr>
                <w:rFonts w:ascii="Times New Roman" w:hAnsi="Times New Roman"/>
                <w:bCs/>
              </w:rPr>
            </w:pPr>
            <w:r w:rsidRPr="00033C15">
              <w:rPr>
                <w:rFonts w:ascii="Times New Roman" w:hAnsi="Times New Roman"/>
                <w:bCs/>
              </w:rPr>
              <w:t>Promicanje jednakopravnosti, socijalne uključenosti te očuvanja nacionalnoga i lokalnoga identiteta.</w:t>
            </w:r>
          </w:p>
          <w:p w14:paraId="326898F6" w14:textId="77777777" w:rsidR="00D307D7" w:rsidRPr="00033C15" w:rsidRDefault="00D307D7" w:rsidP="00BF0148">
            <w:pPr>
              <w:rPr>
                <w:rFonts w:ascii="Times New Roman" w:hAnsi="Times New Roman"/>
                <w:bCs/>
              </w:rPr>
            </w:pPr>
          </w:p>
          <w:p w14:paraId="71C0D3A2" w14:textId="77777777" w:rsidR="00D307D7" w:rsidRPr="00033C15" w:rsidRDefault="00D307D7" w:rsidP="00BF0148">
            <w:pPr>
              <w:rPr>
                <w:rFonts w:ascii="Times New Roman" w:hAnsi="Times New Roman"/>
                <w:bCs/>
              </w:rPr>
            </w:pPr>
            <w:r w:rsidRPr="00033C15">
              <w:rPr>
                <w:rFonts w:ascii="Times New Roman" w:hAnsi="Times New Roman"/>
                <w:bCs/>
              </w:rPr>
              <w:t>Pomoć u učenju (Vršnjačko poučavanje)</w:t>
            </w:r>
          </w:p>
          <w:p w14:paraId="0D83DC86" w14:textId="77777777" w:rsidR="00D307D7" w:rsidRPr="00033C15" w:rsidRDefault="00D307D7" w:rsidP="00BF0148">
            <w:pPr>
              <w:rPr>
                <w:rFonts w:ascii="Times New Roman" w:hAnsi="Times New Roman"/>
                <w:b/>
                <w:bCs/>
              </w:rPr>
            </w:pPr>
          </w:p>
          <w:p w14:paraId="16AFBF19" w14:textId="77777777" w:rsidR="00D307D7" w:rsidRPr="00033C15" w:rsidRDefault="00D307D7" w:rsidP="00BF0148">
            <w:pPr>
              <w:rPr>
                <w:rFonts w:ascii="Times New Roman" w:hAnsi="Times New Roman"/>
                <w:b/>
                <w:bCs/>
              </w:rPr>
            </w:pPr>
            <w:r w:rsidRPr="00033C15">
              <w:rPr>
                <w:rFonts w:ascii="Times New Roman" w:hAnsi="Times New Roman"/>
                <w:bCs/>
              </w:rPr>
              <w:t>Škola u sklopu ostalih projekata i aktivnosti provodi projekt Sretno dijete.</w:t>
            </w:r>
          </w:p>
          <w:p w14:paraId="6F42E152" w14:textId="77777777" w:rsidR="00D307D7" w:rsidRPr="00033C15" w:rsidRDefault="00D307D7" w:rsidP="00BF0148">
            <w:pPr>
              <w:rPr>
                <w:rFonts w:ascii="Times New Roman" w:hAnsi="Times New Roman"/>
                <w:b/>
                <w:bCs/>
              </w:rPr>
            </w:pPr>
          </w:p>
          <w:p w14:paraId="73CAEC50" w14:textId="77777777" w:rsidR="00D307D7" w:rsidRPr="00033C15" w:rsidRDefault="00D307D7" w:rsidP="00BF0148">
            <w:pPr>
              <w:tabs>
                <w:tab w:val="left" w:pos="601"/>
              </w:tabs>
              <w:autoSpaceDE w:val="0"/>
              <w:autoSpaceDN w:val="0"/>
              <w:adjustRightInd w:val="0"/>
              <w:jc w:val="both"/>
              <w:rPr>
                <w:rFonts w:ascii="Times New Roman" w:hAnsi="Times New Roman"/>
                <w:bCs/>
              </w:rPr>
            </w:pPr>
            <w:r w:rsidRPr="00033C15">
              <w:rPr>
                <w:rFonts w:ascii="Times New Roman" w:hAnsi="Times New Roman"/>
                <w:b/>
                <w:bCs/>
              </w:rPr>
              <w:t>CILJEVI:</w:t>
            </w:r>
            <w:r w:rsidRPr="00033C15">
              <w:rPr>
                <w:rFonts w:ascii="Times New Roman" w:hAnsi="Times New Roman"/>
                <w:bCs/>
              </w:rPr>
              <w:t xml:space="preserve"> Sustavno i dugoročno razvijati socijalne i emocionalne kompetencije djece, naročito na području komunikacije, odnosa, prevencije nasilja te </w:t>
            </w:r>
            <w:proofErr w:type="spellStart"/>
            <w:r w:rsidRPr="00033C15">
              <w:rPr>
                <w:rFonts w:ascii="Times New Roman" w:hAnsi="Times New Roman"/>
                <w:bCs/>
              </w:rPr>
              <w:t>samoaktualizacije</w:t>
            </w:r>
            <w:proofErr w:type="spellEnd"/>
            <w:r w:rsidRPr="00033C15">
              <w:rPr>
                <w:rFonts w:ascii="Times New Roman" w:hAnsi="Times New Roman"/>
                <w:bCs/>
              </w:rPr>
              <w:t>. Naučiti reagirati u sukobu, poticati empatiju kod drugih učenika, upozoravati druge učenike na neprihvatljiva i neprimjerena ponašanja, naučiti surađivati s učiteljima i drugim učenicima, izlagati i prezentirati rezultate</w:t>
            </w:r>
          </w:p>
        </w:tc>
        <w:tc>
          <w:tcPr>
            <w:tcW w:w="721" w:type="pct"/>
            <w:tcBorders>
              <w:top w:val="single" w:sz="4" w:space="0" w:color="auto"/>
              <w:left w:val="single" w:sz="4" w:space="0" w:color="auto"/>
              <w:bottom w:val="single" w:sz="4" w:space="0" w:color="auto"/>
              <w:right w:val="single" w:sz="4" w:space="0" w:color="auto"/>
            </w:tcBorders>
            <w:shd w:val="clear" w:color="auto" w:fill="FFFFFF"/>
          </w:tcPr>
          <w:p w14:paraId="4AD8BE0F" w14:textId="77777777" w:rsidR="00D307D7" w:rsidRPr="00033C15" w:rsidRDefault="00D307D7" w:rsidP="00BF0148">
            <w:pPr>
              <w:rPr>
                <w:rFonts w:ascii="Times New Roman" w:hAnsi="Times New Roman"/>
              </w:rPr>
            </w:pPr>
            <w:r w:rsidRPr="00033C15">
              <w:rPr>
                <w:rFonts w:ascii="Times New Roman" w:hAnsi="Times New Roman"/>
              </w:rPr>
              <w:t>Forum za slobodu odgoja</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14:paraId="78002F2C" w14:textId="77777777" w:rsidR="00D307D7" w:rsidRPr="00033C15" w:rsidRDefault="00D307D7" w:rsidP="00BF0148">
            <w:pPr>
              <w:rPr>
                <w:rFonts w:ascii="Times New Roman" w:hAnsi="Times New Roman"/>
              </w:rPr>
            </w:pPr>
            <w:r w:rsidRPr="00033C15">
              <w:rPr>
                <w:rFonts w:ascii="Times New Roman" w:hAnsi="Times New Roman"/>
              </w:rPr>
              <w:t>1.-8.</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14:paraId="3A1E9023" w14:textId="77777777" w:rsidR="00D307D7" w:rsidRPr="00033C15" w:rsidRDefault="00D307D7" w:rsidP="00BF0148">
            <w:pPr>
              <w:rPr>
                <w:rFonts w:ascii="Times New Roman" w:hAnsi="Times New Roman"/>
              </w:rPr>
            </w:pPr>
            <w:r w:rsidRPr="00033C15">
              <w:rPr>
                <w:rFonts w:ascii="Times New Roman" w:hAnsi="Times New Roman"/>
              </w:rPr>
              <w:t>112</w:t>
            </w:r>
          </w:p>
        </w:tc>
        <w:tc>
          <w:tcPr>
            <w:tcW w:w="707" w:type="pct"/>
            <w:tcBorders>
              <w:top w:val="single" w:sz="4" w:space="0" w:color="auto"/>
              <w:left w:val="single" w:sz="4" w:space="0" w:color="auto"/>
              <w:bottom w:val="single" w:sz="4" w:space="0" w:color="auto"/>
              <w:right w:val="single" w:sz="4" w:space="0" w:color="auto"/>
            </w:tcBorders>
            <w:shd w:val="clear" w:color="auto" w:fill="FFFFFF"/>
            <w:hideMark/>
          </w:tcPr>
          <w:p w14:paraId="418C70F2" w14:textId="77777777" w:rsidR="00D307D7" w:rsidRPr="00033C15" w:rsidRDefault="00D307D7" w:rsidP="00BF0148">
            <w:pPr>
              <w:rPr>
                <w:rFonts w:ascii="Times New Roman" w:hAnsi="Times New Roman"/>
              </w:rPr>
            </w:pPr>
            <w:r w:rsidRPr="00033C15">
              <w:rPr>
                <w:rFonts w:ascii="Times New Roman" w:hAnsi="Times New Roman"/>
              </w:rPr>
              <w:t>pedagoginja, odabrani učitelji i učenici</w:t>
            </w:r>
          </w:p>
        </w:tc>
        <w:tc>
          <w:tcPr>
            <w:tcW w:w="551" w:type="pct"/>
            <w:tcBorders>
              <w:top w:val="single" w:sz="4" w:space="0" w:color="auto"/>
              <w:left w:val="single" w:sz="4" w:space="0" w:color="auto"/>
              <w:bottom w:val="single" w:sz="4" w:space="0" w:color="auto"/>
              <w:right w:val="single" w:sz="4" w:space="0" w:color="auto"/>
            </w:tcBorders>
            <w:shd w:val="clear" w:color="auto" w:fill="FFFFFF"/>
            <w:hideMark/>
          </w:tcPr>
          <w:p w14:paraId="43D5D2C6" w14:textId="77777777" w:rsidR="00D307D7" w:rsidRPr="00033C15" w:rsidRDefault="00D307D7" w:rsidP="00BF0148">
            <w:pPr>
              <w:rPr>
                <w:rFonts w:ascii="Times New Roman" w:hAnsi="Times New Roman"/>
              </w:rPr>
            </w:pPr>
            <w:r w:rsidRPr="00033C15">
              <w:rPr>
                <w:rFonts w:ascii="Times New Roman" w:hAnsi="Times New Roman"/>
              </w:rPr>
              <w:t>Prema dogovoru s Forumom za slobodu odgoja</w:t>
            </w:r>
          </w:p>
        </w:tc>
      </w:tr>
    </w:tbl>
    <w:p w14:paraId="16074D16" w14:textId="77777777" w:rsidR="00D307D7" w:rsidRPr="00033C15" w:rsidRDefault="00D307D7" w:rsidP="00D307D7">
      <w:pPr>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3"/>
        <w:gridCol w:w="2175"/>
        <w:gridCol w:w="792"/>
        <w:gridCol w:w="1187"/>
        <w:gridCol w:w="1780"/>
        <w:gridCol w:w="1187"/>
      </w:tblGrid>
      <w:tr w:rsidR="00D307D7" w:rsidRPr="00033C15" w14:paraId="74624DFC" w14:textId="77777777" w:rsidTr="00BF0148">
        <w:trPr>
          <w:trHeight w:val="459"/>
          <w:jc w:val="center"/>
        </w:trPr>
        <w:tc>
          <w:tcPr>
            <w:tcW w:w="5000" w:type="pct"/>
            <w:gridSpan w:val="6"/>
            <w:shd w:val="clear" w:color="auto" w:fill="auto"/>
            <w:hideMark/>
          </w:tcPr>
          <w:p w14:paraId="312505F5" w14:textId="77777777" w:rsidR="00D307D7" w:rsidRPr="00033C15" w:rsidRDefault="00D307D7" w:rsidP="00BF0148">
            <w:pPr>
              <w:pStyle w:val="Odlomakpopisa"/>
              <w:ind w:left="420"/>
              <w:rPr>
                <w:b/>
                <w:bCs/>
              </w:rPr>
            </w:pPr>
            <w:r w:rsidRPr="00033C15">
              <w:rPr>
                <w:b/>
                <w:bCs/>
              </w:rPr>
              <w:t>AKTIVNOSTI/PROGRAMI  SA STRUČNIM MIŠLJENJEM</w:t>
            </w:r>
          </w:p>
        </w:tc>
      </w:tr>
      <w:tr w:rsidR="00D307D7" w:rsidRPr="00033C15" w14:paraId="4B62E486" w14:textId="77777777" w:rsidTr="00BF0148">
        <w:trPr>
          <w:trHeight w:val="792"/>
          <w:jc w:val="center"/>
        </w:trPr>
        <w:tc>
          <w:tcPr>
            <w:tcW w:w="2456" w:type="pct"/>
            <w:shd w:val="clear" w:color="auto" w:fill="D6E6F4"/>
            <w:hideMark/>
          </w:tcPr>
          <w:p w14:paraId="7A56AF69" w14:textId="77777777" w:rsidR="00D307D7" w:rsidRPr="00033C15" w:rsidRDefault="00D307D7" w:rsidP="00BF0148">
            <w:pPr>
              <w:pStyle w:val="Odlomakpopisa"/>
              <w:ind w:left="420"/>
              <w:rPr>
                <w:bCs/>
                <w:i/>
                <w:sz w:val="20"/>
                <w:szCs w:val="20"/>
              </w:rPr>
            </w:pPr>
          </w:p>
          <w:p w14:paraId="6A943A84" w14:textId="77777777" w:rsidR="00D307D7" w:rsidRPr="00033C15" w:rsidRDefault="00D307D7" w:rsidP="00BF0148">
            <w:pPr>
              <w:pStyle w:val="Odlomakpopisa"/>
              <w:ind w:left="420"/>
              <w:rPr>
                <w:bCs/>
                <w:i/>
                <w:sz w:val="20"/>
                <w:szCs w:val="20"/>
              </w:rPr>
            </w:pPr>
            <w:r w:rsidRPr="00033C15">
              <w:rPr>
                <w:bCs/>
                <w:i/>
                <w:sz w:val="20"/>
                <w:szCs w:val="20"/>
              </w:rPr>
              <w:t>Naziv programa/aktivnosti kratak opis, ciljevi</w:t>
            </w:r>
          </w:p>
          <w:p w14:paraId="5395BF08" w14:textId="77777777" w:rsidR="00D307D7" w:rsidRPr="00033C15" w:rsidRDefault="00D307D7" w:rsidP="00BF0148">
            <w:pPr>
              <w:pStyle w:val="Odlomakpopisa"/>
              <w:ind w:left="420"/>
              <w:rPr>
                <w:bCs/>
                <w:i/>
                <w:sz w:val="20"/>
                <w:szCs w:val="20"/>
              </w:rPr>
            </w:pPr>
          </w:p>
          <w:p w14:paraId="32CE7105" w14:textId="77777777" w:rsidR="00D307D7" w:rsidRPr="00033C15" w:rsidRDefault="00D307D7" w:rsidP="00BF0148">
            <w:pPr>
              <w:pStyle w:val="Odlomakpopisa"/>
              <w:ind w:left="420"/>
              <w:rPr>
                <w:bCs/>
                <w:i/>
                <w:sz w:val="20"/>
                <w:szCs w:val="20"/>
              </w:rPr>
            </w:pPr>
          </w:p>
        </w:tc>
        <w:tc>
          <w:tcPr>
            <w:tcW w:w="777" w:type="pct"/>
            <w:shd w:val="clear" w:color="auto" w:fill="D6E6F4"/>
          </w:tcPr>
          <w:p w14:paraId="34D2A1DC" w14:textId="77777777" w:rsidR="00D307D7" w:rsidRPr="00033C15" w:rsidRDefault="00D307D7" w:rsidP="00BF0148">
            <w:pPr>
              <w:rPr>
                <w:rFonts w:ascii="Times New Roman" w:hAnsi="Times New Roman"/>
                <w:sz w:val="16"/>
                <w:szCs w:val="16"/>
              </w:rPr>
            </w:pPr>
            <w:r w:rsidRPr="00033C15">
              <w:rPr>
                <w:rFonts w:ascii="Times New Roman" w:hAnsi="Times New Roman"/>
                <w:sz w:val="16"/>
                <w:szCs w:val="16"/>
              </w:rPr>
              <w:t xml:space="preserve">Tko je dao stručno mišljenje /preporuku </w:t>
            </w:r>
          </w:p>
        </w:tc>
        <w:tc>
          <w:tcPr>
            <w:tcW w:w="283" w:type="pct"/>
            <w:shd w:val="clear" w:color="auto" w:fill="D6E6F4"/>
            <w:hideMark/>
          </w:tcPr>
          <w:p w14:paraId="0F9854FC" w14:textId="77777777" w:rsidR="00D307D7" w:rsidRPr="00033C15" w:rsidRDefault="00D307D7" w:rsidP="00BF0148">
            <w:pPr>
              <w:rPr>
                <w:rFonts w:ascii="Times New Roman" w:hAnsi="Times New Roman"/>
                <w:b/>
                <w:sz w:val="16"/>
                <w:szCs w:val="16"/>
                <w:lang w:val="en-AU"/>
              </w:rPr>
            </w:pPr>
            <w:r w:rsidRPr="00033C15">
              <w:rPr>
                <w:rFonts w:ascii="Times New Roman" w:hAnsi="Times New Roman"/>
                <w:sz w:val="16"/>
                <w:szCs w:val="16"/>
              </w:rPr>
              <w:t>Razr.</w:t>
            </w:r>
          </w:p>
        </w:tc>
        <w:tc>
          <w:tcPr>
            <w:tcW w:w="424" w:type="pct"/>
            <w:shd w:val="clear" w:color="auto" w:fill="D6E6F4"/>
            <w:hideMark/>
          </w:tcPr>
          <w:p w14:paraId="6200F5C7" w14:textId="77777777" w:rsidR="00D307D7" w:rsidRPr="00033C15" w:rsidRDefault="00D307D7" w:rsidP="00BF0148">
            <w:pPr>
              <w:rPr>
                <w:rFonts w:ascii="Times New Roman" w:hAnsi="Times New Roman"/>
                <w:b/>
                <w:sz w:val="16"/>
                <w:szCs w:val="16"/>
                <w:lang w:val="en-AU"/>
              </w:rPr>
            </w:pPr>
            <w:r w:rsidRPr="00033C15">
              <w:rPr>
                <w:rFonts w:ascii="Times New Roman" w:hAnsi="Times New Roman"/>
                <w:sz w:val="16"/>
                <w:szCs w:val="16"/>
              </w:rPr>
              <w:t xml:space="preserve">Broj </w:t>
            </w:r>
            <w:proofErr w:type="spellStart"/>
            <w:r w:rsidRPr="00033C15">
              <w:rPr>
                <w:rFonts w:ascii="Times New Roman" w:hAnsi="Times New Roman"/>
                <w:sz w:val="16"/>
                <w:szCs w:val="16"/>
              </w:rPr>
              <w:t>uč</w:t>
            </w:r>
            <w:proofErr w:type="spellEnd"/>
            <w:r w:rsidRPr="00033C15">
              <w:rPr>
                <w:rFonts w:ascii="Times New Roman" w:hAnsi="Times New Roman"/>
                <w:sz w:val="16"/>
                <w:szCs w:val="16"/>
              </w:rPr>
              <w:t>.</w:t>
            </w:r>
          </w:p>
        </w:tc>
        <w:tc>
          <w:tcPr>
            <w:tcW w:w="636" w:type="pct"/>
            <w:shd w:val="clear" w:color="auto" w:fill="D6E6F4"/>
            <w:hideMark/>
          </w:tcPr>
          <w:p w14:paraId="59E1AFE7" w14:textId="77777777" w:rsidR="00D307D7" w:rsidRPr="00033C15" w:rsidRDefault="00D307D7" w:rsidP="00BF0148">
            <w:pPr>
              <w:rPr>
                <w:rFonts w:ascii="Times New Roman" w:hAnsi="Times New Roman"/>
                <w:b/>
                <w:sz w:val="16"/>
                <w:szCs w:val="16"/>
                <w:lang w:val="en-AU"/>
              </w:rPr>
            </w:pPr>
            <w:r w:rsidRPr="00033C15">
              <w:rPr>
                <w:rFonts w:ascii="Times New Roman" w:hAnsi="Times New Roman"/>
                <w:sz w:val="16"/>
                <w:szCs w:val="16"/>
              </w:rPr>
              <w:t>Voditelj, suradnici</w:t>
            </w:r>
          </w:p>
        </w:tc>
        <w:tc>
          <w:tcPr>
            <w:tcW w:w="424" w:type="pct"/>
            <w:shd w:val="clear" w:color="auto" w:fill="D6E6F4"/>
            <w:hideMark/>
          </w:tcPr>
          <w:p w14:paraId="42261E3D" w14:textId="77777777" w:rsidR="00D307D7" w:rsidRPr="00033C15" w:rsidRDefault="00D307D7" w:rsidP="00BF0148">
            <w:pPr>
              <w:rPr>
                <w:rFonts w:ascii="Times New Roman" w:hAnsi="Times New Roman"/>
                <w:b/>
                <w:sz w:val="16"/>
                <w:szCs w:val="16"/>
                <w:lang w:val="en-AU"/>
              </w:rPr>
            </w:pPr>
            <w:r w:rsidRPr="00033C15">
              <w:rPr>
                <w:rFonts w:ascii="Times New Roman" w:hAnsi="Times New Roman"/>
                <w:sz w:val="16"/>
                <w:szCs w:val="16"/>
              </w:rPr>
              <w:t>Planirani broj susreta</w:t>
            </w:r>
          </w:p>
        </w:tc>
      </w:tr>
      <w:tr w:rsidR="00D307D7" w:rsidRPr="00033C15" w14:paraId="50ED86D5" w14:textId="77777777" w:rsidTr="00BF0148">
        <w:trPr>
          <w:trHeight w:val="505"/>
          <w:jc w:val="center"/>
        </w:trPr>
        <w:tc>
          <w:tcPr>
            <w:tcW w:w="2456" w:type="pct"/>
            <w:shd w:val="clear" w:color="auto" w:fill="auto"/>
            <w:hideMark/>
          </w:tcPr>
          <w:p w14:paraId="2BE5C4C5" w14:textId="77777777" w:rsidR="00D307D7" w:rsidRPr="00033C15" w:rsidRDefault="00D307D7" w:rsidP="00BF0148">
            <w:pPr>
              <w:rPr>
                <w:rFonts w:ascii="Times New Roman" w:hAnsi="Times New Roman"/>
                <w:b/>
                <w:bCs/>
                <w:u w:val="single"/>
              </w:rPr>
            </w:pPr>
            <w:r w:rsidRPr="00033C15">
              <w:rPr>
                <w:rFonts w:ascii="Times New Roman" w:hAnsi="Times New Roman"/>
                <w:b/>
                <w:bCs/>
                <w:u w:val="single"/>
              </w:rPr>
              <w:lastRenderedPageBreak/>
              <w:t>ZDRAVSTEVNI ODGOJ</w:t>
            </w:r>
          </w:p>
          <w:p w14:paraId="28BA761C" w14:textId="77777777" w:rsidR="00D307D7" w:rsidRPr="00033C15" w:rsidRDefault="00D307D7" w:rsidP="00BF0148">
            <w:pPr>
              <w:rPr>
                <w:rFonts w:ascii="Times New Roman" w:hAnsi="Times New Roman"/>
                <w:b/>
                <w:bCs/>
              </w:rPr>
            </w:pPr>
          </w:p>
          <w:p w14:paraId="1451E106" w14:textId="77777777" w:rsidR="00D307D7" w:rsidRPr="00033C15" w:rsidRDefault="00D307D7" w:rsidP="00BF0148">
            <w:pPr>
              <w:ind w:left="60"/>
              <w:rPr>
                <w:rFonts w:ascii="Times New Roman" w:hAnsi="Times New Roman"/>
                <w:b/>
                <w:bCs/>
              </w:rPr>
            </w:pPr>
            <w:r w:rsidRPr="00033C15">
              <w:rPr>
                <w:rFonts w:ascii="Times New Roman" w:hAnsi="Times New Roman"/>
                <w:b/>
                <w:bCs/>
              </w:rPr>
              <w:t>Živjeti zdravo</w:t>
            </w:r>
          </w:p>
          <w:p w14:paraId="24325648" w14:textId="77777777" w:rsidR="00D307D7" w:rsidRPr="00033C15" w:rsidRDefault="00D307D7" w:rsidP="001C7DC3">
            <w:pPr>
              <w:pStyle w:val="Odlomakpopisa"/>
              <w:numPr>
                <w:ilvl w:val="0"/>
                <w:numId w:val="23"/>
              </w:numPr>
              <w:ind w:left="567" w:hanging="283"/>
              <w:rPr>
                <w:bCs/>
              </w:rPr>
            </w:pPr>
            <w:r w:rsidRPr="00033C15">
              <w:rPr>
                <w:bCs/>
              </w:rPr>
              <w:t>Pravilno pranje zubi po modelu</w:t>
            </w:r>
          </w:p>
          <w:p w14:paraId="3A24DD5A" w14:textId="77777777" w:rsidR="00D307D7" w:rsidRPr="00033C15" w:rsidRDefault="00D307D7" w:rsidP="001C7DC3">
            <w:pPr>
              <w:pStyle w:val="Odlomakpopisa"/>
              <w:numPr>
                <w:ilvl w:val="0"/>
                <w:numId w:val="23"/>
              </w:numPr>
              <w:ind w:left="567" w:hanging="283"/>
              <w:rPr>
                <w:bCs/>
              </w:rPr>
            </w:pPr>
            <w:r w:rsidRPr="00033C15">
              <w:rPr>
                <w:bCs/>
              </w:rPr>
              <w:t>Skrivene kalorije</w:t>
            </w:r>
          </w:p>
          <w:p w14:paraId="334C8D54" w14:textId="77777777" w:rsidR="00D307D7" w:rsidRPr="00033C15" w:rsidRDefault="00D307D7" w:rsidP="001C7DC3">
            <w:pPr>
              <w:pStyle w:val="Odlomakpopisa"/>
              <w:numPr>
                <w:ilvl w:val="0"/>
                <w:numId w:val="23"/>
              </w:numPr>
              <w:ind w:left="567" w:hanging="283"/>
              <w:rPr>
                <w:bCs/>
              </w:rPr>
            </w:pPr>
            <w:r w:rsidRPr="00033C15">
              <w:rPr>
                <w:bCs/>
              </w:rPr>
              <w:t>Promjene vezane uz pubertet i higijenu</w:t>
            </w:r>
          </w:p>
          <w:p w14:paraId="1AD69BDF" w14:textId="77777777" w:rsidR="00D307D7" w:rsidRPr="00033C15" w:rsidRDefault="00D307D7" w:rsidP="001C7DC3">
            <w:pPr>
              <w:pStyle w:val="Odlomakpopisa"/>
              <w:numPr>
                <w:ilvl w:val="0"/>
                <w:numId w:val="23"/>
              </w:numPr>
              <w:ind w:left="567" w:hanging="283"/>
              <w:rPr>
                <w:bCs/>
              </w:rPr>
            </w:pPr>
            <w:r w:rsidRPr="00033C15">
              <w:rPr>
                <w:bCs/>
              </w:rPr>
              <w:t xml:space="preserve">Predavanje: HPV i rak vrata maternice </w:t>
            </w:r>
          </w:p>
          <w:p w14:paraId="36267103" w14:textId="77777777" w:rsidR="00D307D7" w:rsidRPr="00033C15" w:rsidRDefault="00D307D7" w:rsidP="00BF0148">
            <w:pPr>
              <w:pStyle w:val="Odlomakpopisa"/>
              <w:ind w:left="567"/>
              <w:rPr>
                <w:bCs/>
              </w:rPr>
            </w:pPr>
          </w:p>
          <w:p w14:paraId="7BCA4000" w14:textId="77777777" w:rsidR="00D307D7" w:rsidRPr="00033C15" w:rsidRDefault="00D307D7" w:rsidP="00BF0148">
            <w:pPr>
              <w:jc w:val="both"/>
              <w:rPr>
                <w:rFonts w:ascii="Times New Roman" w:hAnsi="Times New Roman"/>
                <w:bCs/>
                <w:lang w:val="en-GB"/>
              </w:rPr>
            </w:pPr>
            <w:r w:rsidRPr="00033C15">
              <w:rPr>
                <w:rFonts w:ascii="Times New Roman" w:hAnsi="Times New Roman"/>
                <w:bCs/>
                <w:lang w:val="en-GB"/>
              </w:rPr>
              <w:t xml:space="preserve">- </w:t>
            </w:r>
            <w:proofErr w:type="spellStart"/>
            <w:r w:rsidRPr="00033C15">
              <w:rPr>
                <w:rFonts w:ascii="Times New Roman" w:hAnsi="Times New Roman"/>
                <w:bCs/>
                <w:lang w:val="en-GB"/>
              </w:rPr>
              <w:t>skup</w:t>
            </w:r>
            <w:proofErr w:type="spellEnd"/>
            <w:r w:rsidRPr="00033C15">
              <w:rPr>
                <w:rFonts w:ascii="Times New Roman" w:hAnsi="Times New Roman"/>
                <w:bCs/>
                <w:lang w:val="en-GB"/>
              </w:rPr>
              <w:t xml:space="preserve"> </w:t>
            </w:r>
            <w:proofErr w:type="spellStart"/>
            <w:r w:rsidRPr="00033C15">
              <w:rPr>
                <w:rFonts w:ascii="Times New Roman" w:hAnsi="Times New Roman"/>
                <w:bCs/>
                <w:lang w:val="en-GB"/>
              </w:rPr>
              <w:t>tema</w:t>
            </w:r>
            <w:proofErr w:type="spellEnd"/>
            <w:r w:rsidRPr="00033C15">
              <w:rPr>
                <w:rFonts w:ascii="Times New Roman" w:hAnsi="Times New Roman"/>
                <w:bCs/>
                <w:lang w:val="en-GB"/>
              </w:rPr>
              <w:t xml:space="preserve"> </w:t>
            </w:r>
            <w:proofErr w:type="spellStart"/>
            <w:r w:rsidRPr="00033C15">
              <w:rPr>
                <w:rFonts w:ascii="Times New Roman" w:hAnsi="Times New Roman"/>
                <w:bCs/>
                <w:lang w:val="en-GB"/>
              </w:rPr>
              <w:t>za</w:t>
            </w:r>
            <w:proofErr w:type="spellEnd"/>
            <w:r w:rsidRPr="00033C15">
              <w:rPr>
                <w:rFonts w:ascii="Times New Roman" w:hAnsi="Times New Roman"/>
                <w:bCs/>
                <w:lang w:val="en-GB"/>
              </w:rPr>
              <w:t xml:space="preserve"> SRZ </w:t>
            </w:r>
            <w:proofErr w:type="spellStart"/>
            <w:r w:rsidRPr="00033C15">
              <w:rPr>
                <w:rFonts w:ascii="Times New Roman" w:hAnsi="Times New Roman"/>
                <w:bCs/>
                <w:lang w:val="en-GB"/>
              </w:rPr>
              <w:t>prema</w:t>
            </w:r>
            <w:proofErr w:type="spellEnd"/>
            <w:r w:rsidRPr="00033C15">
              <w:rPr>
                <w:rFonts w:ascii="Times New Roman" w:hAnsi="Times New Roman"/>
                <w:bCs/>
                <w:lang w:val="en-GB"/>
              </w:rPr>
              <w:t xml:space="preserve"> </w:t>
            </w:r>
            <w:proofErr w:type="spellStart"/>
            <w:r w:rsidRPr="00033C15">
              <w:rPr>
                <w:rFonts w:ascii="Times New Roman" w:hAnsi="Times New Roman"/>
                <w:bCs/>
                <w:lang w:val="en-GB"/>
              </w:rPr>
              <w:t>kurikulumu</w:t>
            </w:r>
            <w:proofErr w:type="spellEnd"/>
            <w:r w:rsidRPr="00033C15">
              <w:rPr>
                <w:rFonts w:ascii="Times New Roman" w:hAnsi="Times New Roman"/>
                <w:bCs/>
                <w:lang w:val="en-GB"/>
              </w:rPr>
              <w:t xml:space="preserve"> </w:t>
            </w:r>
            <w:proofErr w:type="spellStart"/>
            <w:r w:rsidRPr="00033C15">
              <w:rPr>
                <w:rFonts w:ascii="Times New Roman" w:hAnsi="Times New Roman"/>
                <w:bCs/>
                <w:lang w:val="en-GB"/>
              </w:rPr>
              <w:t>Zdravstvenog</w:t>
            </w:r>
            <w:proofErr w:type="spellEnd"/>
            <w:r w:rsidRPr="00033C15">
              <w:rPr>
                <w:rFonts w:ascii="Times New Roman" w:hAnsi="Times New Roman"/>
                <w:bCs/>
                <w:lang w:val="en-GB"/>
              </w:rPr>
              <w:t xml:space="preserve"> </w:t>
            </w:r>
          </w:p>
          <w:p w14:paraId="19063DE2" w14:textId="77777777" w:rsidR="00D307D7" w:rsidRPr="00033C15" w:rsidRDefault="00D307D7" w:rsidP="00BF0148">
            <w:pPr>
              <w:jc w:val="both"/>
              <w:rPr>
                <w:rFonts w:ascii="Times New Roman" w:hAnsi="Times New Roman"/>
                <w:bCs/>
                <w:lang w:val="en-GB"/>
              </w:rPr>
            </w:pPr>
            <w:r w:rsidRPr="00033C15">
              <w:rPr>
                <w:rFonts w:ascii="Times New Roman" w:hAnsi="Times New Roman"/>
                <w:bCs/>
                <w:lang w:val="en-GB"/>
              </w:rPr>
              <w:t xml:space="preserve">  </w:t>
            </w:r>
            <w:proofErr w:type="spellStart"/>
            <w:r w:rsidRPr="00033C15">
              <w:rPr>
                <w:rFonts w:ascii="Times New Roman" w:hAnsi="Times New Roman"/>
                <w:bCs/>
                <w:lang w:val="en-GB"/>
              </w:rPr>
              <w:t>odgoja</w:t>
            </w:r>
            <w:proofErr w:type="spellEnd"/>
            <w:r w:rsidRPr="00033C15">
              <w:rPr>
                <w:rFonts w:ascii="Times New Roman" w:hAnsi="Times New Roman"/>
                <w:bCs/>
                <w:lang w:val="en-GB"/>
              </w:rPr>
              <w:t xml:space="preserve"> </w:t>
            </w:r>
          </w:p>
          <w:p w14:paraId="1F80C093" w14:textId="77777777" w:rsidR="00D307D7" w:rsidRPr="00033C15" w:rsidRDefault="00D307D7" w:rsidP="00BF0148">
            <w:pPr>
              <w:jc w:val="both"/>
              <w:rPr>
                <w:rFonts w:ascii="Times New Roman" w:hAnsi="Times New Roman"/>
                <w:bCs/>
                <w:lang w:val="en-GB"/>
              </w:rPr>
            </w:pPr>
            <w:r w:rsidRPr="00033C15">
              <w:rPr>
                <w:rFonts w:ascii="Times New Roman" w:hAnsi="Times New Roman"/>
                <w:bCs/>
                <w:lang w:val="en-GB"/>
              </w:rPr>
              <w:t xml:space="preserve">- </w:t>
            </w:r>
            <w:proofErr w:type="spellStart"/>
            <w:r w:rsidRPr="00033C15">
              <w:rPr>
                <w:rFonts w:ascii="Times New Roman" w:hAnsi="Times New Roman"/>
                <w:bCs/>
                <w:lang w:val="en-GB"/>
              </w:rPr>
              <w:t>obrada</w:t>
            </w:r>
            <w:proofErr w:type="spellEnd"/>
            <w:r w:rsidRPr="00033C15">
              <w:rPr>
                <w:rFonts w:ascii="Times New Roman" w:hAnsi="Times New Roman"/>
                <w:bCs/>
                <w:lang w:val="en-GB"/>
              </w:rPr>
              <w:t xml:space="preserve"> </w:t>
            </w:r>
            <w:proofErr w:type="spellStart"/>
            <w:r w:rsidRPr="00033C15">
              <w:rPr>
                <w:rFonts w:ascii="Times New Roman" w:hAnsi="Times New Roman"/>
                <w:bCs/>
                <w:lang w:val="en-GB"/>
              </w:rPr>
              <w:t>tema</w:t>
            </w:r>
            <w:proofErr w:type="spellEnd"/>
            <w:r w:rsidRPr="00033C15">
              <w:rPr>
                <w:rFonts w:ascii="Times New Roman" w:hAnsi="Times New Roman"/>
                <w:bCs/>
                <w:lang w:val="en-GB"/>
              </w:rPr>
              <w:t xml:space="preserve"> u </w:t>
            </w:r>
            <w:proofErr w:type="spellStart"/>
            <w:r w:rsidRPr="00033C15">
              <w:rPr>
                <w:rFonts w:ascii="Times New Roman" w:hAnsi="Times New Roman"/>
                <w:bCs/>
                <w:lang w:val="en-GB"/>
              </w:rPr>
              <w:t>sklopu</w:t>
            </w:r>
            <w:proofErr w:type="spellEnd"/>
            <w:r w:rsidRPr="00033C15">
              <w:rPr>
                <w:rFonts w:ascii="Times New Roman" w:hAnsi="Times New Roman"/>
                <w:bCs/>
                <w:lang w:val="en-GB"/>
              </w:rPr>
              <w:t xml:space="preserve"> </w:t>
            </w:r>
            <w:proofErr w:type="spellStart"/>
            <w:r w:rsidRPr="00033C15">
              <w:rPr>
                <w:rFonts w:ascii="Times New Roman" w:hAnsi="Times New Roman"/>
                <w:bCs/>
                <w:lang w:val="en-GB"/>
              </w:rPr>
              <w:t>prirode</w:t>
            </w:r>
            <w:proofErr w:type="spellEnd"/>
            <w:r w:rsidRPr="00033C15">
              <w:rPr>
                <w:rFonts w:ascii="Times New Roman" w:hAnsi="Times New Roman"/>
                <w:bCs/>
                <w:lang w:val="en-GB"/>
              </w:rPr>
              <w:t xml:space="preserve"> </w:t>
            </w:r>
            <w:proofErr w:type="spellStart"/>
            <w:r w:rsidRPr="00033C15">
              <w:rPr>
                <w:rFonts w:ascii="Times New Roman" w:hAnsi="Times New Roman"/>
                <w:bCs/>
                <w:lang w:val="en-GB"/>
              </w:rPr>
              <w:t>i</w:t>
            </w:r>
            <w:proofErr w:type="spellEnd"/>
            <w:r w:rsidRPr="00033C15">
              <w:rPr>
                <w:rFonts w:ascii="Times New Roman" w:hAnsi="Times New Roman"/>
                <w:bCs/>
                <w:lang w:val="en-GB"/>
              </w:rPr>
              <w:t xml:space="preserve"> </w:t>
            </w:r>
            <w:proofErr w:type="spellStart"/>
            <w:r w:rsidRPr="00033C15">
              <w:rPr>
                <w:rFonts w:ascii="Times New Roman" w:hAnsi="Times New Roman"/>
                <w:bCs/>
                <w:lang w:val="en-GB"/>
              </w:rPr>
              <w:t>društva</w:t>
            </w:r>
            <w:proofErr w:type="spellEnd"/>
            <w:r w:rsidRPr="00033C15">
              <w:rPr>
                <w:rFonts w:ascii="Times New Roman" w:hAnsi="Times New Roman"/>
                <w:bCs/>
                <w:lang w:val="en-GB"/>
              </w:rPr>
              <w:t xml:space="preserve">, </w:t>
            </w:r>
            <w:proofErr w:type="spellStart"/>
            <w:r w:rsidRPr="00033C15">
              <w:rPr>
                <w:rFonts w:ascii="Times New Roman" w:hAnsi="Times New Roman"/>
                <w:bCs/>
                <w:lang w:val="en-GB"/>
              </w:rPr>
              <w:t>prirode</w:t>
            </w:r>
            <w:proofErr w:type="spellEnd"/>
            <w:r w:rsidRPr="00033C15">
              <w:rPr>
                <w:rFonts w:ascii="Times New Roman" w:hAnsi="Times New Roman"/>
                <w:bCs/>
                <w:lang w:val="en-GB"/>
              </w:rPr>
              <w:t xml:space="preserve">,  </w:t>
            </w:r>
          </w:p>
          <w:p w14:paraId="29688718" w14:textId="77777777" w:rsidR="00D307D7" w:rsidRPr="00033C15" w:rsidRDefault="00D307D7" w:rsidP="00BF0148">
            <w:pPr>
              <w:jc w:val="both"/>
              <w:rPr>
                <w:rFonts w:ascii="Times New Roman" w:hAnsi="Times New Roman"/>
                <w:bCs/>
                <w:lang w:val="en-GB"/>
              </w:rPr>
            </w:pPr>
            <w:r w:rsidRPr="00033C15">
              <w:rPr>
                <w:rFonts w:ascii="Times New Roman" w:hAnsi="Times New Roman"/>
                <w:bCs/>
                <w:lang w:val="en-GB"/>
              </w:rPr>
              <w:t xml:space="preserve">  </w:t>
            </w:r>
            <w:proofErr w:type="spellStart"/>
            <w:r w:rsidRPr="00033C15">
              <w:rPr>
                <w:rFonts w:ascii="Times New Roman" w:hAnsi="Times New Roman"/>
                <w:bCs/>
                <w:lang w:val="en-GB"/>
              </w:rPr>
              <w:t>biologije</w:t>
            </w:r>
            <w:proofErr w:type="spellEnd"/>
            <w:r w:rsidRPr="00033C15">
              <w:rPr>
                <w:rFonts w:ascii="Times New Roman" w:hAnsi="Times New Roman"/>
                <w:bCs/>
                <w:lang w:val="en-GB"/>
              </w:rPr>
              <w:t xml:space="preserve">, </w:t>
            </w:r>
            <w:proofErr w:type="spellStart"/>
            <w:r w:rsidRPr="00033C15">
              <w:rPr>
                <w:rFonts w:ascii="Times New Roman" w:hAnsi="Times New Roman"/>
                <w:bCs/>
                <w:lang w:val="en-GB"/>
              </w:rPr>
              <w:t>tzk</w:t>
            </w:r>
            <w:proofErr w:type="spellEnd"/>
            <w:r w:rsidRPr="00033C15">
              <w:rPr>
                <w:rFonts w:ascii="Times New Roman" w:hAnsi="Times New Roman"/>
                <w:bCs/>
                <w:lang w:val="en-GB"/>
              </w:rPr>
              <w:t>-a…</w:t>
            </w:r>
          </w:p>
          <w:p w14:paraId="2A136655" w14:textId="77777777" w:rsidR="00D307D7" w:rsidRPr="00033C15" w:rsidRDefault="00D307D7" w:rsidP="00BF0148">
            <w:pPr>
              <w:spacing w:line="480" w:lineRule="auto"/>
              <w:rPr>
                <w:rFonts w:ascii="Times New Roman" w:hAnsi="Times New Roman"/>
                <w:b/>
                <w:bCs/>
                <w:lang w:val="en-GB"/>
              </w:rPr>
            </w:pPr>
          </w:p>
          <w:p w14:paraId="454990B6" w14:textId="77777777" w:rsidR="00D307D7" w:rsidRPr="00033C15" w:rsidRDefault="00D307D7" w:rsidP="00BF0148">
            <w:pPr>
              <w:jc w:val="both"/>
              <w:rPr>
                <w:rFonts w:ascii="Times New Roman" w:hAnsi="Times New Roman"/>
              </w:rPr>
            </w:pPr>
            <w:r w:rsidRPr="00033C15">
              <w:rPr>
                <w:rFonts w:ascii="Times New Roman" w:hAnsi="Times New Roman"/>
                <w:b/>
              </w:rPr>
              <w:t>CILJEVI:</w:t>
            </w:r>
            <w:r w:rsidRPr="00033C15">
              <w:rPr>
                <w:rFonts w:ascii="Times New Roman" w:hAnsi="Times New Roman"/>
                <w:b/>
                <w:bCs/>
              </w:rPr>
              <w:t xml:space="preserve"> </w:t>
            </w:r>
            <w:r w:rsidRPr="00033C15">
              <w:rPr>
                <w:rFonts w:ascii="Times New Roman" w:hAnsi="Times New Roman"/>
              </w:rPr>
              <w:t>poboljšati kvalitetu života učenika i motivirati ih za odabir zdravih navika  življenja.</w:t>
            </w:r>
          </w:p>
          <w:p w14:paraId="32417B0C" w14:textId="77777777" w:rsidR="00D307D7" w:rsidRPr="00033C15" w:rsidRDefault="00D307D7" w:rsidP="00BF0148">
            <w:pPr>
              <w:jc w:val="both"/>
              <w:rPr>
                <w:rFonts w:ascii="Times New Roman" w:hAnsi="Times New Roman"/>
              </w:rPr>
            </w:pPr>
            <w:r w:rsidRPr="00033C15">
              <w:rPr>
                <w:rFonts w:ascii="Times New Roman" w:hAnsi="Times New Roman"/>
              </w:rPr>
              <w:t xml:space="preserve">Ciljevi aktivnosti su jačanje osobnih snaga učenika te odabiranje društveno prihvatljivog ponašanja u kombinaciji s ostalim predviđenim preventivnim aktivnostima. Razvoj vještina učenika od 1. do 8. razreda kroz teme prevencije nasilničkog ponašanja, prevencije ovisnosti, poticanja zdravog života, poticanja tolerancije ravnopravnosti. </w:t>
            </w:r>
          </w:p>
          <w:p w14:paraId="151A488A" w14:textId="77777777" w:rsidR="00D307D7" w:rsidRPr="00033C15" w:rsidRDefault="00D307D7" w:rsidP="00BF0148">
            <w:pPr>
              <w:rPr>
                <w:rFonts w:ascii="Times New Roman" w:hAnsi="Times New Roman"/>
                <w:b/>
                <w:bCs/>
              </w:rPr>
            </w:pPr>
          </w:p>
        </w:tc>
        <w:tc>
          <w:tcPr>
            <w:tcW w:w="777" w:type="pct"/>
            <w:shd w:val="clear" w:color="auto" w:fill="auto"/>
          </w:tcPr>
          <w:p w14:paraId="2C5D8D0F" w14:textId="77777777" w:rsidR="00D307D7" w:rsidRPr="00033C15" w:rsidRDefault="00D307D7" w:rsidP="00BF0148">
            <w:pPr>
              <w:rPr>
                <w:rFonts w:ascii="Times New Roman" w:hAnsi="Times New Roman"/>
              </w:rPr>
            </w:pPr>
            <w:r w:rsidRPr="00033C15">
              <w:rPr>
                <w:rFonts w:ascii="Times New Roman" w:hAnsi="Times New Roman"/>
              </w:rPr>
              <w:t>AZOO</w:t>
            </w:r>
          </w:p>
        </w:tc>
        <w:tc>
          <w:tcPr>
            <w:tcW w:w="283" w:type="pct"/>
            <w:shd w:val="clear" w:color="auto" w:fill="auto"/>
            <w:hideMark/>
          </w:tcPr>
          <w:p w14:paraId="1BF93166" w14:textId="77777777" w:rsidR="00D307D7" w:rsidRPr="00033C15" w:rsidRDefault="00D307D7" w:rsidP="00BF0148">
            <w:pPr>
              <w:rPr>
                <w:rFonts w:ascii="Times New Roman" w:hAnsi="Times New Roman"/>
              </w:rPr>
            </w:pPr>
          </w:p>
          <w:p w14:paraId="41E8CB54" w14:textId="77777777" w:rsidR="00D307D7" w:rsidRPr="00033C15" w:rsidRDefault="00D307D7" w:rsidP="00BF0148">
            <w:pPr>
              <w:rPr>
                <w:rFonts w:ascii="Times New Roman" w:hAnsi="Times New Roman"/>
              </w:rPr>
            </w:pPr>
          </w:p>
          <w:p w14:paraId="1ACD34FA" w14:textId="77777777" w:rsidR="00D307D7" w:rsidRPr="00033C15" w:rsidRDefault="00D307D7" w:rsidP="00BF0148">
            <w:pPr>
              <w:rPr>
                <w:rFonts w:ascii="Times New Roman" w:hAnsi="Times New Roman"/>
              </w:rPr>
            </w:pPr>
          </w:p>
          <w:p w14:paraId="4D761E08" w14:textId="77777777" w:rsidR="00D307D7" w:rsidRPr="00033C15" w:rsidRDefault="00D307D7" w:rsidP="00BF0148">
            <w:pPr>
              <w:rPr>
                <w:rFonts w:ascii="Times New Roman" w:hAnsi="Times New Roman"/>
              </w:rPr>
            </w:pPr>
            <w:r w:rsidRPr="00033C15">
              <w:rPr>
                <w:rFonts w:ascii="Times New Roman" w:hAnsi="Times New Roman"/>
              </w:rPr>
              <w:t>1.</w:t>
            </w:r>
          </w:p>
          <w:p w14:paraId="476AF01F" w14:textId="77777777" w:rsidR="00D307D7" w:rsidRPr="00033C15" w:rsidRDefault="00D307D7" w:rsidP="00BF0148">
            <w:pPr>
              <w:rPr>
                <w:rFonts w:ascii="Times New Roman" w:hAnsi="Times New Roman"/>
              </w:rPr>
            </w:pPr>
            <w:r w:rsidRPr="00033C15">
              <w:rPr>
                <w:rFonts w:ascii="Times New Roman" w:hAnsi="Times New Roman"/>
              </w:rPr>
              <w:t>3.</w:t>
            </w:r>
          </w:p>
          <w:p w14:paraId="6C8ABF95" w14:textId="77777777" w:rsidR="00D307D7" w:rsidRPr="00033C15" w:rsidRDefault="00D307D7" w:rsidP="00BF0148">
            <w:pPr>
              <w:rPr>
                <w:rFonts w:ascii="Times New Roman" w:hAnsi="Times New Roman"/>
              </w:rPr>
            </w:pPr>
            <w:r w:rsidRPr="00033C15">
              <w:rPr>
                <w:rFonts w:ascii="Times New Roman" w:hAnsi="Times New Roman"/>
              </w:rPr>
              <w:t>5.</w:t>
            </w:r>
          </w:p>
          <w:p w14:paraId="21E4ADAB" w14:textId="77777777" w:rsidR="00D307D7" w:rsidRPr="00033C15" w:rsidRDefault="00D307D7" w:rsidP="00BF0148">
            <w:pPr>
              <w:rPr>
                <w:rFonts w:ascii="Times New Roman" w:hAnsi="Times New Roman"/>
              </w:rPr>
            </w:pPr>
            <w:r w:rsidRPr="00033C15">
              <w:rPr>
                <w:rFonts w:ascii="Times New Roman" w:hAnsi="Times New Roman"/>
              </w:rPr>
              <w:t>7., 8.</w:t>
            </w:r>
          </w:p>
          <w:p w14:paraId="5CE73A62" w14:textId="77777777" w:rsidR="00D307D7" w:rsidRPr="00033C15" w:rsidRDefault="00D307D7" w:rsidP="00BF0148">
            <w:pPr>
              <w:rPr>
                <w:rFonts w:ascii="Times New Roman" w:hAnsi="Times New Roman"/>
              </w:rPr>
            </w:pPr>
          </w:p>
          <w:p w14:paraId="2DB7A376" w14:textId="77777777" w:rsidR="00D307D7" w:rsidRPr="00033C15" w:rsidRDefault="00D307D7" w:rsidP="00BF0148">
            <w:pPr>
              <w:rPr>
                <w:rFonts w:ascii="Times New Roman" w:hAnsi="Times New Roman"/>
              </w:rPr>
            </w:pPr>
            <w:r w:rsidRPr="00033C15">
              <w:rPr>
                <w:rFonts w:ascii="Times New Roman" w:hAnsi="Times New Roman"/>
              </w:rPr>
              <w:t>1.-8.</w:t>
            </w:r>
          </w:p>
        </w:tc>
        <w:tc>
          <w:tcPr>
            <w:tcW w:w="424" w:type="pct"/>
            <w:shd w:val="clear" w:color="auto" w:fill="auto"/>
            <w:hideMark/>
          </w:tcPr>
          <w:p w14:paraId="7906A1E2" w14:textId="77777777" w:rsidR="00D307D7" w:rsidRPr="00033C15" w:rsidRDefault="00D307D7" w:rsidP="00BF0148">
            <w:pPr>
              <w:rPr>
                <w:rFonts w:ascii="Times New Roman" w:hAnsi="Times New Roman"/>
              </w:rPr>
            </w:pPr>
          </w:p>
          <w:p w14:paraId="0E7D47E7" w14:textId="77777777" w:rsidR="00D307D7" w:rsidRPr="00033C15" w:rsidRDefault="00D307D7" w:rsidP="00BF0148">
            <w:pPr>
              <w:rPr>
                <w:rFonts w:ascii="Times New Roman" w:hAnsi="Times New Roman"/>
              </w:rPr>
            </w:pPr>
          </w:p>
          <w:p w14:paraId="773C1280" w14:textId="77777777" w:rsidR="00D307D7" w:rsidRPr="00033C15" w:rsidRDefault="00D307D7" w:rsidP="00BF0148">
            <w:pPr>
              <w:rPr>
                <w:rFonts w:ascii="Times New Roman" w:hAnsi="Times New Roman"/>
              </w:rPr>
            </w:pPr>
          </w:p>
          <w:p w14:paraId="569EB16F" w14:textId="77777777" w:rsidR="00D307D7" w:rsidRPr="00033C15" w:rsidRDefault="00D307D7" w:rsidP="00BF0148">
            <w:pPr>
              <w:rPr>
                <w:rFonts w:ascii="Times New Roman" w:hAnsi="Times New Roman"/>
              </w:rPr>
            </w:pPr>
            <w:r w:rsidRPr="00033C15">
              <w:rPr>
                <w:rFonts w:ascii="Times New Roman" w:hAnsi="Times New Roman"/>
              </w:rPr>
              <w:t>16</w:t>
            </w:r>
          </w:p>
          <w:p w14:paraId="2109CFC2" w14:textId="77777777" w:rsidR="00D307D7" w:rsidRPr="00033C15" w:rsidRDefault="00D307D7" w:rsidP="00BF0148">
            <w:pPr>
              <w:rPr>
                <w:rFonts w:ascii="Times New Roman" w:hAnsi="Times New Roman"/>
              </w:rPr>
            </w:pPr>
            <w:r w:rsidRPr="00033C15">
              <w:rPr>
                <w:rFonts w:ascii="Times New Roman" w:hAnsi="Times New Roman"/>
              </w:rPr>
              <w:t>14</w:t>
            </w:r>
          </w:p>
          <w:p w14:paraId="1074168D" w14:textId="77777777" w:rsidR="00D307D7" w:rsidRPr="00033C15" w:rsidRDefault="00D307D7" w:rsidP="00BF0148">
            <w:pPr>
              <w:rPr>
                <w:rFonts w:ascii="Times New Roman" w:hAnsi="Times New Roman"/>
              </w:rPr>
            </w:pPr>
            <w:r w:rsidRPr="00033C15">
              <w:rPr>
                <w:rFonts w:ascii="Times New Roman" w:hAnsi="Times New Roman"/>
              </w:rPr>
              <w:t>12</w:t>
            </w:r>
          </w:p>
          <w:p w14:paraId="5091E73A" w14:textId="77777777" w:rsidR="00D307D7" w:rsidRPr="00033C15" w:rsidRDefault="00D307D7" w:rsidP="00BF0148">
            <w:pPr>
              <w:rPr>
                <w:rFonts w:ascii="Times New Roman" w:hAnsi="Times New Roman"/>
              </w:rPr>
            </w:pPr>
            <w:r w:rsidRPr="00033C15">
              <w:rPr>
                <w:rFonts w:ascii="Times New Roman" w:hAnsi="Times New Roman"/>
              </w:rPr>
              <w:t>10</w:t>
            </w:r>
          </w:p>
          <w:p w14:paraId="08608B45" w14:textId="77777777" w:rsidR="00D307D7" w:rsidRPr="00033C15" w:rsidRDefault="00D307D7" w:rsidP="00BF0148">
            <w:pPr>
              <w:rPr>
                <w:rFonts w:ascii="Times New Roman" w:hAnsi="Times New Roman"/>
              </w:rPr>
            </w:pPr>
            <w:r w:rsidRPr="00033C15">
              <w:rPr>
                <w:rFonts w:ascii="Times New Roman" w:hAnsi="Times New Roman"/>
              </w:rPr>
              <w:t>17</w:t>
            </w:r>
          </w:p>
          <w:p w14:paraId="7ACB7875" w14:textId="77777777" w:rsidR="00D307D7" w:rsidRPr="00033C15" w:rsidRDefault="00D307D7" w:rsidP="00BF0148">
            <w:pPr>
              <w:rPr>
                <w:rFonts w:ascii="Times New Roman" w:hAnsi="Times New Roman"/>
              </w:rPr>
            </w:pPr>
          </w:p>
          <w:p w14:paraId="6AD908A7" w14:textId="77777777" w:rsidR="00D307D7" w:rsidRPr="00033C15" w:rsidRDefault="00D307D7" w:rsidP="00BF0148">
            <w:pPr>
              <w:rPr>
                <w:rFonts w:ascii="Times New Roman" w:hAnsi="Times New Roman"/>
              </w:rPr>
            </w:pPr>
          </w:p>
          <w:p w14:paraId="232DDB17" w14:textId="77777777" w:rsidR="00D307D7" w:rsidRPr="00033C15" w:rsidRDefault="00D307D7" w:rsidP="00BF0148">
            <w:pPr>
              <w:rPr>
                <w:rFonts w:ascii="Times New Roman" w:hAnsi="Times New Roman"/>
              </w:rPr>
            </w:pPr>
            <w:r w:rsidRPr="00033C15">
              <w:rPr>
                <w:rFonts w:ascii="Times New Roman" w:hAnsi="Times New Roman"/>
              </w:rPr>
              <w:t>112</w:t>
            </w:r>
          </w:p>
        </w:tc>
        <w:tc>
          <w:tcPr>
            <w:tcW w:w="636" w:type="pct"/>
            <w:shd w:val="clear" w:color="auto" w:fill="auto"/>
            <w:hideMark/>
          </w:tcPr>
          <w:p w14:paraId="313AD4E7" w14:textId="77777777" w:rsidR="00D307D7" w:rsidRPr="00033C15" w:rsidRDefault="00D307D7" w:rsidP="00BF0148">
            <w:pPr>
              <w:rPr>
                <w:rFonts w:ascii="Times New Roman" w:hAnsi="Times New Roman"/>
              </w:rPr>
            </w:pPr>
            <w:r w:rsidRPr="00033C15">
              <w:rPr>
                <w:rFonts w:ascii="Times New Roman" w:hAnsi="Times New Roman"/>
              </w:rPr>
              <w:t xml:space="preserve">razrednici, pedagoginja, školska liječnica, ginekolog, Liga protiv raka, učiteljica Prirode i, Biologije Andreja Nikolić, učiteljica Kemije Katarina Sabolić </w:t>
            </w:r>
          </w:p>
          <w:p w14:paraId="390669B3" w14:textId="77777777" w:rsidR="00D307D7" w:rsidRPr="00033C15" w:rsidRDefault="00D307D7" w:rsidP="00BF0148">
            <w:pPr>
              <w:rPr>
                <w:rFonts w:ascii="Times New Roman" w:hAnsi="Times New Roman"/>
              </w:rPr>
            </w:pPr>
          </w:p>
          <w:p w14:paraId="4611D251" w14:textId="77777777" w:rsidR="00D307D7" w:rsidRPr="00033C15" w:rsidRDefault="00D307D7" w:rsidP="00BF0148">
            <w:pPr>
              <w:rPr>
                <w:rFonts w:ascii="Times New Roman" w:hAnsi="Times New Roman"/>
              </w:rPr>
            </w:pPr>
          </w:p>
          <w:p w14:paraId="34BE428C" w14:textId="77777777" w:rsidR="00D307D7" w:rsidRPr="00033C15" w:rsidRDefault="00D307D7" w:rsidP="00BF0148">
            <w:pPr>
              <w:rPr>
                <w:rFonts w:ascii="Times New Roman" w:hAnsi="Times New Roman"/>
              </w:rPr>
            </w:pPr>
          </w:p>
          <w:p w14:paraId="020BB587" w14:textId="77777777" w:rsidR="00D307D7" w:rsidRPr="00033C15" w:rsidRDefault="00D307D7" w:rsidP="00BF0148">
            <w:pPr>
              <w:rPr>
                <w:rFonts w:ascii="Times New Roman" w:hAnsi="Times New Roman"/>
              </w:rPr>
            </w:pPr>
          </w:p>
          <w:p w14:paraId="163FA628" w14:textId="77777777" w:rsidR="00D307D7" w:rsidRPr="00033C15" w:rsidRDefault="00D307D7" w:rsidP="00BF0148">
            <w:pPr>
              <w:rPr>
                <w:rFonts w:ascii="Times New Roman" w:hAnsi="Times New Roman"/>
              </w:rPr>
            </w:pPr>
          </w:p>
          <w:p w14:paraId="22D60329" w14:textId="77777777" w:rsidR="00D307D7" w:rsidRPr="00033C15" w:rsidRDefault="00D307D7" w:rsidP="00BF0148">
            <w:pPr>
              <w:rPr>
                <w:rFonts w:ascii="Times New Roman" w:hAnsi="Times New Roman"/>
              </w:rPr>
            </w:pPr>
          </w:p>
        </w:tc>
        <w:tc>
          <w:tcPr>
            <w:tcW w:w="424" w:type="pct"/>
            <w:shd w:val="clear" w:color="auto" w:fill="auto"/>
            <w:hideMark/>
          </w:tcPr>
          <w:p w14:paraId="0743EFF9" w14:textId="77777777" w:rsidR="00D307D7" w:rsidRPr="00033C15" w:rsidRDefault="00D307D7" w:rsidP="00BF0148">
            <w:pPr>
              <w:rPr>
                <w:rFonts w:ascii="Times New Roman" w:hAnsi="Times New Roman"/>
              </w:rPr>
            </w:pPr>
            <w:r w:rsidRPr="00033C15">
              <w:rPr>
                <w:rFonts w:ascii="Times New Roman" w:hAnsi="Times New Roman"/>
              </w:rPr>
              <w:t>4</w:t>
            </w:r>
          </w:p>
          <w:p w14:paraId="5459E026" w14:textId="77777777" w:rsidR="00D307D7" w:rsidRPr="00033C15" w:rsidRDefault="00D307D7" w:rsidP="00BF0148">
            <w:pPr>
              <w:rPr>
                <w:rFonts w:ascii="Times New Roman" w:hAnsi="Times New Roman"/>
              </w:rPr>
            </w:pPr>
          </w:p>
          <w:p w14:paraId="16F8F098" w14:textId="77777777" w:rsidR="00D307D7" w:rsidRPr="00033C15" w:rsidRDefault="00D307D7" w:rsidP="00BF0148">
            <w:pPr>
              <w:rPr>
                <w:rFonts w:ascii="Times New Roman" w:hAnsi="Times New Roman"/>
              </w:rPr>
            </w:pPr>
          </w:p>
          <w:p w14:paraId="6732A213" w14:textId="77777777" w:rsidR="00D307D7" w:rsidRPr="00033C15" w:rsidRDefault="00D307D7" w:rsidP="00BF0148">
            <w:pPr>
              <w:rPr>
                <w:rFonts w:ascii="Times New Roman" w:hAnsi="Times New Roman"/>
              </w:rPr>
            </w:pPr>
          </w:p>
          <w:p w14:paraId="1C80AF36" w14:textId="77777777" w:rsidR="00D307D7" w:rsidRPr="00033C15" w:rsidRDefault="00D307D7" w:rsidP="00BF0148">
            <w:pPr>
              <w:rPr>
                <w:rFonts w:ascii="Times New Roman" w:hAnsi="Times New Roman"/>
              </w:rPr>
            </w:pPr>
          </w:p>
          <w:p w14:paraId="0FCE6B35" w14:textId="77777777" w:rsidR="00D307D7" w:rsidRPr="00033C15" w:rsidRDefault="00D307D7" w:rsidP="00BF0148">
            <w:pPr>
              <w:rPr>
                <w:rFonts w:ascii="Times New Roman" w:hAnsi="Times New Roman"/>
              </w:rPr>
            </w:pPr>
          </w:p>
          <w:p w14:paraId="7CF399C1" w14:textId="77777777" w:rsidR="00D307D7" w:rsidRPr="00033C15" w:rsidRDefault="00D307D7" w:rsidP="00BF0148">
            <w:pPr>
              <w:rPr>
                <w:rFonts w:ascii="Times New Roman" w:hAnsi="Times New Roman"/>
              </w:rPr>
            </w:pPr>
          </w:p>
          <w:p w14:paraId="285E8896" w14:textId="77777777" w:rsidR="00D307D7" w:rsidRPr="00033C15" w:rsidRDefault="00D307D7" w:rsidP="00BF0148">
            <w:pPr>
              <w:rPr>
                <w:rFonts w:ascii="Times New Roman" w:hAnsi="Times New Roman"/>
              </w:rPr>
            </w:pPr>
          </w:p>
          <w:p w14:paraId="4DAAA58D" w14:textId="77777777" w:rsidR="00D307D7" w:rsidRPr="00033C15" w:rsidRDefault="00D307D7" w:rsidP="00BF0148">
            <w:pPr>
              <w:rPr>
                <w:rFonts w:ascii="Times New Roman" w:hAnsi="Times New Roman"/>
              </w:rPr>
            </w:pPr>
            <w:r w:rsidRPr="00033C15">
              <w:rPr>
                <w:rFonts w:ascii="Times New Roman" w:hAnsi="Times New Roman"/>
              </w:rPr>
              <w:t>Prema planu SR-a</w:t>
            </w:r>
          </w:p>
          <w:p w14:paraId="269E01DE" w14:textId="77777777" w:rsidR="00D307D7" w:rsidRPr="00033C15" w:rsidRDefault="00D307D7" w:rsidP="00BF0148">
            <w:pPr>
              <w:rPr>
                <w:rFonts w:ascii="Times New Roman" w:hAnsi="Times New Roman"/>
              </w:rPr>
            </w:pPr>
          </w:p>
          <w:p w14:paraId="16BA6DDA" w14:textId="77777777" w:rsidR="00D307D7" w:rsidRPr="00033C15" w:rsidRDefault="00D307D7" w:rsidP="00BF0148">
            <w:pPr>
              <w:rPr>
                <w:rFonts w:ascii="Times New Roman" w:hAnsi="Times New Roman"/>
              </w:rPr>
            </w:pPr>
          </w:p>
          <w:p w14:paraId="0915139F" w14:textId="77777777" w:rsidR="00D307D7" w:rsidRPr="00033C15" w:rsidRDefault="00D307D7" w:rsidP="00BF0148">
            <w:pPr>
              <w:rPr>
                <w:rFonts w:ascii="Times New Roman" w:hAnsi="Times New Roman"/>
              </w:rPr>
            </w:pPr>
          </w:p>
          <w:p w14:paraId="089E82EC" w14:textId="77777777" w:rsidR="00D307D7" w:rsidRPr="00033C15" w:rsidRDefault="00D307D7" w:rsidP="00BF0148">
            <w:pPr>
              <w:rPr>
                <w:rFonts w:ascii="Times New Roman" w:hAnsi="Times New Roman"/>
              </w:rPr>
            </w:pPr>
          </w:p>
          <w:p w14:paraId="44114823" w14:textId="77777777" w:rsidR="00D307D7" w:rsidRPr="00033C15" w:rsidRDefault="00D307D7" w:rsidP="00BF0148">
            <w:pPr>
              <w:rPr>
                <w:rFonts w:ascii="Times New Roman" w:hAnsi="Times New Roman"/>
              </w:rPr>
            </w:pPr>
          </w:p>
          <w:p w14:paraId="66094D97" w14:textId="77777777" w:rsidR="00D307D7" w:rsidRPr="00033C15" w:rsidRDefault="00D307D7" w:rsidP="00BF0148">
            <w:pPr>
              <w:rPr>
                <w:rFonts w:ascii="Times New Roman" w:hAnsi="Times New Roman"/>
              </w:rPr>
            </w:pPr>
          </w:p>
          <w:p w14:paraId="0DF282C2" w14:textId="77777777" w:rsidR="00D307D7" w:rsidRPr="00033C15" w:rsidRDefault="00D307D7" w:rsidP="00BF0148">
            <w:pPr>
              <w:rPr>
                <w:rFonts w:ascii="Times New Roman" w:hAnsi="Times New Roman"/>
              </w:rPr>
            </w:pPr>
          </w:p>
          <w:p w14:paraId="2B8F0B58" w14:textId="77777777" w:rsidR="00D307D7" w:rsidRPr="00033C15" w:rsidRDefault="00D307D7" w:rsidP="00BF0148">
            <w:pPr>
              <w:rPr>
                <w:rFonts w:ascii="Times New Roman" w:hAnsi="Times New Roman"/>
              </w:rPr>
            </w:pPr>
          </w:p>
          <w:p w14:paraId="29B2F1A8" w14:textId="77777777" w:rsidR="00D307D7" w:rsidRPr="00033C15" w:rsidRDefault="00D307D7" w:rsidP="00BF0148">
            <w:pPr>
              <w:rPr>
                <w:rFonts w:ascii="Times New Roman" w:hAnsi="Times New Roman"/>
              </w:rPr>
            </w:pPr>
          </w:p>
        </w:tc>
      </w:tr>
      <w:tr w:rsidR="00D307D7" w:rsidRPr="00033C15" w14:paraId="38F9F700" w14:textId="77777777" w:rsidTr="00BF0148">
        <w:trPr>
          <w:trHeight w:val="505"/>
          <w:jc w:val="center"/>
        </w:trPr>
        <w:tc>
          <w:tcPr>
            <w:tcW w:w="2456" w:type="pct"/>
            <w:shd w:val="clear" w:color="auto" w:fill="FFFFFF"/>
            <w:hideMark/>
          </w:tcPr>
          <w:p w14:paraId="435A7A30" w14:textId="77777777" w:rsidR="00D307D7" w:rsidRPr="00033C15" w:rsidRDefault="00D307D7" w:rsidP="00BF0148">
            <w:pPr>
              <w:rPr>
                <w:rFonts w:ascii="Times New Roman" w:hAnsi="Times New Roman"/>
                <w:b/>
                <w:bCs/>
                <w:u w:val="single"/>
              </w:rPr>
            </w:pPr>
            <w:r w:rsidRPr="00033C15">
              <w:rPr>
                <w:rFonts w:ascii="Times New Roman" w:hAnsi="Times New Roman"/>
                <w:b/>
                <w:bCs/>
                <w:u w:val="single"/>
              </w:rPr>
              <w:t>DAJ ŠEST!</w:t>
            </w:r>
          </w:p>
          <w:p w14:paraId="010E50FE" w14:textId="77777777" w:rsidR="00D307D7" w:rsidRPr="00033C15" w:rsidRDefault="00D307D7" w:rsidP="00BF0148">
            <w:pPr>
              <w:rPr>
                <w:rFonts w:ascii="Times New Roman" w:hAnsi="Times New Roman"/>
                <w:b/>
                <w:bCs/>
              </w:rPr>
            </w:pPr>
          </w:p>
          <w:p w14:paraId="1D45D3AD" w14:textId="77777777" w:rsidR="00D307D7" w:rsidRPr="00033C15" w:rsidRDefault="00D307D7" w:rsidP="00BF0148">
            <w:pPr>
              <w:jc w:val="both"/>
              <w:rPr>
                <w:rFonts w:ascii="Times New Roman" w:hAnsi="Times New Roman"/>
                <w:bCs/>
              </w:rPr>
            </w:pPr>
            <w:r w:rsidRPr="00033C15">
              <w:rPr>
                <w:rFonts w:ascii="Times New Roman" w:hAnsi="Times New Roman"/>
                <w:bCs/>
              </w:rPr>
              <w:t xml:space="preserve">Plakat na kojem je otisnut strip s ključnim porukama te Power </w:t>
            </w:r>
            <w:proofErr w:type="spellStart"/>
            <w:r w:rsidRPr="00033C15">
              <w:rPr>
                <w:rFonts w:ascii="Times New Roman" w:hAnsi="Times New Roman"/>
                <w:bCs/>
              </w:rPr>
              <w:t>Point</w:t>
            </w:r>
            <w:proofErr w:type="spellEnd"/>
            <w:r w:rsidRPr="00033C15">
              <w:rPr>
                <w:rFonts w:ascii="Times New Roman" w:hAnsi="Times New Roman"/>
                <w:bCs/>
              </w:rPr>
              <w:t xml:space="preserve"> prezentacija s ilustracijama i napomenama predstavljaju se učenicima na jednom školskom satu.</w:t>
            </w:r>
          </w:p>
          <w:p w14:paraId="1AD65E8E" w14:textId="77777777" w:rsidR="00D307D7" w:rsidRPr="00033C15" w:rsidRDefault="00D307D7" w:rsidP="00BF0148">
            <w:pPr>
              <w:jc w:val="both"/>
              <w:rPr>
                <w:rFonts w:ascii="Times New Roman" w:hAnsi="Times New Roman"/>
                <w:bCs/>
              </w:rPr>
            </w:pPr>
            <w:r w:rsidRPr="00033C15">
              <w:rPr>
                <w:rFonts w:ascii="Times New Roman" w:hAnsi="Times New Roman"/>
                <w:bCs/>
              </w:rPr>
              <w:t xml:space="preserve">Ilustracije su poticaj za razgovor o zubima i zubnom zdravlju. </w:t>
            </w:r>
          </w:p>
          <w:p w14:paraId="2CF6303C" w14:textId="77777777" w:rsidR="00D307D7" w:rsidRPr="00033C15" w:rsidRDefault="00D307D7" w:rsidP="00BF0148">
            <w:pPr>
              <w:rPr>
                <w:rFonts w:ascii="Times New Roman" w:hAnsi="Times New Roman"/>
                <w:b/>
                <w:bCs/>
              </w:rPr>
            </w:pPr>
          </w:p>
          <w:p w14:paraId="7BA54A4B" w14:textId="77777777" w:rsidR="00D307D7" w:rsidRPr="00033C15" w:rsidRDefault="00D307D7" w:rsidP="00BF0148">
            <w:pPr>
              <w:autoSpaceDE w:val="0"/>
              <w:autoSpaceDN w:val="0"/>
              <w:adjustRightInd w:val="0"/>
              <w:rPr>
                <w:rFonts w:ascii="Times New Roman" w:hAnsi="Times New Roman"/>
                <w:bCs/>
                <w:color w:val="16221C"/>
              </w:rPr>
            </w:pPr>
            <w:r w:rsidRPr="00033C15">
              <w:rPr>
                <w:rFonts w:ascii="Times New Roman" w:hAnsi="Times New Roman"/>
                <w:b/>
                <w:bCs/>
              </w:rPr>
              <w:t xml:space="preserve">CILJEVI:  </w:t>
            </w:r>
            <w:r w:rsidRPr="00033C15">
              <w:rPr>
                <w:rFonts w:ascii="Times New Roman" w:hAnsi="Times New Roman"/>
                <w:bCs/>
              </w:rPr>
              <w:t xml:space="preserve">unaprijediti oralno zdravlje djece, </w:t>
            </w:r>
            <w:r w:rsidRPr="00033C15">
              <w:rPr>
                <w:rFonts w:ascii="Times New Roman" w:hAnsi="Times New Roman"/>
                <w:bCs/>
                <w:color w:val="16221C"/>
              </w:rPr>
              <w:t>podizanje svijesti djece o postojanju i važnosti prvih trajnih</w:t>
            </w:r>
          </w:p>
          <w:p w14:paraId="0F20154D" w14:textId="77777777" w:rsidR="00D307D7" w:rsidRPr="00033C15" w:rsidRDefault="00D307D7" w:rsidP="00BF0148">
            <w:pPr>
              <w:rPr>
                <w:rFonts w:ascii="Times New Roman" w:hAnsi="Times New Roman"/>
                <w:b/>
                <w:bCs/>
              </w:rPr>
            </w:pPr>
            <w:r w:rsidRPr="00033C15">
              <w:rPr>
                <w:rFonts w:ascii="Times New Roman" w:hAnsi="Times New Roman"/>
                <w:bCs/>
                <w:color w:val="16221C"/>
              </w:rPr>
              <w:lastRenderedPageBreak/>
              <w:t>kutnjaka .</w:t>
            </w:r>
          </w:p>
        </w:tc>
        <w:tc>
          <w:tcPr>
            <w:tcW w:w="777" w:type="pct"/>
            <w:shd w:val="clear" w:color="auto" w:fill="FFFFFF"/>
          </w:tcPr>
          <w:p w14:paraId="5CDDD202" w14:textId="77777777" w:rsidR="00D307D7" w:rsidRPr="00033C15" w:rsidRDefault="00D307D7" w:rsidP="00BF0148">
            <w:pPr>
              <w:rPr>
                <w:rFonts w:ascii="Times New Roman" w:hAnsi="Times New Roman"/>
              </w:rPr>
            </w:pPr>
            <w:r w:rsidRPr="00033C15">
              <w:rPr>
                <w:rFonts w:ascii="Times New Roman" w:hAnsi="Times New Roman"/>
              </w:rPr>
              <w:lastRenderedPageBreak/>
              <w:t>HZJZ</w:t>
            </w:r>
          </w:p>
        </w:tc>
        <w:tc>
          <w:tcPr>
            <w:tcW w:w="283" w:type="pct"/>
            <w:shd w:val="clear" w:color="auto" w:fill="FFFFFF"/>
            <w:hideMark/>
          </w:tcPr>
          <w:p w14:paraId="44CE88EB" w14:textId="77777777" w:rsidR="00D307D7" w:rsidRPr="00033C15" w:rsidRDefault="00D307D7" w:rsidP="00BF0148">
            <w:pPr>
              <w:rPr>
                <w:rFonts w:ascii="Times New Roman" w:hAnsi="Times New Roman"/>
              </w:rPr>
            </w:pPr>
            <w:r w:rsidRPr="00033C15">
              <w:rPr>
                <w:rFonts w:ascii="Times New Roman" w:hAnsi="Times New Roman"/>
              </w:rPr>
              <w:t>1.</w:t>
            </w:r>
          </w:p>
        </w:tc>
        <w:tc>
          <w:tcPr>
            <w:tcW w:w="424" w:type="pct"/>
            <w:shd w:val="clear" w:color="auto" w:fill="FFFFFF"/>
            <w:hideMark/>
          </w:tcPr>
          <w:p w14:paraId="42677251" w14:textId="77777777" w:rsidR="00D307D7" w:rsidRPr="00033C15" w:rsidRDefault="00D307D7" w:rsidP="00BF0148">
            <w:pPr>
              <w:rPr>
                <w:rFonts w:ascii="Times New Roman" w:hAnsi="Times New Roman"/>
              </w:rPr>
            </w:pPr>
            <w:r w:rsidRPr="00033C15">
              <w:rPr>
                <w:rFonts w:ascii="Times New Roman" w:hAnsi="Times New Roman"/>
              </w:rPr>
              <w:t>13</w:t>
            </w:r>
          </w:p>
        </w:tc>
        <w:tc>
          <w:tcPr>
            <w:tcW w:w="636" w:type="pct"/>
            <w:shd w:val="clear" w:color="auto" w:fill="FFFFFF"/>
            <w:hideMark/>
          </w:tcPr>
          <w:p w14:paraId="15996A31" w14:textId="77777777" w:rsidR="00D307D7" w:rsidRPr="00033C15" w:rsidRDefault="00D307D7" w:rsidP="00BF0148">
            <w:pPr>
              <w:rPr>
                <w:rFonts w:ascii="Times New Roman" w:hAnsi="Times New Roman"/>
              </w:rPr>
            </w:pPr>
            <w:r w:rsidRPr="00033C15">
              <w:rPr>
                <w:rFonts w:ascii="Times New Roman" w:hAnsi="Times New Roman"/>
              </w:rPr>
              <w:t>učiteljica prvog razreda</w:t>
            </w:r>
          </w:p>
        </w:tc>
        <w:tc>
          <w:tcPr>
            <w:tcW w:w="424" w:type="pct"/>
            <w:shd w:val="clear" w:color="auto" w:fill="FFFFFF"/>
            <w:hideMark/>
          </w:tcPr>
          <w:p w14:paraId="398B8855" w14:textId="77777777" w:rsidR="00D307D7" w:rsidRPr="00033C15" w:rsidRDefault="00D307D7" w:rsidP="00BF0148">
            <w:pPr>
              <w:rPr>
                <w:rFonts w:ascii="Times New Roman" w:hAnsi="Times New Roman"/>
                <w:sz w:val="20"/>
              </w:rPr>
            </w:pPr>
            <w:r w:rsidRPr="00033C15">
              <w:rPr>
                <w:rFonts w:ascii="Times New Roman" w:hAnsi="Times New Roman"/>
                <w:sz w:val="20"/>
              </w:rPr>
              <w:t>1</w:t>
            </w:r>
          </w:p>
        </w:tc>
      </w:tr>
      <w:tr w:rsidR="00D307D7" w:rsidRPr="00033C15" w14:paraId="1F68CDF5" w14:textId="77777777" w:rsidTr="00BF0148">
        <w:trPr>
          <w:trHeight w:val="2295"/>
          <w:jc w:val="center"/>
        </w:trPr>
        <w:tc>
          <w:tcPr>
            <w:tcW w:w="2456" w:type="pct"/>
            <w:tcBorders>
              <w:bottom w:val="single" w:sz="4" w:space="0" w:color="auto"/>
            </w:tcBorders>
            <w:shd w:val="clear" w:color="auto" w:fill="auto"/>
            <w:hideMark/>
          </w:tcPr>
          <w:p w14:paraId="688597D6" w14:textId="77777777" w:rsidR="00D307D7" w:rsidRPr="00033C15" w:rsidRDefault="00D307D7" w:rsidP="00BF0148">
            <w:pPr>
              <w:rPr>
                <w:rFonts w:ascii="Times New Roman" w:hAnsi="Times New Roman"/>
                <w:b/>
                <w:bCs/>
                <w:u w:val="single"/>
              </w:rPr>
            </w:pPr>
          </w:p>
          <w:p w14:paraId="681EC89A" w14:textId="77777777" w:rsidR="00D307D7" w:rsidRPr="00033C15" w:rsidRDefault="00D307D7" w:rsidP="00BF0148">
            <w:pPr>
              <w:rPr>
                <w:rFonts w:ascii="Times New Roman" w:hAnsi="Times New Roman"/>
                <w:b/>
                <w:bCs/>
                <w:u w:val="single"/>
              </w:rPr>
            </w:pPr>
            <w:r w:rsidRPr="00033C15">
              <w:rPr>
                <w:rFonts w:ascii="Times New Roman" w:hAnsi="Times New Roman"/>
                <w:b/>
                <w:bCs/>
                <w:u w:val="single"/>
              </w:rPr>
              <w:t>ZUBNA PUTOVNICA</w:t>
            </w:r>
          </w:p>
          <w:p w14:paraId="0002B050" w14:textId="77777777" w:rsidR="00D307D7" w:rsidRPr="00033C15" w:rsidRDefault="00D307D7" w:rsidP="00BF0148">
            <w:pPr>
              <w:rPr>
                <w:rFonts w:ascii="Times New Roman" w:hAnsi="Times New Roman"/>
                <w:b/>
                <w:bCs/>
                <w:u w:val="single"/>
              </w:rPr>
            </w:pPr>
          </w:p>
          <w:p w14:paraId="0232A3EA" w14:textId="77777777" w:rsidR="00D307D7" w:rsidRPr="00033C15" w:rsidRDefault="00D307D7" w:rsidP="00BF0148">
            <w:pPr>
              <w:rPr>
                <w:rFonts w:ascii="Times New Roman" w:hAnsi="Times New Roman"/>
                <w:bCs/>
              </w:rPr>
            </w:pPr>
            <w:r w:rsidRPr="00033C15">
              <w:rPr>
                <w:rFonts w:ascii="Times New Roman" w:hAnsi="Times New Roman"/>
                <w:bCs/>
              </w:rPr>
              <w:t>-dentalni preventivni pregledi kod stomatologa za učenike 6. razreda - ispunjavanje obrasca „Zubna putovnica“</w:t>
            </w:r>
          </w:p>
          <w:p w14:paraId="6BC6F9FC" w14:textId="77777777" w:rsidR="00D307D7" w:rsidRPr="00033C15" w:rsidRDefault="00D307D7" w:rsidP="00BF0148">
            <w:pPr>
              <w:rPr>
                <w:rFonts w:ascii="Times New Roman" w:hAnsi="Times New Roman"/>
                <w:b/>
                <w:bCs/>
                <w:u w:val="single"/>
              </w:rPr>
            </w:pPr>
          </w:p>
          <w:p w14:paraId="4B712624" w14:textId="77777777" w:rsidR="00D307D7" w:rsidRPr="00033C15" w:rsidRDefault="00D307D7" w:rsidP="00BF0148">
            <w:pPr>
              <w:rPr>
                <w:rFonts w:ascii="Times New Roman" w:eastAsia="Calibri" w:hAnsi="Times New Roman"/>
              </w:rPr>
            </w:pPr>
          </w:p>
        </w:tc>
        <w:tc>
          <w:tcPr>
            <w:tcW w:w="777" w:type="pct"/>
            <w:tcBorders>
              <w:bottom w:val="single" w:sz="4" w:space="0" w:color="auto"/>
            </w:tcBorders>
            <w:shd w:val="clear" w:color="auto" w:fill="auto"/>
          </w:tcPr>
          <w:p w14:paraId="4ED1129C" w14:textId="77777777" w:rsidR="00D307D7" w:rsidRPr="00033C15" w:rsidRDefault="00D307D7" w:rsidP="00BF0148">
            <w:pPr>
              <w:rPr>
                <w:rFonts w:ascii="Times New Roman" w:hAnsi="Times New Roman"/>
                <w:bCs/>
              </w:rPr>
            </w:pPr>
          </w:p>
          <w:p w14:paraId="45C3DB37" w14:textId="77777777" w:rsidR="00D307D7" w:rsidRPr="00033C15" w:rsidRDefault="00D307D7" w:rsidP="00BF0148">
            <w:pPr>
              <w:rPr>
                <w:rFonts w:ascii="Times New Roman" w:hAnsi="Times New Roman"/>
                <w:bCs/>
              </w:rPr>
            </w:pPr>
          </w:p>
          <w:p w14:paraId="05BDA014" w14:textId="77777777" w:rsidR="00D307D7" w:rsidRPr="00033C15" w:rsidRDefault="00D307D7" w:rsidP="00BF0148">
            <w:pPr>
              <w:rPr>
                <w:rFonts w:ascii="Times New Roman" w:hAnsi="Times New Roman"/>
              </w:rPr>
            </w:pPr>
            <w:r w:rsidRPr="00033C15">
              <w:rPr>
                <w:rFonts w:ascii="Times New Roman" w:hAnsi="Times New Roman"/>
              </w:rPr>
              <w:t>HZJZ</w:t>
            </w:r>
          </w:p>
        </w:tc>
        <w:tc>
          <w:tcPr>
            <w:tcW w:w="283" w:type="pct"/>
            <w:tcBorders>
              <w:bottom w:val="single" w:sz="4" w:space="0" w:color="auto"/>
            </w:tcBorders>
            <w:shd w:val="clear" w:color="auto" w:fill="auto"/>
          </w:tcPr>
          <w:p w14:paraId="56B2E399" w14:textId="77777777" w:rsidR="00D307D7" w:rsidRPr="00033C15" w:rsidRDefault="00D307D7" w:rsidP="00BF0148">
            <w:pPr>
              <w:rPr>
                <w:rFonts w:ascii="Times New Roman" w:hAnsi="Times New Roman"/>
                <w:sz w:val="20"/>
              </w:rPr>
            </w:pPr>
          </w:p>
          <w:p w14:paraId="27D25799" w14:textId="77777777" w:rsidR="00D307D7" w:rsidRPr="00033C15" w:rsidRDefault="00D307D7" w:rsidP="00BF0148">
            <w:pPr>
              <w:rPr>
                <w:rFonts w:ascii="Times New Roman" w:hAnsi="Times New Roman"/>
                <w:sz w:val="20"/>
              </w:rPr>
            </w:pPr>
            <w:r w:rsidRPr="00033C15">
              <w:rPr>
                <w:rFonts w:ascii="Times New Roman" w:hAnsi="Times New Roman"/>
                <w:sz w:val="20"/>
              </w:rPr>
              <w:t>6.</w:t>
            </w:r>
          </w:p>
          <w:p w14:paraId="4B775B74" w14:textId="77777777" w:rsidR="00D307D7" w:rsidRPr="00033C15" w:rsidRDefault="00D307D7" w:rsidP="00BF0148">
            <w:pPr>
              <w:rPr>
                <w:rFonts w:ascii="Times New Roman" w:hAnsi="Times New Roman"/>
                <w:sz w:val="20"/>
              </w:rPr>
            </w:pPr>
          </w:p>
        </w:tc>
        <w:tc>
          <w:tcPr>
            <w:tcW w:w="424" w:type="pct"/>
            <w:tcBorders>
              <w:bottom w:val="single" w:sz="4" w:space="0" w:color="auto"/>
            </w:tcBorders>
            <w:shd w:val="clear" w:color="auto" w:fill="auto"/>
          </w:tcPr>
          <w:p w14:paraId="3CFC46EF" w14:textId="77777777" w:rsidR="00D307D7" w:rsidRPr="00033C15" w:rsidRDefault="00D307D7" w:rsidP="00BF0148">
            <w:pPr>
              <w:rPr>
                <w:rFonts w:ascii="Times New Roman" w:hAnsi="Times New Roman"/>
                <w:sz w:val="20"/>
              </w:rPr>
            </w:pPr>
          </w:p>
          <w:p w14:paraId="353A17D7" w14:textId="77777777" w:rsidR="00D307D7" w:rsidRPr="00033C15" w:rsidRDefault="00D307D7" w:rsidP="00BF0148">
            <w:pPr>
              <w:rPr>
                <w:rFonts w:ascii="Times New Roman" w:hAnsi="Times New Roman"/>
                <w:sz w:val="20"/>
              </w:rPr>
            </w:pPr>
            <w:r w:rsidRPr="00033C15">
              <w:rPr>
                <w:rFonts w:ascii="Times New Roman" w:hAnsi="Times New Roman"/>
                <w:sz w:val="20"/>
              </w:rPr>
              <w:t>12</w:t>
            </w:r>
          </w:p>
          <w:p w14:paraId="10B164DB" w14:textId="77777777" w:rsidR="00D307D7" w:rsidRPr="00033C15" w:rsidRDefault="00D307D7" w:rsidP="00BF0148">
            <w:pPr>
              <w:rPr>
                <w:rFonts w:ascii="Times New Roman" w:hAnsi="Times New Roman"/>
                <w:sz w:val="20"/>
              </w:rPr>
            </w:pPr>
          </w:p>
        </w:tc>
        <w:tc>
          <w:tcPr>
            <w:tcW w:w="636" w:type="pct"/>
            <w:tcBorders>
              <w:bottom w:val="single" w:sz="4" w:space="0" w:color="auto"/>
            </w:tcBorders>
            <w:shd w:val="clear" w:color="auto" w:fill="auto"/>
          </w:tcPr>
          <w:p w14:paraId="0076DF8F" w14:textId="77777777" w:rsidR="00D307D7" w:rsidRPr="00033C15" w:rsidRDefault="00D307D7" w:rsidP="00BF0148">
            <w:pPr>
              <w:rPr>
                <w:rFonts w:ascii="Times New Roman" w:hAnsi="Times New Roman"/>
              </w:rPr>
            </w:pPr>
            <w:r w:rsidRPr="00033C15">
              <w:rPr>
                <w:rFonts w:ascii="Times New Roman" w:hAnsi="Times New Roman"/>
              </w:rPr>
              <w:t>pedagoginja, razrednik 6. razreda, školska liječnica, stomatolog</w:t>
            </w:r>
          </w:p>
        </w:tc>
        <w:tc>
          <w:tcPr>
            <w:tcW w:w="424" w:type="pct"/>
            <w:tcBorders>
              <w:bottom w:val="single" w:sz="4" w:space="0" w:color="auto"/>
            </w:tcBorders>
            <w:shd w:val="clear" w:color="auto" w:fill="auto"/>
          </w:tcPr>
          <w:p w14:paraId="6B6B14B0" w14:textId="77777777" w:rsidR="00D307D7" w:rsidRPr="00033C15" w:rsidRDefault="00D307D7" w:rsidP="00BF0148">
            <w:pPr>
              <w:rPr>
                <w:rFonts w:ascii="Times New Roman" w:hAnsi="Times New Roman"/>
                <w:sz w:val="20"/>
              </w:rPr>
            </w:pPr>
          </w:p>
          <w:p w14:paraId="0605966F" w14:textId="77777777" w:rsidR="00D307D7" w:rsidRPr="00033C15" w:rsidRDefault="00D307D7" w:rsidP="00BF0148">
            <w:pPr>
              <w:rPr>
                <w:rFonts w:ascii="Times New Roman" w:hAnsi="Times New Roman"/>
                <w:sz w:val="20"/>
              </w:rPr>
            </w:pPr>
            <w:r w:rsidRPr="00033C15">
              <w:rPr>
                <w:rFonts w:ascii="Times New Roman" w:hAnsi="Times New Roman"/>
                <w:sz w:val="20"/>
              </w:rPr>
              <w:t>3</w:t>
            </w:r>
          </w:p>
        </w:tc>
      </w:tr>
      <w:tr w:rsidR="00D307D7" w:rsidRPr="00033C15" w14:paraId="48769E3B" w14:textId="77777777" w:rsidTr="00BF0148">
        <w:trPr>
          <w:trHeight w:val="1743"/>
          <w:jc w:val="center"/>
        </w:trPr>
        <w:tc>
          <w:tcPr>
            <w:tcW w:w="2456" w:type="pct"/>
            <w:tcBorders>
              <w:top w:val="single" w:sz="4" w:space="0" w:color="auto"/>
              <w:left w:val="single" w:sz="4" w:space="0" w:color="auto"/>
              <w:bottom w:val="single" w:sz="4" w:space="0" w:color="auto"/>
              <w:right w:val="single" w:sz="4" w:space="0" w:color="auto"/>
            </w:tcBorders>
            <w:shd w:val="clear" w:color="auto" w:fill="auto"/>
            <w:hideMark/>
          </w:tcPr>
          <w:p w14:paraId="12B1FB3C" w14:textId="77777777" w:rsidR="00D307D7" w:rsidRPr="00033C15" w:rsidRDefault="00D307D7" w:rsidP="00BF0148">
            <w:pPr>
              <w:rPr>
                <w:rFonts w:ascii="Times New Roman" w:hAnsi="Times New Roman"/>
                <w:b/>
                <w:bCs/>
                <w:u w:val="single"/>
              </w:rPr>
            </w:pPr>
            <w:r w:rsidRPr="00033C15">
              <w:rPr>
                <w:rFonts w:ascii="Times New Roman" w:hAnsi="Times New Roman"/>
                <w:b/>
                <w:bCs/>
                <w:u w:val="single"/>
              </w:rPr>
              <w:t>BUDI NJEGOV JUNAK</w:t>
            </w:r>
          </w:p>
          <w:p w14:paraId="50FFEE5C" w14:textId="77777777" w:rsidR="00D307D7" w:rsidRPr="00033C15" w:rsidRDefault="00D307D7" w:rsidP="00BF0148">
            <w:pPr>
              <w:rPr>
                <w:rFonts w:ascii="Times New Roman" w:hAnsi="Times New Roman"/>
                <w:b/>
                <w:bCs/>
                <w:u w:val="single"/>
              </w:rPr>
            </w:pPr>
          </w:p>
          <w:p w14:paraId="056816CB" w14:textId="77777777" w:rsidR="00D307D7" w:rsidRPr="00033C15" w:rsidRDefault="00D307D7" w:rsidP="00BF0148">
            <w:pPr>
              <w:rPr>
                <w:rFonts w:ascii="Times New Roman" w:hAnsi="Times New Roman"/>
                <w:bCs/>
              </w:rPr>
            </w:pPr>
            <w:r w:rsidRPr="00033C15">
              <w:rPr>
                <w:rFonts w:ascii="Times New Roman" w:hAnsi="Times New Roman"/>
                <w:b/>
                <w:bCs/>
              </w:rPr>
              <w:t>CILJEVI:</w:t>
            </w:r>
            <w:r w:rsidRPr="00033C15">
              <w:rPr>
                <w:rFonts w:ascii="Times New Roman" w:hAnsi="Times New Roman"/>
              </w:rPr>
              <w:t xml:space="preserve"> </w:t>
            </w:r>
            <w:r w:rsidRPr="00033C15">
              <w:rPr>
                <w:rFonts w:ascii="Times New Roman" w:hAnsi="Times New Roman"/>
                <w:bCs/>
              </w:rPr>
              <w:t xml:space="preserve"> stjecanje pravilne navike življenja   </w:t>
            </w:r>
          </w:p>
          <w:p w14:paraId="053F1549" w14:textId="77777777" w:rsidR="00D307D7" w:rsidRPr="00033C15" w:rsidRDefault="00D307D7" w:rsidP="00BF0148">
            <w:pPr>
              <w:rPr>
                <w:rFonts w:ascii="Times New Roman" w:hAnsi="Times New Roman"/>
              </w:rPr>
            </w:pPr>
            <w:r w:rsidRPr="00033C15">
              <w:rPr>
                <w:rFonts w:ascii="Times New Roman" w:hAnsi="Times New Roman"/>
                <w:bCs/>
              </w:rPr>
              <w:t>u svrhu zaštite i   brige o psima</w:t>
            </w:r>
            <w:r w:rsidRPr="00033C15">
              <w:rPr>
                <w:rFonts w:ascii="Times New Roman" w:hAnsi="Times New Roman"/>
              </w:rPr>
              <w:t xml:space="preserve">, </w:t>
            </w:r>
            <w:r w:rsidRPr="00033C15">
              <w:rPr>
                <w:rFonts w:ascii="Times New Roman" w:hAnsi="Times New Roman"/>
                <w:bCs/>
              </w:rPr>
              <w:t>razvijanje odgovornog ponašanja prema svom ljubimcu</w:t>
            </w:r>
          </w:p>
          <w:p w14:paraId="60203316" w14:textId="77777777" w:rsidR="00D307D7" w:rsidRPr="00033C15" w:rsidRDefault="00D307D7" w:rsidP="00BF0148">
            <w:pPr>
              <w:rPr>
                <w:rFonts w:ascii="Times New Roman" w:hAnsi="Times New Roman"/>
                <w:b/>
                <w:bCs/>
                <w:u w:val="single"/>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14:paraId="4E54BB38" w14:textId="77777777" w:rsidR="00D307D7" w:rsidRPr="00033C15" w:rsidRDefault="00D307D7" w:rsidP="00BF0148">
            <w:pPr>
              <w:rPr>
                <w:rFonts w:ascii="Times New Roman" w:hAnsi="Times New Roman"/>
                <w:bCs/>
              </w:rPr>
            </w:pPr>
          </w:p>
          <w:p w14:paraId="239F2039" w14:textId="77777777" w:rsidR="00D307D7" w:rsidRPr="00033C15" w:rsidRDefault="00D307D7" w:rsidP="00BF0148">
            <w:pPr>
              <w:rPr>
                <w:rFonts w:ascii="Times New Roman" w:hAnsi="Times New Roman"/>
                <w:bCs/>
              </w:rPr>
            </w:pPr>
          </w:p>
          <w:p w14:paraId="2AA3EC1F" w14:textId="77777777" w:rsidR="00D307D7" w:rsidRPr="00033C15" w:rsidRDefault="00D307D7" w:rsidP="00BF0148">
            <w:pPr>
              <w:rPr>
                <w:rFonts w:ascii="Times New Roman" w:hAnsi="Times New Roman"/>
                <w:bCs/>
              </w:rPr>
            </w:pPr>
            <w:r w:rsidRPr="00033C15">
              <w:rPr>
                <w:rFonts w:ascii="Times New Roman" w:hAnsi="Times New Roman"/>
                <w:bCs/>
              </w:rPr>
              <w:t>Svjetska organizacija za zaštitu zdravlja životinja, MZOS, AZOO</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DA62AB0" w14:textId="77777777" w:rsidR="00D307D7" w:rsidRPr="00033C15" w:rsidRDefault="00D307D7" w:rsidP="00BF0148">
            <w:pPr>
              <w:rPr>
                <w:rFonts w:ascii="Times New Roman" w:hAnsi="Times New Roman"/>
                <w:sz w:val="20"/>
              </w:rPr>
            </w:pPr>
          </w:p>
          <w:p w14:paraId="1AC0A271" w14:textId="77777777" w:rsidR="00D307D7" w:rsidRPr="00033C15" w:rsidRDefault="00D307D7" w:rsidP="00BF0148">
            <w:pPr>
              <w:rPr>
                <w:rFonts w:ascii="Times New Roman" w:hAnsi="Times New Roman"/>
                <w:sz w:val="20"/>
              </w:rPr>
            </w:pPr>
            <w:r w:rsidRPr="00033C15">
              <w:rPr>
                <w:rFonts w:ascii="Times New Roman" w:hAnsi="Times New Roman"/>
                <w:sz w:val="20"/>
              </w:rPr>
              <w:t>2. i 3.</w:t>
            </w: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B24904E" w14:textId="77777777" w:rsidR="00D307D7" w:rsidRPr="00033C15" w:rsidRDefault="00D307D7" w:rsidP="00BF0148">
            <w:pPr>
              <w:rPr>
                <w:rFonts w:ascii="Times New Roman" w:hAnsi="Times New Roman"/>
                <w:sz w:val="20"/>
              </w:rPr>
            </w:pPr>
          </w:p>
          <w:p w14:paraId="74C0F692" w14:textId="77777777" w:rsidR="00D307D7" w:rsidRPr="00033C15" w:rsidRDefault="00D307D7" w:rsidP="00BF0148">
            <w:pPr>
              <w:rPr>
                <w:rFonts w:ascii="Times New Roman" w:hAnsi="Times New Roman"/>
                <w:sz w:val="20"/>
              </w:rPr>
            </w:pPr>
            <w:r w:rsidRPr="00033C15">
              <w:rPr>
                <w:rFonts w:ascii="Times New Roman" w:hAnsi="Times New Roman"/>
                <w:sz w:val="20"/>
              </w:rPr>
              <w:t>25</w:t>
            </w: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29C03128" w14:textId="77777777" w:rsidR="00D307D7" w:rsidRPr="00033C15" w:rsidRDefault="00D307D7" w:rsidP="00BF0148">
            <w:pPr>
              <w:rPr>
                <w:rFonts w:ascii="Times New Roman" w:hAnsi="Times New Roman"/>
              </w:rPr>
            </w:pPr>
          </w:p>
          <w:p w14:paraId="4D2A9795" w14:textId="77777777" w:rsidR="00D307D7" w:rsidRPr="00033C15" w:rsidRDefault="00D307D7" w:rsidP="00BF0148">
            <w:pPr>
              <w:rPr>
                <w:rFonts w:ascii="Times New Roman" w:hAnsi="Times New Roman"/>
              </w:rPr>
            </w:pPr>
            <w:r w:rsidRPr="00033C15">
              <w:rPr>
                <w:rFonts w:ascii="Times New Roman" w:hAnsi="Times New Roman"/>
              </w:rPr>
              <w:t>učiteljica, veterinar</w:t>
            </w:r>
          </w:p>
          <w:p w14:paraId="760616FA" w14:textId="77777777" w:rsidR="00D307D7" w:rsidRPr="00033C15" w:rsidRDefault="00D307D7" w:rsidP="00BF0148">
            <w:pPr>
              <w:rPr>
                <w:rFonts w:ascii="Times New Roman" w:hAnsi="Times New Roman"/>
              </w:rPr>
            </w:pPr>
          </w:p>
          <w:p w14:paraId="62AC6B94" w14:textId="77777777" w:rsidR="00D307D7" w:rsidRPr="00033C15" w:rsidRDefault="00D307D7" w:rsidP="00BF0148">
            <w:pPr>
              <w:rPr>
                <w:rFonts w:ascii="Times New Roman" w:hAnsi="Times New Roman"/>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0BA8093A" w14:textId="77777777" w:rsidR="00D307D7" w:rsidRPr="00033C15" w:rsidRDefault="00D307D7" w:rsidP="00BF0148">
            <w:pPr>
              <w:rPr>
                <w:rFonts w:ascii="Times New Roman" w:hAnsi="Times New Roman"/>
                <w:sz w:val="20"/>
              </w:rPr>
            </w:pPr>
          </w:p>
        </w:tc>
      </w:tr>
      <w:tr w:rsidR="00D307D7" w:rsidRPr="00033C15" w14:paraId="414541D4" w14:textId="77777777" w:rsidTr="00BF0148">
        <w:trPr>
          <w:trHeight w:val="750"/>
          <w:jc w:val="center"/>
        </w:trPr>
        <w:tc>
          <w:tcPr>
            <w:tcW w:w="2456" w:type="pct"/>
            <w:tcBorders>
              <w:top w:val="single" w:sz="4" w:space="0" w:color="auto"/>
            </w:tcBorders>
            <w:shd w:val="clear" w:color="auto" w:fill="FFFFFF"/>
          </w:tcPr>
          <w:p w14:paraId="09A12510" w14:textId="77777777" w:rsidR="00D307D7" w:rsidRPr="00033C15" w:rsidRDefault="00D307D7" w:rsidP="00BF0148">
            <w:pPr>
              <w:rPr>
                <w:rFonts w:ascii="Times New Roman" w:eastAsia="Calibri" w:hAnsi="Times New Roman"/>
                <w:b/>
                <w:bCs/>
                <w:u w:val="single"/>
              </w:rPr>
            </w:pPr>
            <w:r w:rsidRPr="00033C15">
              <w:rPr>
                <w:rFonts w:ascii="Times New Roman" w:eastAsia="Calibri" w:hAnsi="Times New Roman"/>
                <w:b/>
                <w:bCs/>
                <w:u w:val="single"/>
              </w:rPr>
              <w:t>SIGURNO U PROMETU</w:t>
            </w:r>
          </w:p>
          <w:p w14:paraId="0617924F" w14:textId="77777777" w:rsidR="00D307D7" w:rsidRPr="00033C15" w:rsidRDefault="00D307D7" w:rsidP="00BF0148">
            <w:pPr>
              <w:rPr>
                <w:rFonts w:ascii="Times New Roman" w:eastAsia="Calibri" w:hAnsi="Times New Roman"/>
                <w:bCs/>
              </w:rPr>
            </w:pPr>
          </w:p>
          <w:p w14:paraId="51549CB7" w14:textId="77777777" w:rsidR="00D307D7" w:rsidRPr="00033C15" w:rsidRDefault="00D307D7" w:rsidP="00BF0148">
            <w:pPr>
              <w:jc w:val="both"/>
              <w:rPr>
                <w:rFonts w:ascii="Times New Roman" w:eastAsia="Calibri" w:hAnsi="Times New Roman"/>
                <w:bCs/>
              </w:rPr>
            </w:pPr>
            <w:r w:rsidRPr="00033C15">
              <w:rPr>
                <w:rFonts w:ascii="Times New Roman" w:eastAsia="Calibri" w:hAnsi="Times New Roman"/>
                <w:bCs/>
              </w:rPr>
              <w:t xml:space="preserve">Učenici sudjeluju na predavanjima o sigurnosti u prometu, izrađuju plakate, voze bicikl na   improviziranom  školskom poligonu </w:t>
            </w:r>
            <w:proofErr w:type="spellStart"/>
            <w:r w:rsidRPr="00033C15">
              <w:rPr>
                <w:rFonts w:ascii="Times New Roman" w:eastAsia="Calibri" w:hAnsi="Times New Roman"/>
                <w:bCs/>
              </w:rPr>
              <w:t>poštivajući</w:t>
            </w:r>
            <w:proofErr w:type="spellEnd"/>
            <w:r w:rsidRPr="00033C15">
              <w:rPr>
                <w:rFonts w:ascii="Times New Roman" w:eastAsia="Calibri" w:hAnsi="Times New Roman"/>
                <w:bCs/>
              </w:rPr>
              <w:t xml:space="preserve"> prometna pravila. Djelatnici PU Koprivničko križevačke županije poučavaju, vode, pokazuju i potiču učenike   na korištenje prometnih pravila.</w:t>
            </w:r>
          </w:p>
          <w:p w14:paraId="360D0547" w14:textId="77777777" w:rsidR="00D307D7" w:rsidRPr="00033C15" w:rsidRDefault="00D307D7" w:rsidP="00BF0148">
            <w:pPr>
              <w:rPr>
                <w:rFonts w:ascii="Times New Roman" w:eastAsia="Calibri" w:hAnsi="Times New Roman"/>
                <w:bCs/>
              </w:rPr>
            </w:pPr>
          </w:p>
          <w:p w14:paraId="2C9044BE" w14:textId="77777777" w:rsidR="00D307D7" w:rsidRPr="00033C15" w:rsidRDefault="00D307D7" w:rsidP="00BF0148">
            <w:pPr>
              <w:jc w:val="both"/>
              <w:rPr>
                <w:rFonts w:ascii="Times New Roman" w:eastAsia="Calibri" w:hAnsi="Times New Roman"/>
                <w:bCs/>
              </w:rPr>
            </w:pPr>
            <w:r w:rsidRPr="00033C15">
              <w:rPr>
                <w:rFonts w:ascii="Times New Roman" w:eastAsia="Calibri" w:hAnsi="Times New Roman"/>
                <w:b/>
                <w:bCs/>
              </w:rPr>
              <w:t>CILJEVI:</w:t>
            </w:r>
            <w:r w:rsidRPr="00033C15">
              <w:rPr>
                <w:rFonts w:ascii="Times New Roman" w:eastAsia="Calibri" w:hAnsi="Times New Roman"/>
                <w:bCs/>
              </w:rPr>
              <w:t xml:space="preserve"> Povećanje sigurnosti djece u prometu kroz upoznavanje učenika s pravilnim načinima sudjelovanja u prometu, kroz edukativna predavanja za roditelje učenika o sigurnom sudjelovanju djece u prometu i ulozi roditelja u prometnom odgoju.</w:t>
            </w:r>
          </w:p>
        </w:tc>
        <w:tc>
          <w:tcPr>
            <w:tcW w:w="777" w:type="pct"/>
            <w:tcBorders>
              <w:top w:val="single" w:sz="4" w:space="0" w:color="auto"/>
            </w:tcBorders>
            <w:shd w:val="clear" w:color="auto" w:fill="FFFFFF"/>
          </w:tcPr>
          <w:p w14:paraId="35A9FF98" w14:textId="77777777" w:rsidR="00D307D7" w:rsidRPr="00033C15" w:rsidRDefault="00D307D7" w:rsidP="00BF0148">
            <w:pPr>
              <w:rPr>
                <w:rFonts w:ascii="Times New Roman" w:hAnsi="Times New Roman"/>
                <w:bCs/>
              </w:rPr>
            </w:pPr>
            <w:r w:rsidRPr="00033C15">
              <w:rPr>
                <w:rFonts w:ascii="Times New Roman" w:hAnsi="Times New Roman"/>
                <w:bCs/>
                <w:iCs/>
              </w:rPr>
              <w:t>PU Koprivničko križevačke županije i HAK-a iz Koprivnice</w:t>
            </w:r>
          </w:p>
        </w:tc>
        <w:tc>
          <w:tcPr>
            <w:tcW w:w="283" w:type="pct"/>
            <w:tcBorders>
              <w:top w:val="single" w:sz="4" w:space="0" w:color="auto"/>
            </w:tcBorders>
            <w:shd w:val="clear" w:color="auto" w:fill="FFFFFF"/>
          </w:tcPr>
          <w:p w14:paraId="55BF4A80" w14:textId="77777777" w:rsidR="00D307D7" w:rsidRPr="00033C15" w:rsidRDefault="00D307D7" w:rsidP="00BF0148">
            <w:pPr>
              <w:rPr>
                <w:rFonts w:ascii="Times New Roman" w:hAnsi="Times New Roman"/>
              </w:rPr>
            </w:pPr>
            <w:r w:rsidRPr="00033C15">
              <w:rPr>
                <w:rFonts w:ascii="Times New Roman" w:hAnsi="Times New Roman"/>
              </w:rPr>
              <w:t>5.</w:t>
            </w:r>
          </w:p>
        </w:tc>
        <w:tc>
          <w:tcPr>
            <w:tcW w:w="424" w:type="pct"/>
            <w:tcBorders>
              <w:top w:val="single" w:sz="4" w:space="0" w:color="auto"/>
            </w:tcBorders>
            <w:shd w:val="clear" w:color="auto" w:fill="FFFFFF"/>
          </w:tcPr>
          <w:p w14:paraId="2699FA00" w14:textId="77777777" w:rsidR="00D307D7" w:rsidRPr="00033C15" w:rsidRDefault="00D307D7" w:rsidP="00BF0148">
            <w:pPr>
              <w:rPr>
                <w:rFonts w:ascii="Times New Roman" w:hAnsi="Times New Roman"/>
              </w:rPr>
            </w:pPr>
            <w:r w:rsidRPr="00033C15">
              <w:rPr>
                <w:rFonts w:ascii="Times New Roman" w:hAnsi="Times New Roman"/>
              </w:rPr>
              <w:t>30</w:t>
            </w:r>
          </w:p>
        </w:tc>
        <w:tc>
          <w:tcPr>
            <w:tcW w:w="636" w:type="pct"/>
            <w:tcBorders>
              <w:top w:val="single" w:sz="4" w:space="0" w:color="auto"/>
            </w:tcBorders>
            <w:shd w:val="clear" w:color="auto" w:fill="FFFFFF"/>
          </w:tcPr>
          <w:p w14:paraId="7C18A23F" w14:textId="77777777" w:rsidR="00D307D7" w:rsidRPr="00033C15" w:rsidRDefault="00D307D7" w:rsidP="00BF0148">
            <w:pPr>
              <w:rPr>
                <w:rFonts w:ascii="Times New Roman" w:hAnsi="Times New Roman"/>
              </w:rPr>
            </w:pPr>
            <w:r w:rsidRPr="00033C15">
              <w:rPr>
                <w:rFonts w:ascii="Times New Roman" w:hAnsi="Times New Roman"/>
              </w:rPr>
              <w:t>Pedagoginja, razrednici, djelatnici MUP-a i HAK-a</w:t>
            </w:r>
          </w:p>
        </w:tc>
        <w:tc>
          <w:tcPr>
            <w:tcW w:w="424" w:type="pct"/>
            <w:tcBorders>
              <w:top w:val="single" w:sz="4" w:space="0" w:color="auto"/>
            </w:tcBorders>
            <w:shd w:val="clear" w:color="auto" w:fill="FFFFFF"/>
          </w:tcPr>
          <w:p w14:paraId="58153954" w14:textId="77777777" w:rsidR="00D307D7" w:rsidRPr="00033C15" w:rsidRDefault="00D307D7" w:rsidP="00BF0148">
            <w:pPr>
              <w:rPr>
                <w:rFonts w:ascii="Times New Roman" w:hAnsi="Times New Roman"/>
              </w:rPr>
            </w:pPr>
            <w:r w:rsidRPr="00033C15">
              <w:rPr>
                <w:rFonts w:ascii="Times New Roman" w:hAnsi="Times New Roman"/>
              </w:rPr>
              <w:t>1</w:t>
            </w:r>
          </w:p>
        </w:tc>
      </w:tr>
    </w:tbl>
    <w:p w14:paraId="18FB3497" w14:textId="77777777" w:rsidR="00D307D7" w:rsidRPr="00033C15" w:rsidRDefault="00D307D7" w:rsidP="00D307D7">
      <w:pPr>
        <w:rPr>
          <w:rFonts w:ascii="Times New Roman" w:hAnsi="Times New Roman"/>
        </w:rPr>
      </w:pPr>
    </w:p>
    <w:p w14:paraId="781D3EC6" w14:textId="77777777" w:rsidR="00D307D7" w:rsidRPr="00033C15" w:rsidRDefault="00D307D7" w:rsidP="00D307D7">
      <w:pPr>
        <w:rPr>
          <w:rFonts w:ascii="Times New Roman" w:hAnsi="Times New Roman"/>
        </w:rPr>
      </w:pPr>
    </w:p>
    <w:p w14:paraId="14FE1B6F" w14:textId="77777777" w:rsidR="00D307D7" w:rsidRPr="00033C15" w:rsidRDefault="00D307D7" w:rsidP="00D307D7">
      <w:pPr>
        <w:rPr>
          <w:rFonts w:ascii="Times New Roman" w:hAnsi="Times New Roman"/>
        </w:rPr>
      </w:pPr>
    </w:p>
    <w:p w14:paraId="736F1B35" w14:textId="77777777" w:rsidR="00D307D7" w:rsidRPr="00033C15" w:rsidRDefault="00D307D7" w:rsidP="00D307D7">
      <w:pPr>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3"/>
        <w:gridCol w:w="2175"/>
        <w:gridCol w:w="792"/>
        <w:gridCol w:w="1187"/>
        <w:gridCol w:w="1819"/>
        <w:gridCol w:w="1148"/>
      </w:tblGrid>
      <w:tr w:rsidR="00D307D7" w:rsidRPr="00033C15" w14:paraId="5901D8FA" w14:textId="77777777" w:rsidTr="00BF0148">
        <w:trPr>
          <w:trHeight w:val="459"/>
          <w:jc w:val="center"/>
        </w:trPr>
        <w:tc>
          <w:tcPr>
            <w:tcW w:w="5000" w:type="pct"/>
            <w:gridSpan w:val="6"/>
            <w:shd w:val="clear" w:color="auto" w:fill="auto"/>
            <w:hideMark/>
          </w:tcPr>
          <w:p w14:paraId="0873AEB4" w14:textId="77777777" w:rsidR="00D307D7" w:rsidRPr="00033C15" w:rsidRDefault="00D307D7" w:rsidP="00BF0148">
            <w:pPr>
              <w:pStyle w:val="Odlomakpopisa"/>
              <w:ind w:left="420"/>
              <w:rPr>
                <w:b/>
                <w:bCs/>
              </w:rPr>
            </w:pPr>
            <w:r w:rsidRPr="00033C15">
              <w:rPr>
                <w:b/>
                <w:bCs/>
              </w:rPr>
              <w:t xml:space="preserve">OSTALE AKTIVNOSTI/PROGRAMI  </w:t>
            </w:r>
          </w:p>
        </w:tc>
      </w:tr>
      <w:tr w:rsidR="00D307D7" w:rsidRPr="00033C15" w14:paraId="58182D14" w14:textId="77777777" w:rsidTr="00BF0148">
        <w:trPr>
          <w:trHeight w:val="792"/>
          <w:jc w:val="center"/>
        </w:trPr>
        <w:tc>
          <w:tcPr>
            <w:tcW w:w="2456" w:type="pct"/>
            <w:shd w:val="clear" w:color="auto" w:fill="D6E6F4"/>
            <w:hideMark/>
          </w:tcPr>
          <w:p w14:paraId="36EDC164" w14:textId="77777777" w:rsidR="00D307D7" w:rsidRPr="00033C15" w:rsidRDefault="00D307D7" w:rsidP="00BF0148">
            <w:pPr>
              <w:pStyle w:val="Odlomakpopisa"/>
              <w:ind w:left="420"/>
              <w:rPr>
                <w:bCs/>
                <w:i/>
                <w:sz w:val="20"/>
                <w:szCs w:val="20"/>
              </w:rPr>
            </w:pPr>
          </w:p>
          <w:p w14:paraId="5A20F99C" w14:textId="77777777" w:rsidR="00D307D7" w:rsidRPr="00033C15" w:rsidRDefault="00D307D7" w:rsidP="00BF0148">
            <w:pPr>
              <w:pStyle w:val="Odlomakpopisa"/>
              <w:ind w:left="420"/>
              <w:rPr>
                <w:bCs/>
                <w:i/>
                <w:sz w:val="20"/>
                <w:szCs w:val="20"/>
              </w:rPr>
            </w:pPr>
            <w:r w:rsidRPr="00033C15">
              <w:rPr>
                <w:bCs/>
                <w:i/>
                <w:sz w:val="20"/>
                <w:szCs w:val="20"/>
              </w:rPr>
              <w:t>Naziv programa/aktivnosti kratak opis, ciljevi</w:t>
            </w:r>
          </w:p>
          <w:p w14:paraId="3E14BF2C" w14:textId="77777777" w:rsidR="00D307D7" w:rsidRPr="00033C15" w:rsidRDefault="00D307D7" w:rsidP="00BF0148">
            <w:pPr>
              <w:pStyle w:val="Odlomakpopisa"/>
              <w:ind w:left="420"/>
              <w:rPr>
                <w:bCs/>
                <w:i/>
                <w:sz w:val="20"/>
                <w:szCs w:val="20"/>
              </w:rPr>
            </w:pPr>
            <w:r w:rsidRPr="00033C15">
              <w:rPr>
                <w:bCs/>
                <w:i/>
                <w:sz w:val="20"/>
                <w:szCs w:val="20"/>
              </w:rPr>
              <w:t>(može se sažetak programa staviti u privitak)</w:t>
            </w:r>
          </w:p>
          <w:p w14:paraId="3CF6CB3C" w14:textId="77777777" w:rsidR="00D307D7" w:rsidRPr="00033C15" w:rsidRDefault="00D307D7" w:rsidP="00BF0148">
            <w:pPr>
              <w:pStyle w:val="Odlomakpopisa"/>
              <w:ind w:left="420"/>
              <w:rPr>
                <w:bCs/>
                <w:i/>
                <w:sz w:val="20"/>
                <w:szCs w:val="20"/>
              </w:rPr>
            </w:pPr>
          </w:p>
        </w:tc>
        <w:tc>
          <w:tcPr>
            <w:tcW w:w="777" w:type="pct"/>
            <w:shd w:val="clear" w:color="auto" w:fill="D6E6F4"/>
          </w:tcPr>
          <w:p w14:paraId="62DF84E0" w14:textId="77777777" w:rsidR="00D307D7" w:rsidRPr="00033C15" w:rsidRDefault="00D307D7" w:rsidP="00BF0148">
            <w:pPr>
              <w:jc w:val="center"/>
              <w:rPr>
                <w:rFonts w:ascii="Times New Roman" w:hAnsi="Times New Roman"/>
                <w:i/>
                <w:sz w:val="16"/>
                <w:szCs w:val="16"/>
              </w:rPr>
            </w:pPr>
            <w:r w:rsidRPr="00033C15">
              <w:rPr>
                <w:rFonts w:ascii="Times New Roman" w:hAnsi="Times New Roman"/>
                <w:i/>
                <w:sz w:val="16"/>
                <w:szCs w:val="16"/>
              </w:rPr>
              <w:t>Autor/i</w:t>
            </w:r>
          </w:p>
        </w:tc>
        <w:tc>
          <w:tcPr>
            <w:tcW w:w="283" w:type="pct"/>
            <w:shd w:val="clear" w:color="auto" w:fill="D6E6F4"/>
            <w:hideMark/>
          </w:tcPr>
          <w:p w14:paraId="33F97B8A" w14:textId="77777777" w:rsidR="00D307D7" w:rsidRPr="00033C15" w:rsidRDefault="00D307D7" w:rsidP="00BF0148">
            <w:pPr>
              <w:jc w:val="center"/>
              <w:rPr>
                <w:rFonts w:ascii="Times New Roman" w:hAnsi="Times New Roman"/>
                <w:b/>
                <w:i/>
                <w:sz w:val="16"/>
                <w:szCs w:val="16"/>
                <w:lang w:val="en-AU"/>
              </w:rPr>
            </w:pPr>
            <w:r w:rsidRPr="00033C15">
              <w:rPr>
                <w:rFonts w:ascii="Times New Roman" w:hAnsi="Times New Roman"/>
                <w:i/>
                <w:sz w:val="16"/>
                <w:szCs w:val="16"/>
              </w:rPr>
              <w:t>Razred</w:t>
            </w:r>
          </w:p>
        </w:tc>
        <w:tc>
          <w:tcPr>
            <w:tcW w:w="424" w:type="pct"/>
            <w:shd w:val="clear" w:color="auto" w:fill="D6E6F4"/>
            <w:hideMark/>
          </w:tcPr>
          <w:p w14:paraId="050521C5" w14:textId="77777777" w:rsidR="00D307D7" w:rsidRPr="00033C15" w:rsidRDefault="00D307D7" w:rsidP="00BF0148">
            <w:pPr>
              <w:rPr>
                <w:rFonts w:ascii="Times New Roman" w:hAnsi="Times New Roman"/>
                <w:b/>
                <w:i/>
                <w:sz w:val="16"/>
                <w:szCs w:val="16"/>
                <w:lang w:val="en-AU"/>
              </w:rPr>
            </w:pPr>
            <w:r w:rsidRPr="00033C15">
              <w:rPr>
                <w:rFonts w:ascii="Times New Roman" w:hAnsi="Times New Roman"/>
                <w:i/>
                <w:sz w:val="16"/>
                <w:szCs w:val="16"/>
              </w:rPr>
              <w:t xml:space="preserve">Broj </w:t>
            </w:r>
            <w:proofErr w:type="spellStart"/>
            <w:r w:rsidRPr="00033C15">
              <w:rPr>
                <w:rFonts w:ascii="Times New Roman" w:hAnsi="Times New Roman"/>
                <w:i/>
                <w:sz w:val="16"/>
                <w:szCs w:val="16"/>
              </w:rPr>
              <w:t>uč</w:t>
            </w:r>
            <w:proofErr w:type="spellEnd"/>
            <w:r w:rsidRPr="00033C15">
              <w:rPr>
                <w:rFonts w:ascii="Times New Roman" w:hAnsi="Times New Roman"/>
                <w:i/>
                <w:sz w:val="16"/>
                <w:szCs w:val="16"/>
              </w:rPr>
              <w:t>.</w:t>
            </w:r>
          </w:p>
        </w:tc>
        <w:tc>
          <w:tcPr>
            <w:tcW w:w="650" w:type="pct"/>
            <w:shd w:val="clear" w:color="auto" w:fill="D6E6F4"/>
            <w:hideMark/>
          </w:tcPr>
          <w:p w14:paraId="30ED44BB" w14:textId="77777777" w:rsidR="00D307D7" w:rsidRPr="00033C15" w:rsidRDefault="00D307D7" w:rsidP="00BF0148">
            <w:pPr>
              <w:rPr>
                <w:rFonts w:ascii="Times New Roman" w:hAnsi="Times New Roman"/>
                <w:b/>
                <w:i/>
                <w:sz w:val="16"/>
                <w:szCs w:val="16"/>
                <w:lang w:val="en-AU"/>
              </w:rPr>
            </w:pPr>
            <w:r w:rsidRPr="00033C15">
              <w:rPr>
                <w:rFonts w:ascii="Times New Roman" w:hAnsi="Times New Roman"/>
                <w:i/>
                <w:sz w:val="16"/>
                <w:szCs w:val="16"/>
              </w:rPr>
              <w:t>Voditelj, suradnici</w:t>
            </w:r>
          </w:p>
        </w:tc>
        <w:tc>
          <w:tcPr>
            <w:tcW w:w="410" w:type="pct"/>
            <w:shd w:val="clear" w:color="auto" w:fill="D6E6F4"/>
            <w:hideMark/>
          </w:tcPr>
          <w:p w14:paraId="19727C53" w14:textId="77777777" w:rsidR="00D307D7" w:rsidRPr="00033C15" w:rsidRDefault="00D307D7" w:rsidP="00BF0148">
            <w:pPr>
              <w:rPr>
                <w:rFonts w:ascii="Times New Roman" w:hAnsi="Times New Roman"/>
                <w:b/>
                <w:i/>
                <w:sz w:val="16"/>
                <w:szCs w:val="16"/>
                <w:lang w:val="en-AU"/>
              </w:rPr>
            </w:pPr>
            <w:r w:rsidRPr="00033C15">
              <w:rPr>
                <w:rFonts w:ascii="Times New Roman" w:hAnsi="Times New Roman"/>
                <w:i/>
                <w:sz w:val="16"/>
                <w:szCs w:val="16"/>
              </w:rPr>
              <w:t>Planirani broj susreta</w:t>
            </w:r>
          </w:p>
        </w:tc>
      </w:tr>
      <w:tr w:rsidR="00D307D7" w:rsidRPr="00033C15" w14:paraId="72F2583E" w14:textId="77777777" w:rsidTr="00BF0148">
        <w:trPr>
          <w:trHeight w:val="505"/>
          <w:jc w:val="center"/>
        </w:trPr>
        <w:tc>
          <w:tcPr>
            <w:tcW w:w="2456" w:type="pct"/>
            <w:shd w:val="clear" w:color="auto" w:fill="auto"/>
            <w:hideMark/>
          </w:tcPr>
          <w:p w14:paraId="3286498F" w14:textId="77777777" w:rsidR="00D307D7" w:rsidRPr="00033C15" w:rsidRDefault="00D307D7" w:rsidP="00BF0148">
            <w:pPr>
              <w:rPr>
                <w:rFonts w:ascii="Times New Roman" w:hAnsi="Times New Roman"/>
                <w:b/>
                <w:u w:val="single"/>
              </w:rPr>
            </w:pPr>
            <w:r w:rsidRPr="00033C15">
              <w:rPr>
                <w:rFonts w:ascii="Times New Roman" w:hAnsi="Times New Roman"/>
                <w:b/>
                <w:u w:val="single"/>
              </w:rPr>
              <w:t>SIGURNOST NA INTERNETU, NISI SAM</w:t>
            </w:r>
          </w:p>
          <w:p w14:paraId="64C0BF00" w14:textId="77777777" w:rsidR="00D307D7" w:rsidRPr="00033C15" w:rsidRDefault="00D307D7" w:rsidP="00BF0148">
            <w:pPr>
              <w:rPr>
                <w:rFonts w:ascii="Times New Roman" w:hAnsi="Times New Roman"/>
                <w:b/>
                <w:bCs/>
              </w:rPr>
            </w:pPr>
          </w:p>
          <w:p w14:paraId="516C4ADA" w14:textId="77777777" w:rsidR="00D307D7" w:rsidRPr="00033C15" w:rsidRDefault="00D307D7" w:rsidP="001C7DC3">
            <w:pPr>
              <w:numPr>
                <w:ilvl w:val="0"/>
                <w:numId w:val="22"/>
              </w:numPr>
              <w:ind w:left="538" w:hanging="466"/>
              <w:rPr>
                <w:rFonts w:ascii="Times New Roman" w:hAnsi="Times New Roman"/>
                <w:bCs/>
              </w:rPr>
            </w:pPr>
            <w:r w:rsidRPr="00033C15">
              <w:rPr>
                <w:rFonts w:ascii="Times New Roman" w:hAnsi="Times New Roman"/>
                <w:bCs/>
              </w:rPr>
              <w:t>Na Satu razredne zajednice kroz predavanje i radionicu naučiti o dobrim i lošim stranama te sigurnom korištenju interneta.</w:t>
            </w:r>
          </w:p>
          <w:p w14:paraId="42805D98" w14:textId="77777777" w:rsidR="00D307D7" w:rsidRPr="00033C15" w:rsidRDefault="00D307D7" w:rsidP="001C7DC3">
            <w:pPr>
              <w:numPr>
                <w:ilvl w:val="0"/>
                <w:numId w:val="22"/>
              </w:numPr>
              <w:ind w:left="538" w:hanging="466"/>
              <w:rPr>
                <w:rFonts w:ascii="Times New Roman" w:hAnsi="Times New Roman"/>
                <w:bCs/>
              </w:rPr>
            </w:pPr>
            <w:r w:rsidRPr="00033C15">
              <w:rPr>
                <w:rFonts w:ascii="Times New Roman" w:hAnsi="Times New Roman"/>
                <w:bCs/>
              </w:rPr>
              <w:t>Na satu Hrvatskoga jezika usmjereno čitanje tekstova vezanih uz medije te razgovor o pročitanome.</w:t>
            </w:r>
          </w:p>
          <w:p w14:paraId="5193663C" w14:textId="77777777" w:rsidR="00D307D7" w:rsidRPr="00033C15" w:rsidRDefault="00D307D7" w:rsidP="001C7DC3">
            <w:pPr>
              <w:numPr>
                <w:ilvl w:val="0"/>
                <w:numId w:val="22"/>
              </w:numPr>
              <w:ind w:left="538" w:hanging="466"/>
              <w:rPr>
                <w:rFonts w:ascii="Times New Roman" w:hAnsi="Times New Roman"/>
                <w:bCs/>
              </w:rPr>
            </w:pPr>
            <w:r w:rsidRPr="00033C15">
              <w:rPr>
                <w:rFonts w:ascii="Times New Roman" w:hAnsi="Times New Roman"/>
                <w:bCs/>
              </w:rPr>
              <w:t>Na satovima Informatike</w:t>
            </w:r>
            <w:r w:rsidRPr="00033C15">
              <w:rPr>
                <w:rFonts w:ascii="Times New Roman" w:hAnsi="Times New Roman"/>
                <w:bCs/>
                <w:color w:val="000000"/>
              </w:rPr>
              <w:t xml:space="preserve"> naučiti osnovne usluge interneta, kako se zaštititi te kako sigurno koristiti internet.</w:t>
            </w:r>
          </w:p>
          <w:p w14:paraId="1EC5F9B8" w14:textId="77777777" w:rsidR="00D307D7" w:rsidRPr="00033C15" w:rsidRDefault="00D307D7" w:rsidP="00BF0148">
            <w:pPr>
              <w:ind w:left="538"/>
              <w:rPr>
                <w:rFonts w:ascii="Times New Roman" w:hAnsi="Times New Roman"/>
                <w:b/>
                <w:bCs/>
              </w:rPr>
            </w:pPr>
          </w:p>
          <w:p w14:paraId="2C09CD3B" w14:textId="77777777" w:rsidR="00D307D7" w:rsidRPr="00033C15" w:rsidRDefault="00D307D7" w:rsidP="00BF0148">
            <w:pPr>
              <w:tabs>
                <w:tab w:val="left" w:pos="-1440"/>
                <w:tab w:val="left" w:pos="-720"/>
                <w:tab w:val="left" w:pos="284"/>
              </w:tabs>
              <w:spacing w:before="240"/>
              <w:contextualSpacing/>
              <w:jc w:val="both"/>
              <w:rPr>
                <w:rFonts w:ascii="Times New Roman" w:hAnsi="Times New Roman"/>
                <w:bCs/>
              </w:rPr>
            </w:pPr>
            <w:r w:rsidRPr="00033C15">
              <w:rPr>
                <w:rFonts w:ascii="Times New Roman" w:hAnsi="Times New Roman"/>
                <w:b/>
                <w:bCs/>
              </w:rPr>
              <w:t xml:space="preserve">CILJEVI: </w:t>
            </w:r>
            <w:r w:rsidRPr="00033C15">
              <w:rPr>
                <w:rFonts w:ascii="Times New Roman" w:hAnsi="Times New Roman"/>
                <w:bCs/>
              </w:rPr>
              <w:t>Naučiti kako se zaštititi te kako sigurno koristiti internet, shvatiti važnost čuvanja privatnosti, razlikovati dobre i loše strane interneta i društvenih mreža</w:t>
            </w:r>
          </w:p>
        </w:tc>
        <w:tc>
          <w:tcPr>
            <w:tcW w:w="777" w:type="pct"/>
            <w:shd w:val="clear" w:color="auto" w:fill="auto"/>
          </w:tcPr>
          <w:p w14:paraId="0F130B8E" w14:textId="77777777" w:rsidR="00D307D7" w:rsidRPr="00033C15" w:rsidRDefault="00D307D7" w:rsidP="00BF0148">
            <w:pPr>
              <w:rPr>
                <w:rFonts w:ascii="Times New Roman" w:hAnsi="Times New Roman"/>
              </w:rPr>
            </w:pPr>
            <w:r w:rsidRPr="00033C15">
              <w:rPr>
                <w:rFonts w:ascii="Times New Roman" w:hAnsi="Times New Roman"/>
              </w:rPr>
              <w:t>škola</w:t>
            </w:r>
          </w:p>
        </w:tc>
        <w:tc>
          <w:tcPr>
            <w:tcW w:w="283" w:type="pct"/>
            <w:shd w:val="clear" w:color="auto" w:fill="auto"/>
          </w:tcPr>
          <w:p w14:paraId="68AF061F" w14:textId="77777777" w:rsidR="00D307D7" w:rsidRPr="00033C15" w:rsidRDefault="00D307D7" w:rsidP="00BF0148">
            <w:pPr>
              <w:rPr>
                <w:rFonts w:ascii="Times New Roman" w:hAnsi="Times New Roman"/>
              </w:rPr>
            </w:pPr>
            <w:r w:rsidRPr="00033C15">
              <w:rPr>
                <w:rFonts w:ascii="Times New Roman" w:hAnsi="Times New Roman"/>
              </w:rPr>
              <w:t xml:space="preserve">8. </w:t>
            </w:r>
          </w:p>
        </w:tc>
        <w:tc>
          <w:tcPr>
            <w:tcW w:w="424" w:type="pct"/>
            <w:shd w:val="clear" w:color="auto" w:fill="auto"/>
          </w:tcPr>
          <w:p w14:paraId="1D8AD4AA" w14:textId="77777777" w:rsidR="00D307D7" w:rsidRPr="00033C15" w:rsidRDefault="00D307D7" w:rsidP="00BF0148">
            <w:pPr>
              <w:rPr>
                <w:rFonts w:ascii="Times New Roman" w:hAnsi="Times New Roman"/>
              </w:rPr>
            </w:pPr>
            <w:r w:rsidRPr="00033C15">
              <w:rPr>
                <w:rFonts w:ascii="Times New Roman" w:hAnsi="Times New Roman"/>
              </w:rPr>
              <w:t>27</w:t>
            </w:r>
          </w:p>
        </w:tc>
        <w:tc>
          <w:tcPr>
            <w:tcW w:w="650" w:type="pct"/>
            <w:shd w:val="clear" w:color="auto" w:fill="auto"/>
          </w:tcPr>
          <w:p w14:paraId="720D4BD5" w14:textId="77777777" w:rsidR="00D307D7" w:rsidRPr="00033C15" w:rsidRDefault="00D307D7" w:rsidP="00BF0148">
            <w:pPr>
              <w:rPr>
                <w:rFonts w:ascii="Times New Roman" w:hAnsi="Times New Roman"/>
              </w:rPr>
            </w:pPr>
            <w:r w:rsidRPr="00033C15">
              <w:rPr>
                <w:rFonts w:ascii="Times New Roman" w:hAnsi="Times New Roman"/>
              </w:rPr>
              <w:t>pedagoginja, učitelj Informatike, učiteljica Hrvatskoga jezika</w:t>
            </w:r>
          </w:p>
        </w:tc>
        <w:tc>
          <w:tcPr>
            <w:tcW w:w="410" w:type="pct"/>
            <w:shd w:val="clear" w:color="auto" w:fill="auto"/>
          </w:tcPr>
          <w:p w14:paraId="03230E90" w14:textId="77777777" w:rsidR="00D307D7" w:rsidRPr="00033C15" w:rsidRDefault="00D307D7" w:rsidP="00BF0148">
            <w:pPr>
              <w:rPr>
                <w:rFonts w:ascii="Times New Roman" w:hAnsi="Times New Roman"/>
              </w:rPr>
            </w:pPr>
            <w:r w:rsidRPr="00033C15">
              <w:rPr>
                <w:rFonts w:ascii="Times New Roman" w:hAnsi="Times New Roman"/>
              </w:rPr>
              <w:t>5</w:t>
            </w:r>
          </w:p>
        </w:tc>
      </w:tr>
      <w:tr w:rsidR="00D307D7" w:rsidRPr="00033C15" w14:paraId="3DD55BE1" w14:textId="77777777" w:rsidTr="00BF0148">
        <w:trPr>
          <w:trHeight w:val="505"/>
          <w:jc w:val="center"/>
        </w:trPr>
        <w:tc>
          <w:tcPr>
            <w:tcW w:w="2456" w:type="pct"/>
            <w:tcBorders>
              <w:top w:val="single" w:sz="8" w:space="0" w:color="5B9BD5"/>
              <w:left w:val="single" w:sz="8" w:space="0" w:color="5B9BD5"/>
              <w:bottom w:val="single" w:sz="8" w:space="0" w:color="5B9BD5"/>
              <w:right w:val="single" w:sz="8" w:space="0" w:color="5B9BD5"/>
            </w:tcBorders>
            <w:shd w:val="clear" w:color="auto" w:fill="FFFFFF"/>
            <w:hideMark/>
          </w:tcPr>
          <w:p w14:paraId="563029A0" w14:textId="77777777" w:rsidR="00D307D7" w:rsidRPr="00033C15" w:rsidRDefault="00D307D7" w:rsidP="00BF0148">
            <w:pPr>
              <w:rPr>
                <w:rFonts w:ascii="Times New Roman" w:hAnsi="Times New Roman"/>
                <w:b/>
                <w:bCs/>
                <w:u w:val="single"/>
              </w:rPr>
            </w:pPr>
            <w:r w:rsidRPr="00033C15">
              <w:rPr>
                <w:rFonts w:ascii="Times New Roman" w:hAnsi="Times New Roman"/>
                <w:b/>
                <w:bCs/>
                <w:u w:val="single"/>
              </w:rPr>
              <w:t>OVISNOSTI</w:t>
            </w:r>
          </w:p>
          <w:p w14:paraId="10B9CDA6" w14:textId="77777777" w:rsidR="00D307D7" w:rsidRPr="00033C15" w:rsidRDefault="00D307D7" w:rsidP="00BF0148">
            <w:pPr>
              <w:rPr>
                <w:rFonts w:ascii="Times New Roman" w:hAnsi="Times New Roman"/>
                <w:bCs/>
              </w:rPr>
            </w:pPr>
          </w:p>
          <w:p w14:paraId="431309B5" w14:textId="77777777" w:rsidR="00D307D7" w:rsidRPr="00033C15" w:rsidRDefault="00D307D7" w:rsidP="00BF0148">
            <w:pPr>
              <w:rPr>
                <w:rFonts w:ascii="Times New Roman" w:hAnsi="Times New Roman"/>
                <w:bCs/>
              </w:rPr>
            </w:pPr>
            <w:r w:rsidRPr="00033C15">
              <w:rPr>
                <w:rFonts w:ascii="Times New Roman" w:hAnsi="Times New Roman"/>
                <w:bCs/>
              </w:rPr>
              <w:t xml:space="preserve"> Obilježiti mjesec borbe protiv ovisnosti</w:t>
            </w:r>
          </w:p>
          <w:p w14:paraId="4C684BA1" w14:textId="77777777" w:rsidR="00D307D7" w:rsidRPr="00033C15" w:rsidRDefault="00D307D7" w:rsidP="00BF0148">
            <w:pPr>
              <w:rPr>
                <w:rFonts w:ascii="Times New Roman" w:hAnsi="Times New Roman"/>
                <w:bCs/>
              </w:rPr>
            </w:pPr>
          </w:p>
          <w:p w14:paraId="582A4863" w14:textId="77777777" w:rsidR="00D307D7" w:rsidRPr="00033C15" w:rsidRDefault="00D307D7" w:rsidP="00BF0148">
            <w:pPr>
              <w:pStyle w:val="NoSpacing1"/>
              <w:jc w:val="both"/>
              <w:rPr>
                <w:b/>
                <w:bCs/>
                <w:sz w:val="22"/>
                <w:szCs w:val="22"/>
              </w:rPr>
            </w:pPr>
            <w:r w:rsidRPr="00033C15">
              <w:rPr>
                <w:bCs/>
                <w:sz w:val="22"/>
                <w:szCs w:val="22"/>
              </w:rPr>
              <w:t xml:space="preserve">Kroz jedan integrirani nastavni tjedan na satovima biologije, hrvatskog i </w:t>
            </w:r>
            <w:r w:rsidRPr="00033C15">
              <w:rPr>
                <w:b/>
                <w:bCs/>
                <w:sz w:val="22"/>
                <w:szCs w:val="22"/>
              </w:rPr>
              <w:t>engleskog</w:t>
            </w:r>
            <w:r w:rsidRPr="00033C15">
              <w:rPr>
                <w:bCs/>
                <w:sz w:val="22"/>
                <w:szCs w:val="22"/>
              </w:rPr>
              <w:t xml:space="preserve"> jezika, vjeronauka i satu razrednika postići zadane ciljeve.</w:t>
            </w:r>
          </w:p>
          <w:p w14:paraId="6927E331" w14:textId="77777777" w:rsidR="00D307D7" w:rsidRPr="00033C15" w:rsidRDefault="00D307D7" w:rsidP="00BF0148">
            <w:pPr>
              <w:rPr>
                <w:rFonts w:ascii="Times New Roman" w:hAnsi="Times New Roman"/>
                <w:bCs/>
              </w:rPr>
            </w:pPr>
          </w:p>
          <w:p w14:paraId="3A43B7DA" w14:textId="77777777" w:rsidR="00D307D7" w:rsidRPr="00033C15" w:rsidRDefault="00D307D7" w:rsidP="00BF0148">
            <w:pPr>
              <w:jc w:val="both"/>
              <w:rPr>
                <w:rFonts w:ascii="Times New Roman" w:hAnsi="Times New Roman"/>
                <w:bCs/>
              </w:rPr>
            </w:pPr>
            <w:r w:rsidRPr="00033C15">
              <w:rPr>
                <w:rFonts w:ascii="Times New Roman" w:hAnsi="Times New Roman"/>
                <w:b/>
                <w:bCs/>
              </w:rPr>
              <w:t>CILJEVI:</w:t>
            </w:r>
            <w:r w:rsidRPr="00033C15">
              <w:rPr>
                <w:rFonts w:ascii="Times New Roman" w:hAnsi="Times New Roman"/>
                <w:b/>
                <w:bCs/>
                <w:sz w:val="32"/>
                <w:szCs w:val="32"/>
              </w:rPr>
              <w:t xml:space="preserve"> </w:t>
            </w:r>
            <w:r w:rsidRPr="00033C15">
              <w:rPr>
                <w:rFonts w:ascii="Times New Roman" w:hAnsi="Times New Roman"/>
                <w:bCs/>
              </w:rPr>
              <w:t>znati štetan utjecaj sredstava ovisnosti na organizam te užu i širu obitelj i društvenu zajednicu. Shvatiti važnost čuvanja zdravlja i prevencije ovisnosti. Spoznati kako se oduprijeti nagovoru na uzimanje sredstava ovisnosti, kako ne biti laka meta lošem utjecaju vršnjaka. Primjena stečenih znanja o posljedicama ovisnosti iznošenjem osobnog stava.</w:t>
            </w:r>
          </w:p>
        </w:tc>
        <w:tc>
          <w:tcPr>
            <w:tcW w:w="777" w:type="pct"/>
            <w:tcBorders>
              <w:top w:val="single" w:sz="8" w:space="0" w:color="5B9BD5"/>
              <w:left w:val="single" w:sz="8" w:space="0" w:color="5B9BD5"/>
              <w:bottom w:val="single" w:sz="8" w:space="0" w:color="5B9BD5"/>
              <w:right w:val="single" w:sz="8" w:space="0" w:color="5B9BD5"/>
            </w:tcBorders>
            <w:shd w:val="clear" w:color="auto" w:fill="FFFFFF"/>
          </w:tcPr>
          <w:p w14:paraId="52F0F2FF" w14:textId="77777777" w:rsidR="00D307D7" w:rsidRPr="00033C15" w:rsidRDefault="00D307D7" w:rsidP="00BF0148">
            <w:pPr>
              <w:rPr>
                <w:rFonts w:ascii="Times New Roman" w:hAnsi="Times New Roman"/>
              </w:rPr>
            </w:pPr>
            <w:r w:rsidRPr="00033C15">
              <w:rPr>
                <w:rFonts w:ascii="Times New Roman" w:hAnsi="Times New Roman"/>
              </w:rPr>
              <w:t>škola</w:t>
            </w:r>
          </w:p>
        </w:tc>
        <w:tc>
          <w:tcPr>
            <w:tcW w:w="283" w:type="pct"/>
            <w:tcBorders>
              <w:top w:val="single" w:sz="8" w:space="0" w:color="5B9BD5"/>
              <w:left w:val="single" w:sz="8" w:space="0" w:color="5B9BD5"/>
              <w:bottom w:val="single" w:sz="8" w:space="0" w:color="5B9BD5"/>
              <w:right w:val="single" w:sz="8" w:space="0" w:color="5B9BD5"/>
            </w:tcBorders>
            <w:shd w:val="clear" w:color="auto" w:fill="FFFFFF"/>
            <w:hideMark/>
          </w:tcPr>
          <w:p w14:paraId="00A70173" w14:textId="77777777" w:rsidR="00D307D7" w:rsidRPr="00033C15" w:rsidRDefault="00D307D7" w:rsidP="00BF0148">
            <w:pPr>
              <w:rPr>
                <w:rFonts w:ascii="Times New Roman" w:hAnsi="Times New Roman"/>
              </w:rPr>
            </w:pPr>
            <w:r w:rsidRPr="00033C15">
              <w:rPr>
                <w:rFonts w:ascii="Times New Roman" w:hAnsi="Times New Roman"/>
              </w:rPr>
              <w:t>7.</w:t>
            </w:r>
          </w:p>
        </w:tc>
        <w:tc>
          <w:tcPr>
            <w:tcW w:w="424" w:type="pct"/>
            <w:tcBorders>
              <w:top w:val="single" w:sz="8" w:space="0" w:color="5B9BD5"/>
              <w:left w:val="single" w:sz="8" w:space="0" w:color="5B9BD5"/>
              <w:bottom w:val="single" w:sz="8" w:space="0" w:color="5B9BD5"/>
              <w:right w:val="single" w:sz="8" w:space="0" w:color="5B9BD5"/>
            </w:tcBorders>
            <w:shd w:val="clear" w:color="auto" w:fill="FFFFFF"/>
            <w:hideMark/>
          </w:tcPr>
          <w:p w14:paraId="21EF3FF8" w14:textId="77777777" w:rsidR="00D307D7" w:rsidRPr="00033C15" w:rsidRDefault="00D307D7" w:rsidP="00BF0148">
            <w:pPr>
              <w:rPr>
                <w:rFonts w:ascii="Times New Roman" w:hAnsi="Times New Roman"/>
              </w:rPr>
            </w:pPr>
            <w:r w:rsidRPr="00033C15">
              <w:rPr>
                <w:rFonts w:ascii="Times New Roman" w:hAnsi="Times New Roman"/>
              </w:rPr>
              <w:t>18</w:t>
            </w:r>
          </w:p>
        </w:tc>
        <w:tc>
          <w:tcPr>
            <w:tcW w:w="650" w:type="pct"/>
            <w:tcBorders>
              <w:top w:val="single" w:sz="8" w:space="0" w:color="5B9BD5"/>
              <w:left w:val="single" w:sz="8" w:space="0" w:color="5B9BD5"/>
              <w:bottom w:val="single" w:sz="8" w:space="0" w:color="5B9BD5"/>
              <w:right w:val="single" w:sz="8" w:space="0" w:color="5B9BD5"/>
            </w:tcBorders>
            <w:shd w:val="clear" w:color="auto" w:fill="FFFFFF"/>
            <w:hideMark/>
          </w:tcPr>
          <w:p w14:paraId="7275C07E" w14:textId="77777777" w:rsidR="00D307D7" w:rsidRPr="00033C15" w:rsidRDefault="00D307D7" w:rsidP="00BF0148">
            <w:pPr>
              <w:rPr>
                <w:rFonts w:ascii="Times New Roman" w:hAnsi="Times New Roman"/>
              </w:rPr>
            </w:pPr>
            <w:r w:rsidRPr="00033C15">
              <w:rPr>
                <w:rFonts w:ascii="Times New Roman" w:hAnsi="Times New Roman"/>
              </w:rPr>
              <w:t>pedagoginja, učiteljica Hrvatskog jezika, Engleskog jezika Biologije, Vjeronauka</w:t>
            </w:r>
          </w:p>
        </w:tc>
        <w:tc>
          <w:tcPr>
            <w:tcW w:w="410" w:type="pct"/>
            <w:tcBorders>
              <w:top w:val="single" w:sz="8" w:space="0" w:color="5B9BD5"/>
              <w:left w:val="single" w:sz="8" w:space="0" w:color="5B9BD5"/>
              <w:bottom w:val="single" w:sz="8" w:space="0" w:color="5B9BD5"/>
              <w:right w:val="single" w:sz="8" w:space="0" w:color="5B9BD5"/>
            </w:tcBorders>
            <w:shd w:val="clear" w:color="auto" w:fill="FFFFFF"/>
            <w:hideMark/>
          </w:tcPr>
          <w:p w14:paraId="2A669E58" w14:textId="77777777" w:rsidR="00D307D7" w:rsidRPr="00033C15" w:rsidRDefault="00D307D7" w:rsidP="00BF0148">
            <w:pPr>
              <w:rPr>
                <w:rFonts w:ascii="Times New Roman" w:hAnsi="Times New Roman"/>
              </w:rPr>
            </w:pPr>
            <w:r w:rsidRPr="00033C15">
              <w:rPr>
                <w:rFonts w:ascii="Times New Roman" w:hAnsi="Times New Roman"/>
              </w:rPr>
              <w:t>5</w:t>
            </w:r>
          </w:p>
        </w:tc>
      </w:tr>
      <w:tr w:rsidR="00D307D7" w:rsidRPr="00033C15" w14:paraId="44E84C1F" w14:textId="77777777" w:rsidTr="00BF0148">
        <w:trPr>
          <w:trHeight w:val="885"/>
          <w:jc w:val="center"/>
        </w:trPr>
        <w:tc>
          <w:tcPr>
            <w:tcW w:w="2456" w:type="pct"/>
            <w:tcBorders>
              <w:top w:val="single" w:sz="4" w:space="0" w:color="auto"/>
              <w:left w:val="single" w:sz="4" w:space="0" w:color="auto"/>
              <w:bottom w:val="single" w:sz="4" w:space="0" w:color="auto"/>
              <w:right w:val="single" w:sz="4" w:space="0" w:color="auto"/>
            </w:tcBorders>
            <w:shd w:val="clear" w:color="auto" w:fill="FFFFFF"/>
          </w:tcPr>
          <w:p w14:paraId="3D328C46" w14:textId="77777777" w:rsidR="00D307D7" w:rsidRPr="00033C15" w:rsidRDefault="00D307D7" w:rsidP="00BF0148">
            <w:pPr>
              <w:jc w:val="both"/>
              <w:rPr>
                <w:rFonts w:ascii="Times New Roman" w:hAnsi="Times New Roman"/>
                <w:b/>
                <w:bCs/>
                <w:u w:val="single"/>
              </w:rPr>
            </w:pPr>
            <w:r w:rsidRPr="00033C15">
              <w:rPr>
                <w:rFonts w:ascii="Times New Roman" w:hAnsi="Times New Roman"/>
                <w:b/>
                <w:bCs/>
                <w:u w:val="single"/>
              </w:rPr>
              <w:lastRenderedPageBreak/>
              <w:t>VAŽNI DATUMI</w:t>
            </w:r>
          </w:p>
          <w:p w14:paraId="573C227C" w14:textId="77777777" w:rsidR="00D307D7" w:rsidRPr="00033C15" w:rsidRDefault="00D307D7" w:rsidP="00BF0148">
            <w:pPr>
              <w:rPr>
                <w:rFonts w:ascii="Times New Roman" w:hAnsi="Times New Roman"/>
                <w:b/>
                <w:bCs/>
                <w:u w:val="single"/>
              </w:rPr>
            </w:pPr>
            <w:r w:rsidRPr="00033C15">
              <w:rPr>
                <w:rFonts w:ascii="Times New Roman" w:hAnsi="Times New Roman"/>
                <w:b/>
                <w:bCs/>
                <w:u w:val="single"/>
              </w:rPr>
              <w:t>(Dan ružičastih majica,  Međunarodni dan tolerancije, Mjesec borbe protiv ovisnosti)</w:t>
            </w:r>
          </w:p>
          <w:p w14:paraId="3903CCB5" w14:textId="77777777" w:rsidR="00D307D7" w:rsidRPr="00033C15" w:rsidRDefault="00D307D7" w:rsidP="00BF0148">
            <w:pPr>
              <w:rPr>
                <w:rFonts w:ascii="Times New Roman" w:hAnsi="Times New Roman"/>
                <w:bCs/>
              </w:rPr>
            </w:pPr>
          </w:p>
          <w:p w14:paraId="61D1178A" w14:textId="77777777" w:rsidR="00D307D7" w:rsidRPr="00033C15" w:rsidRDefault="00D307D7" w:rsidP="00BF0148">
            <w:pPr>
              <w:jc w:val="both"/>
              <w:rPr>
                <w:rFonts w:ascii="Times New Roman" w:hAnsi="Times New Roman"/>
                <w:bCs/>
              </w:rPr>
            </w:pPr>
            <w:r w:rsidRPr="00033C15">
              <w:rPr>
                <w:rFonts w:ascii="Times New Roman" w:hAnsi="Times New Roman"/>
                <w:bCs/>
              </w:rPr>
              <w:t xml:space="preserve">-razvijanje i odabir </w:t>
            </w:r>
            <w:proofErr w:type="spellStart"/>
            <w:r w:rsidRPr="00033C15">
              <w:rPr>
                <w:rFonts w:ascii="Times New Roman" w:hAnsi="Times New Roman"/>
                <w:bCs/>
              </w:rPr>
              <w:t>prosocijalnih</w:t>
            </w:r>
            <w:proofErr w:type="spellEnd"/>
            <w:r w:rsidRPr="00033C15">
              <w:rPr>
                <w:rFonts w:ascii="Times New Roman" w:hAnsi="Times New Roman"/>
                <w:bCs/>
              </w:rPr>
              <w:t xml:space="preserve"> ponašanja, zdravih navika, odupiranje štetnim ovisničkim ponašanjima, razvijanje specifičnih vještina i sposobnosti za pomaganje vršnjacima kojima je pomoć potrebna, razviti empatiju, razumijevanje, uzajamno pomaganje i prihvaćanje drugih učenika. Razvijati grupnu povezanost i međusobno uvažavanje, nenasilno rješavanje sukoba</w:t>
            </w:r>
          </w:p>
          <w:p w14:paraId="2D80F688" w14:textId="77777777" w:rsidR="00D307D7" w:rsidRPr="00033C15" w:rsidRDefault="00D307D7" w:rsidP="00BF0148">
            <w:pPr>
              <w:jc w:val="both"/>
              <w:rPr>
                <w:rFonts w:ascii="Times New Roman" w:hAnsi="Times New Roman"/>
                <w:bCs/>
              </w:rPr>
            </w:pPr>
          </w:p>
          <w:p w14:paraId="477E7A60" w14:textId="77777777" w:rsidR="00D307D7" w:rsidRPr="00033C15" w:rsidRDefault="00D307D7" w:rsidP="00BF0148">
            <w:pPr>
              <w:jc w:val="both"/>
              <w:rPr>
                <w:rFonts w:ascii="Times New Roman" w:hAnsi="Times New Roman"/>
                <w:bCs/>
              </w:rPr>
            </w:pPr>
            <w:r w:rsidRPr="00033C15">
              <w:rPr>
                <w:rFonts w:ascii="Times New Roman" w:hAnsi="Times New Roman"/>
                <w:bCs/>
              </w:rPr>
              <w:t>Učenici aktivno sudjeluju u radionicama i predavanjima te aktivnostima projekata, izrađuju plakate i uređuju panoe prilikom obilježavanja značajnih datuma (Međunarodni dan tolerancije – 16.11. (15.11.), Mjesec borbe protiv ovisnosti -  15. studeni – 15. prosinca, Dan ružičastih majica- 27.2.), uključuju se u školsko sportsko društvo, sudjeluju u aktivnostima zdravstvenog odgoja te Dana škole, uče o toleranciji i uvažavanju različitosti</w:t>
            </w:r>
          </w:p>
          <w:p w14:paraId="5A298CD7" w14:textId="77777777" w:rsidR="00D307D7" w:rsidRPr="00033C15" w:rsidRDefault="00D307D7" w:rsidP="00BF0148">
            <w:pPr>
              <w:jc w:val="both"/>
              <w:rPr>
                <w:rFonts w:ascii="Times New Roman" w:hAnsi="Times New Roman"/>
                <w:bCs/>
              </w:rPr>
            </w:pPr>
          </w:p>
          <w:p w14:paraId="070CF764" w14:textId="77777777" w:rsidR="00D307D7" w:rsidRPr="00033C15" w:rsidRDefault="00D307D7" w:rsidP="00BF0148">
            <w:pPr>
              <w:jc w:val="both"/>
              <w:rPr>
                <w:rFonts w:ascii="Times New Roman" w:hAnsi="Times New Roman"/>
                <w:bCs/>
              </w:rPr>
            </w:pPr>
            <w:r w:rsidRPr="00033C15">
              <w:rPr>
                <w:rFonts w:ascii="Times New Roman" w:hAnsi="Times New Roman"/>
                <w:b/>
                <w:bCs/>
              </w:rPr>
              <w:t>CILJEVI:</w:t>
            </w:r>
            <w:r w:rsidRPr="00033C15">
              <w:rPr>
                <w:rFonts w:ascii="Times New Roman" w:hAnsi="Times New Roman"/>
                <w:bCs/>
              </w:rPr>
              <w:t xml:space="preserve"> navesti i objasniti posljedice sredstava ovisnosti (alkohola, cigareta, video igrica, Interneta,…) na zdravlje, ponašanje, obitelj, školu i društvo, zauzeti i izraziti svoj stav o sredstvima ovisnosti, odabrati aktivnost koja potiče zdrav način života, mirno rješavati sukobe, primijeniti odgovarajuću socijalnu vještinu u rizičnim situacijama, prepoznati i ponuditi pomoć vršnjacima kojima je potrebna pomoć, primijeniti stečeno znanje na razrednu i školsku okolinu</w:t>
            </w:r>
          </w:p>
        </w:tc>
        <w:tc>
          <w:tcPr>
            <w:tcW w:w="777" w:type="pct"/>
            <w:tcBorders>
              <w:top w:val="single" w:sz="4" w:space="0" w:color="auto"/>
              <w:left w:val="single" w:sz="4" w:space="0" w:color="auto"/>
              <w:bottom w:val="single" w:sz="4" w:space="0" w:color="auto"/>
              <w:right w:val="single" w:sz="4" w:space="0" w:color="auto"/>
            </w:tcBorders>
            <w:shd w:val="clear" w:color="auto" w:fill="FFFFFF"/>
          </w:tcPr>
          <w:p w14:paraId="177B5E4B" w14:textId="77777777" w:rsidR="00D307D7" w:rsidRPr="00033C15" w:rsidRDefault="00D307D7" w:rsidP="00BF0148">
            <w:pPr>
              <w:rPr>
                <w:rFonts w:ascii="Times New Roman" w:hAnsi="Times New Roman"/>
              </w:rPr>
            </w:pPr>
            <w:r w:rsidRPr="00033C15">
              <w:rPr>
                <w:rFonts w:ascii="Times New Roman" w:hAnsi="Times New Roman"/>
              </w:rPr>
              <w:t>škola</w:t>
            </w:r>
          </w:p>
        </w:tc>
        <w:tc>
          <w:tcPr>
            <w:tcW w:w="283" w:type="pct"/>
            <w:tcBorders>
              <w:top w:val="single" w:sz="4" w:space="0" w:color="auto"/>
              <w:left w:val="single" w:sz="4" w:space="0" w:color="auto"/>
              <w:bottom w:val="single" w:sz="4" w:space="0" w:color="auto"/>
              <w:right w:val="single" w:sz="4" w:space="0" w:color="auto"/>
            </w:tcBorders>
            <w:shd w:val="clear" w:color="auto" w:fill="FFFFFF"/>
          </w:tcPr>
          <w:p w14:paraId="72DD281A" w14:textId="77777777" w:rsidR="00D307D7" w:rsidRPr="00033C15" w:rsidRDefault="00D307D7" w:rsidP="00BF0148">
            <w:pPr>
              <w:rPr>
                <w:rFonts w:ascii="Times New Roman" w:hAnsi="Times New Roman"/>
              </w:rPr>
            </w:pPr>
            <w:r w:rsidRPr="00033C15">
              <w:rPr>
                <w:rFonts w:ascii="Times New Roman" w:hAnsi="Times New Roman"/>
              </w:rPr>
              <w:t>1.-8.</w:t>
            </w:r>
          </w:p>
        </w:tc>
        <w:tc>
          <w:tcPr>
            <w:tcW w:w="424" w:type="pct"/>
            <w:tcBorders>
              <w:top w:val="single" w:sz="4" w:space="0" w:color="auto"/>
              <w:left w:val="single" w:sz="4" w:space="0" w:color="auto"/>
              <w:bottom w:val="single" w:sz="4" w:space="0" w:color="auto"/>
              <w:right w:val="single" w:sz="4" w:space="0" w:color="auto"/>
            </w:tcBorders>
            <w:shd w:val="clear" w:color="auto" w:fill="FFFFFF"/>
          </w:tcPr>
          <w:p w14:paraId="29586AE1" w14:textId="77777777" w:rsidR="00D307D7" w:rsidRPr="00033C15" w:rsidRDefault="00D307D7" w:rsidP="00BF0148">
            <w:pPr>
              <w:rPr>
                <w:rFonts w:ascii="Times New Roman" w:hAnsi="Times New Roman"/>
              </w:rPr>
            </w:pPr>
            <w:r w:rsidRPr="00033C15">
              <w:rPr>
                <w:rFonts w:ascii="Times New Roman" w:hAnsi="Times New Roman"/>
              </w:rPr>
              <w:t>160</w:t>
            </w:r>
          </w:p>
        </w:tc>
        <w:tc>
          <w:tcPr>
            <w:tcW w:w="650" w:type="pct"/>
            <w:tcBorders>
              <w:top w:val="single" w:sz="4" w:space="0" w:color="auto"/>
              <w:left w:val="single" w:sz="4" w:space="0" w:color="auto"/>
              <w:bottom w:val="single" w:sz="4" w:space="0" w:color="auto"/>
              <w:right w:val="single" w:sz="4" w:space="0" w:color="auto"/>
            </w:tcBorders>
            <w:shd w:val="clear" w:color="auto" w:fill="FFFFFF"/>
          </w:tcPr>
          <w:p w14:paraId="4008EFE9" w14:textId="77777777" w:rsidR="00D307D7" w:rsidRPr="00033C15" w:rsidRDefault="00D307D7" w:rsidP="00BF0148">
            <w:pPr>
              <w:rPr>
                <w:rFonts w:ascii="Times New Roman" w:hAnsi="Times New Roman"/>
              </w:rPr>
            </w:pPr>
            <w:r w:rsidRPr="00033C15">
              <w:rPr>
                <w:rFonts w:ascii="Times New Roman" w:hAnsi="Times New Roman"/>
              </w:rPr>
              <w:t>Dijana Bagarić Mišura, knjižničarka, Katarina Švarbić, pedagoginja, razrednici</w:t>
            </w:r>
          </w:p>
        </w:tc>
        <w:tc>
          <w:tcPr>
            <w:tcW w:w="410" w:type="pct"/>
            <w:tcBorders>
              <w:top w:val="single" w:sz="4" w:space="0" w:color="auto"/>
              <w:left w:val="single" w:sz="4" w:space="0" w:color="auto"/>
              <w:bottom w:val="single" w:sz="4" w:space="0" w:color="auto"/>
              <w:right w:val="single" w:sz="4" w:space="0" w:color="auto"/>
            </w:tcBorders>
            <w:shd w:val="clear" w:color="auto" w:fill="FFFFFF"/>
          </w:tcPr>
          <w:p w14:paraId="31E8A3FF" w14:textId="77777777" w:rsidR="00D307D7" w:rsidRPr="00033C15" w:rsidRDefault="00D307D7" w:rsidP="00BF0148">
            <w:pPr>
              <w:rPr>
                <w:rFonts w:ascii="Times New Roman" w:hAnsi="Times New Roman"/>
              </w:rPr>
            </w:pPr>
            <w:r w:rsidRPr="00033C15">
              <w:rPr>
                <w:rFonts w:ascii="Times New Roman" w:hAnsi="Times New Roman"/>
              </w:rPr>
              <w:t>5</w:t>
            </w:r>
          </w:p>
        </w:tc>
      </w:tr>
      <w:tr w:rsidR="00D307D7" w:rsidRPr="00033C15" w14:paraId="7A60C7A7" w14:textId="77777777" w:rsidTr="00BF0148">
        <w:trPr>
          <w:trHeight w:val="255"/>
          <w:jc w:val="center"/>
        </w:trPr>
        <w:tc>
          <w:tcPr>
            <w:tcW w:w="2456" w:type="pct"/>
            <w:tcBorders>
              <w:top w:val="single" w:sz="4" w:space="0" w:color="auto"/>
              <w:left w:val="single" w:sz="4" w:space="0" w:color="auto"/>
              <w:bottom w:val="single" w:sz="4" w:space="0" w:color="auto"/>
              <w:right w:val="single" w:sz="4" w:space="0" w:color="auto"/>
            </w:tcBorders>
            <w:shd w:val="clear" w:color="auto" w:fill="FFFFFF"/>
          </w:tcPr>
          <w:p w14:paraId="1EBD1CFA" w14:textId="77777777" w:rsidR="00D307D7" w:rsidRPr="00033C15" w:rsidRDefault="00D307D7" w:rsidP="00BF0148">
            <w:pPr>
              <w:rPr>
                <w:rFonts w:ascii="Times New Roman" w:hAnsi="Times New Roman"/>
                <w:b/>
                <w:bCs/>
                <w:u w:val="single"/>
              </w:rPr>
            </w:pPr>
            <w:r w:rsidRPr="00033C15">
              <w:rPr>
                <w:rFonts w:ascii="Times New Roman" w:hAnsi="Times New Roman"/>
                <w:b/>
                <w:bCs/>
                <w:u w:val="single"/>
              </w:rPr>
              <w:t>SPORTOM DO ZDRAVLJA</w:t>
            </w:r>
          </w:p>
          <w:p w14:paraId="580D62E2" w14:textId="77777777" w:rsidR="00D307D7" w:rsidRPr="00033C15" w:rsidRDefault="00D307D7" w:rsidP="00BF0148">
            <w:pPr>
              <w:rPr>
                <w:rFonts w:ascii="Times New Roman" w:hAnsi="Times New Roman"/>
                <w:bCs/>
              </w:rPr>
            </w:pPr>
          </w:p>
          <w:p w14:paraId="14975D8F" w14:textId="77777777" w:rsidR="00D307D7" w:rsidRPr="00033C15" w:rsidRDefault="00D307D7" w:rsidP="00BF0148">
            <w:pPr>
              <w:ind w:right="176"/>
              <w:rPr>
                <w:rFonts w:ascii="Times New Roman" w:hAnsi="Times New Roman"/>
                <w:bCs/>
              </w:rPr>
            </w:pPr>
            <w:r w:rsidRPr="00033C15">
              <w:rPr>
                <w:rFonts w:ascii="Times New Roman" w:hAnsi="Times New Roman"/>
                <w:bCs/>
              </w:rPr>
              <w:t xml:space="preserve">-poticati učenike da se što više bave sportskim aktivnostima, individualno ili u klubovima te tako razvijati i promovirati zdrav način života koji neće biti opterećen bolestima ili raznim </w:t>
            </w:r>
            <w:r w:rsidRPr="00033C15">
              <w:rPr>
                <w:rFonts w:ascii="Times New Roman" w:hAnsi="Times New Roman"/>
                <w:bCs/>
              </w:rPr>
              <w:lastRenderedPageBreak/>
              <w:t>ovisnostima. Prevencija ovisnosti i neprihvatljivog ponašanja. Njegovanje starinskih igara.</w:t>
            </w:r>
          </w:p>
          <w:p w14:paraId="0DECE82E" w14:textId="77777777" w:rsidR="00D307D7" w:rsidRPr="00033C15" w:rsidRDefault="00D307D7" w:rsidP="00BF0148">
            <w:pPr>
              <w:ind w:right="176"/>
              <w:rPr>
                <w:rFonts w:ascii="Times New Roman" w:hAnsi="Times New Roman"/>
                <w:bCs/>
              </w:rPr>
            </w:pPr>
          </w:p>
          <w:p w14:paraId="5493ED26" w14:textId="77777777" w:rsidR="00D307D7" w:rsidRPr="00033C15" w:rsidRDefault="00D307D7" w:rsidP="00BF0148">
            <w:pPr>
              <w:pStyle w:val="TableParagraph"/>
              <w:tabs>
                <w:tab w:val="left" w:pos="459"/>
                <w:tab w:val="left" w:pos="4536"/>
              </w:tabs>
              <w:ind w:right="176"/>
              <w:jc w:val="both"/>
              <w:rPr>
                <w:rFonts w:ascii="Times New Roman" w:hAnsi="Times New Roman"/>
                <w:bCs/>
              </w:rPr>
            </w:pPr>
            <w:r w:rsidRPr="00033C15">
              <w:rPr>
                <w:rFonts w:ascii="Times New Roman" w:hAnsi="Times New Roman"/>
                <w:b/>
                <w:bCs/>
              </w:rPr>
              <w:t>CILJEVI:</w:t>
            </w:r>
            <w:r w:rsidRPr="00033C15">
              <w:rPr>
                <w:rFonts w:ascii="Times New Roman" w:hAnsi="Times New Roman"/>
                <w:bCs/>
              </w:rPr>
              <w:t xml:space="preserve"> </w:t>
            </w:r>
            <w:proofErr w:type="spellStart"/>
            <w:r w:rsidRPr="00033C15">
              <w:rPr>
                <w:rFonts w:ascii="Times New Roman" w:hAnsi="Times New Roman"/>
                <w:bCs/>
              </w:rPr>
              <w:t>prepoznati</w:t>
            </w:r>
            <w:proofErr w:type="spellEnd"/>
            <w:r w:rsidRPr="00033C15">
              <w:rPr>
                <w:rFonts w:ascii="Times New Roman" w:hAnsi="Times New Roman"/>
                <w:bCs/>
              </w:rPr>
              <w:t xml:space="preserve"> </w:t>
            </w:r>
            <w:proofErr w:type="spellStart"/>
            <w:r w:rsidRPr="00033C15">
              <w:rPr>
                <w:rFonts w:ascii="Times New Roman" w:hAnsi="Times New Roman"/>
                <w:bCs/>
              </w:rPr>
              <w:t>vrijednost</w:t>
            </w:r>
            <w:proofErr w:type="spellEnd"/>
            <w:r w:rsidRPr="00033C15">
              <w:rPr>
                <w:rFonts w:ascii="Times New Roman" w:hAnsi="Times New Roman"/>
                <w:bCs/>
              </w:rPr>
              <w:t xml:space="preserve"> </w:t>
            </w:r>
            <w:proofErr w:type="spellStart"/>
            <w:r w:rsidRPr="00033C15">
              <w:rPr>
                <w:rFonts w:ascii="Times New Roman" w:hAnsi="Times New Roman"/>
                <w:bCs/>
              </w:rPr>
              <w:t>sportskih</w:t>
            </w:r>
            <w:proofErr w:type="spellEnd"/>
            <w:r w:rsidRPr="00033C15">
              <w:rPr>
                <w:rFonts w:ascii="Times New Roman" w:hAnsi="Times New Roman"/>
                <w:bCs/>
              </w:rPr>
              <w:t xml:space="preserve"> </w:t>
            </w:r>
            <w:proofErr w:type="spellStart"/>
            <w:r w:rsidRPr="00033C15">
              <w:rPr>
                <w:rFonts w:ascii="Times New Roman" w:hAnsi="Times New Roman"/>
                <w:bCs/>
              </w:rPr>
              <w:t>aktivnosti</w:t>
            </w:r>
            <w:proofErr w:type="spellEnd"/>
            <w:r w:rsidRPr="00033C15">
              <w:rPr>
                <w:rFonts w:ascii="Times New Roman" w:hAnsi="Times New Roman"/>
                <w:bCs/>
              </w:rPr>
              <w:t xml:space="preserve">, </w:t>
            </w:r>
            <w:proofErr w:type="spellStart"/>
            <w:r w:rsidRPr="00033C15">
              <w:rPr>
                <w:rFonts w:ascii="Times New Roman" w:hAnsi="Times New Roman"/>
                <w:bCs/>
              </w:rPr>
              <w:t>surađivati</w:t>
            </w:r>
            <w:proofErr w:type="spellEnd"/>
            <w:r w:rsidRPr="00033C15">
              <w:rPr>
                <w:rFonts w:ascii="Times New Roman" w:hAnsi="Times New Roman"/>
                <w:bCs/>
              </w:rPr>
              <w:t xml:space="preserve"> </w:t>
            </w:r>
            <w:proofErr w:type="spellStart"/>
            <w:r w:rsidRPr="00033C15">
              <w:rPr>
                <w:rFonts w:ascii="Times New Roman" w:hAnsi="Times New Roman"/>
                <w:bCs/>
              </w:rPr>
              <w:t>i</w:t>
            </w:r>
            <w:proofErr w:type="spellEnd"/>
            <w:r w:rsidRPr="00033C15">
              <w:rPr>
                <w:rFonts w:ascii="Times New Roman" w:hAnsi="Times New Roman"/>
                <w:bCs/>
              </w:rPr>
              <w:t xml:space="preserve"> </w:t>
            </w:r>
            <w:proofErr w:type="spellStart"/>
            <w:r w:rsidRPr="00033C15">
              <w:rPr>
                <w:rFonts w:ascii="Times New Roman" w:hAnsi="Times New Roman"/>
                <w:bCs/>
              </w:rPr>
              <w:t>uvažavati</w:t>
            </w:r>
            <w:proofErr w:type="spellEnd"/>
            <w:r w:rsidRPr="00033C15">
              <w:rPr>
                <w:rFonts w:ascii="Times New Roman" w:hAnsi="Times New Roman"/>
                <w:bCs/>
              </w:rPr>
              <w:t xml:space="preserve"> </w:t>
            </w:r>
            <w:proofErr w:type="spellStart"/>
            <w:r w:rsidRPr="00033C15">
              <w:rPr>
                <w:rFonts w:ascii="Times New Roman" w:hAnsi="Times New Roman"/>
                <w:bCs/>
              </w:rPr>
              <w:t>različitosti</w:t>
            </w:r>
            <w:proofErr w:type="spellEnd"/>
            <w:r w:rsidRPr="00033C15">
              <w:rPr>
                <w:rFonts w:ascii="Times New Roman" w:hAnsi="Times New Roman"/>
                <w:bCs/>
              </w:rPr>
              <w:t xml:space="preserve"> u</w:t>
            </w:r>
            <w:r w:rsidRPr="00033C15">
              <w:rPr>
                <w:rFonts w:ascii="Times New Roman" w:hAnsi="Times New Roman"/>
                <w:bCs/>
                <w:spacing w:val="-6"/>
              </w:rPr>
              <w:t xml:space="preserve"> </w:t>
            </w:r>
            <w:proofErr w:type="spellStart"/>
            <w:r w:rsidRPr="00033C15">
              <w:rPr>
                <w:rFonts w:ascii="Times New Roman" w:hAnsi="Times New Roman"/>
                <w:bCs/>
              </w:rPr>
              <w:t>igri</w:t>
            </w:r>
            <w:proofErr w:type="spellEnd"/>
            <w:r w:rsidRPr="00033C15">
              <w:rPr>
                <w:rFonts w:ascii="Times New Roman" w:hAnsi="Times New Roman"/>
                <w:bCs/>
              </w:rPr>
              <w:t xml:space="preserve">, </w:t>
            </w:r>
            <w:proofErr w:type="spellStart"/>
            <w:r w:rsidRPr="00033C15">
              <w:rPr>
                <w:rFonts w:ascii="Times New Roman" w:hAnsi="Times New Roman"/>
                <w:bCs/>
              </w:rPr>
              <w:t>unaprijediti</w:t>
            </w:r>
            <w:proofErr w:type="spellEnd"/>
            <w:r w:rsidRPr="00033C15">
              <w:rPr>
                <w:rFonts w:ascii="Times New Roman" w:hAnsi="Times New Roman"/>
                <w:bCs/>
              </w:rPr>
              <w:t xml:space="preserve"> </w:t>
            </w:r>
            <w:proofErr w:type="spellStart"/>
            <w:r w:rsidRPr="00033C15">
              <w:rPr>
                <w:rFonts w:ascii="Times New Roman" w:hAnsi="Times New Roman"/>
                <w:bCs/>
              </w:rPr>
              <w:t>funkcionalne</w:t>
            </w:r>
            <w:proofErr w:type="spellEnd"/>
            <w:r w:rsidRPr="00033C15">
              <w:rPr>
                <w:rFonts w:ascii="Times New Roman" w:hAnsi="Times New Roman"/>
                <w:bCs/>
                <w:spacing w:val="-4"/>
              </w:rPr>
              <w:t xml:space="preserve"> </w:t>
            </w:r>
            <w:proofErr w:type="spellStart"/>
            <w:r w:rsidRPr="00033C15">
              <w:rPr>
                <w:rFonts w:ascii="Times New Roman" w:hAnsi="Times New Roman"/>
                <w:bCs/>
              </w:rPr>
              <w:t>sposobnosti</w:t>
            </w:r>
            <w:proofErr w:type="spellEnd"/>
            <w:r w:rsidRPr="00033C15">
              <w:rPr>
                <w:rFonts w:ascii="Times New Roman" w:hAnsi="Times New Roman"/>
                <w:bCs/>
              </w:rPr>
              <w:t xml:space="preserve">, </w:t>
            </w:r>
            <w:proofErr w:type="spellStart"/>
            <w:r w:rsidRPr="00033C15">
              <w:rPr>
                <w:rFonts w:ascii="Times New Roman" w:hAnsi="Times New Roman"/>
                <w:bCs/>
              </w:rPr>
              <w:t>primijeniti</w:t>
            </w:r>
            <w:proofErr w:type="spellEnd"/>
            <w:r w:rsidRPr="00033C15">
              <w:rPr>
                <w:rFonts w:ascii="Times New Roman" w:hAnsi="Times New Roman"/>
                <w:bCs/>
              </w:rPr>
              <w:t xml:space="preserve"> </w:t>
            </w:r>
            <w:proofErr w:type="spellStart"/>
            <w:r w:rsidRPr="00033C15">
              <w:rPr>
                <w:rFonts w:ascii="Times New Roman" w:hAnsi="Times New Roman"/>
                <w:bCs/>
              </w:rPr>
              <w:t>i</w:t>
            </w:r>
            <w:proofErr w:type="spellEnd"/>
            <w:r w:rsidRPr="00033C15">
              <w:rPr>
                <w:rFonts w:ascii="Times New Roman" w:hAnsi="Times New Roman"/>
                <w:bCs/>
              </w:rPr>
              <w:t xml:space="preserve"> </w:t>
            </w:r>
            <w:proofErr w:type="spellStart"/>
            <w:r w:rsidRPr="00033C15">
              <w:rPr>
                <w:rFonts w:ascii="Times New Roman" w:hAnsi="Times New Roman"/>
                <w:bCs/>
              </w:rPr>
              <w:t>poštivati</w:t>
            </w:r>
            <w:proofErr w:type="spellEnd"/>
            <w:r w:rsidRPr="00033C15">
              <w:rPr>
                <w:rFonts w:ascii="Times New Roman" w:hAnsi="Times New Roman"/>
                <w:bCs/>
              </w:rPr>
              <w:t xml:space="preserve"> </w:t>
            </w:r>
            <w:proofErr w:type="spellStart"/>
            <w:r w:rsidRPr="00033C15">
              <w:rPr>
                <w:rFonts w:ascii="Times New Roman" w:hAnsi="Times New Roman"/>
                <w:bCs/>
              </w:rPr>
              <w:t>osnovna</w:t>
            </w:r>
            <w:proofErr w:type="spellEnd"/>
            <w:r w:rsidRPr="00033C15">
              <w:rPr>
                <w:rFonts w:ascii="Times New Roman" w:hAnsi="Times New Roman"/>
                <w:bCs/>
              </w:rPr>
              <w:t xml:space="preserve"> </w:t>
            </w:r>
            <w:proofErr w:type="spellStart"/>
            <w:r w:rsidRPr="00033C15">
              <w:rPr>
                <w:rFonts w:ascii="Times New Roman" w:hAnsi="Times New Roman"/>
                <w:bCs/>
              </w:rPr>
              <w:t>pravila</w:t>
            </w:r>
            <w:proofErr w:type="spellEnd"/>
            <w:r w:rsidRPr="00033C15">
              <w:rPr>
                <w:rFonts w:ascii="Times New Roman" w:hAnsi="Times New Roman"/>
                <w:bCs/>
                <w:spacing w:val="-4"/>
              </w:rPr>
              <w:t xml:space="preserve"> </w:t>
            </w:r>
            <w:proofErr w:type="spellStart"/>
            <w:r w:rsidRPr="00033C15">
              <w:rPr>
                <w:rFonts w:ascii="Times New Roman" w:hAnsi="Times New Roman"/>
                <w:bCs/>
              </w:rPr>
              <w:t>igre</w:t>
            </w:r>
            <w:proofErr w:type="spellEnd"/>
            <w:r w:rsidRPr="00033C15">
              <w:rPr>
                <w:rFonts w:ascii="Times New Roman" w:hAnsi="Times New Roman"/>
                <w:bCs/>
              </w:rPr>
              <w:t xml:space="preserve">, </w:t>
            </w:r>
            <w:proofErr w:type="spellStart"/>
            <w:r w:rsidRPr="00033C15">
              <w:rPr>
                <w:rFonts w:ascii="Times New Roman" w:hAnsi="Times New Roman"/>
                <w:bCs/>
              </w:rPr>
              <w:t>postići</w:t>
            </w:r>
            <w:proofErr w:type="spellEnd"/>
            <w:r w:rsidRPr="00033C15">
              <w:rPr>
                <w:rFonts w:ascii="Times New Roman" w:hAnsi="Times New Roman"/>
                <w:bCs/>
              </w:rPr>
              <w:t xml:space="preserve"> </w:t>
            </w:r>
            <w:proofErr w:type="spellStart"/>
            <w:r w:rsidRPr="00033C15">
              <w:rPr>
                <w:rFonts w:ascii="Times New Roman" w:hAnsi="Times New Roman"/>
                <w:bCs/>
              </w:rPr>
              <w:t>višu</w:t>
            </w:r>
            <w:proofErr w:type="spellEnd"/>
            <w:r w:rsidRPr="00033C15">
              <w:rPr>
                <w:rFonts w:ascii="Times New Roman" w:hAnsi="Times New Roman"/>
                <w:bCs/>
              </w:rPr>
              <w:t xml:space="preserve"> </w:t>
            </w:r>
            <w:proofErr w:type="spellStart"/>
            <w:r w:rsidRPr="00033C15">
              <w:rPr>
                <w:rFonts w:ascii="Times New Roman" w:hAnsi="Times New Roman"/>
                <w:bCs/>
              </w:rPr>
              <w:t>razinu</w:t>
            </w:r>
            <w:proofErr w:type="spellEnd"/>
            <w:r w:rsidRPr="00033C15">
              <w:rPr>
                <w:rFonts w:ascii="Times New Roman" w:hAnsi="Times New Roman"/>
                <w:bCs/>
              </w:rPr>
              <w:t xml:space="preserve"> </w:t>
            </w:r>
            <w:proofErr w:type="spellStart"/>
            <w:r w:rsidRPr="00033C15">
              <w:rPr>
                <w:rFonts w:ascii="Times New Roman" w:hAnsi="Times New Roman"/>
                <w:bCs/>
              </w:rPr>
              <w:t>motoričkih</w:t>
            </w:r>
            <w:proofErr w:type="spellEnd"/>
            <w:r w:rsidRPr="00033C15">
              <w:rPr>
                <w:rFonts w:ascii="Times New Roman" w:hAnsi="Times New Roman"/>
                <w:bCs/>
              </w:rPr>
              <w:t xml:space="preserve"> </w:t>
            </w:r>
            <w:proofErr w:type="spellStart"/>
            <w:r w:rsidRPr="00033C15">
              <w:rPr>
                <w:rFonts w:ascii="Times New Roman" w:hAnsi="Times New Roman"/>
                <w:bCs/>
              </w:rPr>
              <w:t>znanja</w:t>
            </w:r>
            <w:proofErr w:type="spellEnd"/>
            <w:r w:rsidRPr="00033C15">
              <w:rPr>
                <w:rFonts w:ascii="Times New Roman" w:hAnsi="Times New Roman"/>
                <w:bCs/>
              </w:rPr>
              <w:t xml:space="preserve">, </w:t>
            </w:r>
            <w:proofErr w:type="spellStart"/>
            <w:r w:rsidRPr="00033C15">
              <w:rPr>
                <w:rFonts w:ascii="Times New Roman" w:hAnsi="Times New Roman"/>
                <w:bCs/>
              </w:rPr>
              <w:t>sposobnosti</w:t>
            </w:r>
            <w:proofErr w:type="spellEnd"/>
            <w:r w:rsidRPr="00033C15">
              <w:rPr>
                <w:rFonts w:ascii="Times New Roman" w:hAnsi="Times New Roman"/>
                <w:bCs/>
              </w:rPr>
              <w:t xml:space="preserve"> </w:t>
            </w:r>
            <w:proofErr w:type="spellStart"/>
            <w:r w:rsidRPr="00033C15">
              <w:rPr>
                <w:rFonts w:ascii="Times New Roman" w:hAnsi="Times New Roman"/>
                <w:bCs/>
              </w:rPr>
              <w:t>i</w:t>
            </w:r>
            <w:proofErr w:type="spellEnd"/>
            <w:r w:rsidRPr="00033C15">
              <w:rPr>
                <w:rFonts w:ascii="Times New Roman" w:hAnsi="Times New Roman"/>
                <w:bCs/>
                <w:spacing w:val="-21"/>
              </w:rPr>
              <w:t xml:space="preserve"> </w:t>
            </w:r>
            <w:proofErr w:type="spellStart"/>
            <w:r w:rsidRPr="00033C15">
              <w:rPr>
                <w:rFonts w:ascii="Times New Roman" w:hAnsi="Times New Roman"/>
                <w:bCs/>
              </w:rPr>
              <w:t>postignuća</w:t>
            </w:r>
            <w:proofErr w:type="spellEnd"/>
            <w:r w:rsidRPr="00033C15">
              <w:rPr>
                <w:rFonts w:ascii="Times New Roman" w:hAnsi="Times New Roman"/>
                <w:bCs/>
              </w:rPr>
              <w:t xml:space="preserve"> u </w:t>
            </w:r>
            <w:proofErr w:type="spellStart"/>
            <w:r w:rsidRPr="00033C15">
              <w:rPr>
                <w:rFonts w:ascii="Times New Roman" w:hAnsi="Times New Roman"/>
                <w:bCs/>
              </w:rPr>
              <w:t>stolnome</w:t>
            </w:r>
            <w:proofErr w:type="spellEnd"/>
            <w:r w:rsidRPr="00033C15">
              <w:rPr>
                <w:rFonts w:ascii="Times New Roman" w:hAnsi="Times New Roman"/>
                <w:bCs/>
              </w:rPr>
              <w:t xml:space="preserve"> </w:t>
            </w:r>
            <w:proofErr w:type="spellStart"/>
            <w:r w:rsidRPr="00033C15">
              <w:rPr>
                <w:rFonts w:ascii="Times New Roman" w:hAnsi="Times New Roman"/>
                <w:bCs/>
              </w:rPr>
              <w:t>tenisu</w:t>
            </w:r>
            <w:proofErr w:type="spellEnd"/>
            <w:r w:rsidRPr="00033C15">
              <w:rPr>
                <w:rFonts w:ascii="Times New Roman" w:hAnsi="Times New Roman"/>
                <w:bCs/>
              </w:rPr>
              <w:t xml:space="preserve"> </w:t>
            </w:r>
            <w:proofErr w:type="spellStart"/>
            <w:r w:rsidRPr="00033C15">
              <w:rPr>
                <w:rFonts w:ascii="Times New Roman" w:hAnsi="Times New Roman"/>
                <w:bCs/>
              </w:rPr>
              <w:t>i</w:t>
            </w:r>
            <w:proofErr w:type="spellEnd"/>
            <w:r w:rsidRPr="00033C15">
              <w:rPr>
                <w:rFonts w:ascii="Times New Roman" w:hAnsi="Times New Roman"/>
                <w:bCs/>
                <w:spacing w:val="-4"/>
              </w:rPr>
              <w:t xml:space="preserve"> </w:t>
            </w:r>
            <w:r w:rsidRPr="00033C15">
              <w:rPr>
                <w:rFonts w:ascii="Times New Roman" w:hAnsi="Times New Roman"/>
                <w:bCs/>
              </w:rPr>
              <w:t xml:space="preserve">badminton, </w:t>
            </w:r>
            <w:proofErr w:type="spellStart"/>
            <w:r w:rsidRPr="00033C15">
              <w:rPr>
                <w:rFonts w:ascii="Times New Roman" w:hAnsi="Times New Roman"/>
                <w:bCs/>
              </w:rPr>
              <w:t>usavršavati</w:t>
            </w:r>
            <w:proofErr w:type="spellEnd"/>
            <w:r w:rsidRPr="00033C15">
              <w:rPr>
                <w:rFonts w:ascii="Times New Roman" w:hAnsi="Times New Roman"/>
                <w:bCs/>
              </w:rPr>
              <w:t xml:space="preserve"> </w:t>
            </w:r>
            <w:proofErr w:type="spellStart"/>
            <w:r w:rsidRPr="00033C15">
              <w:rPr>
                <w:rFonts w:ascii="Times New Roman" w:hAnsi="Times New Roman"/>
                <w:bCs/>
              </w:rPr>
              <w:t>svoje</w:t>
            </w:r>
            <w:proofErr w:type="spellEnd"/>
            <w:r w:rsidRPr="00033C15">
              <w:rPr>
                <w:rFonts w:ascii="Times New Roman" w:hAnsi="Times New Roman"/>
                <w:bCs/>
              </w:rPr>
              <w:t xml:space="preserve"> </w:t>
            </w:r>
            <w:proofErr w:type="spellStart"/>
            <w:r w:rsidRPr="00033C15">
              <w:rPr>
                <w:rFonts w:ascii="Times New Roman" w:hAnsi="Times New Roman"/>
                <w:bCs/>
              </w:rPr>
              <w:t>vještine</w:t>
            </w:r>
            <w:proofErr w:type="spellEnd"/>
            <w:r w:rsidRPr="00033C15">
              <w:rPr>
                <w:rFonts w:ascii="Times New Roman" w:hAnsi="Times New Roman"/>
                <w:bCs/>
              </w:rPr>
              <w:t xml:space="preserve"> </w:t>
            </w:r>
            <w:proofErr w:type="spellStart"/>
            <w:r w:rsidRPr="00033C15">
              <w:rPr>
                <w:rFonts w:ascii="Times New Roman" w:hAnsi="Times New Roman"/>
                <w:bCs/>
              </w:rPr>
              <w:t>i</w:t>
            </w:r>
            <w:proofErr w:type="spellEnd"/>
            <w:r w:rsidRPr="00033C15">
              <w:rPr>
                <w:rFonts w:ascii="Times New Roman" w:hAnsi="Times New Roman"/>
                <w:bCs/>
              </w:rPr>
              <w:t xml:space="preserve"> </w:t>
            </w:r>
            <w:proofErr w:type="spellStart"/>
            <w:r w:rsidRPr="00033C15">
              <w:rPr>
                <w:rFonts w:ascii="Times New Roman" w:hAnsi="Times New Roman"/>
                <w:bCs/>
              </w:rPr>
              <w:t>opredijeliti</w:t>
            </w:r>
            <w:proofErr w:type="spellEnd"/>
            <w:r w:rsidRPr="00033C15">
              <w:rPr>
                <w:rFonts w:ascii="Times New Roman" w:hAnsi="Times New Roman"/>
                <w:bCs/>
              </w:rPr>
              <w:t xml:space="preserve"> se </w:t>
            </w:r>
            <w:proofErr w:type="spellStart"/>
            <w:r w:rsidRPr="00033C15">
              <w:rPr>
                <w:rFonts w:ascii="Times New Roman" w:hAnsi="Times New Roman"/>
                <w:bCs/>
              </w:rPr>
              <w:t>za</w:t>
            </w:r>
            <w:proofErr w:type="spellEnd"/>
            <w:r w:rsidRPr="00033C15">
              <w:rPr>
                <w:rFonts w:ascii="Times New Roman" w:hAnsi="Times New Roman"/>
                <w:bCs/>
              </w:rPr>
              <w:t xml:space="preserve"> </w:t>
            </w:r>
            <w:proofErr w:type="spellStart"/>
            <w:r w:rsidRPr="00033C15">
              <w:rPr>
                <w:rFonts w:ascii="Times New Roman" w:hAnsi="Times New Roman"/>
                <w:bCs/>
              </w:rPr>
              <w:t>trajno</w:t>
            </w:r>
            <w:proofErr w:type="spellEnd"/>
            <w:r w:rsidRPr="00033C15">
              <w:rPr>
                <w:rFonts w:ascii="Times New Roman" w:hAnsi="Times New Roman"/>
                <w:bCs/>
              </w:rPr>
              <w:t xml:space="preserve"> </w:t>
            </w:r>
            <w:proofErr w:type="spellStart"/>
            <w:r w:rsidRPr="00033C15">
              <w:rPr>
                <w:rFonts w:ascii="Times New Roman" w:hAnsi="Times New Roman"/>
                <w:bCs/>
              </w:rPr>
              <w:t>angažiranje</w:t>
            </w:r>
            <w:proofErr w:type="spellEnd"/>
            <w:r w:rsidRPr="00033C15">
              <w:rPr>
                <w:rFonts w:ascii="Times New Roman" w:hAnsi="Times New Roman"/>
                <w:bCs/>
              </w:rPr>
              <w:t xml:space="preserve"> u</w:t>
            </w:r>
            <w:r w:rsidRPr="00033C15">
              <w:rPr>
                <w:rFonts w:ascii="Times New Roman" w:hAnsi="Times New Roman"/>
                <w:bCs/>
                <w:spacing w:val="-6"/>
              </w:rPr>
              <w:t xml:space="preserve"> </w:t>
            </w:r>
            <w:proofErr w:type="spellStart"/>
            <w:r w:rsidRPr="00033C15">
              <w:rPr>
                <w:rFonts w:ascii="Times New Roman" w:hAnsi="Times New Roman"/>
                <w:bCs/>
              </w:rPr>
              <w:t>sportu</w:t>
            </w:r>
            <w:proofErr w:type="spellEnd"/>
            <w:r w:rsidRPr="00033C15">
              <w:rPr>
                <w:rFonts w:ascii="Times New Roman" w:hAnsi="Times New Roman"/>
                <w:bCs/>
              </w:rPr>
              <w:t xml:space="preserve">, </w:t>
            </w:r>
            <w:proofErr w:type="spellStart"/>
            <w:r w:rsidRPr="00033C15">
              <w:rPr>
                <w:rFonts w:ascii="Times New Roman" w:hAnsi="Times New Roman"/>
                <w:bCs/>
              </w:rPr>
              <w:t>samostalno</w:t>
            </w:r>
            <w:proofErr w:type="spellEnd"/>
            <w:r w:rsidRPr="00033C15">
              <w:rPr>
                <w:rFonts w:ascii="Times New Roman" w:hAnsi="Times New Roman"/>
                <w:bCs/>
              </w:rPr>
              <w:t xml:space="preserve"> se </w:t>
            </w:r>
            <w:proofErr w:type="spellStart"/>
            <w:r w:rsidRPr="00033C15">
              <w:rPr>
                <w:rFonts w:ascii="Times New Roman" w:hAnsi="Times New Roman"/>
                <w:bCs/>
              </w:rPr>
              <w:t>brinuti</w:t>
            </w:r>
            <w:proofErr w:type="spellEnd"/>
            <w:r w:rsidRPr="00033C15">
              <w:rPr>
                <w:rFonts w:ascii="Times New Roman" w:hAnsi="Times New Roman"/>
                <w:bCs/>
              </w:rPr>
              <w:t xml:space="preserve"> o </w:t>
            </w:r>
            <w:proofErr w:type="spellStart"/>
            <w:r w:rsidRPr="00033C15">
              <w:rPr>
                <w:rFonts w:ascii="Times New Roman" w:hAnsi="Times New Roman"/>
                <w:bCs/>
              </w:rPr>
              <w:t>svome</w:t>
            </w:r>
            <w:proofErr w:type="spellEnd"/>
            <w:r w:rsidRPr="00033C15">
              <w:rPr>
                <w:rFonts w:ascii="Times New Roman" w:hAnsi="Times New Roman"/>
                <w:bCs/>
                <w:spacing w:val="-4"/>
              </w:rPr>
              <w:t xml:space="preserve"> </w:t>
            </w:r>
            <w:proofErr w:type="spellStart"/>
            <w:r w:rsidRPr="00033C15">
              <w:rPr>
                <w:rFonts w:ascii="Times New Roman" w:hAnsi="Times New Roman"/>
                <w:bCs/>
              </w:rPr>
              <w:t>zdravlju</w:t>
            </w:r>
            <w:proofErr w:type="spellEnd"/>
            <w:r w:rsidRPr="00033C15">
              <w:rPr>
                <w:rFonts w:ascii="Times New Roman" w:hAnsi="Times New Roman"/>
                <w:bCs/>
              </w:rPr>
              <w:t xml:space="preserve">, </w:t>
            </w:r>
            <w:proofErr w:type="spellStart"/>
            <w:r w:rsidRPr="00033C15">
              <w:rPr>
                <w:rFonts w:ascii="Times New Roman" w:hAnsi="Times New Roman"/>
                <w:bCs/>
              </w:rPr>
              <w:t>upoznati</w:t>
            </w:r>
            <w:proofErr w:type="spellEnd"/>
            <w:r w:rsidRPr="00033C15">
              <w:rPr>
                <w:rFonts w:ascii="Times New Roman" w:hAnsi="Times New Roman"/>
                <w:bCs/>
              </w:rPr>
              <w:t xml:space="preserve"> I </w:t>
            </w:r>
            <w:proofErr w:type="spellStart"/>
            <w:r w:rsidRPr="00033C15">
              <w:rPr>
                <w:rFonts w:ascii="Times New Roman" w:hAnsi="Times New Roman"/>
                <w:bCs/>
              </w:rPr>
              <w:t>isprobati</w:t>
            </w:r>
            <w:proofErr w:type="spellEnd"/>
            <w:r w:rsidRPr="00033C15">
              <w:rPr>
                <w:rFonts w:ascii="Times New Roman" w:hAnsi="Times New Roman"/>
                <w:bCs/>
              </w:rPr>
              <w:t xml:space="preserve"> </w:t>
            </w:r>
            <w:proofErr w:type="spellStart"/>
            <w:r w:rsidRPr="00033C15">
              <w:rPr>
                <w:rFonts w:ascii="Times New Roman" w:hAnsi="Times New Roman"/>
                <w:bCs/>
              </w:rPr>
              <w:t>starinske</w:t>
            </w:r>
            <w:proofErr w:type="spellEnd"/>
            <w:r w:rsidRPr="00033C15">
              <w:rPr>
                <w:rFonts w:ascii="Times New Roman" w:hAnsi="Times New Roman"/>
                <w:bCs/>
              </w:rPr>
              <w:t xml:space="preserve"> </w:t>
            </w:r>
            <w:proofErr w:type="spellStart"/>
            <w:r w:rsidRPr="00033C15">
              <w:rPr>
                <w:rFonts w:ascii="Times New Roman" w:hAnsi="Times New Roman"/>
                <w:bCs/>
              </w:rPr>
              <w:t>igre</w:t>
            </w:r>
            <w:proofErr w:type="spellEnd"/>
            <w:r w:rsidRPr="00033C15">
              <w:rPr>
                <w:rFonts w:ascii="Times New Roman" w:hAnsi="Times New Roman"/>
                <w:bCs/>
              </w:rPr>
              <w:t xml:space="preserve">, </w:t>
            </w:r>
            <w:proofErr w:type="spellStart"/>
            <w:r w:rsidRPr="00033C15">
              <w:rPr>
                <w:rFonts w:ascii="Times New Roman" w:hAnsi="Times New Roman"/>
                <w:bCs/>
              </w:rPr>
              <w:t>zadovoljiti</w:t>
            </w:r>
            <w:proofErr w:type="spellEnd"/>
            <w:r w:rsidRPr="00033C15">
              <w:rPr>
                <w:rFonts w:ascii="Times New Roman" w:hAnsi="Times New Roman"/>
                <w:bCs/>
              </w:rPr>
              <w:t xml:space="preserve"> </w:t>
            </w:r>
            <w:proofErr w:type="spellStart"/>
            <w:r w:rsidRPr="00033C15">
              <w:rPr>
                <w:rFonts w:ascii="Times New Roman" w:hAnsi="Times New Roman"/>
                <w:bCs/>
              </w:rPr>
              <w:t>potrebu</w:t>
            </w:r>
            <w:proofErr w:type="spellEnd"/>
            <w:r w:rsidRPr="00033C15">
              <w:rPr>
                <w:rFonts w:ascii="Times New Roman" w:hAnsi="Times New Roman"/>
                <w:bCs/>
              </w:rPr>
              <w:t xml:space="preserve"> </w:t>
            </w:r>
            <w:proofErr w:type="spellStart"/>
            <w:r w:rsidRPr="00033C15">
              <w:rPr>
                <w:rFonts w:ascii="Times New Roman" w:hAnsi="Times New Roman"/>
                <w:bCs/>
              </w:rPr>
              <w:t>za</w:t>
            </w:r>
            <w:proofErr w:type="spellEnd"/>
            <w:r w:rsidRPr="00033C15">
              <w:rPr>
                <w:rFonts w:ascii="Times New Roman" w:hAnsi="Times New Roman"/>
                <w:bCs/>
                <w:spacing w:val="-4"/>
              </w:rPr>
              <w:t xml:space="preserve"> </w:t>
            </w:r>
            <w:proofErr w:type="spellStart"/>
            <w:r w:rsidRPr="00033C15">
              <w:rPr>
                <w:rFonts w:ascii="Times New Roman" w:hAnsi="Times New Roman"/>
                <w:bCs/>
              </w:rPr>
              <w:t>kretanjem</w:t>
            </w:r>
            <w:proofErr w:type="spellEnd"/>
            <w:r w:rsidRPr="00033C15">
              <w:rPr>
                <w:rFonts w:ascii="Times New Roman" w:hAnsi="Times New Roman"/>
                <w:bCs/>
              </w:rPr>
              <w:t xml:space="preserve">, </w:t>
            </w:r>
            <w:proofErr w:type="spellStart"/>
            <w:r w:rsidRPr="00033C15">
              <w:rPr>
                <w:rFonts w:ascii="Times New Roman" w:hAnsi="Times New Roman"/>
                <w:bCs/>
              </w:rPr>
              <w:t>kvalitetno</w:t>
            </w:r>
            <w:proofErr w:type="spellEnd"/>
            <w:r w:rsidRPr="00033C15">
              <w:rPr>
                <w:rFonts w:ascii="Times New Roman" w:hAnsi="Times New Roman"/>
                <w:bCs/>
              </w:rPr>
              <w:t xml:space="preserve"> </w:t>
            </w:r>
            <w:proofErr w:type="spellStart"/>
            <w:r w:rsidRPr="00033C15">
              <w:rPr>
                <w:rFonts w:ascii="Times New Roman" w:hAnsi="Times New Roman"/>
                <w:bCs/>
              </w:rPr>
              <w:t>provoditi</w:t>
            </w:r>
            <w:proofErr w:type="spellEnd"/>
            <w:r w:rsidRPr="00033C15">
              <w:rPr>
                <w:rFonts w:ascii="Times New Roman" w:hAnsi="Times New Roman"/>
                <w:bCs/>
              </w:rPr>
              <w:t xml:space="preserve"> </w:t>
            </w:r>
            <w:proofErr w:type="spellStart"/>
            <w:r w:rsidRPr="00033C15">
              <w:rPr>
                <w:rFonts w:ascii="Times New Roman" w:hAnsi="Times New Roman"/>
                <w:bCs/>
              </w:rPr>
              <w:t>slobodno</w:t>
            </w:r>
            <w:proofErr w:type="spellEnd"/>
            <w:r w:rsidRPr="00033C15">
              <w:rPr>
                <w:rFonts w:ascii="Times New Roman" w:hAnsi="Times New Roman"/>
                <w:bCs/>
              </w:rPr>
              <w:t xml:space="preserve"> </w:t>
            </w:r>
            <w:proofErr w:type="spellStart"/>
            <w:r w:rsidRPr="00033C15">
              <w:rPr>
                <w:rFonts w:ascii="Times New Roman" w:hAnsi="Times New Roman"/>
                <w:bCs/>
              </w:rPr>
              <w:t>vrijeme</w:t>
            </w:r>
            <w:proofErr w:type="spellEnd"/>
            <w:r w:rsidRPr="00033C15">
              <w:rPr>
                <w:rFonts w:ascii="Times New Roman" w:hAnsi="Times New Roman"/>
                <w:bCs/>
              </w:rPr>
              <w:t xml:space="preserve">, </w:t>
            </w:r>
            <w:proofErr w:type="spellStart"/>
            <w:r w:rsidRPr="00033C15">
              <w:rPr>
                <w:rFonts w:ascii="Times New Roman" w:hAnsi="Times New Roman"/>
                <w:bCs/>
              </w:rPr>
              <w:t>izbjegavati</w:t>
            </w:r>
            <w:proofErr w:type="spellEnd"/>
            <w:r w:rsidRPr="00033C15">
              <w:rPr>
                <w:rFonts w:ascii="Times New Roman" w:hAnsi="Times New Roman"/>
                <w:bCs/>
              </w:rPr>
              <w:t xml:space="preserve"> </w:t>
            </w:r>
            <w:proofErr w:type="spellStart"/>
            <w:r w:rsidRPr="00033C15">
              <w:rPr>
                <w:rFonts w:ascii="Times New Roman" w:hAnsi="Times New Roman"/>
                <w:bCs/>
              </w:rPr>
              <w:t>sredstva</w:t>
            </w:r>
            <w:proofErr w:type="spellEnd"/>
            <w:r w:rsidRPr="00033C15">
              <w:rPr>
                <w:rFonts w:ascii="Times New Roman" w:hAnsi="Times New Roman"/>
                <w:bCs/>
              </w:rPr>
              <w:t xml:space="preserve"> </w:t>
            </w:r>
            <w:proofErr w:type="spellStart"/>
            <w:r w:rsidRPr="00033C15">
              <w:rPr>
                <w:rFonts w:ascii="Times New Roman" w:hAnsi="Times New Roman"/>
                <w:bCs/>
              </w:rPr>
              <w:t>ovisnosti</w:t>
            </w:r>
            <w:proofErr w:type="spellEnd"/>
          </w:p>
        </w:tc>
        <w:tc>
          <w:tcPr>
            <w:tcW w:w="777" w:type="pct"/>
            <w:tcBorders>
              <w:top w:val="single" w:sz="4" w:space="0" w:color="auto"/>
              <w:left w:val="single" w:sz="4" w:space="0" w:color="auto"/>
              <w:bottom w:val="single" w:sz="4" w:space="0" w:color="auto"/>
              <w:right w:val="single" w:sz="4" w:space="0" w:color="auto"/>
            </w:tcBorders>
            <w:shd w:val="clear" w:color="auto" w:fill="FFFFFF"/>
          </w:tcPr>
          <w:p w14:paraId="49FDACBC" w14:textId="77777777" w:rsidR="00D307D7" w:rsidRPr="00033C15" w:rsidRDefault="00D307D7" w:rsidP="00BF0148">
            <w:pPr>
              <w:rPr>
                <w:rFonts w:ascii="Times New Roman" w:hAnsi="Times New Roman"/>
              </w:rPr>
            </w:pPr>
            <w:r w:rsidRPr="00033C15">
              <w:rPr>
                <w:rFonts w:ascii="Times New Roman" w:hAnsi="Times New Roman"/>
              </w:rPr>
              <w:lastRenderedPageBreak/>
              <w:t>škola</w:t>
            </w:r>
          </w:p>
        </w:tc>
        <w:tc>
          <w:tcPr>
            <w:tcW w:w="283" w:type="pct"/>
            <w:tcBorders>
              <w:top w:val="single" w:sz="4" w:space="0" w:color="auto"/>
              <w:left w:val="single" w:sz="4" w:space="0" w:color="auto"/>
              <w:bottom w:val="single" w:sz="4" w:space="0" w:color="auto"/>
              <w:right w:val="single" w:sz="4" w:space="0" w:color="auto"/>
            </w:tcBorders>
            <w:shd w:val="clear" w:color="auto" w:fill="FFFFFF"/>
          </w:tcPr>
          <w:p w14:paraId="23D891A6" w14:textId="77777777" w:rsidR="00D307D7" w:rsidRPr="00033C15" w:rsidRDefault="00D307D7" w:rsidP="00BF0148">
            <w:pPr>
              <w:rPr>
                <w:rFonts w:ascii="Times New Roman" w:hAnsi="Times New Roman"/>
              </w:rPr>
            </w:pPr>
            <w:r w:rsidRPr="00033C15">
              <w:rPr>
                <w:rFonts w:ascii="Times New Roman" w:hAnsi="Times New Roman"/>
              </w:rPr>
              <w:t>1.-8-</w:t>
            </w:r>
          </w:p>
        </w:tc>
        <w:tc>
          <w:tcPr>
            <w:tcW w:w="424" w:type="pct"/>
            <w:tcBorders>
              <w:top w:val="single" w:sz="4" w:space="0" w:color="auto"/>
              <w:left w:val="single" w:sz="4" w:space="0" w:color="auto"/>
              <w:bottom w:val="single" w:sz="4" w:space="0" w:color="auto"/>
              <w:right w:val="single" w:sz="4" w:space="0" w:color="auto"/>
            </w:tcBorders>
            <w:shd w:val="clear" w:color="auto" w:fill="FFFFFF"/>
          </w:tcPr>
          <w:p w14:paraId="46584F9E" w14:textId="77777777" w:rsidR="00D307D7" w:rsidRPr="00033C15" w:rsidRDefault="00D307D7" w:rsidP="00BF0148">
            <w:pPr>
              <w:rPr>
                <w:rFonts w:ascii="Times New Roman" w:hAnsi="Times New Roman"/>
              </w:rPr>
            </w:pPr>
            <w:r w:rsidRPr="00033C15">
              <w:rPr>
                <w:rFonts w:ascii="Times New Roman" w:hAnsi="Times New Roman"/>
              </w:rPr>
              <w:t>160</w:t>
            </w:r>
          </w:p>
        </w:tc>
        <w:tc>
          <w:tcPr>
            <w:tcW w:w="650" w:type="pct"/>
            <w:tcBorders>
              <w:top w:val="single" w:sz="4" w:space="0" w:color="auto"/>
              <w:left w:val="single" w:sz="4" w:space="0" w:color="auto"/>
              <w:bottom w:val="single" w:sz="4" w:space="0" w:color="auto"/>
              <w:right w:val="single" w:sz="4" w:space="0" w:color="auto"/>
            </w:tcBorders>
            <w:shd w:val="clear" w:color="auto" w:fill="FFFFFF"/>
          </w:tcPr>
          <w:p w14:paraId="44F330B9" w14:textId="77777777" w:rsidR="00D307D7" w:rsidRPr="00033C15" w:rsidRDefault="00D307D7" w:rsidP="00BF0148">
            <w:pPr>
              <w:rPr>
                <w:rFonts w:ascii="Times New Roman" w:hAnsi="Times New Roman"/>
              </w:rPr>
            </w:pPr>
            <w:r w:rsidRPr="00033C15">
              <w:rPr>
                <w:rFonts w:ascii="Times New Roman" w:hAnsi="Times New Roman"/>
              </w:rPr>
              <w:t xml:space="preserve">Nikola </w:t>
            </w:r>
            <w:proofErr w:type="spellStart"/>
            <w:r w:rsidRPr="00033C15">
              <w:rPr>
                <w:rFonts w:ascii="Times New Roman" w:hAnsi="Times New Roman"/>
              </w:rPr>
              <w:t>Dorčec</w:t>
            </w:r>
            <w:proofErr w:type="spellEnd"/>
            <w:r w:rsidRPr="00033C15">
              <w:rPr>
                <w:rFonts w:ascii="Times New Roman" w:hAnsi="Times New Roman"/>
              </w:rPr>
              <w:t xml:space="preserve"> i Zvonimir Koščić, učitelji Tjelesne i zdravstvene </w:t>
            </w:r>
            <w:r w:rsidRPr="00033C15">
              <w:rPr>
                <w:rFonts w:ascii="Times New Roman" w:hAnsi="Times New Roman"/>
              </w:rPr>
              <w:lastRenderedPageBreak/>
              <w:t>kulture i voditelj, svi učitelji i razrednici</w:t>
            </w:r>
          </w:p>
        </w:tc>
        <w:tc>
          <w:tcPr>
            <w:tcW w:w="410" w:type="pct"/>
            <w:tcBorders>
              <w:top w:val="single" w:sz="4" w:space="0" w:color="auto"/>
              <w:left w:val="single" w:sz="4" w:space="0" w:color="auto"/>
              <w:bottom w:val="single" w:sz="4" w:space="0" w:color="auto"/>
              <w:right w:val="single" w:sz="4" w:space="0" w:color="auto"/>
            </w:tcBorders>
            <w:shd w:val="clear" w:color="auto" w:fill="FFFFFF"/>
          </w:tcPr>
          <w:p w14:paraId="40A0F842" w14:textId="77777777" w:rsidR="00D307D7" w:rsidRPr="00033C15" w:rsidRDefault="00D307D7" w:rsidP="00BF0148">
            <w:pPr>
              <w:rPr>
                <w:rFonts w:ascii="Times New Roman" w:hAnsi="Times New Roman"/>
              </w:rPr>
            </w:pPr>
          </w:p>
        </w:tc>
      </w:tr>
    </w:tbl>
    <w:p w14:paraId="6DD83D0A" w14:textId="77777777" w:rsidR="00D307D7" w:rsidRPr="00033C15" w:rsidRDefault="00D307D7" w:rsidP="00D307D7">
      <w:pPr>
        <w:rPr>
          <w:rFonts w:ascii="Times New Roman" w:hAnsi="Times New Roman"/>
        </w:rPr>
      </w:pPr>
    </w:p>
    <w:p w14:paraId="1BAA8DB7" w14:textId="77777777" w:rsidR="00D307D7" w:rsidRPr="00033C15" w:rsidRDefault="00D307D7" w:rsidP="00D307D7">
      <w:pPr>
        <w:rPr>
          <w:rFonts w:ascii="Times New Roman" w:hAnsi="Times New Roman"/>
          <w:b/>
          <w:color w:val="2E74B5"/>
          <w:lang w:val="en-AU"/>
        </w:rPr>
      </w:pPr>
      <w:r w:rsidRPr="00033C15">
        <w:rPr>
          <w:rFonts w:ascii="Times New Roman" w:hAnsi="Times New Roman"/>
          <w:b/>
          <w:color w:val="2E74B5"/>
        </w:rPr>
        <w:t>RAD S RODITELJIMA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8"/>
        <w:gridCol w:w="2852"/>
        <w:gridCol w:w="2852"/>
        <w:gridCol w:w="2852"/>
      </w:tblGrid>
      <w:tr w:rsidR="00D307D7" w:rsidRPr="00033C15" w14:paraId="0BD1A65D" w14:textId="77777777" w:rsidTr="001F514A">
        <w:tc>
          <w:tcPr>
            <w:tcW w:w="1943" w:type="pct"/>
            <w:shd w:val="clear" w:color="auto" w:fill="CCECFF"/>
          </w:tcPr>
          <w:p w14:paraId="790B5A4D" w14:textId="77777777" w:rsidR="00D307D7" w:rsidRPr="00033C15" w:rsidRDefault="00D307D7" w:rsidP="00BF0148">
            <w:pPr>
              <w:pStyle w:val="Tijeloteksta-uvlaka2"/>
              <w:spacing w:line="276" w:lineRule="auto"/>
              <w:ind w:left="0"/>
              <w:rPr>
                <w:rFonts w:ascii="Times New Roman" w:hAnsi="Times New Roman"/>
                <w:bCs/>
                <w:i/>
                <w:sz w:val="22"/>
                <w:szCs w:val="22"/>
              </w:rPr>
            </w:pPr>
            <w:r w:rsidRPr="00033C15">
              <w:rPr>
                <w:rFonts w:ascii="Times New Roman" w:hAnsi="Times New Roman"/>
                <w:bCs/>
                <w:i/>
                <w:sz w:val="22"/>
                <w:szCs w:val="22"/>
              </w:rPr>
              <w:t>Opis  aktivnosti</w:t>
            </w:r>
          </w:p>
        </w:tc>
        <w:tc>
          <w:tcPr>
            <w:tcW w:w="1019" w:type="pct"/>
            <w:shd w:val="clear" w:color="auto" w:fill="CCECFF"/>
          </w:tcPr>
          <w:p w14:paraId="43943E59" w14:textId="77777777" w:rsidR="00D307D7" w:rsidRPr="00033C15" w:rsidRDefault="00D307D7" w:rsidP="00BF0148">
            <w:pPr>
              <w:pStyle w:val="Tijeloteksta-uvlaka2"/>
              <w:spacing w:line="276" w:lineRule="auto"/>
              <w:ind w:left="0"/>
              <w:rPr>
                <w:rFonts w:ascii="Times New Roman" w:hAnsi="Times New Roman"/>
                <w:bCs/>
                <w:i/>
                <w:sz w:val="22"/>
                <w:szCs w:val="22"/>
              </w:rPr>
            </w:pPr>
            <w:r w:rsidRPr="00033C15">
              <w:rPr>
                <w:rFonts w:ascii="Times New Roman" w:hAnsi="Times New Roman"/>
                <w:bCs/>
                <w:i/>
                <w:sz w:val="22"/>
                <w:szCs w:val="22"/>
              </w:rPr>
              <w:t xml:space="preserve">Sudionici </w:t>
            </w:r>
          </w:p>
        </w:tc>
        <w:tc>
          <w:tcPr>
            <w:tcW w:w="1019" w:type="pct"/>
            <w:shd w:val="clear" w:color="auto" w:fill="CCECFF"/>
          </w:tcPr>
          <w:p w14:paraId="2928B845" w14:textId="77777777" w:rsidR="00D307D7" w:rsidRPr="00033C15" w:rsidRDefault="00D307D7" w:rsidP="00BF0148">
            <w:pPr>
              <w:pStyle w:val="Tijeloteksta-uvlaka2"/>
              <w:spacing w:line="276" w:lineRule="auto"/>
              <w:ind w:left="0"/>
              <w:rPr>
                <w:rFonts w:ascii="Times New Roman" w:hAnsi="Times New Roman"/>
                <w:bCs/>
                <w:i/>
                <w:sz w:val="22"/>
                <w:szCs w:val="22"/>
              </w:rPr>
            </w:pPr>
            <w:r w:rsidRPr="00033C15">
              <w:rPr>
                <w:rFonts w:ascii="Times New Roman" w:hAnsi="Times New Roman"/>
                <w:bCs/>
                <w:i/>
                <w:sz w:val="22"/>
                <w:szCs w:val="22"/>
              </w:rPr>
              <w:t>Broj susreta</w:t>
            </w:r>
          </w:p>
        </w:tc>
        <w:tc>
          <w:tcPr>
            <w:tcW w:w="1019" w:type="pct"/>
            <w:shd w:val="clear" w:color="auto" w:fill="CCECFF"/>
          </w:tcPr>
          <w:p w14:paraId="1A32040A" w14:textId="77777777" w:rsidR="00D307D7" w:rsidRPr="00033C15" w:rsidRDefault="00D307D7" w:rsidP="00BF0148">
            <w:pPr>
              <w:pStyle w:val="Tijeloteksta-uvlaka2"/>
              <w:spacing w:line="276" w:lineRule="auto"/>
              <w:ind w:left="0"/>
              <w:rPr>
                <w:rFonts w:ascii="Times New Roman" w:hAnsi="Times New Roman"/>
                <w:bCs/>
                <w:i/>
                <w:sz w:val="22"/>
                <w:szCs w:val="22"/>
              </w:rPr>
            </w:pPr>
            <w:r w:rsidRPr="00033C15">
              <w:rPr>
                <w:rFonts w:ascii="Times New Roman" w:hAnsi="Times New Roman"/>
                <w:bCs/>
                <w:i/>
                <w:sz w:val="22"/>
                <w:szCs w:val="22"/>
              </w:rPr>
              <w:t>Voditelj/suradnici</w:t>
            </w:r>
          </w:p>
        </w:tc>
      </w:tr>
      <w:tr w:rsidR="00D307D7" w:rsidRPr="00033C15" w14:paraId="46EC3D1F" w14:textId="77777777" w:rsidTr="001F514A">
        <w:tc>
          <w:tcPr>
            <w:tcW w:w="5000" w:type="pct"/>
            <w:gridSpan w:val="4"/>
            <w:shd w:val="clear" w:color="auto" w:fill="FFFFFF"/>
          </w:tcPr>
          <w:p w14:paraId="04E7F024" w14:textId="77777777" w:rsidR="00D307D7" w:rsidRPr="00033C15" w:rsidRDefault="00D307D7" w:rsidP="00BF0148">
            <w:pPr>
              <w:pStyle w:val="Tijeloteksta-uvlaka2"/>
              <w:spacing w:line="276" w:lineRule="auto"/>
              <w:ind w:left="0"/>
              <w:jc w:val="center"/>
              <w:rPr>
                <w:rFonts w:ascii="Times New Roman" w:hAnsi="Times New Roman"/>
                <w:b/>
                <w:bCs/>
                <w:sz w:val="22"/>
                <w:szCs w:val="22"/>
              </w:rPr>
            </w:pPr>
            <w:r w:rsidRPr="00033C15">
              <w:rPr>
                <w:rFonts w:ascii="Times New Roman" w:hAnsi="Times New Roman"/>
                <w:b/>
                <w:bCs/>
                <w:sz w:val="22"/>
                <w:szCs w:val="22"/>
              </w:rPr>
              <w:t>Individualno savjetovanje</w:t>
            </w:r>
          </w:p>
          <w:p w14:paraId="50F44AF3" w14:textId="77777777" w:rsidR="00D307D7" w:rsidRPr="00033C15" w:rsidRDefault="00D307D7" w:rsidP="00BF0148">
            <w:pPr>
              <w:pStyle w:val="Tijeloteksta-uvlaka2"/>
              <w:spacing w:line="276" w:lineRule="auto"/>
              <w:ind w:left="0"/>
              <w:rPr>
                <w:rFonts w:ascii="Times New Roman" w:hAnsi="Times New Roman"/>
                <w:b/>
                <w:bCs/>
                <w:sz w:val="22"/>
                <w:szCs w:val="22"/>
              </w:rPr>
            </w:pPr>
          </w:p>
        </w:tc>
      </w:tr>
      <w:tr w:rsidR="00D307D7" w:rsidRPr="00033C15" w14:paraId="4AFF8334" w14:textId="77777777" w:rsidTr="001F514A">
        <w:tc>
          <w:tcPr>
            <w:tcW w:w="1943" w:type="pct"/>
            <w:shd w:val="clear" w:color="auto" w:fill="auto"/>
          </w:tcPr>
          <w:p w14:paraId="6FF196DD" w14:textId="77777777" w:rsidR="00D307D7" w:rsidRPr="00033C15" w:rsidRDefault="00D307D7" w:rsidP="00BF0148">
            <w:pPr>
              <w:pStyle w:val="Tijeloteksta-uvlaka2"/>
              <w:spacing w:line="276" w:lineRule="auto"/>
              <w:ind w:left="0"/>
              <w:rPr>
                <w:rFonts w:ascii="Times New Roman" w:hAnsi="Times New Roman"/>
                <w:bCs/>
                <w:sz w:val="22"/>
                <w:szCs w:val="22"/>
              </w:rPr>
            </w:pPr>
            <w:r w:rsidRPr="00033C15">
              <w:rPr>
                <w:rFonts w:ascii="Times New Roman" w:hAnsi="Times New Roman"/>
                <w:bCs/>
                <w:sz w:val="22"/>
                <w:szCs w:val="22"/>
              </w:rPr>
              <w:t>Razgovori s roditeljima prema potrebi</w:t>
            </w:r>
          </w:p>
        </w:tc>
        <w:tc>
          <w:tcPr>
            <w:tcW w:w="1019" w:type="pct"/>
            <w:shd w:val="clear" w:color="auto" w:fill="auto"/>
          </w:tcPr>
          <w:p w14:paraId="22359CDD" w14:textId="77777777" w:rsidR="00D307D7" w:rsidRPr="00033C15" w:rsidRDefault="00D307D7" w:rsidP="00BF0148">
            <w:pPr>
              <w:pStyle w:val="Tijeloteksta-uvlaka2"/>
              <w:spacing w:line="276" w:lineRule="auto"/>
              <w:ind w:left="0"/>
              <w:rPr>
                <w:rFonts w:ascii="Times New Roman" w:hAnsi="Times New Roman"/>
                <w:sz w:val="22"/>
                <w:szCs w:val="22"/>
              </w:rPr>
            </w:pPr>
            <w:r w:rsidRPr="00033C15">
              <w:rPr>
                <w:rFonts w:ascii="Times New Roman" w:hAnsi="Times New Roman"/>
                <w:sz w:val="22"/>
                <w:szCs w:val="22"/>
              </w:rPr>
              <w:t>roditelji</w:t>
            </w:r>
          </w:p>
        </w:tc>
        <w:tc>
          <w:tcPr>
            <w:tcW w:w="1019" w:type="pct"/>
            <w:shd w:val="clear" w:color="auto" w:fill="auto"/>
          </w:tcPr>
          <w:p w14:paraId="7DCF986F" w14:textId="77777777" w:rsidR="00D307D7" w:rsidRPr="00033C15" w:rsidRDefault="00D307D7" w:rsidP="00BF0148">
            <w:pPr>
              <w:pStyle w:val="Tijeloteksta-uvlaka2"/>
              <w:spacing w:line="276" w:lineRule="auto"/>
              <w:ind w:left="0"/>
              <w:rPr>
                <w:rFonts w:ascii="Times New Roman" w:hAnsi="Times New Roman"/>
                <w:sz w:val="22"/>
                <w:szCs w:val="22"/>
              </w:rPr>
            </w:pPr>
            <w:r w:rsidRPr="00033C15">
              <w:rPr>
                <w:rFonts w:ascii="Times New Roman" w:hAnsi="Times New Roman"/>
                <w:sz w:val="22"/>
                <w:szCs w:val="22"/>
              </w:rPr>
              <w:t>Prema potrebi</w:t>
            </w:r>
          </w:p>
        </w:tc>
        <w:tc>
          <w:tcPr>
            <w:tcW w:w="1019" w:type="pct"/>
            <w:shd w:val="clear" w:color="auto" w:fill="auto"/>
          </w:tcPr>
          <w:p w14:paraId="2017C579" w14:textId="77777777" w:rsidR="00D307D7" w:rsidRPr="00033C15" w:rsidRDefault="00D307D7" w:rsidP="00BF0148">
            <w:pPr>
              <w:pStyle w:val="Tijeloteksta-uvlaka2"/>
              <w:spacing w:line="276" w:lineRule="auto"/>
              <w:ind w:left="0"/>
              <w:rPr>
                <w:rFonts w:ascii="Times New Roman" w:hAnsi="Times New Roman"/>
                <w:sz w:val="22"/>
                <w:szCs w:val="22"/>
              </w:rPr>
            </w:pPr>
            <w:r w:rsidRPr="00033C15">
              <w:rPr>
                <w:rFonts w:ascii="Times New Roman" w:hAnsi="Times New Roman"/>
                <w:sz w:val="22"/>
                <w:szCs w:val="22"/>
              </w:rPr>
              <w:t>pedagoginja, školska liječnica</w:t>
            </w:r>
          </w:p>
        </w:tc>
      </w:tr>
      <w:tr w:rsidR="00D307D7" w:rsidRPr="00033C15" w14:paraId="7BB0A603" w14:textId="77777777" w:rsidTr="001F514A">
        <w:tc>
          <w:tcPr>
            <w:tcW w:w="5000" w:type="pct"/>
            <w:gridSpan w:val="4"/>
            <w:shd w:val="clear" w:color="auto" w:fill="FFFFFF"/>
            <w:hideMark/>
          </w:tcPr>
          <w:p w14:paraId="47595056" w14:textId="77777777" w:rsidR="00D307D7" w:rsidRPr="00033C15" w:rsidRDefault="00D307D7" w:rsidP="00BF0148">
            <w:pPr>
              <w:pStyle w:val="Tijeloteksta-uvlaka2"/>
              <w:spacing w:line="276" w:lineRule="auto"/>
              <w:ind w:left="0"/>
              <w:jc w:val="center"/>
              <w:rPr>
                <w:rFonts w:ascii="Times New Roman" w:hAnsi="Times New Roman"/>
                <w:b/>
                <w:bCs/>
                <w:sz w:val="22"/>
                <w:szCs w:val="22"/>
              </w:rPr>
            </w:pPr>
            <w:r w:rsidRPr="00033C15">
              <w:rPr>
                <w:rFonts w:ascii="Times New Roman" w:hAnsi="Times New Roman"/>
                <w:b/>
                <w:bCs/>
                <w:sz w:val="22"/>
                <w:szCs w:val="22"/>
              </w:rPr>
              <w:t>Edukacija na roditeljskim sastancima:</w:t>
            </w:r>
          </w:p>
          <w:p w14:paraId="486BC30A" w14:textId="77777777" w:rsidR="00D307D7" w:rsidRPr="00033C15" w:rsidRDefault="00D307D7" w:rsidP="00BF0148">
            <w:pPr>
              <w:pStyle w:val="Tijeloteksta-uvlaka2"/>
              <w:spacing w:line="276" w:lineRule="auto"/>
              <w:ind w:left="0"/>
              <w:jc w:val="center"/>
              <w:rPr>
                <w:rFonts w:ascii="Times New Roman" w:hAnsi="Times New Roman"/>
                <w:b/>
                <w:bCs/>
                <w:sz w:val="22"/>
                <w:szCs w:val="22"/>
              </w:rPr>
            </w:pPr>
            <w:r w:rsidRPr="00033C15">
              <w:rPr>
                <w:rFonts w:ascii="Times New Roman" w:hAnsi="Times New Roman"/>
                <w:b/>
                <w:bCs/>
                <w:sz w:val="22"/>
                <w:szCs w:val="22"/>
              </w:rPr>
              <w:t>teme,  razred, nazivi radionica/predavanja / aktivnosti s roditeljima</w:t>
            </w:r>
          </w:p>
          <w:p w14:paraId="692641A1" w14:textId="77777777" w:rsidR="00D307D7" w:rsidRPr="00033C15" w:rsidRDefault="00D307D7" w:rsidP="00BF0148">
            <w:pPr>
              <w:pStyle w:val="Tijeloteksta-uvlaka2"/>
              <w:spacing w:line="276" w:lineRule="auto"/>
              <w:ind w:left="0"/>
              <w:rPr>
                <w:rFonts w:ascii="Times New Roman" w:hAnsi="Times New Roman"/>
                <w:b/>
                <w:bCs/>
                <w:sz w:val="22"/>
                <w:szCs w:val="22"/>
              </w:rPr>
            </w:pPr>
          </w:p>
        </w:tc>
      </w:tr>
      <w:tr w:rsidR="00D307D7" w:rsidRPr="00033C15" w14:paraId="12CEDC77" w14:textId="77777777" w:rsidTr="001F514A">
        <w:trPr>
          <w:trHeight w:val="870"/>
        </w:trPr>
        <w:tc>
          <w:tcPr>
            <w:tcW w:w="1943" w:type="pct"/>
            <w:shd w:val="clear" w:color="auto" w:fill="FFFFFF"/>
          </w:tcPr>
          <w:p w14:paraId="42DDA9D7" w14:textId="77777777" w:rsidR="00D307D7" w:rsidRPr="00033C15" w:rsidRDefault="00D307D7" w:rsidP="00BF0148">
            <w:pPr>
              <w:pStyle w:val="Tijeloteksta-uvlaka2"/>
              <w:spacing w:line="276" w:lineRule="auto"/>
              <w:ind w:left="0"/>
              <w:rPr>
                <w:rFonts w:ascii="Times New Roman" w:hAnsi="Times New Roman"/>
                <w:bCs/>
                <w:sz w:val="22"/>
                <w:szCs w:val="22"/>
              </w:rPr>
            </w:pPr>
            <w:r w:rsidRPr="00033C15">
              <w:rPr>
                <w:rFonts w:ascii="Times New Roman" w:hAnsi="Times New Roman"/>
                <w:bCs/>
                <w:sz w:val="22"/>
                <w:szCs w:val="22"/>
              </w:rPr>
              <w:t>Rizici i zdravstveni aspekti zlouporabe alkohola - predavanje</w:t>
            </w:r>
          </w:p>
        </w:tc>
        <w:tc>
          <w:tcPr>
            <w:tcW w:w="1019" w:type="pct"/>
            <w:shd w:val="clear" w:color="auto" w:fill="FFFFFF"/>
          </w:tcPr>
          <w:p w14:paraId="4CC9748C" w14:textId="77777777" w:rsidR="00D307D7" w:rsidRPr="00033C15" w:rsidRDefault="00D307D7" w:rsidP="00BF0148">
            <w:pPr>
              <w:pStyle w:val="Tijeloteksta-uvlaka2"/>
              <w:spacing w:line="276" w:lineRule="auto"/>
              <w:ind w:left="0"/>
              <w:rPr>
                <w:rFonts w:ascii="Times New Roman" w:hAnsi="Times New Roman"/>
                <w:sz w:val="22"/>
                <w:szCs w:val="22"/>
              </w:rPr>
            </w:pPr>
            <w:r w:rsidRPr="00033C15">
              <w:rPr>
                <w:rFonts w:ascii="Times New Roman" w:hAnsi="Times New Roman"/>
                <w:sz w:val="22"/>
                <w:szCs w:val="22"/>
              </w:rPr>
              <w:t>Roditelji učenika 6. r.</w:t>
            </w:r>
          </w:p>
        </w:tc>
        <w:tc>
          <w:tcPr>
            <w:tcW w:w="1019" w:type="pct"/>
            <w:shd w:val="clear" w:color="auto" w:fill="FFFFFF"/>
          </w:tcPr>
          <w:p w14:paraId="6788F7B9" w14:textId="77777777" w:rsidR="00D307D7" w:rsidRPr="00033C15" w:rsidRDefault="00D307D7" w:rsidP="00BF0148">
            <w:pPr>
              <w:pStyle w:val="Tijeloteksta-uvlaka2"/>
              <w:spacing w:line="276" w:lineRule="auto"/>
              <w:ind w:left="0"/>
              <w:rPr>
                <w:rFonts w:ascii="Times New Roman" w:hAnsi="Times New Roman"/>
                <w:sz w:val="22"/>
                <w:szCs w:val="22"/>
              </w:rPr>
            </w:pPr>
            <w:r w:rsidRPr="00033C15">
              <w:rPr>
                <w:rFonts w:ascii="Times New Roman" w:hAnsi="Times New Roman"/>
                <w:sz w:val="22"/>
                <w:szCs w:val="22"/>
              </w:rPr>
              <w:t>travanj/svibanj 2019.</w:t>
            </w:r>
          </w:p>
        </w:tc>
        <w:tc>
          <w:tcPr>
            <w:tcW w:w="1019" w:type="pct"/>
            <w:shd w:val="clear" w:color="auto" w:fill="FFFFFF"/>
          </w:tcPr>
          <w:p w14:paraId="0C945E62" w14:textId="77777777" w:rsidR="00D307D7" w:rsidRPr="00033C15" w:rsidRDefault="00D307D7" w:rsidP="00BF0148">
            <w:pPr>
              <w:pStyle w:val="Tijeloteksta-uvlaka2"/>
              <w:spacing w:line="276" w:lineRule="auto"/>
              <w:ind w:left="0"/>
              <w:rPr>
                <w:rFonts w:ascii="Times New Roman" w:hAnsi="Times New Roman"/>
                <w:sz w:val="22"/>
                <w:szCs w:val="22"/>
              </w:rPr>
            </w:pPr>
            <w:r w:rsidRPr="00033C15">
              <w:rPr>
                <w:rFonts w:ascii="Times New Roman" w:hAnsi="Times New Roman"/>
                <w:sz w:val="22"/>
                <w:szCs w:val="22"/>
              </w:rPr>
              <w:t>pedagoginja, djelatnice HZJZ-a</w:t>
            </w:r>
          </w:p>
          <w:p w14:paraId="32F597D7" w14:textId="77777777" w:rsidR="00D307D7" w:rsidRPr="00033C15" w:rsidRDefault="00D307D7" w:rsidP="00BF0148">
            <w:pPr>
              <w:pStyle w:val="Tijeloteksta-uvlaka2"/>
              <w:spacing w:line="276" w:lineRule="auto"/>
              <w:ind w:left="0"/>
              <w:rPr>
                <w:rFonts w:ascii="Times New Roman" w:hAnsi="Times New Roman"/>
                <w:sz w:val="22"/>
                <w:szCs w:val="22"/>
              </w:rPr>
            </w:pPr>
          </w:p>
        </w:tc>
      </w:tr>
      <w:tr w:rsidR="00D307D7" w:rsidRPr="00033C15" w14:paraId="4E71A9E6" w14:textId="77777777" w:rsidTr="001F514A">
        <w:trPr>
          <w:trHeight w:val="360"/>
        </w:trPr>
        <w:tc>
          <w:tcPr>
            <w:tcW w:w="1943" w:type="pct"/>
            <w:shd w:val="clear" w:color="auto" w:fill="FFFFFF"/>
          </w:tcPr>
          <w:p w14:paraId="24EC6E0A" w14:textId="77777777" w:rsidR="00D307D7" w:rsidRPr="00033C15" w:rsidRDefault="00D307D7" w:rsidP="00BF0148">
            <w:pPr>
              <w:rPr>
                <w:rFonts w:ascii="Times New Roman" w:hAnsi="Times New Roman"/>
              </w:rPr>
            </w:pPr>
            <w:r w:rsidRPr="00033C15">
              <w:rPr>
                <w:rFonts w:ascii="Times New Roman" w:hAnsi="Times New Roman"/>
              </w:rPr>
              <w:t xml:space="preserve">Predavanje: HPV i rak vrata maternice </w:t>
            </w:r>
          </w:p>
          <w:p w14:paraId="1D4640F0" w14:textId="77777777" w:rsidR="00D307D7" w:rsidRPr="00033C15" w:rsidRDefault="00D307D7" w:rsidP="00BF0148">
            <w:pPr>
              <w:pStyle w:val="Tijeloteksta-uvlaka2"/>
              <w:spacing w:line="276" w:lineRule="auto"/>
              <w:ind w:left="0"/>
              <w:rPr>
                <w:rFonts w:ascii="Times New Roman" w:hAnsi="Times New Roman"/>
                <w:b/>
                <w:bCs/>
                <w:sz w:val="22"/>
                <w:szCs w:val="22"/>
              </w:rPr>
            </w:pPr>
          </w:p>
        </w:tc>
        <w:tc>
          <w:tcPr>
            <w:tcW w:w="1019" w:type="pct"/>
            <w:shd w:val="clear" w:color="auto" w:fill="FFFFFF"/>
          </w:tcPr>
          <w:p w14:paraId="2B35FFB8" w14:textId="77777777" w:rsidR="00D307D7" w:rsidRPr="00033C15" w:rsidRDefault="00D307D7" w:rsidP="00BF0148">
            <w:pPr>
              <w:pStyle w:val="Tijeloteksta-uvlaka2"/>
              <w:spacing w:line="276" w:lineRule="auto"/>
              <w:ind w:left="0"/>
              <w:rPr>
                <w:rFonts w:ascii="Times New Roman" w:hAnsi="Times New Roman"/>
                <w:sz w:val="22"/>
                <w:szCs w:val="22"/>
              </w:rPr>
            </w:pPr>
            <w:r w:rsidRPr="00033C15">
              <w:rPr>
                <w:rFonts w:ascii="Times New Roman" w:hAnsi="Times New Roman"/>
                <w:sz w:val="22"/>
                <w:szCs w:val="22"/>
              </w:rPr>
              <w:t>Roditelji učenika 7. i 8. r.</w:t>
            </w:r>
          </w:p>
        </w:tc>
        <w:tc>
          <w:tcPr>
            <w:tcW w:w="1019" w:type="pct"/>
            <w:shd w:val="clear" w:color="auto" w:fill="FFFFFF"/>
          </w:tcPr>
          <w:p w14:paraId="51A00917" w14:textId="77777777" w:rsidR="00D307D7" w:rsidRPr="00033C15" w:rsidRDefault="00D307D7" w:rsidP="00BF0148">
            <w:pPr>
              <w:pStyle w:val="Tijeloteksta-uvlaka2"/>
              <w:spacing w:line="276" w:lineRule="auto"/>
              <w:ind w:left="0"/>
              <w:rPr>
                <w:rFonts w:ascii="Times New Roman" w:hAnsi="Times New Roman"/>
                <w:sz w:val="22"/>
                <w:szCs w:val="22"/>
              </w:rPr>
            </w:pPr>
            <w:r w:rsidRPr="00033C15">
              <w:rPr>
                <w:rFonts w:ascii="Times New Roman" w:hAnsi="Times New Roman"/>
                <w:sz w:val="22"/>
                <w:szCs w:val="22"/>
              </w:rPr>
              <w:t>Tijekom godine</w:t>
            </w:r>
          </w:p>
        </w:tc>
        <w:tc>
          <w:tcPr>
            <w:tcW w:w="1019" w:type="pct"/>
            <w:shd w:val="clear" w:color="auto" w:fill="FFFFFF"/>
          </w:tcPr>
          <w:p w14:paraId="038989A1" w14:textId="77777777" w:rsidR="00D307D7" w:rsidRPr="00033C15" w:rsidRDefault="00D307D7" w:rsidP="00BF0148">
            <w:pPr>
              <w:pStyle w:val="Tijeloteksta-uvlaka2"/>
              <w:spacing w:line="276" w:lineRule="auto"/>
              <w:ind w:left="0"/>
              <w:rPr>
                <w:rFonts w:ascii="Times New Roman" w:hAnsi="Times New Roman"/>
                <w:sz w:val="22"/>
                <w:szCs w:val="22"/>
              </w:rPr>
            </w:pPr>
            <w:r w:rsidRPr="00033C15">
              <w:rPr>
                <w:rFonts w:ascii="Times New Roman" w:hAnsi="Times New Roman"/>
                <w:sz w:val="22"/>
                <w:szCs w:val="22"/>
              </w:rPr>
              <w:t>pedagoginja, Liga protiv raka, ginekolog</w:t>
            </w:r>
          </w:p>
        </w:tc>
      </w:tr>
      <w:tr w:rsidR="00D307D7" w:rsidRPr="00033C15" w14:paraId="2ED9FE53" w14:textId="77777777" w:rsidTr="001F514A">
        <w:tc>
          <w:tcPr>
            <w:tcW w:w="5000" w:type="pct"/>
            <w:gridSpan w:val="4"/>
            <w:shd w:val="clear" w:color="auto" w:fill="FFFFFF"/>
          </w:tcPr>
          <w:p w14:paraId="798FB02C" w14:textId="77777777" w:rsidR="00D307D7" w:rsidRPr="00033C15" w:rsidRDefault="00D307D7" w:rsidP="00BF0148">
            <w:pPr>
              <w:pStyle w:val="Tijeloteksta-uvlaka2"/>
              <w:spacing w:line="276" w:lineRule="auto"/>
              <w:ind w:left="0"/>
              <w:rPr>
                <w:rFonts w:ascii="Times New Roman" w:hAnsi="Times New Roman"/>
                <w:b/>
                <w:bCs/>
                <w:sz w:val="22"/>
                <w:szCs w:val="22"/>
              </w:rPr>
            </w:pPr>
          </w:p>
          <w:p w14:paraId="18667D1A" w14:textId="77777777" w:rsidR="00D307D7" w:rsidRPr="00033C15" w:rsidRDefault="00D307D7" w:rsidP="00BF0148">
            <w:pPr>
              <w:pStyle w:val="Tijeloteksta-uvlaka2"/>
              <w:spacing w:line="276" w:lineRule="auto"/>
              <w:ind w:left="0"/>
              <w:jc w:val="center"/>
              <w:rPr>
                <w:rFonts w:ascii="Times New Roman" w:hAnsi="Times New Roman"/>
                <w:b/>
                <w:bCs/>
                <w:sz w:val="22"/>
                <w:szCs w:val="22"/>
              </w:rPr>
            </w:pPr>
            <w:r w:rsidRPr="00033C15">
              <w:rPr>
                <w:rFonts w:ascii="Times New Roman" w:hAnsi="Times New Roman"/>
                <w:b/>
                <w:bCs/>
                <w:sz w:val="22"/>
                <w:szCs w:val="22"/>
              </w:rPr>
              <w:lastRenderedPageBreak/>
              <w:t>Sudjelovanje u radu Vijeća roditelja, teme</w:t>
            </w:r>
          </w:p>
        </w:tc>
      </w:tr>
      <w:tr w:rsidR="00D307D7" w:rsidRPr="00033C15" w14:paraId="4DF7AAF9" w14:textId="77777777" w:rsidTr="001F514A">
        <w:tc>
          <w:tcPr>
            <w:tcW w:w="1943" w:type="pct"/>
            <w:shd w:val="clear" w:color="auto" w:fill="FFFFFF"/>
          </w:tcPr>
          <w:p w14:paraId="7BFE929C" w14:textId="77777777" w:rsidR="00D307D7" w:rsidRPr="00033C15" w:rsidRDefault="00D307D7" w:rsidP="00BF0148">
            <w:pPr>
              <w:pStyle w:val="Tijeloteksta-uvlaka2"/>
              <w:spacing w:line="276" w:lineRule="auto"/>
              <w:ind w:left="0"/>
              <w:rPr>
                <w:rFonts w:ascii="Times New Roman" w:hAnsi="Times New Roman"/>
                <w:bCs/>
                <w:sz w:val="22"/>
                <w:szCs w:val="22"/>
              </w:rPr>
            </w:pPr>
            <w:r w:rsidRPr="00033C15">
              <w:rPr>
                <w:rFonts w:ascii="Times New Roman" w:hAnsi="Times New Roman"/>
                <w:bCs/>
                <w:sz w:val="22"/>
                <w:szCs w:val="22"/>
              </w:rPr>
              <w:lastRenderedPageBreak/>
              <w:t>Predstavljanje ŠPP – rujan 2018.</w:t>
            </w:r>
          </w:p>
        </w:tc>
        <w:tc>
          <w:tcPr>
            <w:tcW w:w="1019" w:type="pct"/>
            <w:shd w:val="clear" w:color="auto" w:fill="FFFFFF"/>
          </w:tcPr>
          <w:p w14:paraId="704B706B" w14:textId="77777777" w:rsidR="00D307D7" w:rsidRPr="00033C15" w:rsidRDefault="00D307D7" w:rsidP="00BF0148">
            <w:pPr>
              <w:pStyle w:val="Tijeloteksta-uvlaka2"/>
              <w:spacing w:line="276" w:lineRule="auto"/>
              <w:ind w:left="0"/>
              <w:rPr>
                <w:rFonts w:ascii="Times New Roman" w:hAnsi="Times New Roman"/>
                <w:sz w:val="22"/>
                <w:szCs w:val="22"/>
              </w:rPr>
            </w:pPr>
            <w:r w:rsidRPr="00033C15">
              <w:rPr>
                <w:rFonts w:ascii="Times New Roman" w:hAnsi="Times New Roman"/>
                <w:sz w:val="22"/>
                <w:szCs w:val="22"/>
              </w:rPr>
              <w:t>Vijeće roditelja</w:t>
            </w:r>
          </w:p>
          <w:p w14:paraId="19249B8E" w14:textId="77777777" w:rsidR="00D307D7" w:rsidRPr="00033C15" w:rsidRDefault="00D307D7" w:rsidP="00BF0148">
            <w:pPr>
              <w:pStyle w:val="Tijeloteksta-uvlaka2"/>
              <w:spacing w:line="276" w:lineRule="auto"/>
              <w:ind w:left="0"/>
              <w:rPr>
                <w:rFonts w:ascii="Times New Roman" w:hAnsi="Times New Roman"/>
                <w:sz w:val="22"/>
                <w:szCs w:val="22"/>
              </w:rPr>
            </w:pPr>
          </w:p>
        </w:tc>
        <w:tc>
          <w:tcPr>
            <w:tcW w:w="1019" w:type="pct"/>
            <w:shd w:val="clear" w:color="auto" w:fill="FFFFFF"/>
          </w:tcPr>
          <w:p w14:paraId="2C70529B" w14:textId="77777777" w:rsidR="00D307D7" w:rsidRPr="00033C15" w:rsidRDefault="00D307D7" w:rsidP="00BF0148">
            <w:pPr>
              <w:pStyle w:val="Tijeloteksta-uvlaka2"/>
              <w:spacing w:line="276" w:lineRule="auto"/>
              <w:ind w:left="0"/>
              <w:rPr>
                <w:rFonts w:ascii="Times New Roman" w:hAnsi="Times New Roman"/>
                <w:sz w:val="22"/>
                <w:szCs w:val="22"/>
              </w:rPr>
            </w:pPr>
            <w:r w:rsidRPr="00033C15">
              <w:rPr>
                <w:rFonts w:ascii="Times New Roman" w:hAnsi="Times New Roman"/>
                <w:sz w:val="22"/>
                <w:szCs w:val="22"/>
              </w:rPr>
              <w:t>1</w:t>
            </w:r>
          </w:p>
        </w:tc>
        <w:tc>
          <w:tcPr>
            <w:tcW w:w="1019" w:type="pct"/>
            <w:shd w:val="clear" w:color="auto" w:fill="FFFFFF"/>
          </w:tcPr>
          <w:p w14:paraId="6C1DCABD" w14:textId="77777777" w:rsidR="00D307D7" w:rsidRPr="00033C15" w:rsidRDefault="00D307D7" w:rsidP="00BF0148">
            <w:pPr>
              <w:pStyle w:val="Tijeloteksta-uvlaka2"/>
              <w:spacing w:line="276" w:lineRule="auto"/>
              <w:ind w:left="0"/>
              <w:rPr>
                <w:rFonts w:ascii="Times New Roman" w:hAnsi="Times New Roman"/>
                <w:sz w:val="22"/>
                <w:szCs w:val="22"/>
              </w:rPr>
            </w:pPr>
            <w:r w:rsidRPr="00033C15">
              <w:rPr>
                <w:rFonts w:ascii="Times New Roman" w:hAnsi="Times New Roman"/>
                <w:sz w:val="22"/>
                <w:szCs w:val="22"/>
              </w:rPr>
              <w:t>pedagoginja</w:t>
            </w:r>
          </w:p>
        </w:tc>
      </w:tr>
      <w:tr w:rsidR="00D307D7" w:rsidRPr="00033C15" w14:paraId="707B7058" w14:textId="77777777" w:rsidTr="001F514A">
        <w:tc>
          <w:tcPr>
            <w:tcW w:w="1943" w:type="pct"/>
            <w:shd w:val="clear" w:color="auto" w:fill="FFFFFF"/>
          </w:tcPr>
          <w:p w14:paraId="3166E51B" w14:textId="77777777" w:rsidR="00D307D7" w:rsidRPr="00033C15" w:rsidRDefault="00D307D7" w:rsidP="00BF0148">
            <w:pPr>
              <w:pStyle w:val="Tijeloteksta-uvlaka2"/>
              <w:spacing w:line="276" w:lineRule="auto"/>
              <w:ind w:left="0"/>
              <w:rPr>
                <w:rFonts w:ascii="Times New Roman" w:hAnsi="Times New Roman"/>
                <w:bCs/>
                <w:sz w:val="22"/>
                <w:szCs w:val="22"/>
              </w:rPr>
            </w:pPr>
            <w:r w:rsidRPr="00033C15">
              <w:rPr>
                <w:rFonts w:ascii="Times New Roman" w:hAnsi="Times New Roman"/>
                <w:bCs/>
                <w:sz w:val="22"/>
                <w:szCs w:val="22"/>
              </w:rPr>
              <w:t>Evaluacija ŠPP - lipanj 2019.</w:t>
            </w:r>
          </w:p>
        </w:tc>
        <w:tc>
          <w:tcPr>
            <w:tcW w:w="1019" w:type="pct"/>
            <w:shd w:val="clear" w:color="auto" w:fill="FFFFFF"/>
          </w:tcPr>
          <w:p w14:paraId="536FFDB2" w14:textId="77777777" w:rsidR="00D307D7" w:rsidRPr="00033C15" w:rsidRDefault="00D307D7" w:rsidP="00BF0148">
            <w:pPr>
              <w:pStyle w:val="Tijeloteksta-uvlaka2"/>
              <w:spacing w:line="276" w:lineRule="auto"/>
              <w:ind w:left="0"/>
              <w:rPr>
                <w:rFonts w:ascii="Times New Roman" w:hAnsi="Times New Roman"/>
                <w:sz w:val="22"/>
                <w:szCs w:val="22"/>
              </w:rPr>
            </w:pPr>
            <w:r w:rsidRPr="00033C15">
              <w:rPr>
                <w:rFonts w:ascii="Times New Roman" w:hAnsi="Times New Roman"/>
                <w:sz w:val="22"/>
                <w:szCs w:val="22"/>
              </w:rPr>
              <w:t>Vijeće roditelja</w:t>
            </w:r>
          </w:p>
          <w:p w14:paraId="0A647B0C" w14:textId="77777777" w:rsidR="00D307D7" w:rsidRPr="00033C15" w:rsidRDefault="00D307D7" w:rsidP="00BF0148">
            <w:pPr>
              <w:pStyle w:val="Tijeloteksta-uvlaka2"/>
              <w:spacing w:line="276" w:lineRule="auto"/>
              <w:ind w:left="0"/>
              <w:rPr>
                <w:rFonts w:ascii="Times New Roman" w:hAnsi="Times New Roman"/>
                <w:sz w:val="22"/>
                <w:szCs w:val="22"/>
              </w:rPr>
            </w:pPr>
          </w:p>
        </w:tc>
        <w:tc>
          <w:tcPr>
            <w:tcW w:w="1019" w:type="pct"/>
            <w:shd w:val="clear" w:color="auto" w:fill="FFFFFF"/>
          </w:tcPr>
          <w:p w14:paraId="4BD1259E" w14:textId="77777777" w:rsidR="00D307D7" w:rsidRPr="00033C15" w:rsidRDefault="00D307D7" w:rsidP="00BF0148">
            <w:pPr>
              <w:pStyle w:val="Tijeloteksta-uvlaka2"/>
              <w:spacing w:line="276" w:lineRule="auto"/>
              <w:ind w:left="0"/>
              <w:rPr>
                <w:rFonts w:ascii="Times New Roman" w:hAnsi="Times New Roman"/>
                <w:sz w:val="22"/>
                <w:szCs w:val="22"/>
              </w:rPr>
            </w:pPr>
            <w:r w:rsidRPr="00033C15">
              <w:rPr>
                <w:rFonts w:ascii="Times New Roman" w:hAnsi="Times New Roman"/>
                <w:sz w:val="22"/>
                <w:szCs w:val="22"/>
              </w:rPr>
              <w:t>1</w:t>
            </w:r>
          </w:p>
        </w:tc>
        <w:tc>
          <w:tcPr>
            <w:tcW w:w="1019" w:type="pct"/>
            <w:shd w:val="clear" w:color="auto" w:fill="FFFFFF"/>
          </w:tcPr>
          <w:p w14:paraId="319D0953" w14:textId="77777777" w:rsidR="00D307D7" w:rsidRPr="00033C15" w:rsidRDefault="00D307D7" w:rsidP="00BF0148">
            <w:pPr>
              <w:pStyle w:val="Tijeloteksta-uvlaka2"/>
              <w:spacing w:line="276" w:lineRule="auto"/>
              <w:ind w:left="0"/>
              <w:rPr>
                <w:rFonts w:ascii="Times New Roman" w:hAnsi="Times New Roman"/>
                <w:sz w:val="22"/>
                <w:szCs w:val="22"/>
              </w:rPr>
            </w:pPr>
            <w:r w:rsidRPr="00033C15">
              <w:rPr>
                <w:rFonts w:ascii="Times New Roman" w:hAnsi="Times New Roman"/>
                <w:sz w:val="22"/>
                <w:szCs w:val="22"/>
              </w:rPr>
              <w:t>pedagoginja</w:t>
            </w:r>
          </w:p>
        </w:tc>
      </w:tr>
    </w:tbl>
    <w:p w14:paraId="4A91CCD7" w14:textId="77777777" w:rsidR="00D307D7" w:rsidRPr="00033C15" w:rsidRDefault="00D307D7" w:rsidP="00D307D7">
      <w:pPr>
        <w:rPr>
          <w:rFonts w:ascii="Times New Roman" w:hAnsi="Times New Roman"/>
        </w:rPr>
      </w:pPr>
    </w:p>
    <w:p w14:paraId="566C2B19" w14:textId="77777777" w:rsidR="00D307D7" w:rsidRPr="00033C15" w:rsidRDefault="00D307D7" w:rsidP="00D307D7">
      <w:pPr>
        <w:rPr>
          <w:rFonts w:ascii="Times New Roman" w:hAnsi="Times New Roman"/>
        </w:rPr>
      </w:pPr>
    </w:p>
    <w:p w14:paraId="0EBE3381" w14:textId="77777777" w:rsidR="00D307D7" w:rsidRPr="00033C15" w:rsidRDefault="00D307D7" w:rsidP="00D307D7">
      <w:pPr>
        <w:rPr>
          <w:rFonts w:ascii="Times New Roman" w:hAnsi="Times New Roman"/>
          <w:b/>
          <w:color w:val="2E74B5"/>
          <w:lang w:val="en-AU"/>
        </w:rPr>
      </w:pPr>
      <w:r w:rsidRPr="00033C15">
        <w:rPr>
          <w:rFonts w:ascii="Times New Roman" w:hAnsi="Times New Roman"/>
          <w:b/>
          <w:color w:val="2E74B5"/>
        </w:rPr>
        <w:t>RAD S UČITELJIMA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3434"/>
        <w:gridCol w:w="1618"/>
        <w:gridCol w:w="3434"/>
      </w:tblGrid>
      <w:tr w:rsidR="00D307D7" w:rsidRPr="00033C15" w14:paraId="4351499F" w14:textId="77777777" w:rsidTr="00BF0148">
        <w:trPr>
          <w:jc w:val="center"/>
        </w:trPr>
        <w:tc>
          <w:tcPr>
            <w:tcW w:w="5000" w:type="pct"/>
            <w:gridSpan w:val="4"/>
            <w:shd w:val="clear" w:color="auto" w:fill="auto"/>
            <w:hideMark/>
          </w:tcPr>
          <w:p w14:paraId="31CA920A" w14:textId="77777777" w:rsidR="00D307D7" w:rsidRPr="00033C15" w:rsidRDefault="00D307D7" w:rsidP="00BF0148">
            <w:pPr>
              <w:jc w:val="center"/>
              <w:rPr>
                <w:rFonts w:ascii="Times New Roman" w:hAnsi="Times New Roman"/>
                <w:bCs/>
                <w:sz w:val="20"/>
                <w:lang w:val="en-AU"/>
              </w:rPr>
            </w:pPr>
          </w:p>
        </w:tc>
      </w:tr>
      <w:tr w:rsidR="00D307D7" w:rsidRPr="00033C15" w14:paraId="382FBD74" w14:textId="77777777" w:rsidTr="00BF0148">
        <w:trPr>
          <w:trHeight w:val="466"/>
          <w:jc w:val="center"/>
        </w:trPr>
        <w:tc>
          <w:tcPr>
            <w:tcW w:w="1968" w:type="pct"/>
            <w:shd w:val="clear" w:color="auto" w:fill="D6E6F4"/>
            <w:hideMark/>
          </w:tcPr>
          <w:p w14:paraId="20823740" w14:textId="77777777" w:rsidR="00D307D7" w:rsidRPr="00033C15" w:rsidRDefault="00D307D7" w:rsidP="00BF0148">
            <w:pPr>
              <w:pStyle w:val="Bezproreda"/>
              <w:spacing w:line="276" w:lineRule="auto"/>
              <w:rPr>
                <w:bCs/>
                <w:i/>
                <w:lang w:val="en-AU"/>
              </w:rPr>
            </w:pPr>
            <w:r w:rsidRPr="00033C15">
              <w:rPr>
                <w:bCs/>
                <w:i/>
              </w:rPr>
              <w:t>Tema, opis aktivnosti</w:t>
            </w:r>
          </w:p>
        </w:tc>
        <w:tc>
          <w:tcPr>
            <w:tcW w:w="1227" w:type="pct"/>
            <w:shd w:val="clear" w:color="auto" w:fill="D6E6F4"/>
            <w:hideMark/>
          </w:tcPr>
          <w:p w14:paraId="3E8E4799" w14:textId="77777777" w:rsidR="00D307D7" w:rsidRPr="00033C15" w:rsidRDefault="00D307D7" w:rsidP="00BF0148">
            <w:pPr>
              <w:pStyle w:val="Bezproreda"/>
              <w:spacing w:line="276" w:lineRule="auto"/>
              <w:rPr>
                <w:i/>
                <w:lang w:val="en-AU"/>
              </w:rPr>
            </w:pPr>
            <w:r w:rsidRPr="00033C15">
              <w:rPr>
                <w:i/>
              </w:rPr>
              <w:t>sudionici</w:t>
            </w:r>
          </w:p>
        </w:tc>
        <w:tc>
          <w:tcPr>
            <w:tcW w:w="578" w:type="pct"/>
            <w:shd w:val="clear" w:color="auto" w:fill="D6E6F4"/>
            <w:hideMark/>
          </w:tcPr>
          <w:p w14:paraId="735D9F02" w14:textId="77777777" w:rsidR="00D307D7" w:rsidRPr="00033C15" w:rsidRDefault="00D307D7" w:rsidP="00BF0148">
            <w:pPr>
              <w:pStyle w:val="Bezproreda"/>
              <w:spacing w:line="276" w:lineRule="auto"/>
              <w:rPr>
                <w:i/>
                <w:lang w:val="en-AU"/>
              </w:rPr>
            </w:pPr>
            <w:r w:rsidRPr="00033C15">
              <w:rPr>
                <w:i/>
              </w:rPr>
              <w:t>Broj susreta</w:t>
            </w:r>
          </w:p>
        </w:tc>
        <w:tc>
          <w:tcPr>
            <w:tcW w:w="1228" w:type="pct"/>
            <w:shd w:val="clear" w:color="auto" w:fill="D6E6F4"/>
            <w:hideMark/>
          </w:tcPr>
          <w:p w14:paraId="69A9F52D" w14:textId="77777777" w:rsidR="00D307D7" w:rsidRPr="00033C15" w:rsidRDefault="00D307D7" w:rsidP="00BF0148">
            <w:pPr>
              <w:pStyle w:val="Bezproreda"/>
              <w:spacing w:line="276" w:lineRule="auto"/>
              <w:rPr>
                <w:i/>
                <w:lang w:val="en-AU"/>
              </w:rPr>
            </w:pPr>
            <w:r w:rsidRPr="00033C15">
              <w:rPr>
                <w:i/>
              </w:rPr>
              <w:t>Voditelj, suradnici</w:t>
            </w:r>
          </w:p>
        </w:tc>
      </w:tr>
      <w:tr w:rsidR="00D307D7" w:rsidRPr="00033C15" w14:paraId="4F3C76A4" w14:textId="77777777" w:rsidTr="00BF0148">
        <w:trPr>
          <w:trHeight w:val="515"/>
          <w:jc w:val="center"/>
        </w:trPr>
        <w:tc>
          <w:tcPr>
            <w:tcW w:w="5000" w:type="pct"/>
            <w:gridSpan w:val="4"/>
            <w:shd w:val="clear" w:color="auto" w:fill="auto"/>
            <w:hideMark/>
          </w:tcPr>
          <w:p w14:paraId="1A83D985" w14:textId="77777777" w:rsidR="00D307D7" w:rsidRPr="00033C15" w:rsidRDefault="00D307D7" w:rsidP="001C7DC3">
            <w:pPr>
              <w:numPr>
                <w:ilvl w:val="0"/>
                <w:numId w:val="20"/>
              </w:numPr>
              <w:jc w:val="center"/>
              <w:rPr>
                <w:rFonts w:ascii="Times New Roman" w:hAnsi="Times New Roman"/>
                <w:b/>
                <w:bCs/>
                <w:lang w:val="en-AU"/>
              </w:rPr>
            </w:pPr>
            <w:proofErr w:type="spellStart"/>
            <w:r w:rsidRPr="00033C15">
              <w:rPr>
                <w:rFonts w:ascii="Times New Roman" w:hAnsi="Times New Roman"/>
                <w:b/>
                <w:bCs/>
                <w:lang w:val="en-AU"/>
              </w:rPr>
              <w:t>Individualno</w:t>
            </w:r>
            <w:proofErr w:type="spellEnd"/>
            <w:r w:rsidRPr="00033C15">
              <w:rPr>
                <w:rFonts w:ascii="Times New Roman" w:hAnsi="Times New Roman"/>
                <w:b/>
                <w:bCs/>
                <w:lang w:val="en-AU"/>
              </w:rPr>
              <w:t xml:space="preserve"> </w:t>
            </w:r>
            <w:proofErr w:type="spellStart"/>
            <w:r w:rsidRPr="00033C15">
              <w:rPr>
                <w:rFonts w:ascii="Times New Roman" w:hAnsi="Times New Roman"/>
                <w:b/>
                <w:bCs/>
                <w:lang w:val="en-AU"/>
              </w:rPr>
              <w:t>savjetovanje</w:t>
            </w:r>
            <w:proofErr w:type="spellEnd"/>
            <w:r w:rsidRPr="00033C15">
              <w:rPr>
                <w:rFonts w:ascii="Times New Roman" w:hAnsi="Times New Roman"/>
                <w:b/>
                <w:bCs/>
                <w:lang w:val="en-AU"/>
              </w:rPr>
              <w:t xml:space="preserve"> o </w:t>
            </w:r>
            <w:proofErr w:type="spellStart"/>
            <w:r w:rsidRPr="00033C15">
              <w:rPr>
                <w:rFonts w:ascii="Times New Roman" w:hAnsi="Times New Roman"/>
                <w:b/>
                <w:bCs/>
                <w:lang w:val="en-AU"/>
              </w:rPr>
              <w:t>postupanju</w:t>
            </w:r>
            <w:proofErr w:type="spellEnd"/>
          </w:p>
        </w:tc>
      </w:tr>
      <w:tr w:rsidR="00D307D7" w:rsidRPr="00033C15" w14:paraId="57C63CDE" w14:textId="77777777" w:rsidTr="00BF0148">
        <w:trPr>
          <w:jc w:val="center"/>
        </w:trPr>
        <w:tc>
          <w:tcPr>
            <w:tcW w:w="1968" w:type="pct"/>
            <w:shd w:val="clear" w:color="auto" w:fill="FFFFFF"/>
          </w:tcPr>
          <w:p w14:paraId="5DA05BAD" w14:textId="77777777" w:rsidR="00D307D7" w:rsidRPr="00033C15" w:rsidRDefault="00D307D7" w:rsidP="00BF0148">
            <w:pPr>
              <w:rPr>
                <w:rFonts w:ascii="Times New Roman" w:hAnsi="Times New Roman"/>
                <w:bCs/>
                <w:lang w:val="en-AU"/>
              </w:rPr>
            </w:pPr>
            <w:proofErr w:type="spellStart"/>
            <w:r w:rsidRPr="00033C15">
              <w:rPr>
                <w:rFonts w:ascii="Times New Roman" w:hAnsi="Times New Roman"/>
                <w:bCs/>
                <w:lang w:val="en-AU"/>
              </w:rPr>
              <w:t>Razgovori</w:t>
            </w:r>
            <w:proofErr w:type="spellEnd"/>
            <w:r w:rsidRPr="00033C15">
              <w:rPr>
                <w:rFonts w:ascii="Times New Roman" w:hAnsi="Times New Roman"/>
                <w:bCs/>
                <w:lang w:val="en-AU"/>
              </w:rPr>
              <w:t xml:space="preserve"> s </w:t>
            </w:r>
            <w:proofErr w:type="spellStart"/>
            <w:r w:rsidRPr="00033C15">
              <w:rPr>
                <w:rFonts w:ascii="Times New Roman" w:hAnsi="Times New Roman"/>
                <w:bCs/>
                <w:lang w:val="en-AU"/>
              </w:rPr>
              <w:t>učiteljima</w:t>
            </w:r>
            <w:proofErr w:type="spellEnd"/>
            <w:r w:rsidRPr="00033C15">
              <w:rPr>
                <w:rFonts w:ascii="Times New Roman" w:hAnsi="Times New Roman"/>
                <w:bCs/>
                <w:lang w:val="en-AU"/>
              </w:rPr>
              <w:t xml:space="preserve"> (</w:t>
            </w:r>
            <w:proofErr w:type="spellStart"/>
            <w:r w:rsidRPr="00033C15">
              <w:rPr>
                <w:rFonts w:ascii="Times New Roman" w:hAnsi="Times New Roman"/>
                <w:bCs/>
                <w:lang w:val="en-AU"/>
              </w:rPr>
              <w:t>razrednicima</w:t>
            </w:r>
            <w:proofErr w:type="spellEnd"/>
            <w:r w:rsidRPr="00033C15">
              <w:rPr>
                <w:rFonts w:ascii="Times New Roman" w:hAnsi="Times New Roman"/>
                <w:bCs/>
                <w:lang w:val="en-AU"/>
              </w:rPr>
              <w:t xml:space="preserve">)                                                                        </w:t>
            </w:r>
          </w:p>
        </w:tc>
        <w:tc>
          <w:tcPr>
            <w:tcW w:w="1227" w:type="pct"/>
            <w:shd w:val="clear" w:color="auto" w:fill="FFFFFF"/>
          </w:tcPr>
          <w:p w14:paraId="6BE9DD7A" w14:textId="77777777" w:rsidR="00D307D7" w:rsidRPr="00033C15" w:rsidRDefault="00D307D7" w:rsidP="00BF0148">
            <w:pPr>
              <w:rPr>
                <w:rFonts w:ascii="Times New Roman" w:hAnsi="Times New Roman"/>
                <w:lang w:val="en-AU"/>
              </w:rPr>
            </w:pPr>
            <w:proofErr w:type="spellStart"/>
            <w:r w:rsidRPr="00033C15">
              <w:rPr>
                <w:rFonts w:ascii="Times New Roman" w:hAnsi="Times New Roman"/>
                <w:lang w:val="en-AU"/>
              </w:rPr>
              <w:t>učitelji</w:t>
            </w:r>
            <w:proofErr w:type="spellEnd"/>
          </w:p>
        </w:tc>
        <w:tc>
          <w:tcPr>
            <w:tcW w:w="578" w:type="pct"/>
            <w:shd w:val="clear" w:color="auto" w:fill="FFFFFF"/>
          </w:tcPr>
          <w:p w14:paraId="05E2852A" w14:textId="77777777" w:rsidR="00D307D7" w:rsidRPr="00033C15" w:rsidRDefault="00D307D7" w:rsidP="00BF0148">
            <w:pPr>
              <w:rPr>
                <w:rFonts w:ascii="Times New Roman" w:hAnsi="Times New Roman"/>
              </w:rPr>
            </w:pPr>
            <w:r w:rsidRPr="00033C15">
              <w:rPr>
                <w:rFonts w:ascii="Times New Roman" w:hAnsi="Times New Roman"/>
              </w:rPr>
              <w:t>Prema potrebi</w:t>
            </w:r>
          </w:p>
        </w:tc>
        <w:tc>
          <w:tcPr>
            <w:tcW w:w="1228" w:type="pct"/>
            <w:shd w:val="clear" w:color="auto" w:fill="FFFFFF"/>
          </w:tcPr>
          <w:p w14:paraId="5E1B48D7" w14:textId="77777777" w:rsidR="00D307D7" w:rsidRPr="00033C15" w:rsidRDefault="00D307D7" w:rsidP="00BF0148">
            <w:pPr>
              <w:rPr>
                <w:rFonts w:ascii="Times New Roman" w:hAnsi="Times New Roman"/>
                <w:lang w:val="en-AU"/>
              </w:rPr>
            </w:pPr>
            <w:proofErr w:type="spellStart"/>
            <w:r w:rsidRPr="00033C15">
              <w:rPr>
                <w:rFonts w:ascii="Times New Roman" w:hAnsi="Times New Roman"/>
                <w:lang w:val="en-AU"/>
              </w:rPr>
              <w:t>Pedagoginja</w:t>
            </w:r>
            <w:proofErr w:type="spellEnd"/>
            <w:r w:rsidRPr="00033C15">
              <w:rPr>
                <w:rFonts w:ascii="Times New Roman" w:hAnsi="Times New Roman"/>
                <w:lang w:val="en-AU"/>
              </w:rPr>
              <w:t xml:space="preserve">, </w:t>
            </w:r>
            <w:proofErr w:type="spellStart"/>
            <w:r w:rsidRPr="00033C15">
              <w:rPr>
                <w:rFonts w:ascii="Times New Roman" w:hAnsi="Times New Roman"/>
                <w:lang w:val="en-AU"/>
              </w:rPr>
              <w:t>školska</w:t>
            </w:r>
            <w:proofErr w:type="spellEnd"/>
            <w:r w:rsidRPr="00033C15">
              <w:rPr>
                <w:rFonts w:ascii="Times New Roman" w:hAnsi="Times New Roman"/>
                <w:lang w:val="en-AU"/>
              </w:rPr>
              <w:t xml:space="preserve"> </w:t>
            </w:r>
            <w:proofErr w:type="spellStart"/>
            <w:r w:rsidRPr="00033C15">
              <w:rPr>
                <w:rFonts w:ascii="Times New Roman" w:hAnsi="Times New Roman"/>
                <w:lang w:val="en-AU"/>
              </w:rPr>
              <w:t>liječnica</w:t>
            </w:r>
            <w:proofErr w:type="spellEnd"/>
          </w:p>
        </w:tc>
      </w:tr>
      <w:tr w:rsidR="00D307D7" w:rsidRPr="00033C15" w14:paraId="0567A53D" w14:textId="77777777" w:rsidTr="00BF0148">
        <w:trPr>
          <w:jc w:val="center"/>
        </w:trPr>
        <w:tc>
          <w:tcPr>
            <w:tcW w:w="5000" w:type="pct"/>
            <w:gridSpan w:val="4"/>
            <w:shd w:val="clear" w:color="auto" w:fill="FFFFFF"/>
          </w:tcPr>
          <w:p w14:paraId="6B19E58A" w14:textId="77777777" w:rsidR="00D307D7" w:rsidRPr="00033C15" w:rsidRDefault="00D307D7" w:rsidP="001C7DC3">
            <w:pPr>
              <w:numPr>
                <w:ilvl w:val="0"/>
                <w:numId w:val="20"/>
              </w:numPr>
              <w:jc w:val="center"/>
              <w:rPr>
                <w:rFonts w:ascii="Times New Roman" w:hAnsi="Times New Roman"/>
                <w:b/>
                <w:bCs/>
                <w:lang w:val="en-AU"/>
              </w:rPr>
            </w:pPr>
            <w:r w:rsidRPr="00033C15">
              <w:rPr>
                <w:rFonts w:ascii="Times New Roman" w:hAnsi="Times New Roman"/>
                <w:b/>
                <w:bCs/>
              </w:rPr>
              <w:t>Grupni rad, osnaživanje  za rad na prevenciji problema u ponašanju</w:t>
            </w:r>
          </w:p>
          <w:p w14:paraId="5B87D79E" w14:textId="77777777" w:rsidR="00D307D7" w:rsidRPr="00033C15" w:rsidRDefault="00D307D7" w:rsidP="00BF0148">
            <w:pPr>
              <w:jc w:val="center"/>
              <w:rPr>
                <w:rFonts w:ascii="Times New Roman" w:hAnsi="Times New Roman"/>
                <w:b/>
                <w:bCs/>
                <w:lang w:val="en-AU"/>
              </w:rPr>
            </w:pPr>
            <w:r w:rsidRPr="00033C15">
              <w:rPr>
                <w:rFonts w:ascii="Times New Roman" w:hAnsi="Times New Roman"/>
                <w:b/>
                <w:bCs/>
              </w:rPr>
              <w:t>-nazivi radionica/predavanja/ aktivnosti  s učiteljima</w:t>
            </w:r>
          </w:p>
        </w:tc>
      </w:tr>
      <w:tr w:rsidR="00D307D7" w:rsidRPr="00033C15" w14:paraId="6D3D1305" w14:textId="77777777" w:rsidTr="00BF0148">
        <w:trPr>
          <w:jc w:val="center"/>
        </w:trPr>
        <w:tc>
          <w:tcPr>
            <w:tcW w:w="1968" w:type="pct"/>
            <w:shd w:val="clear" w:color="auto" w:fill="FFFFFF"/>
          </w:tcPr>
          <w:p w14:paraId="743ACAA8" w14:textId="77777777" w:rsidR="00D307D7" w:rsidRPr="00033C15" w:rsidRDefault="00D307D7" w:rsidP="00BF0148">
            <w:pPr>
              <w:rPr>
                <w:rFonts w:ascii="Times New Roman" w:hAnsi="Times New Roman"/>
                <w:bCs/>
                <w:lang w:val="en-AU"/>
              </w:rPr>
            </w:pPr>
            <w:proofErr w:type="spellStart"/>
            <w:r w:rsidRPr="00033C15">
              <w:rPr>
                <w:rFonts w:ascii="Times New Roman" w:hAnsi="Times New Roman"/>
                <w:bCs/>
                <w:lang w:val="en-AU"/>
              </w:rPr>
              <w:t>Samopouzdanje</w:t>
            </w:r>
            <w:proofErr w:type="spellEnd"/>
          </w:p>
          <w:p w14:paraId="0E7D8366" w14:textId="77777777" w:rsidR="00D307D7" w:rsidRPr="00033C15" w:rsidRDefault="00D307D7" w:rsidP="00BF0148">
            <w:pPr>
              <w:rPr>
                <w:rFonts w:ascii="Times New Roman" w:hAnsi="Times New Roman"/>
                <w:bCs/>
              </w:rPr>
            </w:pPr>
          </w:p>
          <w:p w14:paraId="002696FB" w14:textId="77777777" w:rsidR="00D307D7" w:rsidRPr="00033C15" w:rsidRDefault="00D307D7" w:rsidP="00BF0148">
            <w:pPr>
              <w:rPr>
                <w:rFonts w:ascii="Times New Roman" w:hAnsi="Times New Roman"/>
                <w:bCs/>
              </w:rPr>
            </w:pPr>
          </w:p>
        </w:tc>
        <w:tc>
          <w:tcPr>
            <w:tcW w:w="1227" w:type="pct"/>
            <w:shd w:val="clear" w:color="auto" w:fill="FFFFFF"/>
          </w:tcPr>
          <w:p w14:paraId="637AD421" w14:textId="77777777" w:rsidR="00D307D7" w:rsidRPr="00033C15" w:rsidRDefault="00D307D7" w:rsidP="00BF0148">
            <w:pPr>
              <w:rPr>
                <w:rFonts w:ascii="Times New Roman" w:hAnsi="Times New Roman"/>
                <w:lang w:val="en-AU"/>
              </w:rPr>
            </w:pPr>
            <w:proofErr w:type="spellStart"/>
            <w:r w:rsidRPr="00033C15">
              <w:rPr>
                <w:rFonts w:ascii="Times New Roman" w:hAnsi="Times New Roman"/>
                <w:lang w:val="en-AU"/>
              </w:rPr>
              <w:t>učitelji</w:t>
            </w:r>
            <w:proofErr w:type="spellEnd"/>
          </w:p>
        </w:tc>
        <w:tc>
          <w:tcPr>
            <w:tcW w:w="578" w:type="pct"/>
            <w:shd w:val="clear" w:color="auto" w:fill="FFFFFF"/>
          </w:tcPr>
          <w:p w14:paraId="7A28D1A0" w14:textId="77777777" w:rsidR="00D307D7" w:rsidRPr="00033C15" w:rsidRDefault="00D307D7" w:rsidP="00BF0148">
            <w:pPr>
              <w:rPr>
                <w:rFonts w:ascii="Times New Roman" w:hAnsi="Times New Roman"/>
              </w:rPr>
            </w:pPr>
            <w:r w:rsidRPr="00033C15">
              <w:rPr>
                <w:rFonts w:ascii="Times New Roman" w:hAnsi="Times New Roman"/>
              </w:rPr>
              <w:t>1</w:t>
            </w:r>
          </w:p>
        </w:tc>
        <w:tc>
          <w:tcPr>
            <w:tcW w:w="1228" w:type="pct"/>
            <w:shd w:val="clear" w:color="auto" w:fill="FFFFFF"/>
          </w:tcPr>
          <w:p w14:paraId="0AFED4F9" w14:textId="77777777" w:rsidR="00D307D7" w:rsidRPr="00033C15" w:rsidRDefault="00D307D7" w:rsidP="00BF0148">
            <w:pPr>
              <w:rPr>
                <w:rFonts w:ascii="Times New Roman" w:hAnsi="Times New Roman"/>
                <w:lang w:val="en-AU"/>
              </w:rPr>
            </w:pPr>
            <w:proofErr w:type="spellStart"/>
            <w:r w:rsidRPr="00033C15">
              <w:rPr>
                <w:rFonts w:ascii="Times New Roman" w:hAnsi="Times New Roman"/>
                <w:lang w:val="en-AU"/>
              </w:rPr>
              <w:t>Pedagoginja</w:t>
            </w:r>
            <w:proofErr w:type="spellEnd"/>
          </w:p>
        </w:tc>
      </w:tr>
      <w:tr w:rsidR="00D307D7" w:rsidRPr="00033C15" w14:paraId="4CB23905" w14:textId="77777777" w:rsidTr="00BF0148">
        <w:trPr>
          <w:jc w:val="center"/>
        </w:trPr>
        <w:tc>
          <w:tcPr>
            <w:tcW w:w="5000" w:type="pct"/>
            <w:gridSpan w:val="4"/>
            <w:shd w:val="clear" w:color="auto" w:fill="auto"/>
          </w:tcPr>
          <w:p w14:paraId="5B0F9A5B" w14:textId="77777777" w:rsidR="00D307D7" w:rsidRPr="00033C15" w:rsidRDefault="00D307D7" w:rsidP="001C7DC3">
            <w:pPr>
              <w:numPr>
                <w:ilvl w:val="0"/>
                <w:numId w:val="20"/>
              </w:numPr>
              <w:jc w:val="center"/>
              <w:rPr>
                <w:rFonts w:ascii="Times New Roman" w:hAnsi="Times New Roman"/>
                <w:b/>
                <w:bCs/>
                <w:lang w:val="en-AU"/>
              </w:rPr>
            </w:pPr>
            <w:proofErr w:type="spellStart"/>
            <w:r w:rsidRPr="00033C15">
              <w:rPr>
                <w:rFonts w:ascii="Times New Roman" w:hAnsi="Times New Roman"/>
                <w:b/>
                <w:bCs/>
                <w:lang w:val="en-AU"/>
              </w:rPr>
              <w:t>Unapređenje</w:t>
            </w:r>
            <w:proofErr w:type="spellEnd"/>
            <w:r w:rsidRPr="00033C15">
              <w:rPr>
                <w:rFonts w:ascii="Times New Roman" w:hAnsi="Times New Roman"/>
                <w:b/>
                <w:bCs/>
                <w:lang w:val="en-AU"/>
              </w:rPr>
              <w:t xml:space="preserve"> </w:t>
            </w:r>
            <w:proofErr w:type="spellStart"/>
            <w:r w:rsidRPr="00033C15">
              <w:rPr>
                <w:rFonts w:ascii="Times New Roman" w:hAnsi="Times New Roman"/>
                <w:b/>
                <w:bCs/>
                <w:lang w:val="en-AU"/>
              </w:rPr>
              <w:t>kvalitete</w:t>
            </w:r>
            <w:proofErr w:type="spellEnd"/>
            <w:r w:rsidRPr="00033C15">
              <w:rPr>
                <w:rFonts w:ascii="Times New Roman" w:hAnsi="Times New Roman"/>
                <w:b/>
                <w:bCs/>
                <w:lang w:val="en-AU"/>
              </w:rPr>
              <w:t xml:space="preserve"> </w:t>
            </w:r>
            <w:proofErr w:type="spellStart"/>
            <w:r w:rsidRPr="00033C15">
              <w:rPr>
                <w:rFonts w:ascii="Times New Roman" w:hAnsi="Times New Roman"/>
                <w:b/>
                <w:bCs/>
                <w:lang w:val="en-AU"/>
              </w:rPr>
              <w:t>rada</w:t>
            </w:r>
            <w:proofErr w:type="spellEnd"/>
            <w:r w:rsidRPr="00033C15">
              <w:rPr>
                <w:rFonts w:ascii="Times New Roman" w:hAnsi="Times New Roman"/>
                <w:b/>
                <w:bCs/>
                <w:lang w:val="en-AU"/>
              </w:rPr>
              <w:t xml:space="preserve"> s </w:t>
            </w:r>
            <w:proofErr w:type="spellStart"/>
            <w:r w:rsidRPr="00033C15">
              <w:rPr>
                <w:rFonts w:ascii="Times New Roman" w:hAnsi="Times New Roman"/>
                <w:b/>
                <w:bCs/>
                <w:lang w:val="en-AU"/>
              </w:rPr>
              <w:t>učenicima</w:t>
            </w:r>
            <w:proofErr w:type="spellEnd"/>
            <w:r w:rsidRPr="00033C15">
              <w:rPr>
                <w:rFonts w:ascii="Times New Roman" w:hAnsi="Times New Roman"/>
                <w:b/>
                <w:bCs/>
                <w:lang w:val="en-AU"/>
              </w:rPr>
              <w:t xml:space="preserve"> s </w:t>
            </w:r>
            <w:proofErr w:type="spellStart"/>
            <w:r w:rsidRPr="00033C15">
              <w:rPr>
                <w:rFonts w:ascii="Times New Roman" w:hAnsi="Times New Roman"/>
                <w:b/>
                <w:bCs/>
                <w:lang w:val="en-AU"/>
              </w:rPr>
              <w:t>teškoćama</w:t>
            </w:r>
            <w:proofErr w:type="spellEnd"/>
          </w:p>
          <w:p w14:paraId="00A17280" w14:textId="77777777" w:rsidR="00D307D7" w:rsidRPr="00033C15" w:rsidRDefault="00D307D7" w:rsidP="00BF0148">
            <w:pPr>
              <w:rPr>
                <w:rFonts w:ascii="Times New Roman" w:hAnsi="Times New Roman"/>
                <w:bCs/>
                <w:lang w:val="en-AU"/>
              </w:rPr>
            </w:pPr>
          </w:p>
        </w:tc>
      </w:tr>
      <w:tr w:rsidR="00D307D7" w:rsidRPr="00033C15" w14:paraId="45F61D09" w14:textId="77777777" w:rsidTr="00BF0148">
        <w:trPr>
          <w:jc w:val="center"/>
        </w:trPr>
        <w:tc>
          <w:tcPr>
            <w:tcW w:w="1968" w:type="pct"/>
            <w:shd w:val="clear" w:color="auto" w:fill="FFFFFF"/>
          </w:tcPr>
          <w:p w14:paraId="6C424836" w14:textId="77777777" w:rsidR="00D307D7" w:rsidRPr="00033C15" w:rsidRDefault="00D307D7" w:rsidP="00BF0148">
            <w:pPr>
              <w:rPr>
                <w:rFonts w:ascii="Times New Roman" w:hAnsi="Times New Roman"/>
                <w:bCs/>
                <w:lang w:val="en-AU"/>
              </w:rPr>
            </w:pPr>
            <w:r w:rsidRPr="00033C15">
              <w:rPr>
                <w:rFonts w:ascii="Times New Roman" w:hAnsi="Times New Roman"/>
                <w:bCs/>
              </w:rPr>
              <w:t>Asertivnost</w:t>
            </w:r>
          </w:p>
        </w:tc>
        <w:tc>
          <w:tcPr>
            <w:tcW w:w="1227" w:type="pct"/>
            <w:shd w:val="clear" w:color="auto" w:fill="FFFFFF"/>
          </w:tcPr>
          <w:p w14:paraId="45D92B4A" w14:textId="77777777" w:rsidR="00D307D7" w:rsidRPr="00033C15" w:rsidRDefault="00D307D7" w:rsidP="00BF0148">
            <w:pPr>
              <w:rPr>
                <w:rFonts w:ascii="Times New Roman" w:hAnsi="Times New Roman"/>
                <w:lang w:val="en-AU"/>
              </w:rPr>
            </w:pPr>
            <w:proofErr w:type="spellStart"/>
            <w:r w:rsidRPr="00033C15">
              <w:rPr>
                <w:rFonts w:ascii="Times New Roman" w:hAnsi="Times New Roman"/>
                <w:lang w:val="en-AU"/>
              </w:rPr>
              <w:t>učitelji</w:t>
            </w:r>
            <w:proofErr w:type="spellEnd"/>
          </w:p>
        </w:tc>
        <w:tc>
          <w:tcPr>
            <w:tcW w:w="578" w:type="pct"/>
            <w:shd w:val="clear" w:color="auto" w:fill="FFFFFF"/>
          </w:tcPr>
          <w:p w14:paraId="375E9079" w14:textId="77777777" w:rsidR="00D307D7" w:rsidRPr="00033C15" w:rsidRDefault="00D307D7" w:rsidP="00BF0148">
            <w:pPr>
              <w:rPr>
                <w:rFonts w:ascii="Times New Roman" w:hAnsi="Times New Roman"/>
              </w:rPr>
            </w:pPr>
            <w:r w:rsidRPr="00033C15">
              <w:rPr>
                <w:rFonts w:ascii="Times New Roman" w:hAnsi="Times New Roman"/>
              </w:rPr>
              <w:t>1</w:t>
            </w:r>
          </w:p>
        </w:tc>
        <w:tc>
          <w:tcPr>
            <w:tcW w:w="1228" w:type="pct"/>
            <w:shd w:val="clear" w:color="auto" w:fill="FFFFFF"/>
          </w:tcPr>
          <w:p w14:paraId="41D93C96" w14:textId="77777777" w:rsidR="00D307D7" w:rsidRPr="00033C15" w:rsidRDefault="00D307D7" w:rsidP="00BF0148">
            <w:pPr>
              <w:rPr>
                <w:rFonts w:ascii="Times New Roman" w:hAnsi="Times New Roman"/>
                <w:lang w:val="en-AU"/>
              </w:rPr>
            </w:pPr>
            <w:proofErr w:type="spellStart"/>
            <w:r w:rsidRPr="00033C15">
              <w:rPr>
                <w:rFonts w:ascii="Times New Roman" w:hAnsi="Times New Roman"/>
                <w:lang w:val="en-AU"/>
              </w:rPr>
              <w:t>pedagoginja</w:t>
            </w:r>
            <w:proofErr w:type="spellEnd"/>
          </w:p>
        </w:tc>
      </w:tr>
    </w:tbl>
    <w:p w14:paraId="0DC4B43F" w14:textId="77777777" w:rsidR="00D307D7" w:rsidRPr="00033C15" w:rsidRDefault="00D307D7" w:rsidP="00D307D7">
      <w:pPr>
        <w:rPr>
          <w:rFonts w:ascii="Times New Roman" w:hAnsi="Times New Roman"/>
        </w:rPr>
      </w:pPr>
    </w:p>
    <w:p w14:paraId="71B532A5" w14:textId="1B629723" w:rsidR="008F4657" w:rsidRDefault="008F4657" w:rsidP="008F4657"/>
    <w:p w14:paraId="304CEBD6" w14:textId="12004D95" w:rsidR="00F46323" w:rsidRDefault="00F46323" w:rsidP="008F4657"/>
    <w:p w14:paraId="30AD02A1" w14:textId="0ED4CC1B" w:rsidR="00F46323" w:rsidRDefault="00F46323" w:rsidP="008F4657"/>
    <w:p w14:paraId="14A6E135" w14:textId="46784C0B" w:rsidR="00F46323" w:rsidRDefault="00F46323" w:rsidP="008F4657"/>
    <w:p w14:paraId="100A2A73" w14:textId="08A20E53" w:rsidR="00F46323" w:rsidRDefault="00F46323" w:rsidP="008F4657"/>
    <w:p w14:paraId="4C0C2F5D" w14:textId="274C37F8" w:rsidR="00F46323" w:rsidRDefault="00F46323" w:rsidP="008F4657"/>
    <w:p w14:paraId="320BE097" w14:textId="4AD60C26" w:rsidR="00F46323" w:rsidRDefault="00F46323" w:rsidP="008F4657"/>
    <w:p w14:paraId="0DCF34B1" w14:textId="77777777" w:rsidR="00F46323" w:rsidRPr="00033C15" w:rsidRDefault="00F46323" w:rsidP="008F4657"/>
    <w:p w14:paraId="4F64DB27" w14:textId="7791F5B2" w:rsidR="008F4657" w:rsidRPr="00033C15" w:rsidRDefault="008F4657" w:rsidP="001C7DC3">
      <w:pPr>
        <w:pStyle w:val="Naslov1"/>
        <w:numPr>
          <w:ilvl w:val="0"/>
          <w:numId w:val="54"/>
        </w:numPr>
      </w:pPr>
      <w:bookmarkStart w:id="150" w:name="_Toc527096155"/>
      <w:r w:rsidRPr="00033C15">
        <w:rPr>
          <w:rFonts w:ascii="Times New Roman" w:hAnsi="Times New Roman"/>
        </w:rPr>
        <w:lastRenderedPageBreak/>
        <w:t>PLAN NABAVE I OPREMANJA</w:t>
      </w:r>
      <w:bookmarkEnd w:id="150"/>
    </w:p>
    <w:p w14:paraId="6B3840B4" w14:textId="16E65392" w:rsidR="008F4657" w:rsidRPr="00F46323" w:rsidRDefault="008F4657" w:rsidP="001C7DC3">
      <w:pPr>
        <w:pStyle w:val="Naslov2"/>
        <w:numPr>
          <w:ilvl w:val="1"/>
          <w:numId w:val="55"/>
        </w:numPr>
        <w:rPr>
          <w:rFonts w:ascii="Times New Roman" w:hAnsi="Times New Roman"/>
          <w:b w:val="0"/>
          <w:sz w:val="28"/>
        </w:rPr>
      </w:pPr>
      <w:bookmarkStart w:id="151" w:name="_Toc527096156"/>
      <w:r w:rsidRPr="00F46323">
        <w:rPr>
          <w:rFonts w:ascii="Times New Roman" w:hAnsi="Times New Roman"/>
          <w:sz w:val="28"/>
        </w:rPr>
        <w:t>Plan i program investicija, investicijskog i tekućeg održavanja</w:t>
      </w:r>
      <w:bookmarkEnd w:id="151"/>
    </w:p>
    <w:p w14:paraId="68173BEA" w14:textId="77777777" w:rsidR="008F4657" w:rsidRPr="00165FCA" w:rsidRDefault="008F4657" w:rsidP="008F4657"/>
    <w:p w14:paraId="5E626A08" w14:textId="77777777" w:rsidR="008F4657" w:rsidRPr="00165FCA" w:rsidRDefault="008F4657" w:rsidP="008F4657">
      <w:pPr>
        <w:ind w:left="360"/>
        <w:rPr>
          <w:rFonts w:ascii="Times New Roman" w:hAnsi="Times New Roman"/>
          <w:bCs/>
        </w:rPr>
      </w:pPr>
      <w:r w:rsidRPr="00165FCA">
        <w:rPr>
          <w:rFonts w:ascii="Times New Roman" w:hAnsi="Times New Roman"/>
          <w:bCs/>
        </w:rPr>
        <w:t xml:space="preserve">        1. Krečenje učionica u MŠ (drugi dio)</w:t>
      </w:r>
    </w:p>
    <w:p w14:paraId="008A8F93" w14:textId="77777777" w:rsidR="008F4657" w:rsidRPr="00165FCA" w:rsidRDefault="008F4657" w:rsidP="008F4657">
      <w:pPr>
        <w:ind w:left="360"/>
        <w:rPr>
          <w:rFonts w:ascii="Times New Roman" w:hAnsi="Times New Roman"/>
          <w:bCs/>
        </w:rPr>
      </w:pPr>
      <w:r w:rsidRPr="00165FCA">
        <w:rPr>
          <w:rFonts w:ascii="Times New Roman" w:hAnsi="Times New Roman"/>
          <w:bCs/>
        </w:rPr>
        <w:tab/>
        <w:t xml:space="preserve">   2. Servisi kotlovnica, dimnjaka, bijele tehnike i sl.     </w:t>
      </w:r>
    </w:p>
    <w:p w14:paraId="5EB2A5A2" w14:textId="77777777" w:rsidR="008F4657" w:rsidRPr="00165FCA" w:rsidRDefault="008F4657" w:rsidP="008F4657">
      <w:pPr>
        <w:ind w:left="360"/>
        <w:rPr>
          <w:rFonts w:ascii="Times New Roman" w:hAnsi="Times New Roman"/>
          <w:bCs/>
        </w:rPr>
      </w:pPr>
    </w:p>
    <w:p w14:paraId="068930A4" w14:textId="609AF311" w:rsidR="008F4657" w:rsidRPr="008C17C4" w:rsidRDefault="008F4657" w:rsidP="001C7DC3">
      <w:pPr>
        <w:pStyle w:val="Naslov2"/>
        <w:numPr>
          <w:ilvl w:val="1"/>
          <w:numId w:val="56"/>
        </w:numPr>
        <w:rPr>
          <w:rFonts w:ascii="Times New Roman" w:hAnsi="Times New Roman"/>
          <w:sz w:val="28"/>
        </w:rPr>
      </w:pPr>
      <w:bookmarkStart w:id="152" w:name="_Toc527096157"/>
      <w:r w:rsidRPr="008C17C4">
        <w:rPr>
          <w:rFonts w:ascii="Times New Roman" w:hAnsi="Times New Roman"/>
          <w:sz w:val="28"/>
        </w:rPr>
        <w:t>Plan nabave proizvodne i dugotrajne imovine</w:t>
      </w:r>
      <w:bookmarkEnd w:id="152"/>
    </w:p>
    <w:p w14:paraId="581BBB06" w14:textId="77777777" w:rsidR="008F4657" w:rsidRPr="00165FCA" w:rsidRDefault="008F4657" w:rsidP="008F4657">
      <w:pPr>
        <w:rPr>
          <w:rFonts w:ascii="Times New Roman" w:hAnsi="Times New Roman"/>
          <w:b/>
          <w:bCs/>
          <w:sz w:val="28"/>
          <w:szCs w:val="28"/>
          <w:u w:val="single"/>
        </w:rPr>
      </w:pPr>
      <w:r w:rsidRPr="00165FCA">
        <w:rPr>
          <w:rFonts w:ascii="Times New Roman" w:hAnsi="Times New Roman"/>
          <w:b/>
          <w:bCs/>
          <w:sz w:val="28"/>
          <w:szCs w:val="28"/>
        </w:rPr>
        <w:tab/>
      </w:r>
      <w:r w:rsidRPr="00165FCA">
        <w:rPr>
          <w:rFonts w:ascii="Times New Roman" w:hAnsi="Times New Roman"/>
          <w:b/>
          <w:bCs/>
          <w:sz w:val="28"/>
          <w:szCs w:val="28"/>
        </w:rPr>
        <w:tab/>
      </w:r>
      <w:r w:rsidRPr="00165FCA">
        <w:rPr>
          <w:rFonts w:ascii="Times New Roman" w:hAnsi="Times New Roman"/>
          <w:b/>
          <w:bCs/>
          <w:sz w:val="28"/>
          <w:szCs w:val="28"/>
        </w:rPr>
        <w:tab/>
      </w:r>
      <w:r w:rsidRPr="00165FCA">
        <w:rPr>
          <w:rFonts w:ascii="Times New Roman" w:hAnsi="Times New Roman"/>
          <w:b/>
          <w:bCs/>
          <w:sz w:val="28"/>
          <w:szCs w:val="28"/>
        </w:rPr>
        <w:tab/>
      </w:r>
      <w:r w:rsidRPr="00165FCA">
        <w:rPr>
          <w:rFonts w:ascii="Times New Roman" w:hAnsi="Times New Roman"/>
          <w:b/>
          <w:bCs/>
          <w:sz w:val="28"/>
          <w:szCs w:val="28"/>
        </w:rPr>
        <w:tab/>
        <w:t xml:space="preserve">  </w:t>
      </w:r>
      <w:r w:rsidRPr="00165FCA">
        <w:rPr>
          <w:rFonts w:ascii="Times New Roman" w:hAnsi="Times New Roman"/>
          <w:b/>
          <w:bCs/>
          <w:sz w:val="28"/>
          <w:szCs w:val="28"/>
        </w:rPr>
        <w:tab/>
      </w:r>
    </w:p>
    <w:p w14:paraId="3AE2BEE7" w14:textId="77777777" w:rsidR="008F4657" w:rsidRPr="00165FCA" w:rsidRDefault="008F4657" w:rsidP="008F4657">
      <w:pPr>
        <w:rPr>
          <w:rFonts w:ascii="Times New Roman" w:hAnsi="Times New Roman"/>
        </w:rPr>
      </w:pPr>
      <w:r w:rsidRPr="00165FCA">
        <w:rPr>
          <w:rFonts w:ascii="Times New Roman" w:hAnsi="Times New Roman"/>
        </w:rPr>
        <w:t xml:space="preserve"> </w:t>
      </w:r>
      <w:r w:rsidRPr="00165FCA">
        <w:rPr>
          <w:rFonts w:ascii="Times New Roman" w:hAnsi="Times New Roman"/>
        </w:rPr>
        <w:tab/>
        <w:t xml:space="preserve">  </w:t>
      </w:r>
      <w:r w:rsidR="00446EE5">
        <w:rPr>
          <w:rFonts w:ascii="Times New Roman" w:hAnsi="Times New Roman"/>
        </w:rPr>
        <w:t>1.  Opremanje učionica pametnim pločama</w:t>
      </w:r>
      <w:r w:rsidRPr="00165FCA">
        <w:rPr>
          <w:rFonts w:ascii="Times New Roman" w:hAnsi="Times New Roman"/>
        </w:rPr>
        <w:tab/>
      </w:r>
      <w:r w:rsidRPr="00165FCA">
        <w:rPr>
          <w:rFonts w:ascii="Times New Roman" w:hAnsi="Times New Roman"/>
        </w:rPr>
        <w:tab/>
      </w:r>
      <w:r w:rsidRPr="00165FCA">
        <w:rPr>
          <w:rFonts w:ascii="Times New Roman" w:hAnsi="Times New Roman"/>
        </w:rPr>
        <w:tab/>
      </w:r>
      <w:r w:rsidRPr="00165FCA">
        <w:rPr>
          <w:rFonts w:ascii="Times New Roman" w:hAnsi="Times New Roman"/>
        </w:rPr>
        <w:tab/>
      </w:r>
      <w:r w:rsidRPr="00165FCA">
        <w:rPr>
          <w:rFonts w:ascii="Times New Roman" w:hAnsi="Times New Roman"/>
        </w:rPr>
        <w:tab/>
      </w:r>
      <w:r w:rsidRPr="00165FCA">
        <w:rPr>
          <w:rFonts w:ascii="Times New Roman" w:hAnsi="Times New Roman"/>
        </w:rPr>
        <w:tab/>
      </w:r>
    </w:p>
    <w:p w14:paraId="27C28913" w14:textId="77777777" w:rsidR="008F4657" w:rsidRPr="00165FCA" w:rsidRDefault="008F4657" w:rsidP="008F4657">
      <w:pPr>
        <w:rPr>
          <w:rFonts w:ascii="Times New Roman" w:hAnsi="Times New Roman"/>
        </w:rPr>
      </w:pPr>
      <w:r w:rsidRPr="00165FCA">
        <w:rPr>
          <w:rFonts w:ascii="Times New Roman" w:hAnsi="Times New Roman"/>
        </w:rPr>
        <w:tab/>
        <w:t xml:space="preserve">  2.  Knjige za knjižnicu</w:t>
      </w:r>
    </w:p>
    <w:p w14:paraId="6D11599E" w14:textId="77777777" w:rsidR="008F4657" w:rsidRPr="00165FCA" w:rsidRDefault="008F4657" w:rsidP="008F4657">
      <w:pPr>
        <w:rPr>
          <w:rFonts w:ascii="Times New Roman" w:hAnsi="Times New Roman"/>
        </w:rPr>
      </w:pPr>
      <w:r w:rsidRPr="00165FCA">
        <w:rPr>
          <w:rFonts w:ascii="Times New Roman" w:hAnsi="Times New Roman"/>
        </w:rPr>
        <w:t xml:space="preserve"> </w:t>
      </w:r>
      <w:r w:rsidRPr="00165FCA">
        <w:rPr>
          <w:rFonts w:ascii="Times New Roman" w:hAnsi="Times New Roman"/>
        </w:rPr>
        <w:tab/>
        <w:t xml:space="preserve">  3.  Oprema za održavanje, strojevi, alati</w:t>
      </w:r>
    </w:p>
    <w:p w14:paraId="4DA7F9AF" w14:textId="77777777" w:rsidR="008F4657" w:rsidRDefault="008F4657" w:rsidP="008F4657">
      <w:pPr>
        <w:rPr>
          <w:rFonts w:ascii="Times New Roman" w:hAnsi="Times New Roman"/>
        </w:rPr>
      </w:pPr>
      <w:r w:rsidRPr="00165FCA">
        <w:rPr>
          <w:rFonts w:ascii="Times New Roman" w:hAnsi="Times New Roman"/>
        </w:rPr>
        <w:tab/>
        <w:t xml:space="preserve">  4.  Video nadzor u MŠ</w:t>
      </w:r>
    </w:p>
    <w:p w14:paraId="40228F02" w14:textId="77777777" w:rsidR="008F4657" w:rsidRPr="00165FCA" w:rsidRDefault="008F4657" w:rsidP="008F4657">
      <w:pPr>
        <w:rPr>
          <w:rFonts w:ascii="Times New Roman" w:hAnsi="Times New Roman"/>
        </w:rPr>
      </w:pPr>
    </w:p>
    <w:p w14:paraId="08D510CD" w14:textId="061A8DAE" w:rsidR="008F4657" w:rsidRPr="008C17C4" w:rsidRDefault="008F4657" w:rsidP="001C7DC3">
      <w:pPr>
        <w:pStyle w:val="Naslov2"/>
        <w:numPr>
          <w:ilvl w:val="1"/>
          <w:numId w:val="57"/>
        </w:numPr>
        <w:rPr>
          <w:rFonts w:ascii="Times New Roman" w:hAnsi="Times New Roman"/>
          <w:b w:val="0"/>
          <w:sz w:val="28"/>
        </w:rPr>
      </w:pPr>
      <w:bookmarkStart w:id="153" w:name="_Toc527096158"/>
      <w:r w:rsidRPr="008C17C4">
        <w:rPr>
          <w:rFonts w:ascii="Times New Roman" w:hAnsi="Times New Roman"/>
          <w:sz w:val="28"/>
        </w:rPr>
        <w:t>Dodatna ulaganja na građevinskim objektima</w:t>
      </w:r>
      <w:bookmarkEnd w:id="153"/>
    </w:p>
    <w:p w14:paraId="70F2507A" w14:textId="77777777" w:rsidR="008F4657" w:rsidRPr="00165FCA" w:rsidRDefault="008F4657" w:rsidP="008F4657">
      <w:pPr>
        <w:rPr>
          <w:rFonts w:ascii="Times New Roman" w:hAnsi="Times New Roman"/>
        </w:rPr>
      </w:pPr>
    </w:p>
    <w:p w14:paraId="1B064784" w14:textId="77777777" w:rsidR="008F4657" w:rsidRPr="00165FCA" w:rsidRDefault="00446EE5" w:rsidP="008F4657">
      <w:pPr>
        <w:ind w:firstLine="720"/>
        <w:rPr>
          <w:rFonts w:ascii="Times New Roman" w:hAnsi="Times New Roman"/>
        </w:rPr>
      </w:pPr>
      <w:r>
        <w:rPr>
          <w:rFonts w:ascii="Times New Roman" w:hAnsi="Times New Roman"/>
        </w:rPr>
        <w:t xml:space="preserve">1. Postavljanje nadstrešnice u PŠ </w:t>
      </w:r>
      <w:proofErr w:type="spellStart"/>
      <w:r>
        <w:rPr>
          <w:rFonts w:ascii="Times New Roman" w:hAnsi="Times New Roman"/>
        </w:rPr>
        <w:t>Delovi</w:t>
      </w:r>
      <w:proofErr w:type="spellEnd"/>
    </w:p>
    <w:p w14:paraId="5AF25BB5" w14:textId="77777777" w:rsidR="008F4657" w:rsidRPr="00165FCA" w:rsidRDefault="008F4657" w:rsidP="008F4657">
      <w:pPr>
        <w:rPr>
          <w:rFonts w:ascii="Times New Roman" w:hAnsi="Times New Roman"/>
          <w:bCs/>
        </w:rPr>
      </w:pPr>
      <w:r w:rsidRPr="00165FCA">
        <w:rPr>
          <w:rFonts w:ascii="Times New Roman" w:hAnsi="Times New Roman"/>
        </w:rPr>
        <w:tab/>
        <w:t xml:space="preserve">2. </w:t>
      </w:r>
      <w:r w:rsidRPr="00165FCA">
        <w:rPr>
          <w:rFonts w:ascii="Times New Roman" w:hAnsi="Times New Roman"/>
          <w:bCs/>
        </w:rPr>
        <w:t>Rekonstrukcija sanitarnog čvora u MŠ</w:t>
      </w:r>
    </w:p>
    <w:p w14:paraId="1EB516E8" w14:textId="77777777" w:rsidR="008F4657" w:rsidRPr="00165FCA" w:rsidRDefault="008F4657" w:rsidP="008F4657">
      <w:pPr>
        <w:rPr>
          <w:rFonts w:ascii="Times New Roman" w:hAnsi="Times New Roman"/>
          <w:bCs/>
        </w:rPr>
      </w:pPr>
      <w:r w:rsidRPr="00165FCA">
        <w:rPr>
          <w:rFonts w:ascii="Times New Roman" w:hAnsi="Times New Roman"/>
          <w:bCs/>
        </w:rPr>
        <w:tab/>
        <w:t>3. Izgradnja lifta u MŠ</w:t>
      </w:r>
    </w:p>
    <w:p w14:paraId="243C8831" w14:textId="77777777" w:rsidR="008F4657" w:rsidRPr="00165FCA" w:rsidRDefault="00446EE5" w:rsidP="008F4657">
      <w:pPr>
        <w:rPr>
          <w:rFonts w:ascii="Times New Roman" w:hAnsi="Times New Roman"/>
          <w:bCs/>
        </w:rPr>
      </w:pPr>
      <w:r>
        <w:rPr>
          <w:rFonts w:ascii="Times New Roman" w:hAnsi="Times New Roman"/>
          <w:bCs/>
        </w:rPr>
        <w:tab/>
        <w:t>4. Sanacija terase u MŠ</w:t>
      </w:r>
    </w:p>
    <w:p w14:paraId="41418556" w14:textId="77777777" w:rsidR="008F4657" w:rsidRPr="00165FCA" w:rsidRDefault="008F4657" w:rsidP="008F4657">
      <w:pPr>
        <w:rPr>
          <w:rFonts w:ascii="Times New Roman" w:hAnsi="Times New Roman"/>
          <w:bCs/>
        </w:rPr>
      </w:pPr>
      <w:r w:rsidRPr="00165FCA">
        <w:rPr>
          <w:rFonts w:ascii="Times New Roman" w:hAnsi="Times New Roman"/>
          <w:bCs/>
        </w:rPr>
        <w:tab/>
      </w:r>
      <w:r w:rsidR="00446EE5">
        <w:rPr>
          <w:rFonts w:ascii="Times New Roman" w:hAnsi="Times New Roman"/>
          <w:bCs/>
        </w:rPr>
        <w:t>5. Sanacija ulaza</w:t>
      </w:r>
      <w:r w:rsidRPr="00165FCA">
        <w:rPr>
          <w:rFonts w:ascii="Times New Roman" w:hAnsi="Times New Roman"/>
          <w:bCs/>
        </w:rPr>
        <w:t xml:space="preserve"> u PŠ </w:t>
      </w:r>
      <w:proofErr w:type="spellStart"/>
      <w:r w:rsidRPr="00165FCA">
        <w:rPr>
          <w:rFonts w:ascii="Times New Roman" w:hAnsi="Times New Roman"/>
          <w:bCs/>
        </w:rPr>
        <w:t>Plavšinac</w:t>
      </w:r>
      <w:proofErr w:type="spellEnd"/>
    </w:p>
    <w:p w14:paraId="09A4FD4D" w14:textId="77777777" w:rsidR="008F4657" w:rsidRPr="00165FCA" w:rsidRDefault="00446EE5" w:rsidP="008F4657">
      <w:pPr>
        <w:rPr>
          <w:rFonts w:ascii="Times New Roman" w:hAnsi="Times New Roman"/>
          <w:bCs/>
        </w:rPr>
      </w:pPr>
      <w:r>
        <w:rPr>
          <w:rFonts w:ascii="Times New Roman" w:hAnsi="Times New Roman"/>
          <w:bCs/>
        </w:rPr>
        <w:tab/>
      </w:r>
    </w:p>
    <w:p w14:paraId="19962A46" w14:textId="77777777" w:rsidR="008F4657" w:rsidRPr="00165FCA" w:rsidRDefault="008F4657" w:rsidP="008F4657">
      <w:pPr>
        <w:rPr>
          <w:rFonts w:ascii="Times New Roman" w:hAnsi="Times New Roman"/>
        </w:rPr>
      </w:pPr>
    </w:p>
    <w:p w14:paraId="30E074DB" w14:textId="1FF75DAC" w:rsidR="008F4657" w:rsidRDefault="008F4657" w:rsidP="008F4657">
      <w:pPr>
        <w:jc w:val="both"/>
        <w:rPr>
          <w:rFonts w:ascii="Times New Roman" w:hAnsi="Times New Roman"/>
          <w:b/>
          <w:bCs/>
          <w:sz w:val="28"/>
          <w:szCs w:val="28"/>
        </w:rPr>
      </w:pPr>
    </w:p>
    <w:p w14:paraId="6FD15DC8" w14:textId="4E07BABD" w:rsidR="00F46323" w:rsidRDefault="00F46323" w:rsidP="008F4657">
      <w:pPr>
        <w:jc w:val="both"/>
        <w:rPr>
          <w:rFonts w:ascii="Times New Roman" w:hAnsi="Times New Roman"/>
          <w:b/>
          <w:bCs/>
          <w:sz w:val="28"/>
          <w:szCs w:val="28"/>
        </w:rPr>
      </w:pPr>
    </w:p>
    <w:p w14:paraId="1993D2E2" w14:textId="570DE2FE" w:rsidR="00F46323" w:rsidRDefault="00F46323" w:rsidP="008F4657">
      <w:pPr>
        <w:jc w:val="both"/>
        <w:rPr>
          <w:rFonts w:ascii="Times New Roman" w:hAnsi="Times New Roman"/>
          <w:b/>
          <w:bCs/>
          <w:sz w:val="28"/>
          <w:szCs w:val="28"/>
        </w:rPr>
      </w:pPr>
    </w:p>
    <w:p w14:paraId="4ACA21A2" w14:textId="47792B41" w:rsidR="00F46323" w:rsidRDefault="00F46323" w:rsidP="008F4657">
      <w:pPr>
        <w:jc w:val="both"/>
        <w:rPr>
          <w:rFonts w:ascii="Times New Roman" w:hAnsi="Times New Roman"/>
          <w:b/>
          <w:bCs/>
          <w:sz w:val="28"/>
          <w:szCs w:val="28"/>
        </w:rPr>
      </w:pPr>
    </w:p>
    <w:p w14:paraId="0E7D2991" w14:textId="72B0680E" w:rsidR="00F46323" w:rsidRDefault="00F46323" w:rsidP="008F4657">
      <w:pPr>
        <w:jc w:val="both"/>
        <w:rPr>
          <w:rFonts w:ascii="Times New Roman" w:hAnsi="Times New Roman"/>
          <w:b/>
          <w:bCs/>
          <w:sz w:val="28"/>
          <w:szCs w:val="28"/>
        </w:rPr>
      </w:pPr>
    </w:p>
    <w:p w14:paraId="2DEFBC98" w14:textId="4834A051" w:rsidR="008F4657" w:rsidRDefault="008F4657" w:rsidP="00FF22B0">
      <w:pPr>
        <w:jc w:val="both"/>
        <w:rPr>
          <w:rFonts w:ascii="Times New Roman" w:hAnsi="Times New Roman"/>
          <w:b/>
          <w:bCs/>
          <w:sz w:val="28"/>
          <w:szCs w:val="28"/>
        </w:rPr>
      </w:pPr>
    </w:p>
    <w:p w14:paraId="25F713C0" w14:textId="77777777" w:rsidR="008C17C4" w:rsidRPr="00FF22B0" w:rsidRDefault="008C17C4" w:rsidP="00FF22B0">
      <w:pPr>
        <w:jc w:val="both"/>
        <w:rPr>
          <w:rFonts w:ascii="Times New Roman" w:hAnsi="Times New Roman"/>
          <w:b/>
          <w:sz w:val="28"/>
        </w:rPr>
      </w:pPr>
    </w:p>
    <w:p w14:paraId="6122CE30" w14:textId="77777777" w:rsidR="008F4657" w:rsidRPr="00165FCA" w:rsidRDefault="008F4657" w:rsidP="008F4657">
      <w:pPr>
        <w:jc w:val="both"/>
        <w:rPr>
          <w:rFonts w:ascii="Times New Roman" w:hAnsi="Times New Roman"/>
          <w:b/>
          <w:bCs/>
          <w:sz w:val="28"/>
          <w:szCs w:val="28"/>
        </w:rPr>
      </w:pPr>
      <w:r w:rsidRPr="00165FCA">
        <w:rPr>
          <w:rFonts w:ascii="Times New Roman" w:hAnsi="Times New Roman"/>
          <w:b/>
          <w:bCs/>
          <w:sz w:val="28"/>
          <w:szCs w:val="28"/>
        </w:rPr>
        <w:lastRenderedPageBreak/>
        <w:t>Sastavni dijelovi Godišnjeg plana i programa rada škole su:</w:t>
      </w:r>
    </w:p>
    <w:p w14:paraId="0F4CDF68" w14:textId="77777777" w:rsidR="008F4657" w:rsidRPr="00165FCA" w:rsidRDefault="008F4657" w:rsidP="008F4657">
      <w:pPr>
        <w:jc w:val="both"/>
        <w:rPr>
          <w:rFonts w:ascii="Times New Roman" w:hAnsi="Times New Roman"/>
          <w:bCs/>
          <w:szCs w:val="24"/>
        </w:rPr>
      </w:pPr>
      <w:r w:rsidRPr="00165FCA">
        <w:rPr>
          <w:rFonts w:ascii="Times New Roman" w:hAnsi="Times New Roman"/>
          <w:bCs/>
          <w:szCs w:val="24"/>
        </w:rPr>
        <w:t>1.Godišnji planovi i programi rada učitelja</w:t>
      </w:r>
    </w:p>
    <w:p w14:paraId="132355B3" w14:textId="77777777" w:rsidR="008F4657" w:rsidRPr="00165FCA" w:rsidRDefault="008F4657" w:rsidP="008F4657">
      <w:pPr>
        <w:jc w:val="both"/>
        <w:rPr>
          <w:rFonts w:ascii="Times New Roman" w:hAnsi="Times New Roman"/>
          <w:bCs/>
          <w:szCs w:val="24"/>
        </w:rPr>
      </w:pPr>
      <w:r w:rsidRPr="00165FCA">
        <w:rPr>
          <w:rFonts w:ascii="Times New Roman" w:hAnsi="Times New Roman"/>
          <w:bCs/>
          <w:szCs w:val="24"/>
        </w:rPr>
        <w:t>2.Plan i program rada razrednika</w:t>
      </w:r>
    </w:p>
    <w:p w14:paraId="4D9B815A" w14:textId="77777777" w:rsidR="008F4657" w:rsidRPr="00165FCA" w:rsidRDefault="008F4657" w:rsidP="008F4657">
      <w:pPr>
        <w:jc w:val="both"/>
        <w:rPr>
          <w:rFonts w:ascii="Times New Roman" w:hAnsi="Times New Roman"/>
          <w:bCs/>
          <w:szCs w:val="24"/>
        </w:rPr>
      </w:pPr>
      <w:r w:rsidRPr="00165FCA">
        <w:rPr>
          <w:rFonts w:ascii="Times New Roman" w:hAnsi="Times New Roman"/>
          <w:bCs/>
          <w:szCs w:val="24"/>
        </w:rPr>
        <w:t>2.Prilagođeni planovi i programi rada za učenike s teškoćama</w:t>
      </w:r>
    </w:p>
    <w:p w14:paraId="61BE44EA" w14:textId="77777777" w:rsidR="008F4657" w:rsidRPr="00165FCA" w:rsidRDefault="008F4657" w:rsidP="008F4657">
      <w:pPr>
        <w:jc w:val="both"/>
        <w:rPr>
          <w:rFonts w:ascii="Times New Roman" w:hAnsi="Times New Roman"/>
          <w:bCs/>
          <w:szCs w:val="24"/>
        </w:rPr>
      </w:pPr>
      <w:r w:rsidRPr="00165FCA">
        <w:rPr>
          <w:rFonts w:ascii="Times New Roman" w:hAnsi="Times New Roman"/>
          <w:bCs/>
          <w:szCs w:val="24"/>
        </w:rPr>
        <w:t>3.Rješenja o tjednim i godišnjim zaduženjima odgojno-obrazovnih djelatnika</w:t>
      </w:r>
    </w:p>
    <w:p w14:paraId="5B66C270" w14:textId="77777777" w:rsidR="008F4657" w:rsidRPr="00165FCA" w:rsidRDefault="008F4657" w:rsidP="008F4657">
      <w:pPr>
        <w:jc w:val="both"/>
        <w:rPr>
          <w:rFonts w:ascii="Times New Roman" w:hAnsi="Times New Roman"/>
          <w:bCs/>
          <w:szCs w:val="24"/>
        </w:rPr>
      </w:pPr>
    </w:p>
    <w:p w14:paraId="103E1F14" w14:textId="77777777" w:rsidR="008F4657" w:rsidRPr="00165FCA" w:rsidRDefault="008F4657" w:rsidP="008F4657">
      <w:pPr>
        <w:jc w:val="both"/>
        <w:rPr>
          <w:rFonts w:ascii="Times New Roman" w:hAnsi="Times New Roman"/>
          <w:szCs w:val="24"/>
        </w:rPr>
      </w:pPr>
    </w:p>
    <w:p w14:paraId="3A3AF452" w14:textId="77777777" w:rsidR="008F4657" w:rsidRPr="00FF22B0" w:rsidRDefault="008F4657" w:rsidP="00FF22B0">
      <w:pPr>
        <w:jc w:val="both"/>
        <w:rPr>
          <w:rFonts w:ascii="Times New Roman" w:hAnsi="Times New Roman"/>
        </w:rPr>
      </w:pPr>
      <w:r w:rsidRPr="00165FCA">
        <w:rPr>
          <w:rFonts w:ascii="Times New Roman" w:hAnsi="Times New Roman"/>
          <w:szCs w:val="24"/>
        </w:rPr>
        <w:t>Ovaj plan i program prihvaćen je na sje</w:t>
      </w:r>
      <w:r w:rsidR="00446EE5">
        <w:rPr>
          <w:rFonts w:ascii="Times New Roman" w:hAnsi="Times New Roman"/>
          <w:szCs w:val="24"/>
        </w:rPr>
        <w:t xml:space="preserve">dnici Školskog odbora </w:t>
      </w:r>
      <w:r w:rsidR="009C3BE1">
        <w:rPr>
          <w:rFonts w:ascii="Times New Roman" w:hAnsi="Times New Roman"/>
          <w:szCs w:val="24"/>
        </w:rPr>
        <w:t>______________</w:t>
      </w:r>
      <w:r w:rsidRPr="00165FCA">
        <w:rPr>
          <w:rFonts w:ascii="Times New Roman" w:hAnsi="Times New Roman"/>
          <w:szCs w:val="24"/>
        </w:rPr>
        <w:t>godine.</w:t>
      </w:r>
    </w:p>
    <w:p w14:paraId="02BBAE28" w14:textId="77777777" w:rsidR="008F4657" w:rsidRPr="00165FCA" w:rsidRDefault="008F4657" w:rsidP="008F4657">
      <w:pPr>
        <w:rPr>
          <w:rFonts w:ascii="Times New Roman" w:hAnsi="Times New Roman"/>
          <w:szCs w:val="24"/>
        </w:rPr>
      </w:pPr>
      <w:r w:rsidRPr="00165FCA">
        <w:rPr>
          <w:rFonts w:ascii="Times New Roman" w:hAnsi="Times New Roman"/>
          <w:szCs w:val="24"/>
        </w:rPr>
        <w:tab/>
      </w:r>
      <w:r w:rsidRPr="00165FCA">
        <w:rPr>
          <w:rFonts w:ascii="Times New Roman" w:hAnsi="Times New Roman"/>
          <w:szCs w:val="24"/>
        </w:rPr>
        <w:tab/>
      </w:r>
      <w:r w:rsidRPr="00165FCA">
        <w:rPr>
          <w:rFonts w:ascii="Times New Roman" w:hAnsi="Times New Roman"/>
          <w:szCs w:val="24"/>
        </w:rPr>
        <w:tab/>
      </w:r>
      <w:r w:rsidRPr="00165FCA">
        <w:rPr>
          <w:rFonts w:ascii="Times New Roman" w:hAnsi="Times New Roman"/>
          <w:szCs w:val="24"/>
        </w:rPr>
        <w:tab/>
      </w:r>
    </w:p>
    <w:p w14:paraId="7514E921" w14:textId="77777777" w:rsidR="008F4657" w:rsidRPr="00165FCA" w:rsidRDefault="008F4657" w:rsidP="008F4657">
      <w:pPr>
        <w:rPr>
          <w:rFonts w:ascii="Times New Roman" w:hAnsi="Times New Roman"/>
          <w:bCs/>
          <w:szCs w:val="24"/>
        </w:rPr>
      </w:pPr>
      <w:r w:rsidRPr="00165FCA">
        <w:rPr>
          <w:rFonts w:ascii="Times New Roman" w:hAnsi="Times New Roman"/>
          <w:bCs/>
          <w:szCs w:val="24"/>
        </w:rPr>
        <w:tab/>
      </w:r>
    </w:p>
    <w:p w14:paraId="3E408476" w14:textId="77777777" w:rsidR="008F4657" w:rsidRPr="00165FCA" w:rsidRDefault="008F4657" w:rsidP="008F4657">
      <w:pPr>
        <w:rPr>
          <w:rFonts w:ascii="Times New Roman" w:hAnsi="Times New Roman"/>
          <w:bCs/>
          <w:szCs w:val="24"/>
        </w:rPr>
      </w:pPr>
    </w:p>
    <w:p w14:paraId="4C267BCF" w14:textId="77777777" w:rsidR="008F4657" w:rsidRPr="00165FCA" w:rsidRDefault="008F4657" w:rsidP="008F4657">
      <w:pPr>
        <w:rPr>
          <w:rFonts w:ascii="Times New Roman" w:hAnsi="Times New Roman"/>
          <w:bCs/>
          <w:szCs w:val="24"/>
        </w:rPr>
      </w:pPr>
    </w:p>
    <w:p w14:paraId="7B687EF9" w14:textId="77777777" w:rsidR="008F4657" w:rsidRPr="00165FCA" w:rsidRDefault="008F4657" w:rsidP="00FF22B0">
      <w:pPr>
        <w:ind w:firstLine="720"/>
        <w:rPr>
          <w:rFonts w:ascii="Times New Roman" w:hAnsi="Times New Roman"/>
          <w:b/>
          <w:bCs/>
          <w:szCs w:val="24"/>
        </w:rPr>
      </w:pPr>
      <w:r w:rsidRPr="00165FCA">
        <w:rPr>
          <w:rFonts w:ascii="Times New Roman" w:hAnsi="Times New Roman"/>
          <w:b/>
          <w:bCs/>
          <w:szCs w:val="24"/>
        </w:rPr>
        <w:t>Ravnateljica:</w:t>
      </w:r>
      <w:r w:rsidRPr="00165FCA">
        <w:rPr>
          <w:rFonts w:ascii="Times New Roman" w:hAnsi="Times New Roman"/>
          <w:b/>
          <w:bCs/>
          <w:szCs w:val="24"/>
        </w:rPr>
        <w:tab/>
      </w:r>
      <w:r w:rsidRPr="00165FCA">
        <w:rPr>
          <w:rFonts w:ascii="Times New Roman" w:hAnsi="Times New Roman"/>
          <w:b/>
          <w:bCs/>
          <w:szCs w:val="24"/>
        </w:rPr>
        <w:tab/>
      </w:r>
      <w:r w:rsidRPr="00165FCA">
        <w:rPr>
          <w:rFonts w:ascii="Times New Roman" w:hAnsi="Times New Roman"/>
          <w:b/>
          <w:bCs/>
          <w:szCs w:val="24"/>
        </w:rPr>
        <w:tab/>
      </w:r>
      <w:r w:rsidRPr="00165FCA">
        <w:rPr>
          <w:rFonts w:ascii="Times New Roman" w:hAnsi="Times New Roman"/>
          <w:b/>
          <w:bCs/>
          <w:szCs w:val="24"/>
        </w:rPr>
        <w:tab/>
      </w:r>
      <w:r w:rsidRPr="00165FCA">
        <w:rPr>
          <w:rFonts w:ascii="Times New Roman" w:hAnsi="Times New Roman"/>
          <w:b/>
          <w:bCs/>
          <w:szCs w:val="24"/>
        </w:rPr>
        <w:tab/>
      </w:r>
      <w:r w:rsidRPr="00165FCA">
        <w:rPr>
          <w:rFonts w:ascii="Times New Roman" w:hAnsi="Times New Roman"/>
          <w:b/>
          <w:bCs/>
          <w:szCs w:val="24"/>
        </w:rPr>
        <w:tab/>
      </w:r>
      <w:r w:rsidRPr="00165FCA">
        <w:rPr>
          <w:rFonts w:ascii="Times New Roman" w:hAnsi="Times New Roman"/>
          <w:b/>
          <w:bCs/>
          <w:szCs w:val="24"/>
        </w:rPr>
        <w:tab/>
      </w:r>
      <w:r w:rsidRPr="00165FCA">
        <w:rPr>
          <w:rFonts w:ascii="Times New Roman" w:hAnsi="Times New Roman"/>
          <w:b/>
          <w:bCs/>
          <w:szCs w:val="24"/>
        </w:rPr>
        <w:tab/>
      </w:r>
      <w:r w:rsidRPr="00165FCA">
        <w:rPr>
          <w:rFonts w:ascii="Times New Roman" w:hAnsi="Times New Roman"/>
          <w:b/>
          <w:bCs/>
          <w:szCs w:val="24"/>
        </w:rPr>
        <w:tab/>
      </w:r>
      <w:r w:rsidRPr="00165FCA">
        <w:rPr>
          <w:rFonts w:ascii="Times New Roman" w:hAnsi="Times New Roman"/>
          <w:b/>
          <w:bCs/>
          <w:szCs w:val="24"/>
        </w:rPr>
        <w:tab/>
      </w:r>
      <w:r w:rsidRPr="00165FCA">
        <w:rPr>
          <w:rFonts w:ascii="Times New Roman" w:hAnsi="Times New Roman"/>
          <w:b/>
          <w:bCs/>
          <w:szCs w:val="24"/>
        </w:rPr>
        <w:tab/>
      </w:r>
      <w:r w:rsidRPr="00165FCA">
        <w:rPr>
          <w:rFonts w:ascii="Times New Roman" w:hAnsi="Times New Roman"/>
          <w:b/>
          <w:bCs/>
          <w:szCs w:val="24"/>
        </w:rPr>
        <w:tab/>
      </w:r>
      <w:r w:rsidRPr="00165FCA">
        <w:rPr>
          <w:rFonts w:ascii="Times New Roman" w:hAnsi="Times New Roman"/>
          <w:b/>
          <w:bCs/>
          <w:szCs w:val="24"/>
        </w:rPr>
        <w:tab/>
        <w:t>Predsjednica Školskog odbora:</w:t>
      </w:r>
    </w:p>
    <w:p w14:paraId="72DC214C" w14:textId="77777777" w:rsidR="008F4657" w:rsidRPr="00165FCA" w:rsidRDefault="008F4657" w:rsidP="008F4657">
      <w:pPr>
        <w:rPr>
          <w:rFonts w:ascii="Times New Roman" w:hAnsi="Times New Roman"/>
          <w:b/>
          <w:bCs/>
          <w:szCs w:val="24"/>
        </w:rPr>
      </w:pPr>
      <w:r w:rsidRPr="00165FCA">
        <w:rPr>
          <w:rFonts w:ascii="Times New Roman" w:hAnsi="Times New Roman"/>
          <w:b/>
          <w:bCs/>
          <w:szCs w:val="24"/>
        </w:rPr>
        <w:tab/>
        <w:t xml:space="preserve">Lidija </w:t>
      </w:r>
      <w:proofErr w:type="spellStart"/>
      <w:r w:rsidRPr="00165FCA">
        <w:rPr>
          <w:rFonts w:ascii="Times New Roman" w:hAnsi="Times New Roman"/>
          <w:b/>
          <w:bCs/>
          <w:szCs w:val="24"/>
        </w:rPr>
        <w:t>Peroš</w:t>
      </w:r>
      <w:proofErr w:type="spellEnd"/>
      <w:r w:rsidRPr="00165FCA">
        <w:rPr>
          <w:rFonts w:ascii="Times New Roman" w:hAnsi="Times New Roman"/>
          <w:b/>
          <w:bCs/>
          <w:szCs w:val="24"/>
        </w:rPr>
        <w:t>, prof.</w:t>
      </w:r>
      <w:r w:rsidRPr="00165FCA">
        <w:rPr>
          <w:rFonts w:ascii="Times New Roman" w:hAnsi="Times New Roman"/>
          <w:b/>
          <w:bCs/>
          <w:szCs w:val="24"/>
        </w:rPr>
        <w:tab/>
      </w:r>
      <w:r w:rsidRPr="00165FCA">
        <w:rPr>
          <w:rFonts w:ascii="Times New Roman" w:hAnsi="Times New Roman"/>
          <w:b/>
          <w:bCs/>
          <w:szCs w:val="24"/>
        </w:rPr>
        <w:tab/>
      </w:r>
      <w:r w:rsidRPr="00165FCA">
        <w:rPr>
          <w:rFonts w:ascii="Times New Roman" w:hAnsi="Times New Roman"/>
          <w:b/>
          <w:bCs/>
          <w:szCs w:val="24"/>
        </w:rPr>
        <w:tab/>
      </w:r>
      <w:r w:rsidRPr="00165FCA">
        <w:rPr>
          <w:rFonts w:ascii="Times New Roman" w:hAnsi="Times New Roman"/>
          <w:b/>
          <w:bCs/>
          <w:szCs w:val="24"/>
        </w:rPr>
        <w:tab/>
      </w:r>
      <w:r w:rsidRPr="00165FCA">
        <w:rPr>
          <w:rFonts w:ascii="Times New Roman" w:hAnsi="Times New Roman"/>
          <w:b/>
          <w:bCs/>
          <w:szCs w:val="24"/>
        </w:rPr>
        <w:tab/>
      </w:r>
      <w:r w:rsidRPr="00165FCA">
        <w:rPr>
          <w:rFonts w:ascii="Times New Roman" w:hAnsi="Times New Roman"/>
          <w:b/>
          <w:bCs/>
          <w:szCs w:val="24"/>
        </w:rPr>
        <w:tab/>
      </w:r>
      <w:r w:rsidRPr="00165FCA">
        <w:rPr>
          <w:rFonts w:ascii="Times New Roman" w:hAnsi="Times New Roman"/>
          <w:b/>
          <w:bCs/>
          <w:szCs w:val="24"/>
        </w:rPr>
        <w:tab/>
      </w:r>
      <w:r w:rsidRPr="00165FCA">
        <w:rPr>
          <w:rFonts w:ascii="Times New Roman" w:hAnsi="Times New Roman"/>
          <w:b/>
          <w:bCs/>
          <w:szCs w:val="24"/>
        </w:rPr>
        <w:tab/>
      </w:r>
      <w:r w:rsidRPr="00165FCA">
        <w:rPr>
          <w:rFonts w:ascii="Times New Roman" w:hAnsi="Times New Roman"/>
          <w:b/>
          <w:bCs/>
          <w:szCs w:val="24"/>
        </w:rPr>
        <w:tab/>
      </w:r>
      <w:r w:rsidRPr="00165FCA">
        <w:rPr>
          <w:rFonts w:ascii="Times New Roman" w:hAnsi="Times New Roman"/>
          <w:b/>
          <w:bCs/>
          <w:szCs w:val="24"/>
        </w:rPr>
        <w:tab/>
      </w:r>
      <w:r w:rsidRPr="00165FCA">
        <w:rPr>
          <w:rFonts w:ascii="Times New Roman" w:hAnsi="Times New Roman"/>
          <w:b/>
          <w:bCs/>
          <w:szCs w:val="24"/>
        </w:rPr>
        <w:tab/>
      </w:r>
      <w:r w:rsidRPr="00165FCA">
        <w:rPr>
          <w:rFonts w:ascii="Times New Roman" w:hAnsi="Times New Roman"/>
          <w:b/>
          <w:bCs/>
          <w:szCs w:val="24"/>
        </w:rPr>
        <w:tab/>
        <w:t>Marijana Ćorić</w:t>
      </w:r>
    </w:p>
    <w:p w14:paraId="01F650C8" w14:textId="77777777" w:rsidR="008F4657" w:rsidRPr="00165FCA" w:rsidRDefault="008F4657" w:rsidP="008F4657">
      <w:pPr>
        <w:rPr>
          <w:rFonts w:ascii="Times New Roman" w:hAnsi="Times New Roman"/>
          <w:b/>
          <w:szCs w:val="24"/>
        </w:rPr>
      </w:pPr>
    </w:p>
    <w:p w14:paraId="6185B8FC" w14:textId="77777777" w:rsidR="008F4657" w:rsidRPr="00165FCA" w:rsidRDefault="008F4657" w:rsidP="008F4657">
      <w:pPr>
        <w:rPr>
          <w:rFonts w:ascii="Times New Roman" w:hAnsi="Times New Roman"/>
          <w:szCs w:val="24"/>
        </w:rPr>
      </w:pPr>
    </w:p>
    <w:p w14:paraId="62167B75" w14:textId="77777777" w:rsidR="008F4657" w:rsidRPr="00165FCA" w:rsidRDefault="008F4657" w:rsidP="008F4657">
      <w:pPr>
        <w:rPr>
          <w:rFonts w:ascii="Times New Roman" w:hAnsi="Times New Roman"/>
          <w:szCs w:val="24"/>
        </w:rPr>
      </w:pPr>
    </w:p>
    <w:p w14:paraId="138B152B" w14:textId="77777777" w:rsidR="008F4657" w:rsidRPr="00FC6A7B" w:rsidRDefault="00033C15" w:rsidP="008F4657">
      <w:pPr>
        <w:rPr>
          <w:rFonts w:ascii="Times New Roman" w:hAnsi="Times New Roman"/>
          <w:b/>
          <w:szCs w:val="24"/>
        </w:rPr>
      </w:pPr>
      <w:r>
        <w:rPr>
          <w:rFonts w:ascii="Times New Roman" w:hAnsi="Times New Roman"/>
          <w:b/>
          <w:szCs w:val="24"/>
        </w:rPr>
        <w:t>Klasa: 602-02/18-01/75</w:t>
      </w:r>
    </w:p>
    <w:p w14:paraId="59B7C80B" w14:textId="77777777" w:rsidR="007F3265" w:rsidRPr="00FC6A7B" w:rsidRDefault="00033C15" w:rsidP="008F4657">
      <w:pPr>
        <w:rPr>
          <w:b/>
        </w:rPr>
      </w:pPr>
      <w:proofErr w:type="spellStart"/>
      <w:r>
        <w:rPr>
          <w:rFonts w:ascii="Times New Roman" w:hAnsi="Times New Roman"/>
          <w:b/>
          <w:szCs w:val="24"/>
        </w:rPr>
        <w:t>Urbroj</w:t>
      </w:r>
      <w:proofErr w:type="spellEnd"/>
      <w:r>
        <w:rPr>
          <w:rFonts w:ascii="Times New Roman" w:hAnsi="Times New Roman"/>
          <w:b/>
          <w:szCs w:val="24"/>
        </w:rPr>
        <w:t>: 2137-36-18</w:t>
      </w:r>
      <w:r w:rsidR="00FC6A7B" w:rsidRPr="00FC6A7B">
        <w:rPr>
          <w:rFonts w:ascii="Times New Roman" w:hAnsi="Times New Roman"/>
          <w:b/>
          <w:szCs w:val="24"/>
        </w:rPr>
        <w:t>-01</w:t>
      </w:r>
    </w:p>
    <w:sectPr w:rsidR="007F3265" w:rsidRPr="00FC6A7B" w:rsidSect="008F4657">
      <w:headerReference w:type="default" r:id="rId10"/>
      <w:footerReference w:type="even" r:id="rId11"/>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BDDC6" w14:textId="77777777" w:rsidR="00B20FAF" w:rsidRDefault="00B20FAF">
      <w:r>
        <w:separator/>
      </w:r>
    </w:p>
  </w:endnote>
  <w:endnote w:type="continuationSeparator" w:id="0">
    <w:p w14:paraId="27E87C2C" w14:textId="77777777" w:rsidR="00B20FAF" w:rsidRDefault="00B20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7_Dutch">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1784255884"/>
      <w:docPartObj>
        <w:docPartGallery w:val="Page Numbers (Bottom of Page)"/>
        <w:docPartUnique/>
      </w:docPartObj>
    </w:sdtPr>
    <w:sdtEndPr/>
    <w:sdtContent>
      <w:p w14:paraId="58EF1B60" w14:textId="2F9AC123" w:rsidR="00706E49" w:rsidRPr="00FC278C" w:rsidRDefault="00706E49">
        <w:pPr>
          <w:pStyle w:val="Podnoje"/>
          <w:rPr>
            <w:rFonts w:ascii="Times New Roman" w:hAnsi="Times New Roman"/>
          </w:rPr>
        </w:pPr>
        <w:r w:rsidRPr="00FC278C">
          <w:rPr>
            <w:rFonts w:ascii="Times New Roman" w:hAnsi="Times New Roman"/>
          </w:rPr>
          <w:ptab w:relativeTo="margin" w:alignment="center" w:leader="none"/>
        </w:r>
        <w:r w:rsidRPr="00FC278C">
          <w:rPr>
            <w:rFonts w:ascii="Times New Roman" w:hAnsi="Times New Roman"/>
          </w:rPr>
          <w:fldChar w:fldCharType="begin"/>
        </w:r>
        <w:r w:rsidRPr="00FC278C">
          <w:rPr>
            <w:rFonts w:ascii="Times New Roman" w:hAnsi="Times New Roman"/>
          </w:rPr>
          <w:instrText>PAGE   \* MERGEFORMAT</w:instrText>
        </w:r>
        <w:r w:rsidRPr="00FC278C">
          <w:rPr>
            <w:rFonts w:ascii="Times New Roman" w:hAnsi="Times New Roman"/>
          </w:rPr>
          <w:fldChar w:fldCharType="separate"/>
        </w:r>
        <w:r w:rsidR="00E5286A">
          <w:rPr>
            <w:rFonts w:ascii="Times New Roman" w:hAnsi="Times New Roman"/>
            <w:noProof/>
          </w:rPr>
          <w:t>21</w:t>
        </w:r>
        <w:r w:rsidRPr="00FC278C">
          <w:rPr>
            <w:rFonts w:ascii="Times New Roman" w:hAnsi="Times New Roman"/>
          </w:rPr>
          <w:fldChar w:fldCharType="end"/>
        </w:r>
      </w:p>
    </w:sdtContent>
  </w:sdt>
  <w:p w14:paraId="67FA1321" w14:textId="77777777" w:rsidR="00706E49" w:rsidRDefault="00706E49">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AA7F8" w14:textId="77777777" w:rsidR="00706E49" w:rsidRDefault="00706E49" w:rsidP="007F3265">
    <w:pPr>
      <w:pStyle w:val="Podnoje"/>
      <w:framePr w:wrap="auto"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381AA38B" w14:textId="77777777" w:rsidR="00706E49" w:rsidRDefault="00706E49" w:rsidP="007F3265">
    <w:pPr>
      <w:pStyle w:val="Podnoj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07A25" w14:textId="4ECDB54A" w:rsidR="00706E49" w:rsidRDefault="00706E49">
    <w:pPr>
      <w:pStyle w:val="Podnoje"/>
      <w:jc w:val="center"/>
    </w:pPr>
    <w:r>
      <w:t xml:space="preserve"> </w:t>
    </w:r>
    <w:r>
      <w:fldChar w:fldCharType="begin"/>
    </w:r>
    <w:r>
      <w:instrText>PAGE   \* MERGEFORMAT</w:instrText>
    </w:r>
    <w:r>
      <w:fldChar w:fldCharType="separate"/>
    </w:r>
    <w:r w:rsidR="00E5286A">
      <w:rPr>
        <w:noProof/>
      </w:rPr>
      <w:t>85</w:t>
    </w:r>
    <w:r>
      <w:fldChar w:fldCharType="end"/>
    </w:r>
  </w:p>
  <w:p w14:paraId="350ABF86" w14:textId="77777777" w:rsidR="00706E49" w:rsidRDefault="00706E49" w:rsidP="007F3265">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E8EBB" w14:textId="77777777" w:rsidR="00B20FAF" w:rsidRDefault="00B20FAF">
      <w:r>
        <w:separator/>
      </w:r>
    </w:p>
  </w:footnote>
  <w:footnote w:type="continuationSeparator" w:id="0">
    <w:p w14:paraId="1EF1E6CF" w14:textId="77777777" w:rsidR="00B20FAF" w:rsidRDefault="00B20F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C2C68" w14:textId="77777777" w:rsidR="00706E49" w:rsidRDefault="00706E49" w:rsidP="007F3265">
    <w:pPr>
      <w:pStyle w:val="Zaglavlje"/>
    </w:pPr>
  </w:p>
  <w:p w14:paraId="3CA07BCE" w14:textId="77777777" w:rsidR="00706E49" w:rsidRDefault="00706E49">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Times New Roman" w:hAnsi="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1353"/>
        </w:tabs>
        <w:ind w:left="1353" w:hanging="360"/>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1495"/>
        </w:tabs>
        <w:ind w:left="1495" w:hanging="360"/>
      </w:pPr>
      <w:rPr>
        <w:rFonts w:cs="Times New Roman"/>
      </w:rPr>
    </w:lvl>
  </w:abstractNum>
  <w:abstractNum w:abstractNumId="3" w15:restartNumberingAfterBreak="0">
    <w:nsid w:val="00A850F0"/>
    <w:multiLevelType w:val="multilevel"/>
    <w:tmpl w:val="057E0EB2"/>
    <w:lvl w:ilvl="0">
      <w:start w:val="1"/>
      <w:numFmt w:val="decimal"/>
      <w:lvlText w:val="%1."/>
      <w:lvlJc w:val="left"/>
      <w:pPr>
        <w:ind w:left="360" w:hanging="360"/>
      </w:pPr>
      <w:rPr>
        <w:rFonts w:hint="default"/>
      </w:rPr>
    </w:lvl>
    <w:lvl w:ilvl="1">
      <w:start w:val="1"/>
      <w:numFmt w:val="none"/>
      <w:lvlText w:val="6.5."/>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0BA0C8E"/>
    <w:multiLevelType w:val="hybridMultilevel"/>
    <w:tmpl w:val="AD7E32BE"/>
    <w:lvl w:ilvl="0" w:tplc="041A0003">
      <w:start w:val="1"/>
      <w:numFmt w:val="bullet"/>
      <w:lvlText w:val="o"/>
      <w:lvlJc w:val="left"/>
      <w:pPr>
        <w:ind w:left="786"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1FB3939"/>
    <w:multiLevelType w:val="hybridMultilevel"/>
    <w:tmpl w:val="DCB49012"/>
    <w:lvl w:ilvl="0" w:tplc="1E421B48">
      <w:start w:val="1"/>
      <w:numFmt w:val="decimal"/>
      <w:lvlText w:val="%1."/>
      <w:lvlJc w:val="left"/>
      <w:pPr>
        <w:ind w:left="4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15:restartNumberingAfterBreak="0">
    <w:nsid w:val="02B0566D"/>
    <w:multiLevelType w:val="multilevel"/>
    <w:tmpl w:val="D1E26BDA"/>
    <w:lvl w:ilvl="0">
      <w:start w:val="1"/>
      <w:numFmt w:val="decimal"/>
      <w:lvlText w:val="%1."/>
      <w:lvlJc w:val="left"/>
      <w:pPr>
        <w:tabs>
          <w:tab w:val="num" w:pos="360"/>
        </w:tabs>
        <w:ind w:left="360" w:hanging="360"/>
      </w:pPr>
      <w:rPr>
        <w:rFonts w:hint="default"/>
      </w:rPr>
    </w:lvl>
    <w:lvl w:ilvl="1">
      <w:start w:val="1"/>
      <w:numFmt w:val="none"/>
      <w:lvlText w:val="8.3."/>
      <w:lvlJc w:val="left"/>
      <w:pPr>
        <w:tabs>
          <w:tab w:val="num" w:pos="1080"/>
        </w:tabs>
        <w:ind w:left="1080" w:hanging="360"/>
      </w:pPr>
      <w:rPr>
        <w:rFonts w:hint="default"/>
        <w:sz w:val="28"/>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15:restartNumberingAfterBreak="0">
    <w:nsid w:val="040C6713"/>
    <w:multiLevelType w:val="multilevel"/>
    <w:tmpl w:val="3D4CD5A0"/>
    <w:lvl w:ilvl="0">
      <w:start w:val="11"/>
      <w:numFmt w:val="decimal"/>
      <w:lvlText w:val="%1."/>
      <w:lvlJc w:val="left"/>
      <w:pPr>
        <w:tabs>
          <w:tab w:val="num" w:pos="360"/>
        </w:tabs>
        <w:ind w:left="227" w:hanging="227"/>
      </w:pPr>
      <w:rPr>
        <w:rFonts w:cs="Times New Roman" w:hint="default"/>
      </w:rPr>
    </w:lvl>
    <w:lvl w:ilvl="1">
      <w:start w:val="1"/>
      <w:numFmt w:val="none"/>
      <w:lvlRestart w:val="0"/>
      <w:isLgl/>
      <w:lvlText w:val="10.4."/>
      <w:lvlJc w:val="left"/>
      <w:pPr>
        <w:tabs>
          <w:tab w:val="num" w:pos="792"/>
        </w:tabs>
        <w:ind w:left="792" w:hanging="432"/>
      </w:pPr>
      <w:rPr>
        <w:rFonts w:cs="Times New Roman" w:hint="default"/>
      </w:rPr>
    </w:lvl>
    <w:lvl w:ilvl="2">
      <w:start w:val="2"/>
      <w:numFmt w:val="decimal"/>
      <w:lvlText w:val="%1.%2.%3."/>
      <w:lvlJc w:val="left"/>
      <w:pPr>
        <w:tabs>
          <w:tab w:val="num" w:pos="1440"/>
        </w:tabs>
        <w:ind w:left="1224" w:hanging="504"/>
      </w:pPr>
      <w:rPr>
        <w:rFonts w:cs="Times New Roman" w:hint="default"/>
      </w:rPr>
    </w:lvl>
    <w:lvl w:ilvl="3">
      <w:start w:val="1"/>
      <w:numFmt w:val="decimal"/>
      <w:lvlText w:val="%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04557121"/>
    <w:multiLevelType w:val="multilevel"/>
    <w:tmpl w:val="061CA5F4"/>
    <w:lvl w:ilvl="0">
      <w:start w:val="9"/>
      <w:numFmt w:val="decimal"/>
      <w:lvlText w:val="%1."/>
      <w:lvlJc w:val="left"/>
      <w:pPr>
        <w:tabs>
          <w:tab w:val="num" w:pos="360"/>
        </w:tabs>
        <w:ind w:left="360" w:hanging="360"/>
      </w:pPr>
      <w:rPr>
        <w:rFonts w:cs="Times New Roman" w:hint="default"/>
      </w:rPr>
    </w:lvl>
    <w:lvl w:ilvl="1">
      <w:start w:val="1"/>
      <w:numFmt w:val="decimal"/>
      <w:lvlRestart w:val="0"/>
      <w:isLgl/>
      <w:lvlText w:val="%1.%2."/>
      <w:lvlJc w:val="left"/>
      <w:pPr>
        <w:tabs>
          <w:tab w:val="num" w:pos="792"/>
        </w:tabs>
        <w:ind w:left="792" w:hanging="432"/>
      </w:pPr>
      <w:rPr>
        <w:rFonts w:cs="Times New Roman" w:hint="default"/>
      </w:rPr>
    </w:lvl>
    <w:lvl w:ilvl="2">
      <w:start w:val="2"/>
      <w:numFmt w:val="decimal"/>
      <w:lvlText w:val="%1.%2.%3."/>
      <w:lvlJc w:val="left"/>
      <w:pPr>
        <w:tabs>
          <w:tab w:val="num" w:pos="1440"/>
        </w:tabs>
        <w:ind w:left="1224" w:hanging="504"/>
      </w:pPr>
      <w:rPr>
        <w:rFonts w:cs="Times New Roman" w:hint="default"/>
      </w:rPr>
    </w:lvl>
    <w:lvl w:ilvl="3">
      <w:start w:val="1"/>
      <w:numFmt w:val="decimal"/>
      <w:lvlText w:val="%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066453BD"/>
    <w:multiLevelType w:val="multilevel"/>
    <w:tmpl w:val="9124BA7E"/>
    <w:lvl w:ilvl="0">
      <w:start w:val="1"/>
      <w:numFmt w:val="decimal"/>
      <w:lvlText w:val="%1."/>
      <w:lvlJc w:val="left"/>
      <w:pPr>
        <w:tabs>
          <w:tab w:val="num" w:pos="1080"/>
        </w:tabs>
        <w:ind w:left="1080" w:hanging="360"/>
      </w:pPr>
      <w:rPr>
        <w:rFonts w:hint="default"/>
      </w:rPr>
    </w:lvl>
    <w:lvl w:ilvl="1">
      <w:start w:val="1"/>
      <w:numFmt w:val="none"/>
      <w:lvlText w:val="8.2."/>
      <w:lvlJc w:val="left"/>
      <w:pPr>
        <w:tabs>
          <w:tab w:val="num" w:pos="1800"/>
        </w:tabs>
        <w:ind w:left="1800" w:hanging="360"/>
      </w:pPr>
      <w:rPr>
        <w:rFonts w:hint="default"/>
        <w:sz w:val="28"/>
      </w:rPr>
    </w:lvl>
    <w:lvl w:ilvl="2">
      <w:start w:val="1"/>
      <w:numFmt w:val="lowerRoman"/>
      <w:lvlText w:val="%3."/>
      <w:lvlJc w:val="righ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10" w15:restartNumberingAfterBreak="0">
    <w:nsid w:val="08782764"/>
    <w:multiLevelType w:val="multilevel"/>
    <w:tmpl w:val="15827EB4"/>
    <w:lvl w:ilvl="0">
      <w:start w:val="5"/>
      <w:numFmt w:val="decimal"/>
      <w:lvlText w:val="%1.3."/>
      <w:lvlJc w:val="left"/>
      <w:pPr>
        <w:tabs>
          <w:tab w:val="num" w:pos="1080"/>
        </w:tabs>
        <w:ind w:left="1080" w:hanging="360"/>
      </w:pPr>
      <w:rPr>
        <w:rFonts w:hint="default"/>
        <w:sz w:val="28"/>
      </w:rPr>
    </w:lvl>
    <w:lvl w:ilvl="1">
      <w:start w:val="1"/>
      <w:numFmt w:val="none"/>
      <w:lvlText w:val="5.1."/>
      <w:lvlJc w:val="left"/>
      <w:pPr>
        <w:tabs>
          <w:tab w:val="num" w:pos="1800"/>
        </w:tabs>
        <w:ind w:left="1800" w:hanging="360"/>
      </w:pPr>
      <w:rPr>
        <w:rFonts w:cs="Times New Roman" w:hint="default"/>
        <w:sz w:val="28"/>
      </w:rPr>
    </w:lvl>
    <w:lvl w:ilvl="2">
      <w:start w:val="1"/>
      <w:numFmt w:val="lowerRoman"/>
      <w:lvlText w:val="%3."/>
      <w:lvlJc w:val="righ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11" w15:restartNumberingAfterBreak="0">
    <w:nsid w:val="0A877BA0"/>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0D7F672D"/>
    <w:multiLevelType w:val="multilevel"/>
    <w:tmpl w:val="1AAA44DA"/>
    <w:lvl w:ilvl="0">
      <w:start w:val="1"/>
      <w:numFmt w:val="decimal"/>
      <w:lvlText w:val="%1."/>
      <w:lvlJc w:val="left"/>
      <w:pPr>
        <w:tabs>
          <w:tab w:val="num" w:pos="1080"/>
        </w:tabs>
        <w:ind w:left="1080" w:hanging="360"/>
      </w:pPr>
      <w:rPr>
        <w:rFonts w:hint="default"/>
      </w:rPr>
    </w:lvl>
    <w:lvl w:ilvl="1">
      <w:start w:val="1"/>
      <w:numFmt w:val="none"/>
      <w:lvlText w:val="6.2."/>
      <w:lvlJc w:val="left"/>
      <w:pPr>
        <w:tabs>
          <w:tab w:val="num" w:pos="1800"/>
        </w:tabs>
        <w:ind w:left="1800" w:hanging="360"/>
      </w:pPr>
      <w:rPr>
        <w:rFonts w:ascii="Times New Roman" w:hAnsi="Times New Roman" w:cs="Times New Roman" w:hint="default"/>
        <w:i w:val="0"/>
        <w:sz w:val="28"/>
      </w:rPr>
    </w:lvl>
    <w:lvl w:ilvl="2">
      <w:start w:val="1"/>
      <w:numFmt w:val="none"/>
      <w:lvlText w:val="6.2.1."/>
      <w:lvlJc w:val="right"/>
      <w:pPr>
        <w:tabs>
          <w:tab w:val="num" w:pos="2520"/>
        </w:tabs>
        <w:ind w:left="2520" w:hanging="180"/>
      </w:pPr>
      <w:rPr>
        <w:rFonts w:ascii="Times New Roman" w:hAnsi="Times New Roman" w:cs="Times New Roman" w:hint="default"/>
      </w:rPr>
    </w:lvl>
    <w:lvl w:ilvl="3">
      <w:start w:val="1"/>
      <w:numFmt w:val="none"/>
      <w:lvlText w:val="6.2.1.1."/>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13" w15:restartNumberingAfterBreak="0">
    <w:nsid w:val="0E9D48F3"/>
    <w:multiLevelType w:val="multilevel"/>
    <w:tmpl w:val="C994B4F8"/>
    <w:lvl w:ilvl="0">
      <w:start w:val="9"/>
      <w:numFmt w:val="decimal"/>
      <w:lvlText w:val="%1."/>
      <w:lvlJc w:val="left"/>
      <w:pPr>
        <w:tabs>
          <w:tab w:val="num" w:pos="360"/>
        </w:tabs>
        <w:ind w:left="227" w:hanging="227"/>
      </w:pPr>
      <w:rPr>
        <w:rFonts w:cs="Times New Roman" w:hint="default"/>
      </w:rPr>
    </w:lvl>
    <w:lvl w:ilvl="1">
      <w:start w:val="1"/>
      <w:numFmt w:val="none"/>
      <w:lvlRestart w:val="0"/>
      <w:isLgl/>
      <w:lvlText w:val="10.4."/>
      <w:lvlJc w:val="left"/>
      <w:pPr>
        <w:tabs>
          <w:tab w:val="num" w:pos="792"/>
        </w:tabs>
        <w:ind w:left="792" w:hanging="432"/>
      </w:pPr>
      <w:rPr>
        <w:rFonts w:cs="Times New Roman" w:hint="default"/>
      </w:rPr>
    </w:lvl>
    <w:lvl w:ilvl="2">
      <w:start w:val="2"/>
      <w:numFmt w:val="decimal"/>
      <w:lvlText w:val="%1.%2.%3."/>
      <w:lvlJc w:val="left"/>
      <w:pPr>
        <w:tabs>
          <w:tab w:val="num" w:pos="1440"/>
        </w:tabs>
        <w:ind w:left="1224" w:hanging="504"/>
      </w:pPr>
      <w:rPr>
        <w:rFonts w:cs="Times New Roman" w:hint="default"/>
      </w:rPr>
    </w:lvl>
    <w:lvl w:ilvl="3">
      <w:start w:val="1"/>
      <w:numFmt w:val="decimal"/>
      <w:lvlText w:val="%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1084539B"/>
    <w:multiLevelType w:val="hybridMultilevel"/>
    <w:tmpl w:val="6FD225AA"/>
    <w:lvl w:ilvl="0" w:tplc="4B820BBA">
      <w:start w:val="1"/>
      <w:numFmt w:val="decimal"/>
      <w:lvlText w:val="%1."/>
      <w:lvlJc w:val="left"/>
      <w:pPr>
        <w:tabs>
          <w:tab w:val="num" w:pos="720"/>
        </w:tabs>
        <w:ind w:left="720" w:hanging="360"/>
      </w:pPr>
      <w:rPr>
        <w:rFonts w:ascii="Times New Roman" w:eastAsia="Times New Roman" w:hAnsi="Times New Roman"/>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5" w15:restartNumberingAfterBreak="0">
    <w:nsid w:val="1236643C"/>
    <w:multiLevelType w:val="multilevel"/>
    <w:tmpl w:val="D2BAAC1C"/>
    <w:lvl w:ilvl="0">
      <w:start w:val="1"/>
      <w:numFmt w:val="decimal"/>
      <w:lvlText w:val="%1."/>
      <w:lvlJc w:val="left"/>
      <w:pPr>
        <w:ind w:left="360" w:hanging="360"/>
      </w:pPr>
      <w:rPr>
        <w:rFonts w:hint="default"/>
      </w:rPr>
    </w:lvl>
    <w:lvl w:ilvl="1">
      <w:start w:val="1"/>
      <w:numFmt w:val="none"/>
      <w:lvlText w:val="6.7."/>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2532E3A"/>
    <w:multiLevelType w:val="hybridMultilevel"/>
    <w:tmpl w:val="BD2603A0"/>
    <w:lvl w:ilvl="0" w:tplc="65840886">
      <w:start w:val="1"/>
      <w:numFmt w:val="decimal"/>
      <w:lvlText w:val="%1."/>
      <w:lvlJc w:val="left"/>
      <w:pPr>
        <w:tabs>
          <w:tab w:val="num" w:pos="360"/>
        </w:tabs>
        <w:ind w:left="360" w:hanging="360"/>
      </w:pPr>
      <w:rPr>
        <w:rFonts w:ascii="Times New Roman" w:hAnsi="Times New Roman" w:cs="Times New Roman" w:hint="default"/>
        <w:sz w:val="32"/>
      </w:rPr>
    </w:lvl>
    <w:lvl w:ilvl="1" w:tplc="1D24496C">
      <w:numFmt w:val="none"/>
      <w:lvlText w:val=""/>
      <w:lvlJc w:val="left"/>
      <w:pPr>
        <w:tabs>
          <w:tab w:val="num" w:pos="0"/>
        </w:tabs>
      </w:pPr>
      <w:rPr>
        <w:rFonts w:cs="Times New Roman"/>
      </w:rPr>
    </w:lvl>
    <w:lvl w:ilvl="2" w:tplc="1E90D640">
      <w:numFmt w:val="none"/>
      <w:lvlText w:val=""/>
      <w:lvlJc w:val="left"/>
      <w:pPr>
        <w:tabs>
          <w:tab w:val="num" w:pos="0"/>
        </w:tabs>
      </w:pPr>
      <w:rPr>
        <w:rFonts w:cs="Times New Roman"/>
      </w:rPr>
    </w:lvl>
    <w:lvl w:ilvl="3" w:tplc="FD1CD26A">
      <w:numFmt w:val="none"/>
      <w:lvlText w:val=""/>
      <w:lvlJc w:val="left"/>
      <w:pPr>
        <w:tabs>
          <w:tab w:val="num" w:pos="0"/>
        </w:tabs>
      </w:pPr>
      <w:rPr>
        <w:rFonts w:cs="Times New Roman"/>
      </w:rPr>
    </w:lvl>
    <w:lvl w:ilvl="4" w:tplc="C1C06720">
      <w:numFmt w:val="none"/>
      <w:lvlText w:val=""/>
      <w:lvlJc w:val="left"/>
      <w:pPr>
        <w:tabs>
          <w:tab w:val="num" w:pos="0"/>
        </w:tabs>
      </w:pPr>
      <w:rPr>
        <w:rFonts w:cs="Times New Roman"/>
      </w:rPr>
    </w:lvl>
    <w:lvl w:ilvl="5" w:tplc="8DCA2752">
      <w:numFmt w:val="none"/>
      <w:lvlText w:val=""/>
      <w:lvlJc w:val="left"/>
      <w:pPr>
        <w:tabs>
          <w:tab w:val="num" w:pos="0"/>
        </w:tabs>
      </w:pPr>
      <w:rPr>
        <w:rFonts w:cs="Times New Roman"/>
      </w:rPr>
    </w:lvl>
    <w:lvl w:ilvl="6" w:tplc="009CB5CA">
      <w:numFmt w:val="none"/>
      <w:lvlText w:val=""/>
      <w:lvlJc w:val="left"/>
      <w:pPr>
        <w:tabs>
          <w:tab w:val="num" w:pos="0"/>
        </w:tabs>
      </w:pPr>
      <w:rPr>
        <w:rFonts w:cs="Times New Roman"/>
      </w:rPr>
    </w:lvl>
    <w:lvl w:ilvl="7" w:tplc="B2F639D6">
      <w:numFmt w:val="none"/>
      <w:lvlText w:val=""/>
      <w:lvlJc w:val="left"/>
      <w:pPr>
        <w:tabs>
          <w:tab w:val="num" w:pos="0"/>
        </w:tabs>
      </w:pPr>
      <w:rPr>
        <w:rFonts w:cs="Times New Roman"/>
      </w:rPr>
    </w:lvl>
    <w:lvl w:ilvl="8" w:tplc="553EB84C">
      <w:numFmt w:val="none"/>
      <w:lvlText w:val=""/>
      <w:lvlJc w:val="left"/>
      <w:pPr>
        <w:tabs>
          <w:tab w:val="num" w:pos="0"/>
        </w:tabs>
      </w:pPr>
      <w:rPr>
        <w:rFonts w:cs="Times New Roman"/>
      </w:rPr>
    </w:lvl>
  </w:abstractNum>
  <w:abstractNum w:abstractNumId="17" w15:restartNumberingAfterBreak="0">
    <w:nsid w:val="139448ED"/>
    <w:multiLevelType w:val="multilevel"/>
    <w:tmpl w:val="5802C58E"/>
    <w:lvl w:ilvl="0">
      <w:start w:val="11"/>
      <w:numFmt w:val="decimal"/>
      <w:lvlText w:val="%1."/>
      <w:lvlJc w:val="left"/>
      <w:pPr>
        <w:tabs>
          <w:tab w:val="num" w:pos="360"/>
        </w:tabs>
        <w:ind w:left="227" w:hanging="227"/>
      </w:pPr>
      <w:rPr>
        <w:rFonts w:cs="Times New Roman" w:hint="default"/>
      </w:rPr>
    </w:lvl>
    <w:lvl w:ilvl="1">
      <w:start w:val="1"/>
      <w:numFmt w:val="none"/>
      <w:lvlRestart w:val="0"/>
      <w:isLgl/>
      <w:lvlText w:val="11.3."/>
      <w:lvlJc w:val="left"/>
      <w:pPr>
        <w:tabs>
          <w:tab w:val="num" w:pos="792"/>
        </w:tabs>
        <w:ind w:left="792" w:hanging="432"/>
      </w:pPr>
      <w:rPr>
        <w:rFonts w:cs="Times New Roman" w:hint="default"/>
        <w:b/>
      </w:rPr>
    </w:lvl>
    <w:lvl w:ilvl="2">
      <w:start w:val="2"/>
      <w:numFmt w:val="decimal"/>
      <w:lvlText w:val="%1.%2.%3."/>
      <w:lvlJc w:val="left"/>
      <w:pPr>
        <w:tabs>
          <w:tab w:val="num" w:pos="1440"/>
        </w:tabs>
        <w:ind w:left="1224" w:hanging="504"/>
      </w:pPr>
      <w:rPr>
        <w:rFonts w:cs="Times New Roman" w:hint="default"/>
      </w:rPr>
    </w:lvl>
    <w:lvl w:ilvl="3">
      <w:start w:val="1"/>
      <w:numFmt w:val="decimal"/>
      <w:lvlText w:val="%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14AE07B3"/>
    <w:multiLevelType w:val="multilevel"/>
    <w:tmpl w:val="7C2665A2"/>
    <w:lvl w:ilvl="0">
      <w:start w:val="11"/>
      <w:numFmt w:val="decimal"/>
      <w:lvlText w:val="%1."/>
      <w:lvlJc w:val="left"/>
      <w:pPr>
        <w:tabs>
          <w:tab w:val="num" w:pos="360"/>
        </w:tabs>
        <w:ind w:left="227" w:hanging="227"/>
      </w:pPr>
      <w:rPr>
        <w:rFonts w:cs="Times New Roman" w:hint="default"/>
      </w:rPr>
    </w:lvl>
    <w:lvl w:ilvl="1">
      <w:start w:val="1"/>
      <w:numFmt w:val="none"/>
      <w:lvlRestart w:val="0"/>
      <w:isLgl/>
      <w:lvlText w:val="11.1."/>
      <w:lvlJc w:val="left"/>
      <w:pPr>
        <w:tabs>
          <w:tab w:val="num" w:pos="792"/>
        </w:tabs>
        <w:ind w:left="792" w:hanging="432"/>
      </w:pPr>
      <w:rPr>
        <w:rFonts w:cs="Times New Roman" w:hint="default"/>
        <w:b/>
      </w:rPr>
    </w:lvl>
    <w:lvl w:ilvl="2">
      <w:start w:val="2"/>
      <w:numFmt w:val="decimal"/>
      <w:lvlText w:val="%1.%2.%3."/>
      <w:lvlJc w:val="left"/>
      <w:pPr>
        <w:tabs>
          <w:tab w:val="num" w:pos="1440"/>
        </w:tabs>
        <w:ind w:left="1224" w:hanging="504"/>
      </w:pPr>
      <w:rPr>
        <w:rFonts w:cs="Times New Roman" w:hint="default"/>
      </w:rPr>
    </w:lvl>
    <w:lvl w:ilvl="3">
      <w:start w:val="1"/>
      <w:numFmt w:val="decimal"/>
      <w:lvlText w:val="%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15BE55B6"/>
    <w:multiLevelType w:val="multilevel"/>
    <w:tmpl w:val="0FBAD1E4"/>
    <w:styleLink w:val="Stil2"/>
    <w:lvl w:ilvl="0">
      <w:start w:val="1"/>
      <w:numFmt w:val="decimal"/>
      <w:lvlText w:val="%1."/>
      <w:lvlJc w:val="left"/>
      <w:pPr>
        <w:tabs>
          <w:tab w:val="num" w:pos="1080"/>
        </w:tabs>
        <w:ind w:left="1080" w:hanging="360"/>
      </w:pPr>
      <w:rPr>
        <w:rFonts w:hint="default"/>
      </w:rPr>
    </w:lvl>
    <w:lvl w:ilvl="1">
      <w:start w:val="1"/>
      <w:numFmt w:val="none"/>
      <w:lvlText w:val="5.1."/>
      <w:lvlJc w:val="left"/>
      <w:pPr>
        <w:tabs>
          <w:tab w:val="num" w:pos="1800"/>
        </w:tabs>
        <w:ind w:left="1800" w:hanging="360"/>
      </w:pPr>
      <w:rPr>
        <w:rFonts w:cs="Times New Roman" w:hint="default"/>
        <w:sz w:val="28"/>
      </w:rPr>
    </w:lvl>
    <w:lvl w:ilvl="2">
      <w:start w:val="1"/>
      <w:numFmt w:val="lowerRoman"/>
      <w:lvlText w:val="%3."/>
      <w:lvlJc w:val="righ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20" w15:restartNumberingAfterBreak="0">
    <w:nsid w:val="1601508B"/>
    <w:multiLevelType w:val="multilevel"/>
    <w:tmpl w:val="F61C268A"/>
    <w:lvl w:ilvl="0">
      <w:start w:val="4"/>
      <w:numFmt w:val="decimal"/>
      <w:lvlText w:val="%1."/>
      <w:lvlJc w:val="left"/>
      <w:pPr>
        <w:tabs>
          <w:tab w:val="num" w:pos="360"/>
        </w:tabs>
        <w:ind w:left="360" w:hanging="360"/>
      </w:pPr>
      <w:rPr>
        <w:rFonts w:cs="Times New Roman"/>
      </w:rPr>
    </w:lvl>
    <w:lvl w:ilvl="1">
      <w:start w:val="1"/>
      <w:numFmt w:val="decimal"/>
      <w:lvlRestart w:val="0"/>
      <w:isLgl/>
      <w:lvlText w:val="%1.%2."/>
      <w:lvlJc w:val="left"/>
      <w:pPr>
        <w:tabs>
          <w:tab w:val="num" w:pos="792"/>
        </w:tabs>
        <w:ind w:left="792" w:hanging="432"/>
      </w:pPr>
      <w:rPr>
        <w:rFonts w:cs="Times New Roman"/>
      </w:rPr>
    </w:lvl>
    <w:lvl w:ilvl="2">
      <w:start w:val="2"/>
      <w:numFmt w:val="decimal"/>
      <w:lvlText w:val="%1.%2.%3."/>
      <w:lvlJc w:val="left"/>
      <w:pPr>
        <w:tabs>
          <w:tab w:val="num" w:pos="1440"/>
        </w:tabs>
        <w:ind w:left="1224" w:hanging="504"/>
      </w:pPr>
      <w:rPr>
        <w:rFonts w:cs="Times New Roman"/>
      </w:rPr>
    </w:lvl>
    <w:lvl w:ilvl="3">
      <w:start w:val="1"/>
      <w:numFmt w:val="decimal"/>
      <w:lvlText w:val="%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16881903"/>
    <w:multiLevelType w:val="multilevel"/>
    <w:tmpl w:val="D736B34A"/>
    <w:lvl w:ilvl="0">
      <w:start w:val="1"/>
      <w:numFmt w:val="decimal"/>
      <w:lvlText w:val="%1."/>
      <w:lvlJc w:val="left"/>
      <w:pPr>
        <w:ind w:left="360" w:hanging="360"/>
      </w:pPr>
      <w:rPr>
        <w:rFonts w:hint="default"/>
      </w:rPr>
    </w:lvl>
    <w:lvl w:ilvl="1">
      <w:start w:val="1"/>
      <w:numFmt w:val="none"/>
      <w:lvlText w:val="6.6."/>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8D25712"/>
    <w:multiLevelType w:val="multilevel"/>
    <w:tmpl w:val="2828C974"/>
    <w:lvl w:ilvl="0">
      <w:start w:val="9"/>
      <w:numFmt w:val="decimal"/>
      <w:lvlText w:val="%1."/>
      <w:lvlJc w:val="left"/>
      <w:pPr>
        <w:tabs>
          <w:tab w:val="num" w:pos="360"/>
        </w:tabs>
        <w:ind w:left="227" w:hanging="227"/>
      </w:pPr>
      <w:rPr>
        <w:rFonts w:cs="Times New Roman" w:hint="default"/>
      </w:rPr>
    </w:lvl>
    <w:lvl w:ilvl="1">
      <w:start w:val="1"/>
      <w:numFmt w:val="none"/>
      <w:lvlRestart w:val="0"/>
      <w:isLgl/>
      <w:lvlText w:val="10.1."/>
      <w:lvlJc w:val="left"/>
      <w:pPr>
        <w:tabs>
          <w:tab w:val="num" w:pos="792"/>
        </w:tabs>
        <w:ind w:left="792" w:hanging="432"/>
      </w:pPr>
      <w:rPr>
        <w:rFonts w:cs="Times New Roman" w:hint="default"/>
        <w:b/>
      </w:rPr>
    </w:lvl>
    <w:lvl w:ilvl="2">
      <w:start w:val="2"/>
      <w:numFmt w:val="decimal"/>
      <w:lvlText w:val="%1.%2.%3."/>
      <w:lvlJc w:val="left"/>
      <w:pPr>
        <w:tabs>
          <w:tab w:val="num" w:pos="1440"/>
        </w:tabs>
        <w:ind w:left="1224" w:hanging="504"/>
      </w:pPr>
      <w:rPr>
        <w:rFonts w:cs="Times New Roman" w:hint="default"/>
      </w:rPr>
    </w:lvl>
    <w:lvl w:ilvl="3">
      <w:start w:val="1"/>
      <w:numFmt w:val="decimal"/>
      <w:lvlText w:val="%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18FC2A12"/>
    <w:multiLevelType w:val="hybridMultilevel"/>
    <w:tmpl w:val="21C60BD8"/>
    <w:lvl w:ilvl="0" w:tplc="4EDA4F30">
      <w:start w:val="1"/>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DCE2846"/>
    <w:multiLevelType w:val="hybridMultilevel"/>
    <w:tmpl w:val="18DC1ABC"/>
    <w:lvl w:ilvl="0" w:tplc="041A0017">
      <w:start w:val="1"/>
      <w:numFmt w:val="lowerLetter"/>
      <w:lvlText w:val="%1)"/>
      <w:lvlJc w:val="left"/>
      <w:pPr>
        <w:ind w:left="1457" w:hanging="360"/>
      </w:pPr>
    </w:lvl>
    <w:lvl w:ilvl="1" w:tplc="041A0019" w:tentative="1">
      <w:start w:val="1"/>
      <w:numFmt w:val="lowerLetter"/>
      <w:lvlText w:val="%2."/>
      <w:lvlJc w:val="left"/>
      <w:pPr>
        <w:ind w:left="2177" w:hanging="360"/>
      </w:pPr>
    </w:lvl>
    <w:lvl w:ilvl="2" w:tplc="041A001B" w:tentative="1">
      <w:start w:val="1"/>
      <w:numFmt w:val="lowerRoman"/>
      <w:lvlText w:val="%3."/>
      <w:lvlJc w:val="right"/>
      <w:pPr>
        <w:ind w:left="2897" w:hanging="180"/>
      </w:pPr>
    </w:lvl>
    <w:lvl w:ilvl="3" w:tplc="041A000F" w:tentative="1">
      <w:start w:val="1"/>
      <w:numFmt w:val="decimal"/>
      <w:lvlText w:val="%4."/>
      <w:lvlJc w:val="left"/>
      <w:pPr>
        <w:ind w:left="3617" w:hanging="360"/>
      </w:pPr>
    </w:lvl>
    <w:lvl w:ilvl="4" w:tplc="041A0019" w:tentative="1">
      <w:start w:val="1"/>
      <w:numFmt w:val="lowerLetter"/>
      <w:lvlText w:val="%5."/>
      <w:lvlJc w:val="left"/>
      <w:pPr>
        <w:ind w:left="4337" w:hanging="360"/>
      </w:pPr>
    </w:lvl>
    <w:lvl w:ilvl="5" w:tplc="041A001B" w:tentative="1">
      <w:start w:val="1"/>
      <w:numFmt w:val="lowerRoman"/>
      <w:lvlText w:val="%6."/>
      <w:lvlJc w:val="right"/>
      <w:pPr>
        <w:ind w:left="5057" w:hanging="180"/>
      </w:pPr>
    </w:lvl>
    <w:lvl w:ilvl="6" w:tplc="041A000F" w:tentative="1">
      <w:start w:val="1"/>
      <w:numFmt w:val="decimal"/>
      <w:lvlText w:val="%7."/>
      <w:lvlJc w:val="left"/>
      <w:pPr>
        <w:ind w:left="5777" w:hanging="360"/>
      </w:pPr>
    </w:lvl>
    <w:lvl w:ilvl="7" w:tplc="041A0019" w:tentative="1">
      <w:start w:val="1"/>
      <w:numFmt w:val="lowerLetter"/>
      <w:lvlText w:val="%8."/>
      <w:lvlJc w:val="left"/>
      <w:pPr>
        <w:ind w:left="6497" w:hanging="360"/>
      </w:pPr>
    </w:lvl>
    <w:lvl w:ilvl="8" w:tplc="041A001B" w:tentative="1">
      <w:start w:val="1"/>
      <w:numFmt w:val="lowerRoman"/>
      <w:lvlText w:val="%9."/>
      <w:lvlJc w:val="right"/>
      <w:pPr>
        <w:ind w:left="7217" w:hanging="180"/>
      </w:pPr>
    </w:lvl>
  </w:abstractNum>
  <w:abstractNum w:abstractNumId="25" w15:restartNumberingAfterBreak="0">
    <w:nsid w:val="21446A2E"/>
    <w:multiLevelType w:val="multilevel"/>
    <w:tmpl w:val="CCE883A2"/>
    <w:lvl w:ilvl="0">
      <w:start w:val="6"/>
      <w:numFmt w:val="decimal"/>
      <w:lvlText w:val="%1."/>
      <w:lvlJc w:val="left"/>
      <w:pPr>
        <w:tabs>
          <w:tab w:val="num" w:pos="360"/>
        </w:tabs>
        <w:ind w:left="360" w:hanging="360"/>
      </w:pPr>
      <w:rPr>
        <w:rFonts w:cs="Times New Roman"/>
      </w:rPr>
    </w:lvl>
    <w:lvl w:ilvl="1">
      <w:start w:val="1"/>
      <w:numFmt w:val="decimal"/>
      <w:lvlRestart w:val="0"/>
      <w:isLgl/>
      <w:lvlText w:val="%1.%2."/>
      <w:lvlJc w:val="left"/>
      <w:pPr>
        <w:tabs>
          <w:tab w:val="num" w:pos="792"/>
        </w:tabs>
        <w:ind w:left="792" w:hanging="432"/>
      </w:pPr>
      <w:rPr>
        <w:rFonts w:cs="Times New Roman"/>
      </w:rPr>
    </w:lvl>
    <w:lvl w:ilvl="2">
      <w:start w:val="2"/>
      <w:numFmt w:val="decimal"/>
      <w:lvlText w:val="%1.%2.%3."/>
      <w:lvlJc w:val="left"/>
      <w:pPr>
        <w:tabs>
          <w:tab w:val="num" w:pos="1440"/>
        </w:tabs>
        <w:ind w:left="1224" w:hanging="504"/>
      </w:pPr>
      <w:rPr>
        <w:rFonts w:cs="Times New Roman"/>
      </w:rPr>
    </w:lvl>
    <w:lvl w:ilvl="3">
      <w:start w:val="1"/>
      <w:numFmt w:val="decimal"/>
      <w:lvlText w:val="%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21FF791D"/>
    <w:multiLevelType w:val="multilevel"/>
    <w:tmpl w:val="296097F0"/>
    <w:lvl w:ilvl="0">
      <w:start w:val="1"/>
      <w:numFmt w:val="decimal"/>
      <w:lvlText w:val="%1."/>
      <w:lvlJc w:val="left"/>
      <w:pPr>
        <w:ind w:left="1457" w:hanging="360"/>
      </w:pPr>
      <w:rPr>
        <w:rFonts w:hint="default"/>
      </w:rPr>
    </w:lvl>
    <w:lvl w:ilvl="1">
      <w:start w:val="1"/>
      <w:numFmt w:val="none"/>
      <w:lvlText w:val="7.3."/>
      <w:lvlJc w:val="left"/>
      <w:pPr>
        <w:ind w:left="2177" w:hanging="360"/>
      </w:pPr>
      <w:rPr>
        <w:rFonts w:hint="default"/>
      </w:rPr>
    </w:lvl>
    <w:lvl w:ilvl="2">
      <w:start w:val="1"/>
      <w:numFmt w:val="lowerRoman"/>
      <w:lvlText w:val="%3."/>
      <w:lvlJc w:val="right"/>
      <w:pPr>
        <w:ind w:left="2897" w:hanging="180"/>
      </w:pPr>
      <w:rPr>
        <w:rFonts w:hint="default"/>
      </w:rPr>
    </w:lvl>
    <w:lvl w:ilvl="3">
      <w:start w:val="1"/>
      <w:numFmt w:val="decimal"/>
      <w:lvlText w:val="%4."/>
      <w:lvlJc w:val="left"/>
      <w:pPr>
        <w:ind w:left="3617" w:hanging="360"/>
      </w:pPr>
      <w:rPr>
        <w:rFonts w:hint="default"/>
      </w:rPr>
    </w:lvl>
    <w:lvl w:ilvl="4">
      <w:start w:val="1"/>
      <w:numFmt w:val="lowerLetter"/>
      <w:lvlText w:val="%5."/>
      <w:lvlJc w:val="left"/>
      <w:pPr>
        <w:ind w:left="4337" w:hanging="360"/>
      </w:pPr>
      <w:rPr>
        <w:rFonts w:hint="default"/>
      </w:rPr>
    </w:lvl>
    <w:lvl w:ilvl="5">
      <w:start w:val="1"/>
      <w:numFmt w:val="lowerRoman"/>
      <w:lvlText w:val="%6."/>
      <w:lvlJc w:val="right"/>
      <w:pPr>
        <w:ind w:left="5057" w:hanging="180"/>
      </w:pPr>
      <w:rPr>
        <w:rFonts w:hint="default"/>
      </w:rPr>
    </w:lvl>
    <w:lvl w:ilvl="6">
      <w:start w:val="1"/>
      <w:numFmt w:val="decimal"/>
      <w:lvlText w:val="%7."/>
      <w:lvlJc w:val="left"/>
      <w:pPr>
        <w:ind w:left="5777" w:hanging="360"/>
      </w:pPr>
      <w:rPr>
        <w:rFonts w:hint="default"/>
      </w:rPr>
    </w:lvl>
    <w:lvl w:ilvl="7">
      <w:start w:val="1"/>
      <w:numFmt w:val="lowerLetter"/>
      <w:lvlText w:val="%8."/>
      <w:lvlJc w:val="left"/>
      <w:pPr>
        <w:ind w:left="6497" w:hanging="360"/>
      </w:pPr>
      <w:rPr>
        <w:rFonts w:hint="default"/>
      </w:rPr>
    </w:lvl>
    <w:lvl w:ilvl="8">
      <w:start w:val="1"/>
      <w:numFmt w:val="lowerRoman"/>
      <w:lvlText w:val="%9."/>
      <w:lvlJc w:val="right"/>
      <w:pPr>
        <w:ind w:left="7217" w:hanging="180"/>
      </w:pPr>
      <w:rPr>
        <w:rFonts w:hint="default"/>
      </w:rPr>
    </w:lvl>
  </w:abstractNum>
  <w:abstractNum w:abstractNumId="27" w15:restartNumberingAfterBreak="0">
    <w:nsid w:val="22750A41"/>
    <w:multiLevelType w:val="multilevel"/>
    <w:tmpl w:val="46440998"/>
    <w:lvl w:ilvl="0">
      <w:start w:val="1"/>
      <w:numFmt w:val="decimal"/>
      <w:lvlText w:val="%1."/>
      <w:lvlJc w:val="left"/>
      <w:pPr>
        <w:ind w:left="360" w:hanging="360"/>
      </w:pPr>
      <w:rPr>
        <w:rFonts w:hint="default"/>
      </w:rPr>
    </w:lvl>
    <w:lvl w:ilvl="1">
      <w:start w:val="1"/>
      <w:numFmt w:val="none"/>
      <w:lvlText w:val="6.4."/>
      <w:lvlJc w:val="left"/>
      <w:pPr>
        <w:ind w:left="71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2D572AF"/>
    <w:multiLevelType w:val="multilevel"/>
    <w:tmpl w:val="933A8A28"/>
    <w:lvl w:ilvl="0">
      <w:start w:val="1"/>
      <w:numFmt w:val="decimal"/>
      <w:lvlText w:val="%1."/>
      <w:lvlJc w:val="left"/>
      <w:pPr>
        <w:tabs>
          <w:tab w:val="num" w:pos="1080"/>
        </w:tabs>
        <w:ind w:left="1080" w:hanging="360"/>
      </w:pPr>
      <w:rPr>
        <w:rFonts w:hint="default"/>
      </w:rPr>
    </w:lvl>
    <w:lvl w:ilvl="1">
      <w:start w:val="1"/>
      <w:numFmt w:val="none"/>
      <w:lvlText w:val="5.2."/>
      <w:lvlJc w:val="left"/>
      <w:pPr>
        <w:tabs>
          <w:tab w:val="num" w:pos="1800"/>
        </w:tabs>
        <w:ind w:left="1800" w:hanging="360"/>
      </w:pPr>
      <w:rPr>
        <w:rFonts w:hint="default"/>
        <w:sz w:val="28"/>
      </w:rPr>
    </w:lvl>
    <w:lvl w:ilvl="2">
      <w:start w:val="1"/>
      <w:numFmt w:val="lowerRoman"/>
      <w:lvlText w:val="%3."/>
      <w:lvlJc w:val="righ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29" w15:restartNumberingAfterBreak="0">
    <w:nsid w:val="283660C9"/>
    <w:multiLevelType w:val="hybridMultilevel"/>
    <w:tmpl w:val="EFE6D47A"/>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30" w15:restartNumberingAfterBreak="0">
    <w:nsid w:val="2AB468B6"/>
    <w:multiLevelType w:val="hybridMultilevel"/>
    <w:tmpl w:val="D916BEC4"/>
    <w:lvl w:ilvl="0" w:tplc="041A000F">
      <w:start w:val="1"/>
      <w:numFmt w:val="decimal"/>
      <w:lvlText w:val="%1."/>
      <w:lvlJc w:val="left"/>
      <w:pPr>
        <w:tabs>
          <w:tab w:val="num" w:pos="643"/>
        </w:tabs>
        <w:ind w:left="643"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1" w15:restartNumberingAfterBreak="0">
    <w:nsid w:val="2ABA56E9"/>
    <w:multiLevelType w:val="hybridMultilevel"/>
    <w:tmpl w:val="D0F4DDB8"/>
    <w:lvl w:ilvl="0" w:tplc="041A0001">
      <w:start w:val="1"/>
      <w:numFmt w:val="bullet"/>
      <w:lvlText w:val=""/>
      <w:lvlJc w:val="left"/>
      <w:pPr>
        <w:ind w:left="974" w:hanging="360"/>
      </w:pPr>
      <w:rPr>
        <w:rFonts w:ascii="Symbol" w:hAnsi="Symbol" w:hint="default"/>
      </w:rPr>
    </w:lvl>
    <w:lvl w:ilvl="1" w:tplc="041A0003" w:tentative="1">
      <w:start w:val="1"/>
      <w:numFmt w:val="bullet"/>
      <w:lvlText w:val="o"/>
      <w:lvlJc w:val="left"/>
      <w:pPr>
        <w:ind w:left="1694" w:hanging="360"/>
      </w:pPr>
      <w:rPr>
        <w:rFonts w:ascii="Courier New" w:hAnsi="Courier New" w:cs="Courier New" w:hint="default"/>
      </w:rPr>
    </w:lvl>
    <w:lvl w:ilvl="2" w:tplc="041A0005" w:tentative="1">
      <w:start w:val="1"/>
      <w:numFmt w:val="bullet"/>
      <w:lvlText w:val=""/>
      <w:lvlJc w:val="left"/>
      <w:pPr>
        <w:ind w:left="2414" w:hanging="360"/>
      </w:pPr>
      <w:rPr>
        <w:rFonts w:ascii="Wingdings" w:hAnsi="Wingdings" w:hint="default"/>
      </w:rPr>
    </w:lvl>
    <w:lvl w:ilvl="3" w:tplc="041A0001" w:tentative="1">
      <w:start w:val="1"/>
      <w:numFmt w:val="bullet"/>
      <w:lvlText w:val=""/>
      <w:lvlJc w:val="left"/>
      <w:pPr>
        <w:ind w:left="3134" w:hanging="360"/>
      </w:pPr>
      <w:rPr>
        <w:rFonts w:ascii="Symbol" w:hAnsi="Symbol" w:hint="default"/>
      </w:rPr>
    </w:lvl>
    <w:lvl w:ilvl="4" w:tplc="041A0003" w:tentative="1">
      <w:start w:val="1"/>
      <w:numFmt w:val="bullet"/>
      <w:lvlText w:val="o"/>
      <w:lvlJc w:val="left"/>
      <w:pPr>
        <w:ind w:left="3854" w:hanging="360"/>
      </w:pPr>
      <w:rPr>
        <w:rFonts w:ascii="Courier New" w:hAnsi="Courier New" w:cs="Courier New" w:hint="default"/>
      </w:rPr>
    </w:lvl>
    <w:lvl w:ilvl="5" w:tplc="041A0005" w:tentative="1">
      <w:start w:val="1"/>
      <w:numFmt w:val="bullet"/>
      <w:lvlText w:val=""/>
      <w:lvlJc w:val="left"/>
      <w:pPr>
        <w:ind w:left="4574" w:hanging="360"/>
      </w:pPr>
      <w:rPr>
        <w:rFonts w:ascii="Wingdings" w:hAnsi="Wingdings" w:hint="default"/>
      </w:rPr>
    </w:lvl>
    <w:lvl w:ilvl="6" w:tplc="041A0001" w:tentative="1">
      <w:start w:val="1"/>
      <w:numFmt w:val="bullet"/>
      <w:lvlText w:val=""/>
      <w:lvlJc w:val="left"/>
      <w:pPr>
        <w:ind w:left="5294" w:hanging="360"/>
      </w:pPr>
      <w:rPr>
        <w:rFonts w:ascii="Symbol" w:hAnsi="Symbol" w:hint="default"/>
      </w:rPr>
    </w:lvl>
    <w:lvl w:ilvl="7" w:tplc="041A0003" w:tentative="1">
      <w:start w:val="1"/>
      <w:numFmt w:val="bullet"/>
      <w:lvlText w:val="o"/>
      <w:lvlJc w:val="left"/>
      <w:pPr>
        <w:ind w:left="6014" w:hanging="360"/>
      </w:pPr>
      <w:rPr>
        <w:rFonts w:ascii="Courier New" w:hAnsi="Courier New" w:cs="Courier New" w:hint="default"/>
      </w:rPr>
    </w:lvl>
    <w:lvl w:ilvl="8" w:tplc="041A0005" w:tentative="1">
      <w:start w:val="1"/>
      <w:numFmt w:val="bullet"/>
      <w:lvlText w:val=""/>
      <w:lvlJc w:val="left"/>
      <w:pPr>
        <w:ind w:left="6734" w:hanging="360"/>
      </w:pPr>
      <w:rPr>
        <w:rFonts w:ascii="Wingdings" w:hAnsi="Wingdings" w:hint="default"/>
      </w:rPr>
    </w:lvl>
  </w:abstractNum>
  <w:abstractNum w:abstractNumId="32" w15:restartNumberingAfterBreak="0">
    <w:nsid w:val="2B075B3A"/>
    <w:multiLevelType w:val="hybridMultilevel"/>
    <w:tmpl w:val="D0328AFC"/>
    <w:lvl w:ilvl="0" w:tplc="041A0017">
      <w:start w:val="1"/>
      <w:numFmt w:val="lowerLetter"/>
      <w:lvlText w:val="%1)"/>
      <w:lvlJc w:val="left"/>
      <w:pPr>
        <w:ind w:left="1457" w:hanging="360"/>
      </w:pPr>
    </w:lvl>
    <w:lvl w:ilvl="1" w:tplc="041A0019" w:tentative="1">
      <w:start w:val="1"/>
      <w:numFmt w:val="lowerLetter"/>
      <w:lvlText w:val="%2."/>
      <w:lvlJc w:val="left"/>
      <w:pPr>
        <w:ind w:left="2177" w:hanging="360"/>
      </w:pPr>
    </w:lvl>
    <w:lvl w:ilvl="2" w:tplc="041A001B" w:tentative="1">
      <w:start w:val="1"/>
      <w:numFmt w:val="lowerRoman"/>
      <w:lvlText w:val="%3."/>
      <w:lvlJc w:val="right"/>
      <w:pPr>
        <w:ind w:left="2897" w:hanging="180"/>
      </w:pPr>
    </w:lvl>
    <w:lvl w:ilvl="3" w:tplc="041A000F" w:tentative="1">
      <w:start w:val="1"/>
      <w:numFmt w:val="decimal"/>
      <w:lvlText w:val="%4."/>
      <w:lvlJc w:val="left"/>
      <w:pPr>
        <w:ind w:left="3617" w:hanging="360"/>
      </w:pPr>
    </w:lvl>
    <w:lvl w:ilvl="4" w:tplc="041A0019" w:tentative="1">
      <w:start w:val="1"/>
      <w:numFmt w:val="lowerLetter"/>
      <w:lvlText w:val="%5."/>
      <w:lvlJc w:val="left"/>
      <w:pPr>
        <w:ind w:left="4337" w:hanging="360"/>
      </w:pPr>
    </w:lvl>
    <w:lvl w:ilvl="5" w:tplc="041A001B" w:tentative="1">
      <w:start w:val="1"/>
      <w:numFmt w:val="lowerRoman"/>
      <w:lvlText w:val="%6."/>
      <w:lvlJc w:val="right"/>
      <w:pPr>
        <w:ind w:left="5057" w:hanging="180"/>
      </w:pPr>
    </w:lvl>
    <w:lvl w:ilvl="6" w:tplc="041A000F" w:tentative="1">
      <w:start w:val="1"/>
      <w:numFmt w:val="decimal"/>
      <w:lvlText w:val="%7."/>
      <w:lvlJc w:val="left"/>
      <w:pPr>
        <w:ind w:left="5777" w:hanging="360"/>
      </w:pPr>
    </w:lvl>
    <w:lvl w:ilvl="7" w:tplc="041A0019" w:tentative="1">
      <w:start w:val="1"/>
      <w:numFmt w:val="lowerLetter"/>
      <w:lvlText w:val="%8."/>
      <w:lvlJc w:val="left"/>
      <w:pPr>
        <w:ind w:left="6497" w:hanging="360"/>
      </w:pPr>
    </w:lvl>
    <w:lvl w:ilvl="8" w:tplc="041A001B" w:tentative="1">
      <w:start w:val="1"/>
      <w:numFmt w:val="lowerRoman"/>
      <w:lvlText w:val="%9."/>
      <w:lvlJc w:val="right"/>
      <w:pPr>
        <w:ind w:left="7217" w:hanging="180"/>
      </w:pPr>
    </w:lvl>
  </w:abstractNum>
  <w:abstractNum w:abstractNumId="33" w15:restartNumberingAfterBreak="0">
    <w:nsid w:val="2BBA3EC8"/>
    <w:multiLevelType w:val="multilevel"/>
    <w:tmpl w:val="56765D44"/>
    <w:lvl w:ilvl="0">
      <w:start w:val="9"/>
      <w:numFmt w:val="decimal"/>
      <w:lvlText w:val="%1."/>
      <w:lvlJc w:val="left"/>
      <w:pPr>
        <w:tabs>
          <w:tab w:val="num" w:pos="360"/>
        </w:tabs>
        <w:ind w:left="227" w:hanging="227"/>
      </w:pPr>
      <w:rPr>
        <w:rFonts w:cs="Times New Roman" w:hint="default"/>
      </w:rPr>
    </w:lvl>
    <w:lvl w:ilvl="1">
      <w:start w:val="1"/>
      <w:numFmt w:val="none"/>
      <w:lvlRestart w:val="0"/>
      <w:isLgl/>
      <w:lvlText w:val="10.2."/>
      <w:lvlJc w:val="left"/>
      <w:pPr>
        <w:tabs>
          <w:tab w:val="num" w:pos="792"/>
        </w:tabs>
        <w:ind w:left="792" w:hanging="432"/>
      </w:pPr>
      <w:rPr>
        <w:rFonts w:cs="Times New Roman" w:hint="default"/>
      </w:rPr>
    </w:lvl>
    <w:lvl w:ilvl="2">
      <w:start w:val="2"/>
      <w:numFmt w:val="decimal"/>
      <w:lvlText w:val="%1.%2.%3."/>
      <w:lvlJc w:val="left"/>
      <w:pPr>
        <w:tabs>
          <w:tab w:val="num" w:pos="1440"/>
        </w:tabs>
        <w:ind w:left="1224" w:hanging="504"/>
      </w:pPr>
      <w:rPr>
        <w:rFonts w:cs="Times New Roman" w:hint="default"/>
      </w:rPr>
    </w:lvl>
    <w:lvl w:ilvl="3">
      <w:start w:val="1"/>
      <w:numFmt w:val="decimal"/>
      <w:lvlText w:val="%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2FAF7CAB"/>
    <w:multiLevelType w:val="multilevel"/>
    <w:tmpl w:val="A87ACA4C"/>
    <w:lvl w:ilvl="0">
      <w:start w:val="1"/>
      <w:numFmt w:val="decimal"/>
      <w:lvlText w:val="%1."/>
      <w:lvlJc w:val="left"/>
      <w:pPr>
        <w:tabs>
          <w:tab w:val="num" w:pos="1080"/>
        </w:tabs>
        <w:ind w:left="1080" w:hanging="360"/>
      </w:pPr>
      <w:rPr>
        <w:rFonts w:hint="default"/>
      </w:rPr>
    </w:lvl>
    <w:lvl w:ilvl="1">
      <w:start w:val="1"/>
      <w:numFmt w:val="none"/>
      <w:lvlText w:val="8.1."/>
      <w:lvlJc w:val="left"/>
      <w:pPr>
        <w:tabs>
          <w:tab w:val="num" w:pos="1800"/>
        </w:tabs>
        <w:ind w:left="1800" w:hanging="360"/>
      </w:pPr>
      <w:rPr>
        <w:rFonts w:hint="default"/>
        <w:sz w:val="28"/>
      </w:rPr>
    </w:lvl>
    <w:lvl w:ilvl="2">
      <w:start w:val="1"/>
      <w:numFmt w:val="lowerRoman"/>
      <w:lvlText w:val="%3."/>
      <w:lvlJc w:val="righ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35" w15:restartNumberingAfterBreak="0">
    <w:nsid w:val="32BA3585"/>
    <w:multiLevelType w:val="multilevel"/>
    <w:tmpl w:val="513275D8"/>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6" w15:restartNumberingAfterBreak="0">
    <w:nsid w:val="38BA03BC"/>
    <w:multiLevelType w:val="hybridMultilevel"/>
    <w:tmpl w:val="D12E46EE"/>
    <w:lvl w:ilvl="0" w:tplc="041A000F">
      <w:start w:val="2"/>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37" w15:restartNumberingAfterBreak="0">
    <w:nsid w:val="39AB21DA"/>
    <w:multiLevelType w:val="hybridMultilevel"/>
    <w:tmpl w:val="4AFE538A"/>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3FB8448F"/>
    <w:multiLevelType w:val="hybridMultilevel"/>
    <w:tmpl w:val="A836AD36"/>
    <w:lvl w:ilvl="0" w:tplc="A2B8038E">
      <w:start w:val="2"/>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49B2A0C"/>
    <w:multiLevelType w:val="multilevel"/>
    <w:tmpl w:val="74AA284E"/>
    <w:lvl w:ilvl="0">
      <w:start w:val="7"/>
      <w:numFmt w:val="decimal"/>
      <w:lvlText w:val="%1."/>
      <w:lvlJc w:val="left"/>
      <w:pPr>
        <w:tabs>
          <w:tab w:val="num" w:pos="360"/>
        </w:tabs>
        <w:ind w:left="360" w:hanging="360"/>
      </w:pPr>
      <w:rPr>
        <w:rFonts w:cs="Times New Roman"/>
      </w:rPr>
    </w:lvl>
    <w:lvl w:ilvl="1">
      <w:start w:val="1"/>
      <w:numFmt w:val="decimal"/>
      <w:lvlRestart w:val="0"/>
      <w:isLgl/>
      <w:lvlText w:val="%1.%2."/>
      <w:lvlJc w:val="left"/>
      <w:pPr>
        <w:tabs>
          <w:tab w:val="num" w:pos="792"/>
        </w:tabs>
        <w:ind w:left="792" w:hanging="432"/>
      </w:pPr>
      <w:rPr>
        <w:rFonts w:cs="Times New Roman"/>
      </w:rPr>
    </w:lvl>
    <w:lvl w:ilvl="2">
      <w:start w:val="2"/>
      <w:numFmt w:val="decimal"/>
      <w:lvlText w:val="%1.%2.%3."/>
      <w:lvlJc w:val="left"/>
      <w:pPr>
        <w:tabs>
          <w:tab w:val="num" w:pos="1440"/>
        </w:tabs>
        <w:ind w:left="1224" w:hanging="504"/>
      </w:pPr>
      <w:rPr>
        <w:rFonts w:cs="Times New Roman"/>
      </w:rPr>
    </w:lvl>
    <w:lvl w:ilvl="3">
      <w:start w:val="1"/>
      <w:numFmt w:val="decimal"/>
      <w:lvlText w:val="%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15:restartNumberingAfterBreak="0">
    <w:nsid w:val="47DB57E7"/>
    <w:multiLevelType w:val="multilevel"/>
    <w:tmpl w:val="53FC4FF2"/>
    <w:lvl w:ilvl="0">
      <w:start w:val="1"/>
      <w:numFmt w:val="decimal"/>
      <w:lvlText w:val="%1."/>
      <w:lvlJc w:val="left"/>
      <w:pPr>
        <w:ind w:left="1457" w:hanging="360"/>
      </w:pPr>
      <w:rPr>
        <w:rFonts w:hint="default"/>
      </w:rPr>
    </w:lvl>
    <w:lvl w:ilvl="1">
      <w:start w:val="1"/>
      <w:numFmt w:val="none"/>
      <w:lvlText w:val="7.2."/>
      <w:lvlJc w:val="left"/>
      <w:pPr>
        <w:ind w:left="2177" w:hanging="360"/>
      </w:pPr>
      <w:rPr>
        <w:rFonts w:hint="default"/>
      </w:rPr>
    </w:lvl>
    <w:lvl w:ilvl="2">
      <w:start w:val="1"/>
      <w:numFmt w:val="lowerRoman"/>
      <w:lvlText w:val="%3."/>
      <w:lvlJc w:val="right"/>
      <w:pPr>
        <w:ind w:left="2897" w:hanging="180"/>
      </w:pPr>
      <w:rPr>
        <w:rFonts w:hint="default"/>
      </w:rPr>
    </w:lvl>
    <w:lvl w:ilvl="3">
      <w:start w:val="1"/>
      <w:numFmt w:val="decimal"/>
      <w:lvlText w:val="%4."/>
      <w:lvlJc w:val="left"/>
      <w:pPr>
        <w:ind w:left="3617" w:hanging="360"/>
      </w:pPr>
      <w:rPr>
        <w:rFonts w:hint="default"/>
      </w:rPr>
    </w:lvl>
    <w:lvl w:ilvl="4">
      <w:start w:val="1"/>
      <w:numFmt w:val="lowerLetter"/>
      <w:lvlText w:val="%5."/>
      <w:lvlJc w:val="left"/>
      <w:pPr>
        <w:ind w:left="4337" w:hanging="360"/>
      </w:pPr>
      <w:rPr>
        <w:rFonts w:hint="default"/>
      </w:rPr>
    </w:lvl>
    <w:lvl w:ilvl="5">
      <w:start w:val="1"/>
      <w:numFmt w:val="lowerRoman"/>
      <w:lvlText w:val="%6."/>
      <w:lvlJc w:val="right"/>
      <w:pPr>
        <w:ind w:left="5057" w:hanging="180"/>
      </w:pPr>
      <w:rPr>
        <w:rFonts w:hint="default"/>
      </w:rPr>
    </w:lvl>
    <w:lvl w:ilvl="6">
      <w:start w:val="1"/>
      <w:numFmt w:val="decimal"/>
      <w:lvlText w:val="%7."/>
      <w:lvlJc w:val="left"/>
      <w:pPr>
        <w:ind w:left="5777" w:hanging="360"/>
      </w:pPr>
      <w:rPr>
        <w:rFonts w:hint="default"/>
      </w:rPr>
    </w:lvl>
    <w:lvl w:ilvl="7">
      <w:start w:val="1"/>
      <w:numFmt w:val="lowerLetter"/>
      <w:lvlText w:val="%8."/>
      <w:lvlJc w:val="left"/>
      <w:pPr>
        <w:ind w:left="6497" w:hanging="360"/>
      </w:pPr>
      <w:rPr>
        <w:rFonts w:hint="default"/>
      </w:rPr>
    </w:lvl>
    <w:lvl w:ilvl="8">
      <w:start w:val="1"/>
      <w:numFmt w:val="lowerRoman"/>
      <w:lvlText w:val="%9."/>
      <w:lvlJc w:val="right"/>
      <w:pPr>
        <w:ind w:left="7217" w:hanging="180"/>
      </w:pPr>
      <w:rPr>
        <w:rFonts w:hint="default"/>
      </w:rPr>
    </w:lvl>
  </w:abstractNum>
  <w:abstractNum w:abstractNumId="41" w15:restartNumberingAfterBreak="0">
    <w:nsid w:val="47F40E77"/>
    <w:multiLevelType w:val="multilevel"/>
    <w:tmpl w:val="BD56FD6E"/>
    <w:lvl w:ilvl="0">
      <w:start w:val="1"/>
      <w:numFmt w:val="decimal"/>
      <w:lvlText w:val="%1."/>
      <w:lvlJc w:val="left"/>
      <w:pPr>
        <w:ind w:left="1440" w:hanging="360"/>
      </w:pPr>
      <w:rPr>
        <w:rFonts w:hint="default"/>
      </w:rPr>
    </w:lvl>
    <w:lvl w:ilvl="1">
      <w:start w:val="1"/>
      <w:numFmt w:val="decimal"/>
      <w:isLgl/>
      <w:lvlText w:val="%1.%2."/>
      <w:lvlJc w:val="left"/>
      <w:pPr>
        <w:ind w:left="1560" w:hanging="480"/>
      </w:pPr>
      <w:rPr>
        <w:rFonts w:hint="default"/>
        <w:sz w:val="28"/>
      </w:rPr>
    </w:lvl>
    <w:lvl w:ilvl="2">
      <w:start w:val="1"/>
      <w:numFmt w:val="decimal"/>
      <w:isLgl/>
      <w:lvlText w:val="%1.%2.%3."/>
      <w:lvlJc w:val="left"/>
      <w:pPr>
        <w:ind w:left="1800" w:hanging="720"/>
      </w:pPr>
      <w:rPr>
        <w:rFonts w:hint="default"/>
        <w:b/>
        <w:sz w:val="24"/>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2" w15:restartNumberingAfterBreak="0">
    <w:nsid w:val="4B041671"/>
    <w:multiLevelType w:val="hybridMultilevel"/>
    <w:tmpl w:val="4B2C4F0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4FBF282E"/>
    <w:multiLevelType w:val="multilevel"/>
    <w:tmpl w:val="50B49C1A"/>
    <w:lvl w:ilvl="0">
      <w:start w:val="1"/>
      <w:numFmt w:val="decimal"/>
      <w:lvlText w:val="%1."/>
      <w:lvlJc w:val="left"/>
      <w:pPr>
        <w:tabs>
          <w:tab w:val="num" w:pos="1080"/>
        </w:tabs>
        <w:ind w:left="1080" w:hanging="360"/>
      </w:pPr>
      <w:rPr>
        <w:rFonts w:hint="default"/>
      </w:rPr>
    </w:lvl>
    <w:lvl w:ilvl="1">
      <w:start w:val="1"/>
      <w:numFmt w:val="none"/>
      <w:lvlText w:val="7.4."/>
      <w:lvlJc w:val="left"/>
      <w:pPr>
        <w:tabs>
          <w:tab w:val="num" w:pos="1800"/>
        </w:tabs>
        <w:ind w:left="1800" w:hanging="360"/>
      </w:pPr>
      <w:rPr>
        <w:rFonts w:hint="default"/>
        <w:sz w:val="28"/>
      </w:rPr>
    </w:lvl>
    <w:lvl w:ilvl="2">
      <w:start w:val="1"/>
      <w:numFmt w:val="lowerRoman"/>
      <w:lvlText w:val="%3."/>
      <w:lvlJc w:val="righ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44" w15:restartNumberingAfterBreak="0">
    <w:nsid w:val="50B0307C"/>
    <w:multiLevelType w:val="hybridMultilevel"/>
    <w:tmpl w:val="A4C0CB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510C073A"/>
    <w:multiLevelType w:val="hybridMultilevel"/>
    <w:tmpl w:val="C9042620"/>
    <w:lvl w:ilvl="0" w:tplc="041A0017">
      <w:start w:val="1"/>
      <w:numFmt w:val="lowerLetter"/>
      <w:lvlText w:val="%1)"/>
      <w:lvlJc w:val="left"/>
      <w:pPr>
        <w:ind w:left="1457" w:hanging="360"/>
      </w:pPr>
    </w:lvl>
    <w:lvl w:ilvl="1" w:tplc="041A0019" w:tentative="1">
      <w:start w:val="1"/>
      <w:numFmt w:val="lowerLetter"/>
      <w:lvlText w:val="%2."/>
      <w:lvlJc w:val="left"/>
      <w:pPr>
        <w:ind w:left="2177" w:hanging="360"/>
      </w:pPr>
    </w:lvl>
    <w:lvl w:ilvl="2" w:tplc="041A001B" w:tentative="1">
      <w:start w:val="1"/>
      <w:numFmt w:val="lowerRoman"/>
      <w:lvlText w:val="%3."/>
      <w:lvlJc w:val="right"/>
      <w:pPr>
        <w:ind w:left="2897" w:hanging="180"/>
      </w:pPr>
    </w:lvl>
    <w:lvl w:ilvl="3" w:tplc="041A000F" w:tentative="1">
      <w:start w:val="1"/>
      <w:numFmt w:val="decimal"/>
      <w:lvlText w:val="%4."/>
      <w:lvlJc w:val="left"/>
      <w:pPr>
        <w:ind w:left="3617" w:hanging="360"/>
      </w:pPr>
    </w:lvl>
    <w:lvl w:ilvl="4" w:tplc="041A0019" w:tentative="1">
      <w:start w:val="1"/>
      <w:numFmt w:val="lowerLetter"/>
      <w:lvlText w:val="%5."/>
      <w:lvlJc w:val="left"/>
      <w:pPr>
        <w:ind w:left="4337" w:hanging="360"/>
      </w:pPr>
    </w:lvl>
    <w:lvl w:ilvl="5" w:tplc="041A001B" w:tentative="1">
      <w:start w:val="1"/>
      <w:numFmt w:val="lowerRoman"/>
      <w:lvlText w:val="%6."/>
      <w:lvlJc w:val="right"/>
      <w:pPr>
        <w:ind w:left="5057" w:hanging="180"/>
      </w:pPr>
    </w:lvl>
    <w:lvl w:ilvl="6" w:tplc="041A000F" w:tentative="1">
      <w:start w:val="1"/>
      <w:numFmt w:val="decimal"/>
      <w:lvlText w:val="%7."/>
      <w:lvlJc w:val="left"/>
      <w:pPr>
        <w:ind w:left="5777" w:hanging="360"/>
      </w:pPr>
    </w:lvl>
    <w:lvl w:ilvl="7" w:tplc="041A0019" w:tentative="1">
      <w:start w:val="1"/>
      <w:numFmt w:val="lowerLetter"/>
      <w:lvlText w:val="%8."/>
      <w:lvlJc w:val="left"/>
      <w:pPr>
        <w:ind w:left="6497" w:hanging="360"/>
      </w:pPr>
    </w:lvl>
    <w:lvl w:ilvl="8" w:tplc="041A001B" w:tentative="1">
      <w:start w:val="1"/>
      <w:numFmt w:val="lowerRoman"/>
      <w:lvlText w:val="%9."/>
      <w:lvlJc w:val="right"/>
      <w:pPr>
        <w:ind w:left="7217" w:hanging="180"/>
      </w:pPr>
    </w:lvl>
  </w:abstractNum>
  <w:abstractNum w:abstractNumId="46" w15:restartNumberingAfterBreak="0">
    <w:nsid w:val="56BF37D8"/>
    <w:multiLevelType w:val="multilevel"/>
    <w:tmpl w:val="1AAA44DA"/>
    <w:lvl w:ilvl="0">
      <w:start w:val="1"/>
      <w:numFmt w:val="decimal"/>
      <w:lvlText w:val="%1."/>
      <w:lvlJc w:val="left"/>
      <w:pPr>
        <w:tabs>
          <w:tab w:val="num" w:pos="1080"/>
        </w:tabs>
        <w:ind w:left="1080" w:hanging="360"/>
      </w:pPr>
      <w:rPr>
        <w:rFonts w:hint="default"/>
      </w:rPr>
    </w:lvl>
    <w:lvl w:ilvl="1">
      <w:start w:val="1"/>
      <w:numFmt w:val="none"/>
      <w:lvlText w:val="6.2."/>
      <w:lvlJc w:val="left"/>
      <w:pPr>
        <w:tabs>
          <w:tab w:val="num" w:pos="1800"/>
        </w:tabs>
        <w:ind w:left="1800" w:hanging="360"/>
      </w:pPr>
      <w:rPr>
        <w:rFonts w:ascii="Times New Roman" w:hAnsi="Times New Roman" w:cs="Times New Roman" w:hint="default"/>
        <w:i w:val="0"/>
        <w:sz w:val="28"/>
      </w:rPr>
    </w:lvl>
    <w:lvl w:ilvl="2">
      <w:start w:val="1"/>
      <w:numFmt w:val="none"/>
      <w:lvlText w:val="6.2.1."/>
      <w:lvlJc w:val="right"/>
      <w:pPr>
        <w:tabs>
          <w:tab w:val="num" w:pos="2520"/>
        </w:tabs>
        <w:ind w:left="2520" w:hanging="180"/>
      </w:pPr>
      <w:rPr>
        <w:rFonts w:ascii="Times New Roman" w:hAnsi="Times New Roman" w:cs="Times New Roman" w:hint="default"/>
      </w:rPr>
    </w:lvl>
    <w:lvl w:ilvl="3">
      <w:start w:val="1"/>
      <w:numFmt w:val="none"/>
      <w:lvlText w:val="6.2.1.1."/>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47" w15:restartNumberingAfterBreak="0">
    <w:nsid w:val="580630EE"/>
    <w:multiLevelType w:val="multilevel"/>
    <w:tmpl w:val="83D4E3D2"/>
    <w:lvl w:ilvl="0">
      <w:start w:val="9"/>
      <w:numFmt w:val="decimal"/>
      <w:lvlText w:val="%1."/>
      <w:lvlJc w:val="left"/>
      <w:pPr>
        <w:tabs>
          <w:tab w:val="num" w:pos="360"/>
        </w:tabs>
        <w:ind w:left="227" w:hanging="227"/>
      </w:pPr>
      <w:rPr>
        <w:rFonts w:cs="Times New Roman" w:hint="default"/>
      </w:rPr>
    </w:lvl>
    <w:lvl w:ilvl="1">
      <w:start w:val="1"/>
      <w:numFmt w:val="none"/>
      <w:lvlRestart w:val="0"/>
      <w:isLgl/>
      <w:lvlText w:val="10.1."/>
      <w:lvlJc w:val="left"/>
      <w:pPr>
        <w:tabs>
          <w:tab w:val="num" w:pos="792"/>
        </w:tabs>
        <w:ind w:left="792" w:hanging="432"/>
      </w:pPr>
      <w:rPr>
        <w:rFonts w:cs="Times New Roman" w:hint="default"/>
      </w:rPr>
    </w:lvl>
    <w:lvl w:ilvl="2">
      <w:start w:val="2"/>
      <w:numFmt w:val="decimal"/>
      <w:lvlText w:val="%1.%2.%3."/>
      <w:lvlJc w:val="left"/>
      <w:pPr>
        <w:tabs>
          <w:tab w:val="num" w:pos="1440"/>
        </w:tabs>
        <w:ind w:left="1224" w:hanging="504"/>
      </w:pPr>
      <w:rPr>
        <w:rFonts w:cs="Times New Roman" w:hint="default"/>
      </w:rPr>
    </w:lvl>
    <w:lvl w:ilvl="3">
      <w:start w:val="1"/>
      <w:numFmt w:val="decimal"/>
      <w:lvlText w:val="%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600021AE"/>
    <w:multiLevelType w:val="multilevel"/>
    <w:tmpl w:val="7B1EAAB8"/>
    <w:lvl w:ilvl="0">
      <w:start w:val="6"/>
      <w:numFmt w:val="decimal"/>
      <w:lvlText w:val="%1."/>
      <w:lvlJc w:val="left"/>
      <w:pPr>
        <w:tabs>
          <w:tab w:val="num" w:pos="360"/>
        </w:tabs>
        <w:ind w:left="360" w:hanging="360"/>
      </w:pPr>
      <w:rPr>
        <w:rFonts w:cs="Times New Roman"/>
      </w:rPr>
    </w:lvl>
    <w:lvl w:ilvl="1">
      <w:start w:val="6"/>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49" w15:restartNumberingAfterBreak="0">
    <w:nsid w:val="65A36DE4"/>
    <w:multiLevelType w:val="multilevel"/>
    <w:tmpl w:val="FA5C4B30"/>
    <w:lvl w:ilvl="0">
      <w:start w:val="1"/>
      <w:numFmt w:val="decimal"/>
      <w:lvlText w:val="%1."/>
      <w:lvlJc w:val="left"/>
      <w:pPr>
        <w:tabs>
          <w:tab w:val="num" w:pos="1080"/>
        </w:tabs>
        <w:ind w:left="1080" w:hanging="360"/>
      </w:pPr>
      <w:rPr>
        <w:rFonts w:hint="default"/>
      </w:rPr>
    </w:lvl>
    <w:lvl w:ilvl="1">
      <w:start w:val="1"/>
      <w:numFmt w:val="none"/>
      <w:lvlText w:val="7.1."/>
      <w:lvlJc w:val="left"/>
      <w:pPr>
        <w:tabs>
          <w:tab w:val="num" w:pos="1800"/>
        </w:tabs>
        <w:ind w:left="1800" w:hanging="360"/>
      </w:pPr>
      <w:rPr>
        <w:rFonts w:cs="Times New Roman" w:hint="default"/>
        <w:sz w:val="28"/>
      </w:rPr>
    </w:lvl>
    <w:lvl w:ilvl="2">
      <w:start w:val="1"/>
      <w:numFmt w:val="lowerRoman"/>
      <w:lvlText w:val="%3."/>
      <w:lvlJc w:val="righ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50" w15:restartNumberingAfterBreak="0">
    <w:nsid w:val="66744151"/>
    <w:multiLevelType w:val="multilevel"/>
    <w:tmpl w:val="CB0C4424"/>
    <w:lvl w:ilvl="0">
      <w:start w:val="1"/>
      <w:numFmt w:val="decimal"/>
      <w:lvlText w:val="%1."/>
      <w:lvlJc w:val="left"/>
      <w:pPr>
        <w:tabs>
          <w:tab w:val="num" w:pos="1080"/>
        </w:tabs>
        <w:ind w:left="1080" w:hanging="360"/>
      </w:pPr>
      <w:rPr>
        <w:rFonts w:hint="default"/>
      </w:rPr>
    </w:lvl>
    <w:lvl w:ilvl="1">
      <w:start w:val="1"/>
      <w:numFmt w:val="none"/>
      <w:lvlText w:val="5.8."/>
      <w:lvlJc w:val="left"/>
      <w:pPr>
        <w:tabs>
          <w:tab w:val="num" w:pos="1800"/>
        </w:tabs>
        <w:ind w:left="1800" w:hanging="360"/>
      </w:pPr>
      <w:rPr>
        <w:rFonts w:ascii="Times New Roman" w:hAnsi="Times New Roman" w:cs="Times New Roman" w:hint="default"/>
        <w:i w:val="0"/>
        <w:sz w:val="28"/>
      </w:rPr>
    </w:lvl>
    <w:lvl w:ilvl="2">
      <w:start w:val="1"/>
      <w:numFmt w:val="lowerRoman"/>
      <w:lvlText w:val="%3."/>
      <w:lvlJc w:val="righ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51" w15:restartNumberingAfterBreak="0">
    <w:nsid w:val="67FA33AC"/>
    <w:multiLevelType w:val="multilevel"/>
    <w:tmpl w:val="89D08DF0"/>
    <w:lvl w:ilvl="0">
      <w:start w:val="1"/>
      <w:numFmt w:val="decimal"/>
      <w:lvlText w:val="%1."/>
      <w:lvlJc w:val="left"/>
      <w:pPr>
        <w:tabs>
          <w:tab w:val="num" w:pos="1080"/>
        </w:tabs>
        <w:ind w:left="1080" w:hanging="360"/>
      </w:pPr>
      <w:rPr>
        <w:rFonts w:hint="default"/>
      </w:rPr>
    </w:lvl>
    <w:lvl w:ilvl="1">
      <w:start w:val="1"/>
      <w:numFmt w:val="none"/>
      <w:lvlText w:val="5.5."/>
      <w:lvlJc w:val="left"/>
      <w:pPr>
        <w:tabs>
          <w:tab w:val="num" w:pos="1800"/>
        </w:tabs>
        <w:ind w:left="1800" w:hanging="360"/>
      </w:pPr>
      <w:rPr>
        <w:rFonts w:hint="default"/>
        <w:sz w:val="28"/>
      </w:rPr>
    </w:lvl>
    <w:lvl w:ilvl="2">
      <w:start w:val="1"/>
      <w:numFmt w:val="lowerRoman"/>
      <w:lvlText w:val="%3."/>
      <w:lvlJc w:val="righ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52" w15:restartNumberingAfterBreak="0">
    <w:nsid w:val="684B63A8"/>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3" w15:restartNumberingAfterBreak="0">
    <w:nsid w:val="6BC359DB"/>
    <w:multiLevelType w:val="multilevel"/>
    <w:tmpl w:val="B64E593C"/>
    <w:lvl w:ilvl="0">
      <w:start w:val="1"/>
      <w:numFmt w:val="decimal"/>
      <w:lvlText w:val="%1."/>
      <w:lvlJc w:val="left"/>
      <w:pPr>
        <w:tabs>
          <w:tab w:val="num" w:pos="1080"/>
        </w:tabs>
        <w:ind w:left="1080" w:hanging="360"/>
      </w:pPr>
      <w:rPr>
        <w:rFonts w:hint="default"/>
      </w:rPr>
    </w:lvl>
    <w:lvl w:ilvl="1">
      <w:start w:val="1"/>
      <w:numFmt w:val="none"/>
      <w:lvlText w:val="5.6."/>
      <w:lvlJc w:val="left"/>
      <w:pPr>
        <w:tabs>
          <w:tab w:val="num" w:pos="1800"/>
        </w:tabs>
        <w:ind w:left="1800" w:hanging="360"/>
      </w:pPr>
      <w:rPr>
        <w:rFonts w:hint="default"/>
        <w:sz w:val="28"/>
      </w:rPr>
    </w:lvl>
    <w:lvl w:ilvl="2">
      <w:start w:val="1"/>
      <w:numFmt w:val="lowerRoman"/>
      <w:lvlText w:val="%3."/>
      <w:lvlJc w:val="righ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54" w15:restartNumberingAfterBreak="0">
    <w:nsid w:val="6DD97C05"/>
    <w:multiLevelType w:val="multilevel"/>
    <w:tmpl w:val="71FC3920"/>
    <w:lvl w:ilvl="0">
      <w:start w:val="8"/>
      <w:numFmt w:val="decimal"/>
      <w:lvlText w:val="%1."/>
      <w:lvlJc w:val="left"/>
      <w:pPr>
        <w:tabs>
          <w:tab w:val="num" w:pos="360"/>
        </w:tabs>
        <w:ind w:left="360" w:hanging="360"/>
      </w:pPr>
      <w:rPr>
        <w:rFonts w:cs="Times New Roman"/>
      </w:rPr>
    </w:lvl>
    <w:lvl w:ilvl="1">
      <w:start w:val="1"/>
      <w:numFmt w:val="decimal"/>
      <w:lvlRestart w:val="0"/>
      <w:isLgl/>
      <w:lvlText w:val="%1.%2."/>
      <w:lvlJc w:val="left"/>
      <w:pPr>
        <w:tabs>
          <w:tab w:val="num" w:pos="792"/>
        </w:tabs>
        <w:ind w:left="792" w:hanging="432"/>
      </w:pPr>
      <w:rPr>
        <w:rFonts w:cs="Times New Roman"/>
      </w:rPr>
    </w:lvl>
    <w:lvl w:ilvl="2">
      <w:start w:val="2"/>
      <w:numFmt w:val="decimal"/>
      <w:lvlText w:val="%1.%2.%3."/>
      <w:lvlJc w:val="left"/>
      <w:pPr>
        <w:tabs>
          <w:tab w:val="num" w:pos="1440"/>
        </w:tabs>
        <w:ind w:left="1224" w:hanging="504"/>
      </w:pPr>
      <w:rPr>
        <w:rFonts w:cs="Times New Roman"/>
      </w:rPr>
    </w:lvl>
    <w:lvl w:ilvl="3">
      <w:start w:val="1"/>
      <w:numFmt w:val="decimal"/>
      <w:lvlText w:val="%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5" w15:restartNumberingAfterBreak="0">
    <w:nsid w:val="6E503E0D"/>
    <w:multiLevelType w:val="multilevel"/>
    <w:tmpl w:val="733A0304"/>
    <w:lvl w:ilvl="0">
      <w:start w:val="9"/>
      <w:numFmt w:val="decimal"/>
      <w:lvlText w:val="%1."/>
      <w:lvlJc w:val="left"/>
      <w:pPr>
        <w:tabs>
          <w:tab w:val="num" w:pos="360"/>
        </w:tabs>
        <w:ind w:left="227" w:hanging="227"/>
      </w:pPr>
      <w:rPr>
        <w:rFonts w:cs="Times New Roman" w:hint="default"/>
      </w:rPr>
    </w:lvl>
    <w:lvl w:ilvl="1">
      <w:start w:val="1"/>
      <w:numFmt w:val="none"/>
      <w:lvlRestart w:val="0"/>
      <w:isLgl/>
      <w:lvlText w:val="10.3."/>
      <w:lvlJc w:val="left"/>
      <w:pPr>
        <w:tabs>
          <w:tab w:val="num" w:pos="792"/>
        </w:tabs>
        <w:ind w:left="792" w:hanging="432"/>
      </w:pPr>
      <w:rPr>
        <w:rFonts w:cs="Times New Roman" w:hint="default"/>
        <w:b/>
      </w:rPr>
    </w:lvl>
    <w:lvl w:ilvl="2">
      <w:start w:val="2"/>
      <w:numFmt w:val="decimal"/>
      <w:lvlText w:val="%1.%2.%3."/>
      <w:lvlJc w:val="left"/>
      <w:pPr>
        <w:tabs>
          <w:tab w:val="num" w:pos="1440"/>
        </w:tabs>
        <w:ind w:left="1224" w:hanging="504"/>
      </w:pPr>
      <w:rPr>
        <w:rFonts w:cs="Times New Roman" w:hint="default"/>
      </w:rPr>
    </w:lvl>
    <w:lvl w:ilvl="3">
      <w:start w:val="1"/>
      <w:numFmt w:val="decimal"/>
      <w:lvlText w:val="%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15:restartNumberingAfterBreak="0">
    <w:nsid w:val="6ED93F99"/>
    <w:multiLevelType w:val="multilevel"/>
    <w:tmpl w:val="7E668B20"/>
    <w:lvl w:ilvl="0">
      <w:start w:val="1"/>
      <w:numFmt w:val="decimal"/>
      <w:lvlText w:val="%1."/>
      <w:lvlJc w:val="left"/>
      <w:pPr>
        <w:tabs>
          <w:tab w:val="num" w:pos="1080"/>
        </w:tabs>
        <w:ind w:left="1080" w:hanging="360"/>
      </w:pPr>
      <w:rPr>
        <w:rFonts w:hint="default"/>
      </w:rPr>
    </w:lvl>
    <w:lvl w:ilvl="1">
      <w:start w:val="1"/>
      <w:numFmt w:val="none"/>
      <w:lvlText w:val="8.4."/>
      <w:lvlJc w:val="left"/>
      <w:pPr>
        <w:tabs>
          <w:tab w:val="num" w:pos="1800"/>
        </w:tabs>
        <w:ind w:left="1800" w:hanging="360"/>
      </w:pPr>
      <w:rPr>
        <w:rFonts w:hint="default"/>
        <w:sz w:val="28"/>
      </w:rPr>
    </w:lvl>
    <w:lvl w:ilvl="2">
      <w:start w:val="1"/>
      <w:numFmt w:val="none"/>
      <w:lvlText w:val="8.4.1."/>
      <w:lvlJc w:val="righ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57" w15:restartNumberingAfterBreak="0">
    <w:nsid w:val="71866986"/>
    <w:multiLevelType w:val="multilevel"/>
    <w:tmpl w:val="01046FB6"/>
    <w:lvl w:ilvl="0">
      <w:start w:val="1"/>
      <w:numFmt w:val="decimal"/>
      <w:lvlText w:val="%1."/>
      <w:lvlJc w:val="left"/>
      <w:pPr>
        <w:tabs>
          <w:tab w:val="num" w:pos="1080"/>
        </w:tabs>
        <w:ind w:left="1080" w:hanging="360"/>
      </w:pPr>
      <w:rPr>
        <w:rFonts w:hint="default"/>
      </w:rPr>
    </w:lvl>
    <w:lvl w:ilvl="1">
      <w:start w:val="1"/>
      <w:numFmt w:val="none"/>
      <w:lvlText w:val="5.4."/>
      <w:lvlJc w:val="left"/>
      <w:pPr>
        <w:tabs>
          <w:tab w:val="num" w:pos="1800"/>
        </w:tabs>
        <w:ind w:left="1800" w:hanging="360"/>
      </w:pPr>
      <w:rPr>
        <w:rFonts w:ascii="Times New Roman" w:hAnsi="Times New Roman" w:cs="Times New Roman" w:hint="default"/>
        <w:b/>
        <w:sz w:val="28"/>
      </w:rPr>
    </w:lvl>
    <w:lvl w:ilvl="2">
      <w:start w:val="1"/>
      <w:numFmt w:val="lowerRoman"/>
      <w:lvlText w:val="%3."/>
      <w:lvlJc w:val="righ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58" w15:restartNumberingAfterBreak="0">
    <w:nsid w:val="75B74D79"/>
    <w:multiLevelType w:val="multilevel"/>
    <w:tmpl w:val="5846D3C6"/>
    <w:lvl w:ilvl="0">
      <w:start w:val="11"/>
      <w:numFmt w:val="decimal"/>
      <w:lvlText w:val="%1."/>
      <w:lvlJc w:val="left"/>
      <w:pPr>
        <w:tabs>
          <w:tab w:val="num" w:pos="360"/>
        </w:tabs>
        <w:ind w:left="227" w:hanging="227"/>
      </w:pPr>
      <w:rPr>
        <w:rFonts w:cs="Times New Roman" w:hint="default"/>
      </w:rPr>
    </w:lvl>
    <w:lvl w:ilvl="1">
      <w:start w:val="1"/>
      <w:numFmt w:val="none"/>
      <w:lvlRestart w:val="0"/>
      <w:isLgl/>
      <w:lvlText w:val="11.2."/>
      <w:lvlJc w:val="left"/>
      <w:pPr>
        <w:tabs>
          <w:tab w:val="num" w:pos="792"/>
        </w:tabs>
        <w:ind w:left="792" w:hanging="432"/>
      </w:pPr>
      <w:rPr>
        <w:rFonts w:cs="Times New Roman" w:hint="default"/>
      </w:rPr>
    </w:lvl>
    <w:lvl w:ilvl="2">
      <w:start w:val="2"/>
      <w:numFmt w:val="decimal"/>
      <w:lvlText w:val="%1.%2.%3."/>
      <w:lvlJc w:val="left"/>
      <w:pPr>
        <w:tabs>
          <w:tab w:val="num" w:pos="1440"/>
        </w:tabs>
        <w:ind w:left="1224" w:hanging="504"/>
      </w:pPr>
      <w:rPr>
        <w:rFonts w:cs="Times New Roman" w:hint="default"/>
      </w:rPr>
    </w:lvl>
    <w:lvl w:ilvl="3">
      <w:start w:val="1"/>
      <w:numFmt w:val="decimal"/>
      <w:lvlText w:val="%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9" w15:restartNumberingAfterBreak="0">
    <w:nsid w:val="78AF1C26"/>
    <w:multiLevelType w:val="multilevel"/>
    <w:tmpl w:val="0644C46C"/>
    <w:lvl w:ilvl="0">
      <w:start w:val="1"/>
      <w:numFmt w:val="decimal"/>
      <w:lvlText w:val="%1."/>
      <w:lvlJc w:val="left"/>
      <w:pPr>
        <w:ind w:left="360" w:hanging="360"/>
      </w:pPr>
      <w:rPr>
        <w:rFonts w:hint="default"/>
      </w:rPr>
    </w:lvl>
    <w:lvl w:ilvl="1">
      <w:start w:val="1"/>
      <w:numFmt w:val="none"/>
      <w:lvlText w:val="6.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A61323B"/>
    <w:multiLevelType w:val="multilevel"/>
    <w:tmpl w:val="8034C328"/>
    <w:lvl w:ilvl="0">
      <w:start w:val="5"/>
      <w:numFmt w:val="decimal"/>
      <w:lvlText w:val="%1."/>
      <w:lvlJc w:val="left"/>
      <w:pPr>
        <w:ind w:left="450" w:hanging="450"/>
      </w:pPr>
      <w:rPr>
        <w:rFonts w:hint="default"/>
        <w:sz w:val="28"/>
        <w:u w:val="single"/>
      </w:rPr>
    </w:lvl>
    <w:lvl w:ilvl="1">
      <w:start w:val="1"/>
      <w:numFmt w:val="decimal"/>
      <w:lvlText w:val="%1.%2."/>
      <w:lvlJc w:val="left"/>
      <w:pPr>
        <w:ind w:left="2160" w:hanging="720"/>
      </w:pPr>
      <w:rPr>
        <w:rFonts w:hint="default"/>
        <w:sz w:val="28"/>
        <w:u w:val="single"/>
      </w:rPr>
    </w:lvl>
    <w:lvl w:ilvl="2">
      <w:start w:val="1"/>
      <w:numFmt w:val="decimal"/>
      <w:lvlText w:val="%1.%2.%3."/>
      <w:lvlJc w:val="left"/>
      <w:pPr>
        <w:ind w:left="3600" w:hanging="720"/>
      </w:pPr>
      <w:rPr>
        <w:rFonts w:hint="default"/>
        <w:sz w:val="28"/>
        <w:u w:val="single"/>
      </w:rPr>
    </w:lvl>
    <w:lvl w:ilvl="3">
      <w:start w:val="1"/>
      <w:numFmt w:val="decimal"/>
      <w:lvlText w:val="%1.%2.%3.%4."/>
      <w:lvlJc w:val="left"/>
      <w:pPr>
        <w:ind w:left="5400" w:hanging="1080"/>
      </w:pPr>
      <w:rPr>
        <w:rFonts w:hint="default"/>
        <w:sz w:val="28"/>
        <w:u w:val="single"/>
      </w:rPr>
    </w:lvl>
    <w:lvl w:ilvl="4">
      <w:start w:val="1"/>
      <w:numFmt w:val="decimal"/>
      <w:lvlText w:val="%1.%2.%3.%4.%5."/>
      <w:lvlJc w:val="left"/>
      <w:pPr>
        <w:ind w:left="7200" w:hanging="1440"/>
      </w:pPr>
      <w:rPr>
        <w:rFonts w:hint="default"/>
        <w:sz w:val="28"/>
        <w:u w:val="single"/>
      </w:rPr>
    </w:lvl>
    <w:lvl w:ilvl="5">
      <w:start w:val="1"/>
      <w:numFmt w:val="decimal"/>
      <w:lvlText w:val="%1.%2.%3.%4.%5.%6."/>
      <w:lvlJc w:val="left"/>
      <w:pPr>
        <w:ind w:left="8640" w:hanging="1440"/>
      </w:pPr>
      <w:rPr>
        <w:rFonts w:hint="default"/>
        <w:sz w:val="28"/>
        <w:u w:val="single"/>
      </w:rPr>
    </w:lvl>
    <w:lvl w:ilvl="6">
      <w:start w:val="1"/>
      <w:numFmt w:val="decimal"/>
      <w:lvlText w:val="%1.%2.%3.%4.%5.%6.%7."/>
      <w:lvlJc w:val="left"/>
      <w:pPr>
        <w:ind w:left="10440" w:hanging="1800"/>
      </w:pPr>
      <w:rPr>
        <w:rFonts w:hint="default"/>
        <w:sz w:val="28"/>
        <w:u w:val="single"/>
      </w:rPr>
    </w:lvl>
    <w:lvl w:ilvl="7">
      <w:start w:val="1"/>
      <w:numFmt w:val="decimal"/>
      <w:lvlText w:val="%1.%2.%3.%4.%5.%6.%7.%8."/>
      <w:lvlJc w:val="left"/>
      <w:pPr>
        <w:ind w:left="12240" w:hanging="2160"/>
      </w:pPr>
      <w:rPr>
        <w:rFonts w:hint="default"/>
        <w:sz w:val="28"/>
        <w:u w:val="single"/>
      </w:rPr>
    </w:lvl>
    <w:lvl w:ilvl="8">
      <w:start w:val="1"/>
      <w:numFmt w:val="decimal"/>
      <w:lvlText w:val="%1.%2.%3.%4.%5.%6.%7.%8.%9."/>
      <w:lvlJc w:val="left"/>
      <w:pPr>
        <w:ind w:left="13680" w:hanging="2160"/>
      </w:pPr>
      <w:rPr>
        <w:rFonts w:hint="default"/>
        <w:sz w:val="28"/>
        <w:u w:val="single"/>
      </w:rPr>
    </w:lvl>
  </w:abstractNum>
  <w:abstractNum w:abstractNumId="61" w15:restartNumberingAfterBreak="0">
    <w:nsid w:val="7D207915"/>
    <w:multiLevelType w:val="hybridMultilevel"/>
    <w:tmpl w:val="BA3E8BF4"/>
    <w:lvl w:ilvl="0" w:tplc="041A000F">
      <w:start w:val="1"/>
      <w:numFmt w:val="decimal"/>
      <w:lvlText w:val="%1."/>
      <w:lvlJc w:val="left"/>
      <w:pPr>
        <w:tabs>
          <w:tab w:val="num" w:pos="720"/>
        </w:tabs>
        <w:ind w:left="720" w:hanging="360"/>
      </w:pPr>
      <w:rPr>
        <w:rFonts w:cs="Times New Roman" w:hint="default"/>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62" w15:restartNumberingAfterBreak="0">
    <w:nsid w:val="7F510E5D"/>
    <w:multiLevelType w:val="multilevel"/>
    <w:tmpl w:val="21924FFA"/>
    <w:lvl w:ilvl="0">
      <w:start w:val="1"/>
      <w:numFmt w:val="decimal"/>
      <w:lvlText w:val="%1."/>
      <w:lvlJc w:val="left"/>
      <w:pPr>
        <w:tabs>
          <w:tab w:val="num" w:pos="1080"/>
        </w:tabs>
        <w:ind w:left="1080" w:hanging="360"/>
      </w:pPr>
      <w:rPr>
        <w:rFonts w:hint="default"/>
      </w:rPr>
    </w:lvl>
    <w:lvl w:ilvl="1">
      <w:start w:val="1"/>
      <w:numFmt w:val="none"/>
      <w:lvlText w:val="7.6."/>
      <w:lvlJc w:val="left"/>
      <w:pPr>
        <w:tabs>
          <w:tab w:val="num" w:pos="1800"/>
        </w:tabs>
        <w:ind w:left="1800" w:hanging="360"/>
      </w:pPr>
      <w:rPr>
        <w:rFonts w:ascii="Times New Roman" w:hAnsi="Times New Roman" w:cs="Times New Roman" w:hint="default"/>
        <w:sz w:val="28"/>
      </w:rPr>
    </w:lvl>
    <w:lvl w:ilvl="2">
      <w:start w:val="1"/>
      <w:numFmt w:val="lowerRoman"/>
      <w:lvlText w:val="%3."/>
      <w:lvlJc w:val="righ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num w:numId="1">
    <w:abstractNumId w:val="38"/>
  </w:num>
  <w:num w:numId="2">
    <w:abstractNumId w:val="16"/>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8"/>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num>
  <w:num w:numId="14">
    <w:abstractNumId w:val="47"/>
  </w:num>
  <w:num w:numId="15">
    <w:abstractNumId w:val="49"/>
  </w:num>
  <w:num w:numId="16">
    <w:abstractNumId w:val="36"/>
  </w:num>
  <w:num w:numId="17">
    <w:abstractNumId w:val="41"/>
  </w:num>
  <w:num w:numId="18">
    <w:abstractNumId w:val="42"/>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num>
  <w:num w:numId="23">
    <w:abstractNumId w:val="31"/>
  </w:num>
  <w:num w:numId="24">
    <w:abstractNumId w:val="37"/>
  </w:num>
  <w:num w:numId="25">
    <w:abstractNumId w:val="4"/>
  </w:num>
  <w:num w:numId="26">
    <w:abstractNumId w:val="19"/>
  </w:num>
  <w:num w:numId="27">
    <w:abstractNumId w:val="10"/>
  </w:num>
  <w:num w:numId="28">
    <w:abstractNumId w:val="28"/>
  </w:num>
  <w:num w:numId="29">
    <w:abstractNumId w:val="57"/>
  </w:num>
  <w:num w:numId="30">
    <w:abstractNumId w:val="51"/>
  </w:num>
  <w:num w:numId="31">
    <w:abstractNumId w:val="53"/>
  </w:num>
  <w:num w:numId="32">
    <w:abstractNumId w:val="50"/>
  </w:num>
  <w:num w:numId="33">
    <w:abstractNumId w:val="12"/>
  </w:num>
  <w:num w:numId="34">
    <w:abstractNumId w:val="46"/>
  </w:num>
  <w:num w:numId="35">
    <w:abstractNumId w:val="24"/>
  </w:num>
  <w:num w:numId="36">
    <w:abstractNumId w:val="59"/>
  </w:num>
  <w:num w:numId="37">
    <w:abstractNumId w:val="27"/>
  </w:num>
  <w:num w:numId="38">
    <w:abstractNumId w:val="3"/>
  </w:num>
  <w:num w:numId="39">
    <w:abstractNumId w:val="21"/>
  </w:num>
  <w:num w:numId="40">
    <w:abstractNumId w:val="15"/>
  </w:num>
  <w:num w:numId="41">
    <w:abstractNumId w:val="26"/>
  </w:num>
  <w:num w:numId="42">
    <w:abstractNumId w:val="40"/>
  </w:num>
  <w:num w:numId="43">
    <w:abstractNumId w:val="43"/>
  </w:num>
  <w:num w:numId="44">
    <w:abstractNumId w:val="62"/>
  </w:num>
  <w:num w:numId="45">
    <w:abstractNumId w:val="34"/>
  </w:num>
  <w:num w:numId="46">
    <w:abstractNumId w:val="9"/>
  </w:num>
  <w:num w:numId="47">
    <w:abstractNumId w:val="6"/>
  </w:num>
  <w:num w:numId="48">
    <w:abstractNumId w:val="56"/>
  </w:num>
  <w:num w:numId="49">
    <w:abstractNumId w:val="8"/>
  </w:num>
  <w:num w:numId="50">
    <w:abstractNumId w:val="22"/>
  </w:num>
  <w:num w:numId="51">
    <w:abstractNumId w:val="33"/>
  </w:num>
  <w:num w:numId="52">
    <w:abstractNumId w:val="55"/>
  </w:num>
  <w:num w:numId="53">
    <w:abstractNumId w:val="13"/>
  </w:num>
  <w:num w:numId="54">
    <w:abstractNumId w:val="7"/>
  </w:num>
  <w:num w:numId="55">
    <w:abstractNumId w:val="18"/>
  </w:num>
  <w:num w:numId="56">
    <w:abstractNumId w:val="58"/>
  </w:num>
  <w:num w:numId="57">
    <w:abstractNumId w:val="17"/>
  </w:num>
  <w:num w:numId="58">
    <w:abstractNumId w:val="5"/>
  </w:num>
  <w:num w:numId="59">
    <w:abstractNumId w:val="60"/>
  </w:num>
  <w:num w:numId="60">
    <w:abstractNumId w:val="45"/>
  </w:num>
  <w:num w:numId="61">
    <w:abstractNumId w:val="3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657"/>
    <w:rsid w:val="00002D1C"/>
    <w:rsid w:val="00026D4F"/>
    <w:rsid w:val="00033C15"/>
    <w:rsid w:val="00035B48"/>
    <w:rsid w:val="0004168F"/>
    <w:rsid w:val="0004620D"/>
    <w:rsid w:val="00053C6B"/>
    <w:rsid w:val="00062AF1"/>
    <w:rsid w:val="00076024"/>
    <w:rsid w:val="000A1A77"/>
    <w:rsid w:val="000A7BAD"/>
    <w:rsid w:val="000B3CBF"/>
    <w:rsid w:val="001007D4"/>
    <w:rsid w:val="00101B57"/>
    <w:rsid w:val="001230BD"/>
    <w:rsid w:val="00136F08"/>
    <w:rsid w:val="001615F1"/>
    <w:rsid w:val="00163262"/>
    <w:rsid w:val="00176EAD"/>
    <w:rsid w:val="00181096"/>
    <w:rsid w:val="001B15B3"/>
    <w:rsid w:val="001C12A1"/>
    <w:rsid w:val="001C4A27"/>
    <w:rsid w:val="001C7DC3"/>
    <w:rsid w:val="001E4D32"/>
    <w:rsid w:val="001E7B23"/>
    <w:rsid w:val="001F4145"/>
    <w:rsid w:val="001F514A"/>
    <w:rsid w:val="002206E7"/>
    <w:rsid w:val="00225994"/>
    <w:rsid w:val="00226517"/>
    <w:rsid w:val="00270C8A"/>
    <w:rsid w:val="002C0808"/>
    <w:rsid w:val="002E4A8A"/>
    <w:rsid w:val="002F4B11"/>
    <w:rsid w:val="00307775"/>
    <w:rsid w:val="00330AB3"/>
    <w:rsid w:val="00331298"/>
    <w:rsid w:val="003354F1"/>
    <w:rsid w:val="0034081B"/>
    <w:rsid w:val="00343DEB"/>
    <w:rsid w:val="00347434"/>
    <w:rsid w:val="003474BC"/>
    <w:rsid w:val="003516C7"/>
    <w:rsid w:val="00351D99"/>
    <w:rsid w:val="00353F3E"/>
    <w:rsid w:val="0035441F"/>
    <w:rsid w:val="003740C2"/>
    <w:rsid w:val="0037735C"/>
    <w:rsid w:val="003A20BA"/>
    <w:rsid w:val="003A716D"/>
    <w:rsid w:val="003B02E1"/>
    <w:rsid w:val="003B477E"/>
    <w:rsid w:val="003C3849"/>
    <w:rsid w:val="003C7057"/>
    <w:rsid w:val="003D13BD"/>
    <w:rsid w:val="003F366A"/>
    <w:rsid w:val="003F50A8"/>
    <w:rsid w:val="00407919"/>
    <w:rsid w:val="004110EA"/>
    <w:rsid w:val="00422525"/>
    <w:rsid w:val="004317D0"/>
    <w:rsid w:val="00446EE5"/>
    <w:rsid w:val="00451ADF"/>
    <w:rsid w:val="00453389"/>
    <w:rsid w:val="00454641"/>
    <w:rsid w:val="004629CC"/>
    <w:rsid w:val="00471EF7"/>
    <w:rsid w:val="004830C7"/>
    <w:rsid w:val="00485C81"/>
    <w:rsid w:val="004917A5"/>
    <w:rsid w:val="0049360B"/>
    <w:rsid w:val="004947A9"/>
    <w:rsid w:val="004B4A19"/>
    <w:rsid w:val="004C0C97"/>
    <w:rsid w:val="004C5931"/>
    <w:rsid w:val="004E0A41"/>
    <w:rsid w:val="004F475E"/>
    <w:rsid w:val="00500CB3"/>
    <w:rsid w:val="00503400"/>
    <w:rsid w:val="00530DAE"/>
    <w:rsid w:val="005550FA"/>
    <w:rsid w:val="00572CED"/>
    <w:rsid w:val="00575969"/>
    <w:rsid w:val="00576E88"/>
    <w:rsid w:val="00577E68"/>
    <w:rsid w:val="005817D6"/>
    <w:rsid w:val="00583882"/>
    <w:rsid w:val="005A01AB"/>
    <w:rsid w:val="005B07CD"/>
    <w:rsid w:val="005B4EE9"/>
    <w:rsid w:val="005E40B4"/>
    <w:rsid w:val="00613D6E"/>
    <w:rsid w:val="006158E2"/>
    <w:rsid w:val="006244F7"/>
    <w:rsid w:val="006362A6"/>
    <w:rsid w:val="00643C05"/>
    <w:rsid w:val="00657251"/>
    <w:rsid w:val="006652A6"/>
    <w:rsid w:val="00673BF5"/>
    <w:rsid w:val="00680FAA"/>
    <w:rsid w:val="00691061"/>
    <w:rsid w:val="0069278E"/>
    <w:rsid w:val="006E1399"/>
    <w:rsid w:val="006F0C36"/>
    <w:rsid w:val="006F54A7"/>
    <w:rsid w:val="006F7A46"/>
    <w:rsid w:val="00701395"/>
    <w:rsid w:val="00706E49"/>
    <w:rsid w:val="0074024F"/>
    <w:rsid w:val="007403B0"/>
    <w:rsid w:val="007476EE"/>
    <w:rsid w:val="007512A6"/>
    <w:rsid w:val="007745B2"/>
    <w:rsid w:val="007925D4"/>
    <w:rsid w:val="00792DAB"/>
    <w:rsid w:val="007C1C84"/>
    <w:rsid w:val="007D2D27"/>
    <w:rsid w:val="007F3265"/>
    <w:rsid w:val="007F5E63"/>
    <w:rsid w:val="00825EAA"/>
    <w:rsid w:val="00831F63"/>
    <w:rsid w:val="00855E09"/>
    <w:rsid w:val="00861BDA"/>
    <w:rsid w:val="00862F12"/>
    <w:rsid w:val="00893B2A"/>
    <w:rsid w:val="008A3837"/>
    <w:rsid w:val="008B78CA"/>
    <w:rsid w:val="008C17C4"/>
    <w:rsid w:val="008D6860"/>
    <w:rsid w:val="008E2190"/>
    <w:rsid w:val="008E4638"/>
    <w:rsid w:val="008E71AC"/>
    <w:rsid w:val="008F4657"/>
    <w:rsid w:val="00911578"/>
    <w:rsid w:val="00925667"/>
    <w:rsid w:val="00930050"/>
    <w:rsid w:val="009359FA"/>
    <w:rsid w:val="0093734E"/>
    <w:rsid w:val="00944522"/>
    <w:rsid w:val="009470CD"/>
    <w:rsid w:val="00966387"/>
    <w:rsid w:val="0097163B"/>
    <w:rsid w:val="009734DE"/>
    <w:rsid w:val="009779FD"/>
    <w:rsid w:val="009C35DB"/>
    <w:rsid w:val="009C3BE1"/>
    <w:rsid w:val="009C3F22"/>
    <w:rsid w:val="009D1007"/>
    <w:rsid w:val="009D40FD"/>
    <w:rsid w:val="009F74D6"/>
    <w:rsid w:val="00A011C8"/>
    <w:rsid w:val="00A05177"/>
    <w:rsid w:val="00A2506B"/>
    <w:rsid w:val="00A418D5"/>
    <w:rsid w:val="00A44284"/>
    <w:rsid w:val="00A5129F"/>
    <w:rsid w:val="00A6251B"/>
    <w:rsid w:val="00A66C08"/>
    <w:rsid w:val="00A76CD8"/>
    <w:rsid w:val="00A926A7"/>
    <w:rsid w:val="00A94B68"/>
    <w:rsid w:val="00A970CF"/>
    <w:rsid w:val="00AA372F"/>
    <w:rsid w:val="00AC775E"/>
    <w:rsid w:val="00B063AD"/>
    <w:rsid w:val="00B20FAF"/>
    <w:rsid w:val="00B35500"/>
    <w:rsid w:val="00B54CF1"/>
    <w:rsid w:val="00B6272C"/>
    <w:rsid w:val="00B93ABF"/>
    <w:rsid w:val="00BB00C5"/>
    <w:rsid w:val="00BB3FA5"/>
    <w:rsid w:val="00BD7EF2"/>
    <w:rsid w:val="00BF004F"/>
    <w:rsid w:val="00BF0148"/>
    <w:rsid w:val="00C047C8"/>
    <w:rsid w:val="00C05A1F"/>
    <w:rsid w:val="00C10148"/>
    <w:rsid w:val="00C139F8"/>
    <w:rsid w:val="00C26B7F"/>
    <w:rsid w:val="00C44C83"/>
    <w:rsid w:val="00C45624"/>
    <w:rsid w:val="00C517D1"/>
    <w:rsid w:val="00C56D80"/>
    <w:rsid w:val="00CA39CB"/>
    <w:rsid w:val="00CA44D1"/>
    <w:rsid w:val="00CA53AD"/>
    <w:rsid w:val="00CB2A9E"/>
    <w:rsid w:val="00CB3196"/>
    <w:rsid w:val="00CC3D0A"/>
    <w:rsid w:val="00D015C7"/>
    <w:rsid w:val="00D035E6"/>
    <w:rsid w:val="00D26808"/>
    <w:rsid w:val="00D27844"/>
    <w:rsid w:val="00D307D7"/>
    <w:rsid w:val="00D41DA4"/>
    <w:rsid w:val="00D75DF2"/>
    <w:rsid w:val="00D84A74"/>
    <w:rsid w:val="00DB7D62"/>
    <w:rsid w:val="00DC7243"/>
    <w:rsid w:val="00DC7DC0"/>
    <w:rsid w:val="00DD4E7F"/>
    <w:rsid w:val="00DE1AB3"/>
    <w:rsid w:val="00E26AEC"/>
    <w:rsid w:val="00E27829"/>
    <w:rsid w:val="00E403FB"/>
    <w:rsid w:val="00E5286A"/>
    <w:rsid w:val="00E713F0"/>
    <w:rsid w:val="00E76565"/>
    <w:rsid w:val="00E7705E"/>
    <w:rsid w:val="00E80B07"/>
    <w:rsid w:val="00E976C5"/>
    <w:rsid w:val="00EA5C4C"/>
    <w:rsid w:val="00ED42EA"/>
    <w:rsid w:val="00ED5D8A"/>
    <w:rsid w:val="00ED6943"/>
    <w:rsid w:val="00ED74B1"/>
    <w:rsid w:val="00EF5767"/>
    <w:rsid w:val="00F12174"/>
    <w:rsid w:val="00F32042"/>
    <w:rsid w:val="00F42AE5"/>
    <w:rsid w:val="00F46323"/>
    <w:rsid w:val="00F56C80"/>
    <w:rsid w:val="00F656EB"/>
    <w:rsid w:val="00F67AD4"/>
    <w:rsid w:val="00F76C2E"/>
    <w:rsid w:val="00F772BF"/>
    <w:rsid w:val="00F91EB5"/>
    <w:rsid w:val="00FC0C72"/>
    <w:rsid w:val="00FC1DEB"/>
    <w:rsid w:val="00FC278C"/>
    <w:rsid w:val="00FC6A7B"/>
    <w:rsid w:val="00FF22B0"/>
    <w:rsid w:val="00FF3278"/>
    <w:rsid w:val="00FF4A6D"/>
    <w:rsid w:val="00FF75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63F15303"/>
  <w15:docId w15:val="{37A74558-A5C2-44D4-BA82-111491E5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657"/>
    <w:pPr>
      <w:spacing w:after="0" w:line="240" w:lineRule="auto"/>
    </w:pPr>
    <w:rPr>
      <w:rFonts w:ascii="7_Dutch" w:eastAsia="Times New Roman" w:hAnsi="7_Dutch" w:cs="Times New Roman"/>
      <w:sz w:val="24"/>
      <w:szCs w:val="20"/>
      <w:lang w:eastAsia="hr-HR"/>
    </w:rPr>
  </w:style>
  <w:style w:type="paragraph" w:styleId="Naslov1">
    <w:name w:val="heading 1"/>
    <w:basedOn w:val="Normal"/>
    <w:next w:val="Normal"/>
    <w:link w:val="Naslov1Char"/>
    <w:uiPriority w:val="9"/>
    <w:qFormat/>
    <w:rsid w:val="008F4657"/>
    <w:pPr>
      <w:spacing w:before="240"/>
      <w:outlineLvl w:val="0"/>
    </w:pPr>
    <w:rPr>
      <w:rFonts w:ascii="Cambria" w:hAnsi="Cambria"/>
      <w:b/>
      <w:kern w:val="32"/>
      <w:sz w:val="32"/>
    </w:rPr>
  </w:style>
  <w:style w:type="paragraph" w:styleId="Naslov2">
    <w:name w:val="heading 2"/>
    <w:basedOn w:val="Normal"/>
    <w:next w:val="Normal"/>
    <w:link w:val="Naslov2Char"/>
    <w:qFormat/>
    <w:rsid w:val="008F4657"/>
    <w:pPr>
      <w:spacing w:before="120"/>
      <w:ind w:left="737"/>
      <w:outlineLvl w:val="1"/>
    </w:pPr>
    <w:rPr>
      <w:b/>
      <w:u w:val="single"/>
    </w:rPr>
  </w:style>
  <w:style w:type="paragraph" w:styleId="Naslov3">
    <w:name w:val="heading 3"/>
    <w:basedOn w:val="Normal"/>
    <w:next w:val="Obinouvueno"/>
    <w:link w:val="Naslov3Char"/>
    <w:qFormat/>
    <w:rsid w:val="008F4657"/>
    <w:pPr>
      <w:ind w:left="354"/>
      <w:outlineLvl w:val="2"/>
    </w:pPr>
    <w:rPr>
      <w:rFonts w:ascii="Cambria" w:hAnsi="Cambria"/>
      <w:b/>
      <w:sz w:val="26"/>
    </w:rPr>
  </w:style>
  <w:style w:type="paragraph" w:styleId="Naslov4">
    <w:name w:val="heading 4"/>
    <w:basedOn w:val="Normal"/>
    <w:next w:val="Normal"/>
    <w:link w:val="Naslov4Char"/>
    <w:qFormat/>
    <w:rsid w:val="008F4657"/>
    <w:pPr>
      <w:keepNext/>
      <w:outlineLvl w:val="3"/>
    </w:pPr>
    <w:rPr>
      <w:rFonts w:ascii="Calibri" w:hAnsi="Calibri"/>
      <w:b/>
      <w:sz w:val="28"/>
    </w:rPr>
  </w:style>
  <w:style w:type="paragraph" w:styleId="Naslov5">
    <w:name w:val="heading 5"/>
    <w:basedOn w:val="Normal"/>
    <w:next w:val="Normal"/>
    <w:link w:val="Naslov5Char"/>
    <w:qFormat/>
    <w:rsid w:val="008F4657"/>
    <w:pPr>
      <w:keepNext/>
      <w:jc w:val="both"/>
      <w:outlineLvl w:val="4"/>
    </w:pPr>
    <w:rPr>
      <w:rFonts w:ascii="Calibri" w:hAnsi="Calibri"/>
      <w:b/>
      <w:i/>
      <w:sz w:val="26"/>
    </w:rPr>
  </w:style>
  <w:style w:type="paragraph" w:styleId="Naslov6">
    <w:name w:val="heading 6"/>
    <w:basedOn w:val="Normal"/>
    <w:next w:val="Normal"/>
    <w:link w:val="Naslov6Char"/>
    <w:qFormat/>
    <w:rsid w:val="008F4657"/>
    <w:pPr>
      <w:keepNext/>
      <w:jc w:val="center"/>
      <w:outlineLvl w:val="5"/>
    </w:pPr>
    <w:rPr>
      <w:rFonts w:ascii="Calibri" w:hAnsi="Calibri"/>
      <w:b/>
      <w:sz w:val="22"/>
    </w:rPr>
  </w:style>
  <w:style w:type="paragraph" w:styleId="Naslov7">
    <w:name w:val="heading 7"/>
    <w:basedOn w:val="Normal"/>
    <w:next w:val="Normal"/>
    <w:link w:val="Naslov7Char"/>
    <w:qFormat/>
    <w:rsid w:val="008F4657"/>
    <w:pPr>
      <w:spacing w:before="240" w:after="60"/>
      <w:outlineLvl w:val="6"/>
    </w:pPr>
    <w:rPr>
      <w:rFonts w:ascii="Calibri" w:hAnsi="Calibri"/>
    </w:rPr>
  </w:style>
  <w:style w:type="paragraph" w:styleId="Naslov8">
    <w:name w:val="heading 8"/>
    <w:basedOn w:val="Normal"/>
    <w:next w:val="Normal"/>
    <w:link w:val="Naslov8Char"/>
    <w:qFormat/>
    <w:rsid w:val="008F4657"/>
    <w:pPr>
      <w:spacing w:before="240" w:after="60"/>
      <w:outlineLvl w:val="7"/>
    </w:pPr>
    <w:rPr>
      <w:rFonts w:ascii="Calibri" w:hAnsi="Calibri"/>
      <w:i/>
    </w:rPr>
  </w:style>
  <w:style w:type="paragraph" w:styleId="Naslov9">
    <w:name w:val="heading 9"/>
    <w:basedOn w:val="Normal"/>
    <w:next w:val="Normal"/>
    <w:link w:val="Naslov9Char"/>
    <w:qFormat/>
    <w:rsid w:val="008F4657"/>
    <w:pPr>
      <w:spacing w:before="240" w:after="60"/>
      <w:outlineLvl w:val="8"/>
    </w:pPr>
    <w:rPr>
      <w:rFonts w:ascii="Cambria" w:hAnsi="Cambria"/>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F4657"/>
    <w:rPr>
      <w:rFonts w:ascii="Cambria" w:eastAsia="Times New Roman" w:hAnsi="Cambria" w:cs="Times New Roman"/>
      <w:b/>
      <w:kern w:val="32"/>
      <w:sz w:val="32"/>
      <w:szCs w:val="20"/>
      <w:lang w:eastAsia="hr-HR"/>
    </w:rPr>
  </w:style>
  <w:style w:type="character" w:customStyle="1" w:styleId="Naslov2Char">
    <w:name w:val="Naslov 2 Char"/>
    <w:basedOn w:val="Zadanifontodlomka"/>
    <w:link w:val="Naslov2"/>
    <w:rsid w:val="008F4657"/>
    <w:rPr>
      <w:rFonts w:ascii="7_Dutch" w:eastAsia="Times New Roman" w:hAnsi="7_Dutch" w:cs="Times New Roman"/>
      <w:b/>
      <w:sz w:val="24"/>
      <w:szCs w:val="20"/>
      <w:u w:val="single"/>
      <w:lang w:eastAsia="hr-HR"/>
    </w:rPr>
  </w:style>
  <w:style w:type="character" w:customStyle="1" w:styleId="Naslov3Char">
    <w:name w:val="Naslov 3 Char"/>
    <w:basedOn w:val="Zadanifontodlomka"/>
    <w:link w:val="Naslov3"/>
    <w:rsid w:val="008F4657"/>
    <w:rPr>
      <w:rFonts w:ascii="Cambria" w:eastAsia="Times New Roman" w:hAnsi="Cambria" w:cs="Times New Roman"/>
      <w:b/>
      <w:sz w:val="26"/>
      <w:szCs w:val="20"/>
      <w:lang w:eastAsia="hr-HR"/>
    </w:rPr>
  </w:style>
  <w:style w:type="character" w:customStyle="1" w:styleId="Naslov4Char">
    <w:name w:val="Naslov 4 Char"/>
    <w:basedOn w:val="Zadanifontodlomka"/>
    <w:link w:val="Naslov4"/>
    <w:rsid w:val="008F4657"/>
    <w:rPr>
      <w:rFonts w:ascii="Calibri" w:eastAsia="Times New Roman" w:hAnsi="Calibri" w:cs="Times New Roman"/>
      <w:b/>
      <w:sz w:val="28"/>
      <w:szCs w:val="20"/>
      <w:lang w:eastAsia="hr-HR"/>
    </w:rPr>
  </w:style>
  <w:style w:type="character" w:customStyle="1" w:styleId="Naslov5Char">
    <w:name w:val="Naslov 5 Char"/>
    <w:basedOn w:val="Zadanifontodlomka"/>
    <w:link w:val="Naslov5"/>
    <w:rsid w:val="008F4657"/>
    <w:rPr>
      <w:rFonts w:ascii="Calibri" w:eastAsia="Times New Roman" w:hAnsi="Calibri" w:cs="Times New Roman"/>
      <w:b/>
      <w:i/>
      <w:sz w:val="26"/>
      <w:szCs w:val="20"/>
      <w:lang w:eastAsia="hr-HR"/>
    </w:rPr>
  </w:style>
  <w:style w:type="character" w:customStyle="1" w:styleId="Naslov6Char">
    <w:name w:val="Naslov 6 Char"/>
    <w:basedOn w:val="Zadanifontodlomka"/>
    <w:link w:val="Naslov6"/>
    <w:rsid w:val="008F4657"/>
    <w:rPr>
      <w:rFonts w:ascii="Calibri" w:eastAsia="Times New Roman" w:hAnsi="Calibri" w:cs="Times New Roman"/>
      <w:b/>
      <w:szCs w:val="20"/>
      <w:lang w:eastAsia="hr-HR"/>
    </w:rPr>
  </w:style>
  <w:style w:type="character" w:customStyle="1" w:styleId="Naslov7Char">
    <w:name w:val="Naslov 7 Char"/>
    <w:basedOn w:val="Zadanifontodlomka"/>
    <w:link w:val="Naslov7"/>
    <w:rsid w:val="008F4657"/>
    <w:rPr>
      <w:rFonts w:ascii="Calibri" w:eastAsia="Times New Roman" w:hAnsi="Calibri" w:cs="Times New Roman"/>
      <w:sz w:val="24"/>
      <w:szCs w:val="20"/>
      <w:lang w:eastAsia="hr-HR"/>
    </w:rPr>
  </w:style>
  <w:style w:type="character" w:customStyle="1" w:styleId="Naslov8Char">
    <w:name w:val="Naslov 8 Char"/>
    <w:basedOn w:val="Zadanifontodlomka"/>
    <w:link w:val="Naslov8"/>
    <w:rsid w:val="008F4657"/>
    <w:rPr>
      <w:rFonts w:ascii="Calibri" w:eastAsia="Times New Roman" w:hAnsi="Calibri" w:cs="Times New Roman"/>
      <w:i/>
      <w:sz w:val="24"/>
      <w:szCs w:val="20"/>
      <w:lang w:eastAsia="hr-HR"/>
    </w:rPr>
  </w:style>
  <w:style w:type="character" w:customStyle="1" w:styleId="Naslov9Char">
    <w:name w:val="Naslov 9 Char"/>
    <w:basedOn w:val="Zadanifontodlomka"/>
    <w:link w:val="Naslov9"/>
    <w:rsid w:val="008F4657"/>
    <w:rPr>
      <w:rFonts w:ascii="Cambria" w:eastAsia="Times New Roman" w:hAnsi="Cambria" w:cs="Times New Roman"/>
      <w:szCs w:val="20"/>
      <w:lang w:eastAsia="hr-HR"/>
    </w:rPr>
  </w:style>
  <w:style w:type="paragraph" w:styleId="Obinouvueno">
    <w:name w:val="Normal Indent"/>
    <w:basedOn w:val="Normal"/>
    <w:rsid w:val="008F4657"/>
    <w:pPr>
      <w:ind w:left="708"/>
    </w:pPr>
  </w:style>
  <w:style w:type="paragraph" w:styleId="Tijeloteksta">
    <w:name w:val="Body Text"/>
    <w:basedOn w:val="Normal"/>
    <w:link w:val="TijelotekstaChar"/>
    <w:rsid w:val="008F4657"/>
    <w:pPr>
      <w:jc w:val="both"/>
    </w:pPr>
  </w:style>
  <w:style w:type="character" w:customStyle="1" w:styleId="TijelotekstaChar">
    <w:name w:val="Tijelo teksta Char"/>
    <w:basedOn w:val="Zadanifontodlomka"/>
    <w:link w:val="Tijeloteksta"/>
    <w:rsid w:val="008F4657"/>
    <w:rPr>
      <w:rFonts w:ascii="7_Dutch" w:eastAsia="Times New Roman" w:hAnsi="7_Dutch" w:cs="Times New Roman"/>
      <w:sz w:val="24"/>
      <w:szCs w:val="20"/>
      <w:lang w:eastAsia="hr-HR"/>
    </w:rPr>
  </w:style>
  <w:style w:type="paragraph" w:styleId="Tijeloteksta2">
    <w:name w:val="Body Text 2"/>
    <w:basedOn w:val="Normal"/>
    <w:link w:val="Tijeloteksta2Char"/>
    <w:rsid w:val="008F4657"/>
    <w:pPr>
      <w:jc w:val="both"/>
    </w:pPr>
  </w:style>
  <w:style w:type="character" w:customStyle="1" w:styleId="Tijeloteksta2Char">
    <w:name w:val="Tijelo teksta 2 Char"/>
    <w:basedOn w:val="Zadanifontodlomka"/>
    <w:link w:val="Tijeloteksta2"/>
    <w:rsid w:val="008F4657"/>
    <w:rPr>
      <w:rFonts w:ascii="7_Dutch" w:eastAsia="Times New Roman" w:hAnsi="7_Dutch" w:cs="Times New Roman"/>
      <w:sz w:val="24"/>
      <w:szCs w:val="20"/>
      <w:lang w:eastAsia="hr-HR"/>
    </w:rPr>
  </w:style>
  <w:style w:type="paragraph" w:styleId="Sadraj3">
    <w:name w:val="toc 3"/>
    <w:basedOn w:val="Normal"/>
    <w:next w:val="Normal"/>
    <w:autoRedefine/>
    <w:uiPriority w:val="39"/>
    <w:rsid w:val="008F4657"/>
    <w:pPr>
      <w:tabs>
        <w:tab w:val="left" w:leader="dot" w:pos="8646"/>
        <w:tab w:val="right" w:pos="9072"/>
      </w:tabs>
      <w:ind w:left="1418" w:right="850"/>
    </w:pPr>
  </w:style>
  <w:style w:type="paragraph" w:styleId="Sadraj2">
    <w:name w:val="toc 2"/>
    <w:basedOn w:val="Normal"/>
    <w:next w:val="Normal"/>
    <w:autoRedefine/>
    <w:uiPriority w:val="39"/>
    <w:rsid w:val="006158E2"/>
    <w:pPr>
      <w:tabs>
        <w:tab w:val="left" w:leader="dot" w:pos="8646"/>
        <w:tab w:val="right" w:pos="9072"/>
      </w:tabs>
      <w:ind w:left="709" w:right="850"/>
    </w:pPr>
    <w:rPr>
      <w:rFonts w:ascii="Times New Roman" w:hAnsi="Times New Roman"/>
      <w:noProof/>
      <w:color w:val="000000"/>
      <w:szCs w:val="24"/>
    </w:rPr>
  </w:style>
  <w:style w:type="paragraph" w:styleId="Sadraj1">
    <w:name w:val="toc 1"/>
    <w:basedOn w:val="Normal"/>
    <w:next w:val="Normal"/>
    <w:autoRedefine/>
    <w:uiPriority w:val="39"/>
    <w:rsid w:val="008F4657"/>
    <w:pPr>
      <w:tabs>
        <w:tab w:val="left" w:leader="dot" w:pos="8646"/>
        <w:tab w:val="right" w:pos="9072"/>
      </w:tabs>
      <w:ind w:right="850"/>
    </w:pPr>
    <w:rPr>
      <w:rFonts w:ascii="Times New Roman" w:hAnsi="Times New Roman"/>
      <w:b/>
      <w:noProof/>
      <w:color w:val="000000"/>
    </w:rPr>
  </w:style>
  <w:style w:type="paragraph" w:styleId="Podnoje">
    <w:name w:val="footer"/>
    <w:basedOn w:val="Normal"/>
    <w:link w:val="PodnojeChar"/>
    <w:uiPriority w:val="99"/>
    <w:rsid w:val="008F4657"/>
    <w:pPr>
      <w:tabs>
        <w:tab w:val="center" w:pos="4819"/>
        <w:tab w:val="right" w:pos="9071"/>
      </w:tabs>
    </w:pPr>
  </w:style>
  <w:style w:type="character" w:customStyle="1" w:styleId="PodnojeChar">
    <w:name w:val="Podnožje Char"/>
    <w:basedOn w:val="Zadanifontodlomka"/>
    <w:link w:val="Podnoje"/>
    <w:uiPriority w:val="99"/>
    <w:rsid w:val="008F4657"/>
    <w:rPr>
      <w:rFonts w:ascii="7_Dutch" w:eastAsia="Times New Roman" w:hAnsi="7_Dutch" w:cs="Times New Roman"/>
      <w:sz w:val="24"/>
      <w:szCs w:val="20"/>
      <w:lang w:eastAsia="hr-HR"/>
    </w:rPr>
  </w:style>
  <w:style w:type="paragraph" w:styleId="Zaglavlje">
    <w:name w:val="header"/>
    <w:basedOn w:val="Normal"/>
    <w:link w:val="ZaglavljeChar"/>
    <w:uiPriority w:val="99"/>
    <w:rsid w:val="008F4657"/>
    <w:pPr>
      <w:tabs>
        <w:tab w:val="center" w:pos="4819"/>
        <w:tab w:val="right" w:pos="9071"/>
      </w:tabs>
    </w:pPr>
  </w:style>
  <w:style w:type="character" w:customStyle="1" w:styleId="ZaglavljeChar">
    <w:name w:val="Zaglavlje Char"/>
    <w:basedOn w:val="Zadanifontodlomka"/>
    <w:link w:val="Zaglavlje"/>
    <w:uiPriority w:val="99"/>
    <w:rsid w:val="008F4657"/>
    <w:rPr>
      <w:rFonts w:ascii="7_Dutch" w:eastAsia="Times New Roman" w:hAnsi="7_Dutch" w:cs="Times New Roman"/>
      <w:sz w:val="24"/>
      <w:szCs w:val="20"/>
      <w:lang w:eastAsia="hr-HR"/>
    </w:rPr>
  </w:style>
  <w:style w:type="paragraph" w:styleId="Tijeloteksta3">
    <w:name w:val="Body Text 3"/>
    <w:basedOn w:val="Normal"/>
    <w:link w:val="Tijeloteksta3Char"/>
    <w:rsid w:val="008F4657"/>
    <w:rPr>
      <w:sz w:val="16"/>
    </w:rPr>
  </w:style>
  <w:style w:type="character" w:customStyle="1" w:styleId="Tijeloteksta3Char">
    <w:name w:val="Tijelo teksta 3 Char"/>
    <w:basedOn w:val="Zadanifontodlomka"/>
    <w:link w:val="Tijeloteksta3"/>
    <w:rsid w:val="008F4657"/>
    <w:rPr>
      <w:rFonts w:ascii="7_Dutch" w:eastAsia="Times New Roman" w:hAnsi="7_Dutch" w:cs="Times New Roman"/>
      <w:sz w:val="16"/>
      <w:szCs w:val="20"/>
      <w:lang w:eastAsia="hr-HR"/>
    </w:rPr>
  </w:style>
  <w:style w:type="paragraph" w:styleId="Brojevi4">
    <w:name w:val="List Number 4"/>
    <w:basedOn w:val="Normal"/>
    <w:rsid w:val="008F4657"/>
    <w:pPr>
      <w:tabs>
        <w:tab w:val="num" w:pos="1209"/>
      </w:tabs>
      <w:ind w:left="1209" w:hanging="360"/>
    </w:pPr>
  </w:style>
  <w:style w:type="character" w:styleId="Brojstranice">
    <w:name w:val="page number"/>
    <w:rsid w:val="008F4657"/>
    <w:rPr>
      <w:rFonts w:cs="Times New Roman"/>
    </w:rPr>
  </w:style>
  <w:style w:type="paragraph" w:customStyle="1" w:styleId="Stil1">
    <w:name w:val="Stil1"/>
    <w:basedOn w:val="Grafikeoznake"/>
    <w:next w:val="StandardWeb"/>
    <w:rsid w:val="008F4657"/>
    <w:rPr>
      <w:rFonts w:ascii="Times New Roman" w:hAnsi="Times New Roman"/>
      <w:noProof/>
      <w:sz w:val="22"/>
      <w:szCs w:val="22"/>
    </w:rPr>
  </w:style>
  <w:style w:type="paragraph" w:styleId="Grafikeoznake">
    <w:name w:val="List Bullet"/>
    <w:basedOn w:val="Normal"/>
    <w:autoRedefine/>
    <w:rsid w:val="008F4657"/>
    <w:pPr>
      <w:tabs>
        <w:tab w:val="num" w:pos="360"/>
      </w:tabs>
      <w:ind w:left="360" w:hanging="360"/>
    </w:pPr>
  </w:style>
  <w:style w:type="paragraph" w:styleId="StandardWeb">
    <w:name w:val="Normal (Web)"/>
    <w:basedOn w:val="Normal"/>
    <w:rsid w:val="008F4657"/>
    <w:rPr>
      <w:rFonts w:ascii="Times New Roman" w:hAnsi="Times New Roman"/>
      <w:szCs w:val="24"/>
    </w:rPr>
  </w:style>
  <w:style w:type="table" w:styleId="Reetkatablice">
    <w:name w:val="Table Grid"/>
    <w:basedOn w:val="Obinatablica"/>
    <w:rsid w:val="008F4657"/>
    <w:pPr>
      <w:spacing w:after="0" w:line="240" w:lineRule="auto"/>
    </w:pPr>
    <w:rPr>
      <w:rFonts w:ascii="Tms Rmn" w:eastAsia="Times New Roman" w:hAnsi="Tms Rmn" w:cs="Times New Roman"/>
      <w:sz w:val="20"/>
      <w:szCs w:val="20"/>
      <w:lang w:eastAsia="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lomakpopisa1">
    <w:name w:val="Odlomak popisa1"/>
    <w:basedOn w:val="Normal"/>
    <w:rsid w:val="008F4657"/>
    <w:pPr>
      <w:ind w:left="720"/>
    </w:pPr>
  </w:style>
  <w:style w:type="paragraph" w:styleId="Uvuenotijeloteksta">
    <w:name w:val="Body Text Indent"/>
    <w:basedOn w:val="Normal"/>
    <w:link w:val="UvuenotijelotekstaChar"/>
    <w:rsid w:val="008F4657"/>
    <w:pPr>
      <w:spacing w:after="120"/>
      <w:ind w:left="283"/>
    </w:pPr>
  </w:style>
  <w:style w:type="character" w:customStyle="1" w:styleId="UvuenotijelotekstaChar">
    <w:name w:val="Uvučeno tijelo teksta Char"/>
    <w:basedOn w:val="Zadanifontodlomka"/>
    <w:link w:val="Uvuenotijeloteksta"/>
    <w:rsid w:val="008F4657"/>
    <w:rPr>
      <w:rFonts w:ascii="7_Dutch" w:eastAsia="Times New Roman" w:hAnsi="7_Dutch" w:cs="Times New Roman"/>
      <w:sz w:val="24"/>
      <w:szCs w:val="20"/>
      <w:lang w:eastAsia="hr-HR"/>
    </w:rPr>
  </w:style>
  <w:style w:type="paragraph" w:styleId="Naslov">
    <w:name w:val="Title"/>
    <w:basedOn w:val="Normal"/>
    <w:link w:val="NaslovChar"/>
    <w:qFormat/>
    <w:rsid w:val="008F4657"/>
    <w:pPr>
      <w:autoSpaceDE w:val="0"/>
      <w:autoSpaceDN w:val="0"/>
      <w:jc w:val="center"/>
    </w:pPr>
    <w:rPr>
      <w:rFonts w:ascii="Cambria" w:hAnsi="Cambria"/>
      <w:b/>
      <w:kern w:val="28"/>
      <w:sz w:val="32"/>
    </w:rPr>
  </w:style>
  <w:style w:type="character" w:customStyle="1" w:styleId="NaslovChar">
    <w:name w:val="Naslov Char"/>
    <w:basedOn w:val="Zadanifontodlomka"/>
    <w:link w:val="Naslov"/>
    <w:rsid w:val="008F4657"/>
    <w:rPr>
      <w:rFonts w:ascii="Cambria" w:eastAsia="Times New Roman" w:hAnsi="Cambria" w:cs="Times New Roman"/>
      <w:b/>
      <w:kern w:val="28"/>
      <w:sz w:val="32"/>
      <w:szCs w:val="20"/>
      <w:lang w:eastAsia="hr-HR"/>
    </w:rPr>
  </w:style>
  <w:style w:type="paragraph" w:customStyle="1" w:styleId="t-12-9-fett-s">
    <w:name w:val="t-12-9-fett-s"/>
    <w:basedOn w:val="Normal"/>
    <w:rsid w:val="008F4657"/>
    <w:pPr>
      <w:spacing w:before="100" w:beforeAutospacing="1" w:after="100" w:afterAutospacing="1"/>
      <w:jc w:val="center"/>
    </w:pPr>
    <w:rPr>
      <w:rFonts w:ascii="Times New Roman" w:hAnsi="Times New Roman"/>
      <w:b/>
      <w:bCs/>
      <w:sz w:val="28"/>
      <w:szCs w:val="28"/>
    </w:rPr>
  </w:style>
  <w:style w:type="paragraph" w:customStyle="1" w:styleId="Odlomakpopisa12">
    <w:name w:val="Odlomak popisa12"/>
    <w:basedOn w:val="Normal"/>
    <w:rsid w:val="008F4657"/>
    <w:pPr>
      <w:ind w:left="720"/>
    </w:pPr>
  </w:style>
  <w:style w:type="paragraph" w:styleId="Tekstbalonia">
    <w:name w:val="Balloon Text"/>
    <w:basedOn w:val="Normal"/>
    <w:link w:val="TekstbaloniaChar"/>
    <w:uiPriority w:val="99"/>
    <w:semiHidden/>
    <w:rsid w:val="008F4657"/>
    <w:rPr>
      <w:rFonts w:ascii="Tahoma" w:hAnsi="Tahoma"/>
      <w:sz w:val="16"/>
    </w:rPr>
  </w:style>
  <w:style w:type="character" w:customStyle="1" w:styleId="TekstbaloniaChar">
    <w:name w:val="Tekst balončića Char"/>
    <w:basedOn w:val="Zadanifontodlomka"/>
    <w:link w:val="Tekstbalonia"/>
    <w:uiPriority w:val="99"/>
    <w:semiHidden/>
    <w:rsid w:val="008F4657"/>
    <w:rPr>
      <w:rFonts w:ascii="Tahoma" w:eastAsia="Times New Roman" w:hAnsi="Tahoma" w:cs="Times New Roman"/>
      <w:sz w:val="16"/>
      <w:szCs w:val="20"/>
      <w:lang w:eastAsia="hr-HR"/>
    </w:rPr>
  </w:style>
  <w:style w:type="character" w:customStyle="1" w:styleId="Heading5Char">
    <w:name w:val="Heading 5 Char"/>
    <w:semiHidden/>
    <w:locked/>
    <w:rsid w:val="008F4657"/>
    <w:rPr>
      <w:rFonts w:ascii="Calibri" w:hAnsi="Calibri"/>
      <w:b/>
      <w:i/>
      <w:sz w:val="26"/>
    </w:rPr>
  </w:style>
  <w:style w:type="character" w:customStyle="1" w:styleId="FooterChar">
    <w:name w:val="Footer Char"/>
    <w:locked/>
    <w:rsid w:val="008F4657"/>
    <w:rPr>
      <w:rFonts w:ascii="7_Dutch" w:hAnsi="7_Dutch"/>
      <w:sz w:val="24"/>
      <w:lang w:val="hr-HR" w:eastAsia="hr-HR"/>
    </w:rPr>
  </w:style>
  <w:style w:type="character" w:customStyle="1" w:styleId="Heading6Char">
    <w:name w:val="Heading 6 Char"/>
    <w:semiHidden/>
    <w:locked/>
    <w:rsid w:val="008F4657"/>
    <w:rPr>
      <w:rFonts w:ascii="Calibri" w:hAnsi="Calibri"/>
      <w:b/>
      <w:sz w:val="22"/>
    </w:rPr>
  </w:style>
  <w:style w:type="character" w:customStyle="1" w:styleId="BodyText3Char">
    <w:name w:val="Body Text 3 Char"/>
    <w:semiHidden/>
    <w:locked/>
    <w:rsid w:val="008F4657"/>
    <w:rPr>
      <w:rFonts w:ascii="7_Dutch" w:hAnsi="7_Dutch"/>
      <w:sz w:val="16"/>
    </w:rPr>
  </w:style>
  <w:style w:type="paragraph" w:customStyle="1" w:styleId="Odlomakpopisa11">
    <w:name w:val="Odlomak popisa11"/>
    <w:basedOn w:val="Normal"/>
    <w:rsid w:val="008F4657"/>
    <w:pPr>
      <w:ind w:left="720"/>
    </w:pPr>
  </w:style>
  <w:style w:type="paragraph" w:customStyle="1" w:styleId="Odlomakpopisa2">
    <w:name w:val="Odlomak popisa2"/>
    <w:basedOn w:val="Normal"/>
    <w:rsid w:val="008F4657"/>
    <w:pPr>
      <w:spacing w:after="200" w:line="276" w:lineRule="auto"/>
      <w:ind w:left="720"/>
    </w:pPr>
    <w:rPr>
      <w:rFonts w:ascii="Calibri" w:hAnsi="Calibri"/>
      <w:sz w:val="22"/>
      <w:szCs w:val="22"/>
      <w:lang w:eastAsia="en-US"/>
    </w:rPr>
  </w:style>
  <w:style w:type="character" w:styleId="Istaknuto">
    <w:name w:val="Emphasis"/>
    <w:qFormat/>
    <w:rsid w:val="008F4657"/>
    <w:rPr>
      <w:rFonts w:cs="Times New Roman"/>
      <w:i/>
    </w:rPr>
  </w:style>
  <w:style w:type="character" w:styleId="Hiperveza">
    <w:name w:val="Hyperlink"/>
    <w:uiPriority w:val="99"/>
    <w:rsid w:val="008F4657"/>
    <w:rPr>
      <w:rFonts w:cs="Times New Roman"/>
      <w:color w:val="000080"/>
      <w:u w:val="single"/>
    </w:rPr>
  </w:style>
  <w:style w:type="character" w:customStyle="1" w:styleId="Heading1Char">
    <w:name w:val="Heading 1 Char"/>
    <w:locked/>
    <w:rsid w:val="008F4657"/>
    <w:rPr>
      <w:rFonts w:ascii="Cambria" w:hAnsi="Cambria" w:cs="Times New Roman"/>
      <w:b/>
      <w:bCs/>
      <w:kern w:val="32"/>
      <w:sz w:val="32"/>
      <w:szCs w:val="32"/>
    </w:rPr>
  </w:style>
  <w:style w:type="character" w:customStyle="1" w:styleId="Heading2Char">
    <w:name w:val="Heading 2 Char"/>
    <w:locked/>
    <w:rsid w:val="008F4657"/>
    <w:rPr>
      <w:rFonts w:ascii="7_Dutch" w:hAnsi="7_Dutch" w:cs="Times New Roman"/>
      <w:b/>
      <w:sz w:val="24"/>
      <w:u w:val="single"/>
      <w:lang w:val="hr-HR" w:eastAsia="hr-HR" w:bidi="ar-SA"/>
    </w:rPr>
  </w:style>
  <w:style w:type="character" w:customStyle="1" w:styleId="Heading3Char">
    <w:name w:val="Heading 3 Char"/>
    <w:semiHidden/>
    <w:locked/>
    <w:rsid w:val="008F4657"/>
    <w:rPr>
      <w:rFonts w:ascii="Cambria" w:hAnsi="Cambria" w:cs="Times New Roman"/>
      <w:b/>
      <w:bCs/>
      <w:sz w:val="26"/>
      <w:szCs w:val="26"/>
    </w:rPr>
  </w:style>
  <w:style w:type="character" w:customStyle="1" w:styleId="Heading4Char">
    <w:name w:val="Heading 4 Char"/>
    <w:semiHidden/>
    <w:locked/>
    <w:rsid w:val="008F4657"/>
    <w:rPr>
      <w:rFonts w:ascii="Calibri" w:hAnsi="Calibri" w:cs="Times New Roman"/>
      <w:b/>
      <w:bCs/>
      <w:sz w:val="28"/>
      <w:szCs w:val="28"/>
    </w:rPr>
  </w:style>
  <w:style w:type="character" w:customStyle="1" w:styleId="Heading5Char1">
    <w:name w:val="Heading 5 Char1"/>
    <w:semiHidden/>
    <w:locked/>
    <w:rsid w:val="008F4657"/>
    <w:rPr>
      <w:rFonts w:ascii="Calibri" w:hAnsi="Calibri" w:cs="Times New Roman"/>
      <w:b/>
      <w:bCs/>
      <w:i/>
      <w:iCs/>
      <w:sz w:val="26"/>
      <w:szCs w:val="26"/>
    </w:rPr>
  </w:style>
  <w:style w:type="character" w:customStyle="1" w:styleId="FooterChar1">
    <w:name w:val="Footer Char1"/>
    <w:locked/>
    <w:rsid w:val="008F4657"/>
    <w:rPr>
      <w:rFonts w:ascii="7_Dutch" w:hAnsi="7_Dutch" w:cs="Times New Roman"/>
      <w:sz w:val="24"/>
      <w:lang w:val="hr-HR" w:eastAsia="hr-HR" w:bidi="ar-SA"/>
    </w:rPr>
  </w:style>
  <w:style w:type="character" w:customStyle="1" w:styleId="Heading6Char1">
    <w:name w:val="Heading 6 Char1"/>
    <w:semiHidden/>
    <w:locked/>
    <w:rsid w:val="008F4657"/>
    <w:rPr>
      <w:rFonts w:ascii="Calibri" w:hAnsi="Calibri" w:cs="Times New Roman"/>
      <w:b/>
      <w:bCs/>
      <w:sz w:val="22"/>
      <w:szCs w:val="22"/>
    </w:rPr>
  </w:style>
  <w:style w:type="character" w:customStyle="1" w:styleId="BodyTextChar">
    <w:name w:val="Body Text Char"/>
    <w:semiHidden/>
    <w:locked/>
    <w:rsid w:val="008F4657"/>
    <w:rPr>
      <w:rFonts w:ascii="7_Dutch" w:hAnsi="7_Dutch" w:cs="Times New Roman"/>
      <w:sz w:val="24"/>
    </w:rPr>
  </w:style>
  <w:style w:type="character" w:customStyle="1" w:styleId="BodyText3Char1">
    <w:name w:val="Body Text 3 Char1"/>
    <w:semiHidden/>
    <w:locked/>
    <w:rsid w:val="008F4657"/>
    <w:rPr>
      <w:rFonts w:ascii="7_Dutch" w:hAnsi="7_Dutch" w:cs="Times New Roman"/>
      <w:sz w:val="16"/>
      <w:szCs w:val="16"/>
    </w:rPr>
  </w:style>
  <w:style w:type="character" w:customStyle="1" w:styleId="BodyText2Char">
    <w:name w:val="Body Text 2 Char"/>
    <w:semiHidden/>
    <w:locked/>
    <w:rsid w:val="008F4657"/>
    <w:rPr>
      <w:rFonts w:ascii="7_Dutch" w:hAnsi="7_Dutch" w:cs="Times New Roman"/>
      <w:sz w:val="24"/>
    </w:rPr>
  </w:style>
  <w:style w:type="paragraph" w:customStyle="1" w:styleId="Odlomakpopisa3">
    <w:name w:val="Odlomak popisa3"/>
    <w:basedOn w:val="Normal"/>
    <w:rsid w:val="008F4657"/>
    <w:pPr>
      <w:ind w:left="720"/>
    </w:pPr>
  </w:style>
  <w:style w:type="paragraph" w:styleId="TOCNaslov">
    <w:name w:val="TOC Heading"/>
    <w:basedOn w:val="Naslov1"/>
    <w:next w:val="Normal"/>
    <w:uiPriority w:val="39"/>
    <w:unhideWhenUsed/>
    <w:qFormat/>
    <w:rsid w:val="008F4657"/>
    <w:pPr>
      <w:keepNext/>
      <w:keepLines/>
      <w:spacing w:line="259" w:lineRule="auto"/>
      <w:outlineLvl w:val="9"/>
    </w:pPr>
    <w:rPr>
      <w:rFonts w:ascii="Calibri Light" w:hAnsi="Calibri Light"/>
      <w:b w:val="0"/>
      <w:color w:val="2E74B5"/>
      <w:kern w:val="0"/>
      <w:szCs w:val="32"/>
    </w:rPr>
  </w:style>
  <w:style w:type="paragraph" w:styleId="Sadraj4">
    <w:name w:val="toc 4"/>
    <w:basedOn w:val="Normal"/>
    <w:next w:val="Normal"/>
    <w:autoRedefine/>
    <w:uiPriority w:val="39"/>
    <w:unhideWhenUsed/>
    <w:rsid w:val="008F4657"/>
    <w:pPr>
      <w:spacing w:after="100" w:line="259" w:lineRule="auto"/>
      <w:ind w:left="660"/>
    </w:pPr>
    <w:rPr>
      <w:rFonts w:ascii="Calibri" w:hAnsi="Calibri"/>
      <w:sz w:val="22"/>
      <w:szCs w:val="22"/>
    </w:rPr>
  </w:style>
  <w:style w:type="paragraph" w:styleId="Sadraj5">
    <w:name w:val="toc 5"/>
    <w:basedOn w:val="Normal"/>
    <w:next w:val="Normal"/>
    <w:autoRedefine/>
    <w:uiPriority w:val="39"/>
    <w:unhideWhenUsed/>
    <w:rsid w:val="008F4657"/>
    <w:pPr>
      <w:spacing w:after="100" w:line="259" w:lineRule="auto"/>
      <w:ind w:left="880"/>
    </w:pPr>
    <w:rPr>
      <w:rFonts w:ascii="Calibri" w:hAnsi="Calibri"/>
      <w:sz w:val="22"/>
      <w:szCs w:val="22"/>
    </w:rPr>
  </w:style>
  <w:style w:type="paragraph" w:styleId="Sadraj6">
    <w:name w:val="toc 6"/>
    <w:basedOn w:val="Normal"/>
    <w:next w:val="Normal"/>
    <w:autoRedefine/>
    <w:uiPriority w:val="39"/>
    <w:unhideWhenUsed/>
    <w:rsid w:val="008F4657"/>
    <w:pPr>
      <w:spacing w:after="100" w:line="259" w:lineRule="auto"/>
      <w:ind w:left="1100"/>
    </w:pPr>
    <w:rPr>
      <w:rFonts w:ascii="Calibri" w:hAnsi="Calibri"/>
      <w:sz w:val="22"/>
      <w:szCs w:val="22"/>
    </w:rPr>
  </w:style>
  <w:style w:type="paragraph" w:styleId="Sadraj7">
    <w:name w:val="toc 7"/>
    <w:basedOn w:val="Normal"/>
    <w:next w:val="Normal"/>
    <w:autoRedefine/>
    <w:uiPriority w:val="39"/>
    <w:unhideWhenUsed/>
    <w:rsid w:val="008F4657"/>
    <w:pPr>
      <w:spacing w:after="100" w:line="259" w:lineRule="auto"/>
      <w:ind w:left="1320"/>
    </w:pPr>
    <w:rPr>
      <w:rFonts w:ascii="Calibri" w:hAnsi="Calibri"/>
      <w:sz w:val="22"/>
      <w:szCs w:val="22"/>
    </w:rPr>
  </w:style>
  <w:style w:type="paragraph" w:styleId="Sadraj8">
    <w:name w:val="toc 8"/>
    <w:basedOn w:val="Normal"/>
    <w:next w:val="Normal"/>
    <w:autoRedefine/>
    <w:uiPriority w:val="39"/>
    <w:unhideWhenUsed/>
    <w:rsid w:val="008F4657"/>
    <w:pPr>
      <w:spacing w:after="100" w:line="259" w:lineRule="auto"/>
      <w:ind w:left="1540"/>
    </w:pPr>
    <w:rPr>
      <w:rFonts w:ascii="Calibri" w:hAnsi="Calibri"/>
      <w:sz w:val="22"/>
      <w:szCs w:val="22"/>
    </w:rPr>
  </w:style>
  <w:style w:type="paragraph" w:styleId="Sadraj9">
    <w:name w:val="toc 9"/>
    <w:basedOn w:val="Normal"/>
    <w:next w:val="Normal"/>
    <w:autoRedefine/>
    <w:uiPriority w:val="39"/>
    <w:unhideWhenUsed/>
    <w:rsid w:val="008F4657"/>
    <w:pPr>
      <w:spacing w:after="100" w:line="259" w:lineRule="auto"/>
      <w:ind w:left="1760"/>
    </w:pPr>
    <w:rPr>
      <w:rFonts w:ascii="Calibri" w:hAnsi="Calibri"/>
      <w:sz w:val="22"/>
      <w:szCs w:val="22"/>
    </w:rPr>
  </w:style>
  <w:style w:type="paragraph" w:styleId="Revizija">
    <w:name w:val="Revision"/>
    <w:hidden/>
    <w:uiPriority w:val="99"/>
    <w:semiHidden/>
    <w:rsid w:val="008F4657"/>
    <w:pPr>
      <w:spacing w:after="0" w:line="240" w:lineRule="auto"/>
    </w:pPr>
    <w:rPr>
      <w:rFonts w:ascii="7_Dutch" w:eastAsia="Times New Roman" w:hAnsi="7_Dutch" w:cs="Times New Roman"/>
      <w:sz w:val="24"/>
      <w:szCs w:val="20"/>
      <w:lang w:eastAsia="hr-HR"/>
    </w:rPr>
  </w:style>
  <w:style w:type="paragraph" w:styleId="Odlomakpopisa">
    <w:name w:val="List Paragraph"/>
    <w:basedOn w:val="Normal"/>
    <w:qFormat/>
    <w:rsid w:val="008F4657"/>
    <w:pPr>
      <w:ind w:left="720"/>
      <w:contextualSpacing/>
    </w:pPr>
    <w:rPr>
      <w:rFonts w:ascii="Times New Roman" w:hAnsi="Times New Roman"/>
      <w:szCs w:val="24"/>
      <w:lang w:eastAsia="en-US"/>
    </w:rPr>
  </w:style>
  <w:style w:type="paragraph" w:styleId="Bezproreda">
    <w:name w:val="No Spacing"/>
    <w:uiPriority w:val="1"/>
    <w:qFormat/>
    <w:rsid w:val="008F4657"/>
    <w:pPr>
      <w:widowControl w:val="0"/>
      <w:suppressAutoHyphens/>
      <w:spacing w:after="0" w:line="240" w:lineRule="auto"/>
    </w:pPr>
    <w:rPr>
      <w:rFonts w:ascii="Times New Roman" w:eastAsia="SimSun" w:hAnsi="Times New Roman" w:cs="Mangal"/>
      <w:kern w:val="2"/>
      <w:sz w:val="24"/>
      <w:szCs w:val="21"/>
      <w:lang w:eastAsia="zh-CN" w:bidi="hi-IN"/>
    </w:rPr>
  </w:style>
  <w:style w:type="paragraph" w:styleId="Podnaslov">
    <w:name w:val="Subtitle"/>
    <w:basedOn w:val="Normal"/>
    <w:next w:val="Normal"/>
    <w:link w:val="PodnaslovChar"/>
    <w:qFormat/>
    <w:rsid w:val="008F4657"/>
    <w:pPr>
      <w:spacing w:after="60"/>
      <w:jc w:val="center"/>
      <w:outlineLvl w:val="1"/>
    </w:pPr>
    <w:rPr>
      <w:rFonts w:ascii="Cambria" w:hAnsi="Cambria"/>
      <w:szCs w:val="24"/>
    </w:rPr>
  </w:style>
  <w:style w:type="character" w:customStyle="1" w:styleId="PodnaslovChar">
    <w:name w:val="Podnaslov Char"/>
    <w:basedOn w:val="Zadanifontodlomka"/>
    <w:link w:val="Podnaslov"/>
    <w:rsid w:val="008F4657"/>
    <w:rPr>
      <w:rFonts w:ascii="Cambria" w:eastAsia="Times New Roman" w:hAnsi="Cambria" w:cs="Times New Roman"/>
      <w:sz w:val="24"/>
      <w:szCs w:val="24"/>
      <w:lang w:eastAsia="hr-HR"/>
    </w:rPr>
  </w:style>
  <w:style w:type="paragraph" w:styleId="Tijeloteksta-uvlaka2">
    <w:name w:val="Body Text Indent 2"/>
    <w:basedOn w:val="Normal"/>
    <w:link w:val="Tijeloteksta-uvlaka2Char"/>
    <w:uiPriority w:val="99"/>
    <w:semiHidden/>
    <w:unhideWhenUsed/>
    <w:rsid w:val="00D307D7"/>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D307D7"/>
    <w:rPr>
      <w:rFonts w:ascii="7_Dutch" w:eastAsia="Times New Roman" w:hAnsi="7_Dutch" w:cs="Times New Roman"/>
      <w:sz w:val="24"/>
      <w:szCs w:val="20"/>
      <w:lang w:eastAsia="hr-HR"/>
    </w:rPr>
  </w:style>
  <w:style w:type="paragraph" w:styleId="Naglaencitat">
    <w:name w:val="Intense Quote"/>
    <w:basedOn w:val="Normal"/>
    <w:next w:val="Normal"/>
    <w:link w:val="NaglaencitatChar"/>
    <w:uiPriority w:val="30"/>
    <w:qFormat/>
    <w:rsid w:val="00D307D7"/>
    <w:pPr>
      <w:pBdr>
        <w:bottom w:val="single" w:sz="4" w:space="4" w:color="4472C4"/>
      </w:pBdr>
      <w:spacing w:before="200" w:after="280"/>
      <w:ind w:left="936" w:right="936"/>
    </w:pPr>
    <w:rPr>
      <w:rFonts w:ascii="Times New Roman" w:hAnsi="Times New Roman"/>
      <w:b/>
      <w:bCs/>
      <w:i/>
      <w:iCs/>
      <w:color w:val="4472C4"/>
      <w:szCs w:val="24"/>
    </w:rPr>
  </w:style>
  <w:style w:type="character" w:customStyle="1" w:styleId="NaglaencitatChar">
    <w:name w:val="Naglašen citat Char"/>
    <w:basedOn w:val="Zadanifontodlomka"/>
    <w:link w:val="Naglaencitat"/>
    <w:uiPriority w:val="30"/>
    <w:rsid w:val="00D307D7"/>
    <w:rPr>
      <w:rFonts w:ascii="Times New Roman" w:eastAsia="Times New Roman" w:hAnsi="Times New Roman" w:cs="Times New Roman"/>
      <w:b/>
      <w:bCs/>
      <w:i/>
      <w:iCs/>
      <w:color w:val="4472C4"/>
      <w:sz w:val="24"/>
      <w:szCs w:val="24"/>
      <w:lang w:eastAsia="hr-HR"/>
    </w:rPr>
  </w:style>
  <w:style w:type="paragraph" w:customStyle="1" w:styleId="NoSpacing1">
    <w:name w:val="No Spacing1"/>
    <w:qFormat/>
    <w:rsid w:val="00D307D7"/>
    <w:pPr>
      <w:spacing w:after="0" w:line="240" w:lineRule="auto"/>
    </w:pPr>
    <w:rPr>
      <w:rFonts w:ascii="Times New Roman" w:eastAsia="Times New Roman" w:hAnsi="Times New Roman" w:cs="Times New Roman"/>
      <w:sz w:val="24"/>
      <w:szCs w:val="24"/>
      <w:lang w:eastAsia="hr-HR"/>
    </w:rPr>
  </w:style>
  <w:style w:type="paragraph" w:customStyle="1" w:styleId="TableParagraph">
    <w:name w:val="Table Paragraph"/>
    <w:basedOn w:val="Normal"/>
    <w:uiPriority w:val="1"/>
    <w:qFormat/>
    <w:rsid w:val="00D307D7"/>
    <w:pPr>
      <w:widowControl w:val="0"/>
    </w:pPr>
    <w:rPr>
      <w:rFonts w:ascii="Calibri" w:eastAsia="Calibri" w:hAnsi="Calibri"/>
      <w:sz w:val="22"/>
      <w:szCs w:val="22"/>
      <w:lang w:val="en-US" w:eastAsia="en-US"/>
    </w:rPr>
  </w:style>
  <w:style w:type="table" w:customStyle="1" w:styleId="Reetkatablice1">
    <w:name w:val="Rešetka tablice1"/>
    <w:basedOn w:val="Obinatablica"/>
    <w:next w:val="Reetkatablice"/>
    <w:uiPriority w:val="59"/>
    <w:rsid w:val="00454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9D1007"/>
    <w:rPr>
      <w:sz w:val="16"/>
      <w:szCs w:val="16"/>
    </w:rPr>
  </w:style>
  <w:style w:type="paragraph" w:styleId="Tekstkomentara">
    <w:name w:val="annotation text"/>
    <w:basedOn w:val="Normal"/>
    <w:link w:val="TekstkomentaraChar"/>
    <w:uiPriority w:val="99"/>
    <w:semiHidden/>
    <w:unhideWhenUsed/>
    <w:rsid w:val="009D1007"/>
    <w:rPr>
      <w:sz w:val="20"/>
    </w:rPr>
  </w:style>
  <w:style w:type="character" w:customStyle="1" w:styleId="TekstkomentaraChar">
    <w:name w:val="Tekst komentara Char"/>
    <w:basedOn w:val="Zadanifontodlomka"/>
    <w:link w:val="Tekstkomentara"/>
    <w:uiPriority w:val="99"/>
    <w:semiHidden/>
    <w:rsid w:val="009D1007"/>
    <w:rPr>
      <w:rFonts w:ascii="7_Dutch" w:eastAsia="Times New Roman" w:hAnsi="7_Dutch"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9D1007"/>
    <w:rPr>
      <w:b/>
      <w:bCs/>
    </w:rPr>
  </w:style>
  <w:style w:type="character" w:customStyle="1" w:styleId="PredmetkomentaraChar">
    <w:name w:val="Predmet komentara Char"/>
    <w:basedOn w:val="TekstkomentaraChar"/>
    <w:link w:val="Predmetkomentara"/>
    <w:uiPriority w:val="99"/>
    <w:semiHidden/>
    <w:rsid w:val="009D1007"/>
    <w:rPr>
      <w:rFonts w:ascii="7_Dutch" w:eastAsia="Times New Roman" w:hAnsi="7_Dutch" w:cs="Times New Roman"/>
      <w:b/>
      <w:bCs/>
      <w:sz w:val="20"/>
      <w:szCs w:val="20"/>
      <w:lang w:eastAsia="hr-HR"/>
    </w:rPr>
  </w:style>
  <w:style w:type="numbering" w:customStyle="1" w:styleId="Stil2">
    <w:name w:val="Stil2"/>
    <w:uiPriority w:val="99"/>
    <w:rsid w:val="00F56C80"/>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27232">
      <w:bodyDiv w:val="1"/>
      <w:marLeft w:val="0"/>
      <w:marRight w:val="0"/>
      <w:marTop w:val="0"/>
      <w:marBottom w:val="0"/>
      <w:divBdr>
        <w:top w:val="none" w:sz="0" w:space="0" w:color="auto"/>
        <w:left w:val="none" w:sz="0" w:space="0" w:color="auto"/>
        <w:bottom w:val="none" w:sz="0" w:space="0" w:color="auto"/>
        <w:right w:val="none" w:sz="0" w:space="0" w:color="auto"/>
      </w:divBdr>
    </w:div>
    <w:div w:id="77714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53335-4CA8-4105-AC82-5EAA9183C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85</Pages>
  <Words>19434</Words>
  <Characters>110774</Characters>
  <Application>Microsoft Office Word</Application>
  <DocSecurity>0</DocSecurity>
  <Lines>923</Lines>
  <Paragraphs>259</Paragraphs>
  <ScaleCrop>false</ScaleCrop>
  <HeadingPairs>
    <vt:vector size="2" baseType="variant">
      <vt:variant>
        <vt:lpstr>Naslov</vt:lpstr>
      </vt:variant>
      <vt:variant>
        <vt:i4>1</vt:i4>
      </vt:variant>
    </vt:vector>
  </HeadingPairs>
  <TitlesOfParts>
    <vt:vector size="1" baseType="lpstr">
      <vt:lpstr/>
    </vt:vector>
  </TitlesOfParts>
  <Company>PC</Company>
  <LinksUpToDate>false</LinksUpToDate>
  <CharactersWithSpaces>129949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user</cp:lastModifiedBy>
  <cp:revision>9</cp:revision>
  <cp:lastPrinted>2018-10-12T10:31:00Z</cp:lastPrinted>
  <dcterms:created xsi:type="dcterms:W3CDTF">2018-10-12T07:00:00Z</dcterms:created>
  <dcterms:modified xsi:type="dcterms:W3CDTF">2018-12-11T07:55:00Z</dcterms:modified>
</cp:coreProperties>
</file>