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13915" w:type="dxa"/>
        <w:tblLook w:val="04A0" w:firstRow="1" w:lastRow="0" w:firstColumn="1" w:lastColumn="0" w:noHBand="0" w:noVBand="1"/>
      </w:tblPr>
      <w:tblGrid>
        <w:gridCol w:w="497"/>
        <w:gridCol w:w="3081"/>
        <w:gridCol w:w="2879"/>
        <w:gridCol w:w="2786"/>
        <w:gridCol w:w="3173"/>
        <w:gridCol w:w="1578"/>
      </w:tblGrid>
      <w:tr w:rsidR="00DE7954" w:rsidRPr="00DE7954" w14:paraId="06E9F511" w14:textId="77777777" w:rsidTr="00DE7954">
        <w:trPr>
          <w:trHeight w:val="289"/>
        </w:trPr>
        <w:tc>
          <w:tcPr>
            <w:tcW w:w="385" w:type="dxa"/>
            <w:noWrap/>
            <w:hideMark/>
          </w:tcPr>
          <w:p w14:paraId="073E180D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Sat</w:t>
            </w:r>
          </w:p>
        </w:tc>
        <w:tc>
          <w:tcPr>
            <w:tcW w:w="3088" w:type="dxa"/>
            <w:noWrap/>
            <w:hideMark/>
          </w:tcPr>
          <w:p w14:paraId="742D6A55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ponedjeljak</w:t>
            </w:r>
          </w:p>
        </w:tc>
        <w:tc>
          <w:tcPr>
            <w:tcW w:w="2886" w:type="dxa"/>
            <w:noWrap/>
            <w:hideMark/>
          </w:tcPr>
          <w:p w14:paraId="0D554740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utorak</w:t>
            </w:r>
          </w:p>
        </w:tc>
        <w:tc>
          <w:tcPr>
            <w:tcW w:w="2793" w:type="dxa"/>
            <w:noWrap/>
            <w:hideMark/>
          </w:tcPr>
          <w:p w14:paraId="1B9B2C35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srijeda</w:t>
            </w:r>
          </w:p>
        </w:tc>
        <w:tc>
          <w:tcPr>
            <w:tcW w:w="3181" w:type="dxa"/>
            <w:noWrap/>
            <w:hideMark/>
          </w:tcPr>
          <w:p w14:paraId="2AFBAB72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četvrtak</w:t>
            </w:r>
          </w:p>
        </w:tc>
        <w:tc>
          <w:tcPr>
            <w:tcW w:w="1582" w:type="dxa"/>
            <w:noWrap/>
            <w:hideMark/>
          </w:tcPr>
          <w:p w14:paraId="13ED051D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petak</w:t>
            </w:r>
          </w:p>
        </w:tc>
      </w:tr>
      <w:tr w:rsidR="00DE7954" w:rsidRPr="00DE7954" w14:paraId="317B0FF8" w14:textId="77777777" w:rsidTr="00DE7954">
        <w:trPr>
          <w:trHeight w:val="579"/>
        </w:trPr>
        <w:tc>
          <w:tcPr>
            <w:tcW w:w="385" w:type="dxa"/>
            <w:hideMark/>
          </w:tcPr>
          <w:p w14:paraId="586B443F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0</w:t>
            </w:r>
          </w:p>
        </w:tc>
        <w:tc>
          <w:tcPr>
            <w:tcW w:w="3088" w:type="dxa"/>
            <w:hideMark/>
          </w:tcPr>
          <w:p w14:paraId="26261222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86" w:type="dxa"/>
            <w:hideMark/>
          </w:tcPr>
          <w:p w14:paraId="1D9275C0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793" w:type="dxa"/>
            <w:hideMark/>
          </w:tcPr>
          <w:p w14:paraId="16BC0099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1" w:type="dxa"/>
            <w:hideMark/>
          </w:tcPr>
          <w:p w14:paraId="456FA9C0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Hrvatski jezik (dopunska nastava)</w:t>
            </w:r>
          </w:p>
        </w:tc>
        <w:tc>
          <w:tcPr>
            <w:tcW w:w="1582" w:type="dxa"/>
            <w:hideMark/>
          </w:tcPr>
          <w:p w14:paraId="67CFFF1E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DE7954" w:rsidRPr="00DE7954" w14:paraId="2ABE8839" w14:textId="77777777" w:rsidTr="00DE7954">
        <w:trPr>
          <w:trHeight w:val="579"/>
        </w:trPr>
        <w:tc>
          <w:tcPr>
            <w:tcW w:w="385" w:type="dxa"/>
            <w:hideMark/>
          </w:tcPr>
          <w:p w14:paraId="5920706A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1</w:t>
            </w:r>
          </w:p>
        </w:tc>
        <w:tc>
          <w:tcPr>
            <w:tcW w:w="3088" w:type="dxa"/>
            <w:hideMark/>
          </w:tcPr>
          <w:p w14:paraId="4C856BBF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886" w:type="dxa"/>
            <w:hideMark/>
          </w:tcPr>
          <w:p w14:paraId="3583650A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793" w:type="dxa"/>
            <w:hideMark/>
          </w:tcPr>
          <w:p w14:paraId="0CC804A2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Matematika (dopunska nastava)</w:t>
            </w:r>
          </w:p>
        </w:tc>
        <w:tc>
          <w:tcPr>
            <w:tcW w:w="3181" w:type="dxa"/>
            <w:hideMark/>
          </w:tcPr>
          <w:p w14:paraId="70665FB7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1582" w:type="dxa"/>
            <w:hideMark/>
          </w:tcPr>
          <w:p w14:paraId="2272D768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Glazbena kultura</w:t>
            </w:r>
          </w:p>
        </w:tc>
      </w:tr>
      <w:tr w:rsidR="00DE7954" w:rsidRPr="00DE7954" w14:paraId="0CE2FFEA" w14:textId="77777777" w:rsidTr="00DE7954">
        <w:trPr>
          <w:trHeight w:val="579"/>
        </w:trPr>
        <w:tc>
          <w:tcPr>
            <w:tcW w:w="385" w:type="dxa"/>
            <w:hideMark/>
          </w:tcPr>
          <w:p w14:paraId="6A7CCB92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2</w:t>
            </w:r>
          </w:p>
        </w:tc>
        <w:tc>
          <w:tcPr>
            <w:tcW w:w="3088" w:type="dxa"/>
            <w:hideMark/>
          </w:tcPr>
          <w:p w14:paraId="509A8A36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Matematika</w:t>
            </w:r>
          </w:p>
        </w:tc>
        <w:tc>
          <w:tcPr>
            <w:tcW w:w="2886" w:type="dxa"/>
            <w:hideMark/>
          </w:tcPr>
          <w:p w14:paraId="53B52237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  <w:tc>
          <w:tcPr>
            <w:tcW w:w="2793" w:type="dxa"/>
            <w:hideMark/>
          </w:tcPr>
          <w:p w14:paraId="66EE87B2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Matematika (dopunska nastava)</w:t>
            </w:r>
          </w:p>
        </w:tc>
        <w:tc>
          <w:tcPr>
            <w:tcW w:w="3181" w:type="dxa"/>
            <w:hideMark/>
          </w:tcPr>
          <w:p w14:paraId="67D8B132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1582" w:type="dxa"/>
            <w:hideMark/>
          </w:tcPr>
          <w:p w14:paraId="7F12BCD4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</w:tr>
      <w:tr w:rsidR="00DE7954" w:rsidRPr="00DE7954" w14:paraId="60FD8480" w14:textId="77777777" w:rsidTr="00DE7954">
        <w:trPr>
          <w:trHeight w:val="579"/>
        </w:trPr>
        <w:tc>
          <w:tcPr>
            <w:tcW w:w="385" w:type="dxa"/>
            <w:hideMark/>
          </w:tcPr>
          <w:p w14:paraId="7B8060E3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3</w:t>
            </w:r>
          </w:p>
        </w:tc>
        <w:tc>
          <w:tcPr>
            <w:tcW w:w="3088" w:type="dxa"/>
            <w:hideMark/>
          </w:tcPr>
          <w:p w14:paraId="0711DD1A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Tjelesna i zdravstvena kultura</w:t>
            </w:r>
          </w:p>
        </w:tc>
        <w:tc>
          <w:tcPr>
            <w:tcW w:w="2886" w:type="dxa"/>
            <w:hideMark/>
          </w:tcPr>
          <w:p w14:paraId="535BF301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Sat razrednika</w:t>
            </w:r>
          </w:p>
        </w:tc>
        <w:tc>
          <w:tcPr>
            <w:tcW w:w="2793" w:type="dxa"/>
            <w:hideMark/>
          </w:tcPr>
          <w:p w14:paraId="09864EEC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Povijest</w:t>
            </w:r>
          </w:p>
        </w:tc>
        <w:tc>
          <w:tcPr>
            <w:tcW w:w="3181" w:type="dxa"/>
            <w:hideMark/>
          </w:tcPr>
          <w:p w14:paraId="008E7A3F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  <w:tc>
          <w:tcPr>
            <w:tcW w:w="1582" w:type="dxa"/>
            <w:hideMark/>
          </w:tcPr>
          <w:p w14:paraId="74F47370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</w:tr>
      <w:tr w:rsidR="00DE7954" w:rsidRPr="00DE7954" w14:paraId="54F2D685" w14:textId="77777777" w:rsidTr="00DE7954">
        <w:trPr>
          <w:trHeight w:val="579"/>
        </w:trPr>
        <w:tc>
          <w:tcPr>
            <w:tcW w:w="385" w:type="dxa"/>
            <w:hideMark/>
          </w:tcPr>
          <w:p w14:paraId="78D10EC5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4</w:t>
            </w:r>
          </w:p>
        </w:tc>
        <w:tc>
          <w:tcPr>
            <w:tcW w:w="3088" w:type="dxa"/>
            <w:hideMark/>
          </w:tcPr>
          <w:p w14:paraId="07308778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Vjeronauk - Katolički (izborni)</w:t>
            </w:r>
          </w:p>
        </w:tc>
        <w:tc>
          <w:tcPr>
            <w:tcW w:w="2886" w:type="dxa"/>
            <w:hideMark/>
          </w:tcPr>
          <w:p w14:paraId="6BC9A949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2793" w:type="dxa"/>
            <w:hideMark/>
          </w:tcPr>
          <w:p w14:paraId="3270332E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Biologija</w:t>
            </w:r>
          </w:p>
        </w:tc>
        <w:tc>
          <w:tcPr>
            <w:tcW w:w="3181" w:type="dxa"/>
            <w:hideMark/>
          </w:tcPr>
          <w:p w14:paraId="156847A7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Hrvatski jezik (dopunska nastava)</w:t>
            </w:r>
          </w:p>
        </w:tc>
        <w:tc>
          <w:tcPr>
            <w:tcW w:w="1582" w:type="dxa"/>
            <w:hideMark/>
          </w:tcPr>
          <w:p w14:paraId="5C918046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Fizika</w:t>
            </w:r>
          </w:p>
        </w:tc>
      </w:tr>
      <w:tr w:rsidR="00DE7954" w:rsidRPr="00DE7954" w14:paraId="7AFDDE49" w14:textId="77777777" w:rsidTr="00DE7954">
        <w:trPr>
          <w:trHeight w:val="869"/>
        </w:trPr>
        <w:tc>
          <w:tcPr>
            <w:tcW w:w="385" w:type="dxa"/>
            <w:hideMark/>
          </w:tcPr>
          <w:p w14:paraId="031C8509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5</w:t>
            </w:r>
          </w:p>
        </w:tc>
        <w:tc>
          <w:tcPr>
            <w:tcW w:w="3088" w:type="dxa"/>
            <w:hideMark/>
          </w:tcPr>
          <w:p w14:paraId="78286024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Vjeronauk - Katolički (izborni)</w:t>
            </w:r>
          </w:p>
        </w:tc>
        <w:tc>
          <w:tcPr>
            <w:tcW w:w="2886" w:type="dxa"/>
            <w:hideMark/>
          </w:tcPr>
          <w:p w14:paraId="3FFD35EC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Tjelesna i zdravstvena kultura</w:t>
            </w:r>
          </w:p>
        </w:tc>
        <w:tc>
          <w:tcPr>
            <w:tcW w:w="2793" w:type="dxa"/>
            <w:hideMark/>
          </w:tcPr>
          <w:p w14:paraId="700A7E6A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3181" w:type="dxa"/>
            <w:hideMark/>
          </w:tcPr>
          <w:p w14:paraId="5DA0A6FC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Tehnička kultura </w:t>
            </w: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Likovna kultura</w:t>
            </w:r>
          </w:p>
        </w:tc>
        <w:tc>
          <w:tcPr>
            <w:tcW w:w="1582" w:type="dxa"/>
            <w:hideMark/>
          </w:tcPr>
          <w:p w14:paraId="773302C3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Hrvatski jezik</w:t>
            </w:r>
          </w:p>
        </w:tc>
      </w:tr>
      <w:tr w:rsidR="00DE7954" w:rsidRPr="00DE7954" w14:paraId="2482E111" w14:textId="77777777" w:rsidTr="00DE7954">
        <w:trPr>
          <w:trHeight w:val="869"/>
        </w:trPr>
        <w:tc>
          <w:tcPr>
            <w:tcW w:w="385" w:type="dxa"/>
            <w:hideMark/>
          </w:tcPr>
          <w:p w14:paraId="784582A3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6</w:t>
            </w:r>
          </w:p>
        </w:tc>
        <w:tc>
          <w:tcPr>
            <w:tcW w:w="3088" w:type="dxa"/>
            <w:hideMark/>
          </w:tcPr>
          <w:p w14:paraId="1DB1AB9E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Engleski jezik I</w:t>
            </w:r>
          </w:p>
        </w:tc>
        <w:tc>
          <w:tcPr>
            <w:tcW w:w="2886" w:type="dxa"/>
            <w:hideMark/>
          </w:tcPr>
          <w:p w14:paraId="44117E60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Informatika (izborni)</w:t>
            </w:r>
          </w:p>
        </w:tc>
        <w:tc>
          <w:tcPr>
            <w:tcW w:w="2793" w:type="dxa"/>
            <w:hideMark/>
          </w:tcPr>
          <w:p w14:paraId="6E2A08A2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Kemija</w:t>
            </w:r>
          </w:p>
        </w:tc>
        <w:tc>
          <w:tcPr>
            <w:tcW w:w="3181" w:type="dxa"/>
            <w:hideMark/>
          </w:tcPr>
          <w:p w14:paraId="5D9A0DEF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Tehnička kultura </w:t>
            </w: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br/>
              <w:t>Likovna kultura</w:t>
            </w:r>
          </w:p>
        </w:tc>
        <w:tc>
          <w:tcPr>
            <w:tcW w:w="1582" w:type="dxa"/>
            <w:hideMark/>
          </w:tcPr>
          <w:p w14:paraId="7A1576FE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Geografija</w:t>
            </w:r>
          </w:p>
        </w:tc>
      </w:tr>
      <w:tr w:rsidR="00DE7954" w:rsidRPr="00DE7954" w14:paraId="0B525A0D" w14:textId="77777777" w:rsidTr="00DE7954">
        <w:trPr>
          <w:trHeight w:val="579"/>
        </w:trPr>
        <w:tc>
          <w:tcPr>
            <w:tcW w:w="385" w:type="dxa"/>
            <w:hideMark/>
          </w:tcPr>
          <w:p w14:paraId="4C010724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7</w:t>
            </w:r>
          </w:p>
        </w:tc>
        <w:tc>
          <w:tcPr>
            <w:tcW w:w="3088" w:type="dxa"/>
            <w:hideMark/>
          </w:tcPr>
          <w:p w14:paraId="5E7BD23C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886" w:type="dxa"/>
            <w:hideMark/>
          </w:tcPr>
          <w:p w14:paraId="4F3D1FB0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Informatika (izborni)</w:t>
            </w:r>
          </w:p>
        </w:tc>
        <w:tc>
          <w:tcPr>
            <w:tcW w:w="2793" w:type="dxa"/>
            <w:hideMark/>
          </w:tcPr>
          <w:p w14:paraId="76F57F3F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3181" w:type="dxa"/>
            <w:hideMark/>
          </w:tcPr>
          <w:p w14:paraId="431F8BB2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2" w:type="dxa"/>
            <w:hideMark/>
          </w:tcPr>
          <w:p w14:paraId="2C3F1697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7954" w:rsidRPr="00DE7954" w14:paraId="2D340CBD" w14:textId="77777777" w:rsidTr="00DE7954">
        <w:trPr>
          <w:trHeight w:val="579"/>
        </w:trPr>
        <w:tc>
          <w:tcPr>
            <w:tcW w:w="385" w:type="dxa"/>
            <w:hideMark/>
          </w:tcPr>
          <w:p w14:paraId="71556B3A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8</w:t>
            </w:r>
          </w:p>
        </w:tc>
        <w:tc>
          <w:tcPr>
            <w:tcW w:w="3088" w:type="dxa"/>
            <w:hideMark/>
          </w:tcPr>
          <w:p w14:paraId="74FF8D59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Njemački jezik II (izborni)</w:t>
            </w:r>
          </w:p>
        </w:tc>
        <w:tc>
          <w:tcPr>
            <w:tcW w:w="2886" w:type="dxa"/>
            <w:hideMark/>
          </w:tcPr>
          <w:p w14:paraId="0ADE8426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93" w:type="dxa"/>
            <w:hideMark/>
          </w:tcPr>
          <w:p w14:paraId="1580602D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1" w:type="dxa"/>
            <w:hideMark/>
          </w:tcPr>
          <w:p w14:paraId="78F664ED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2" w:type="dxa"/>
            <w:hideMark/>
          </w:tcPr>
          <w:p w14:paraId="1F8ADC59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DE7954" w:rsidRPr="00DE7954" w14:paraId="65E38B42" w14:textId="77777777" w:rsidTr="00DE7954">
        <w:trPr>
          <w:trHeight w:val="579"/>
        </w:trPr>
        <w:tc>
          <w:tcPr>
            <w:tcW w:w="385" w:type="dxa"/>
            <w:hideMark/>
          </w:tcPr>
          <w:p w14:paraId="40D9704C" w14:textId="77777777" w:rsidR="00DE7954" w:rsidRPr="00DE7954" w:rsidRDefault="00DE7954" w:rsidP="00DE7954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9</w:t>
            </w:r>
          </w:p>
        </w:tc>
        <w:tc>
          <w:tcPr>
            <w:tcW w:w="3088" w:type="dxa"/>
            <w:hideMark/>
          </w:tcPr>
          <w:p w14:paraId="70B5F1F1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DE7954">
              <w:rPr>
                <w:rFonts w:ascii="Calibri" w:eastAsia="Times New Roman" w:hAnsi="Calibri" w:cs="Calibri"/>
                <w:color w:val="000000"/>
                <w:lang w:eastAsia="hr-HR"/>
              </w:rPr>
              <w:t>Njemački jezik II (izborni)</w:t>
            </w:r>
          </w:p>
        </w:tc>
        <w:tc>
          <w:tcPr>
            <w:tcW w:w="2886" w:type="dxa"/>
            <w:hideMark/>
          </w:tcPr>
          <w:p w14:paraId="0F0F9EB1" w14:textId="77777777" w:rsidR="00DE7954" w:rsidRPr="00DE7954" w:rsidRDefault="00DE7954" w:rsidP="00DE7954">
            <w:pPr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  <w:tc>
          <w:tcPr>
            <w:tcW w:w="2793" w:type="dxa"/>
            <w:hideMark/>
          </w:tcPr>
          <w:p w14:paraId="6547B4C1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181" w:type="dxa"/>
            <w:hideMark/>
          </w:tcPr>
          <w:p w14:paraId="0AEE42C2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2" w:type="dxa"/>
            <w:hideMark/>
          </w:tcPr>
          <w:p w14:paraId="7183BC81" w14:textId="77777777" w:rsidR="00DE7954" w:rsidRPr="00DE7954" w:rsidRDefault="00DE7954" w:rsidP="00DE795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5E991CFD" w14:textId="77777777" w:rsidR="00E907EB" w:rsidRDefault="00E907EB"/>
    <w:sectPr w:rsidR="00E907EB" w:rsidSect="00DE795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54"/>
    <w:rsid w:val="00DE7954"/>
    <w:rsid w:val="00E9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7F97B"/>
  <w15:chartTrackingRefBased/>
  <w15:docId w15:val="{BB243E97-35BF-41F3-BD33-42015E76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E7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1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Božica Ruk</dc:creator>
  <cp:keywords/>
  <dc:description/>
  <cp:lastModifiedBy>Božica Ruk</cp:lastModifiedBy>
  <cp:revision>1</cp:revision>
  <dcterms:created xsi:type="dcterms:W3CDTF">2020-03-16T10:28:00Z</dcterms:created>
  <dcterms:modified xsi:type="dcterms:W3CDTF">2020-03-16T10:28:00Z</dcterms:modified>
</cp:coreProperties>
</file>