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54D2" w14:textId="77777777" w:rsidR="00EC2926" w:rsidRPr="0081550B" w:rsidRDefault="00BE72CE">
      <w:pPr>
        <w:jc w:val="center"/>
        <w:rPr>
          <w:lang w:val="hr-HR"/>
        </w:rPr>
      </w:pPr>
      <w:r w:rsidRPr="0081550B">
        <w:rPr>
          <w:lang w:val="hr-HR"/>
        </w:rPr>
        <w:br/>
      </w:r>
      <w:r w:rsidRPr="0081550B">
        <w:rPr>
          <w:rFonts w:eastAsia="Calibri" w:cs="Calibri"/>
          <w:color w:val="231F20"/>
          <w:lang w:val="hr-HR"/>
        </w:rPr>
        <w:t>OBRAZAC POZIVA ZA ORGANIZACIJU VIŠEDNEVNE IZVANUČIONIČKE NASTAVE</w:t>
      </w:r>
    </w:p>
    <w:tbl>
      <w:tblPr>
        <w:tblStyle w:val="Reetkatablice"/>
        <w:tblW w:w="2670" w:type="dxa"/>
        <w:tblLayout w:type="fixed"/>
        <w:tblLook w:val="06A0" w:firstRow="1" w:lastRow="0" w:firstColumn="1" w:lastColumn="0" w:noHBand="1" w:noVBand="1"/>
      </w:tblPr>
      <w:tblGrid>
        <w:gridCol w:w="1396"/>
        <w:gridCol w:w="1274"/>
      </w:tblGrid>
      <w:tr w:rsidR="00EC2926" w:rsidRPr="0081550B" w14:paraId="18B9E38D" w14:textId="77777777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60BAE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109B" w14:textId="4DC7C109" w:rsidR="00EC2926" w:rsidRPr="0081550B" w:rsidRDefault="0087460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4/2023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</w:tr>
    </w:tbl>
    <w:p w14:paraId="2E5B5883" w14:textId="77777777" w:rsidR="00EC2926" w:rsidRPr="0081550B" w:rsidRDefault="00BE72CE">
      <w:pPr>
        <w:rPr>
          <w:lang w:val="hr-HR"/>
        </w:rPr>
      </w:pPr>
      <w:bookmarkStart w:id="0" w:name="_GoBack"/>
      <w:bookmarkEnd w:id="0"/>
      <w:r w:rsidRPr="0081550B">
        <w:rPr>
          <w:lang w:val="hr-HR"/>
        </w:rPr>
        <w:br/>
      </w: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720"/>
        <w:gridCol w:w="720"/>
        <w:gridCol w:w="721"/>
        <w:gridCol w:w="720"/>
        <w:gridCol w:w="719"/>
        <w:gridCol w:w="720"/>
        <w:gridCol w:w="721"/>
        <w:gridCol w:w="720"/>
        <w:gridCol w:w="719"/>
        <w:gridCol w:w="720"/>
        <w:gridCol w:w="721"/>
        <w:gridCol w:w="720"/>
        <w:gridCol w:w="719"/>
      </w:tblGrid>
      <w:tr w:rsidR="00EC2926" w:rsidRPr="0081550B" w14:paraId="39A2086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6D9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DEB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Podaci o školi: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C20C6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57BD9EE2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8FAF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F806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Naziv škole: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10F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 xml:space="preserve">OŠ “Braća Radić” </w:t>
            </w:r>
            <w:r w:rsidR="006E72CA">
              <w:rPr>
                <w:rFonts w:eastAsia="Calibri"/>
                <w:lang w:val="hr-HR"/>
              </w:rPr>
              <w:t>Koprivnica</w:t>
            </w:r>
          </w:p>
        </w:tc>
      </w:tr>
      <w:tr w:rsidR="00EC2926" w:rsidRPr="0081550B" w14:paraId="2E6C2CC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5252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E6BC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AB19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proofErr w:type="spellStart"/>
            <w:r w:rsidRPr="0081550B">
              <w:rPr>
                <w:rFonts w:eastAsia="Calibri"/>
                <w:lang w:val="hr-HR"/>
              </w:rPr>
              <w:t>Miklinovec</w:t>
            </w:r>
            <w:proofErr w:type="spellEnd"/>
            <w:r w:rsidRPr="0081550B">
              <w:rPr>
                <w:rFonts w:eastAsia="Calibri"/>
                <w:lang w:val="hr-HR"/>
              </w:rPr>
              <w:t xml:space="preserve"> 6a</w:t>
            </w:r>
          </w:p>
        </w:tc>
      </w:tr>
      <w:tr w:rsidR="00EC2926" w:rsidRPr="0081550B" w14:paraId="5079D9DE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E7AE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C022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Mjesto: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3D39C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Koprivnica</w:t>
            </w:r>
          </w:p>
        </w:tc>
      </w:tr>
      <w:tr w:rsidR="00EC2926" w:rsidRPr="0081550B" w14:paraId="735E2FE1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7FD7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22E1" w14:textId="77777777" w:rsidR="00EC2926" w:rsidRPr="0081550B" w:rsidRDefault="0081550B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color w:val="231F20"/>
                <w:sz w:val="18"/>
                <w:szCs w:val="18"/>
                <w:lang w:val="hr-HR"/>
              </w:rPr>
              <w:t>A</w:t>
            </w:r>
            <w:r w:rsidR="00BE72CE"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dresa na koju se dostavlja poziv: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E068D" w14:textId="6473A874" w:rsidR="00EC2926" w:rsidRPr="0081550B" w:rsidRDefault="0081550B" w:rsidP="00584010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 xml:space="preserve">Osnovna škola „Braća Radić“ Koprivnica, </w:t>
            </w:r>
            <w:proofErr w:type="spellStart"/>
            <w:r>
              <w:rPr>
                <w:rFonts w:ascii="Calibri" w:eastAsia="Calibri" w:hAnsi="Calibri"/>
                <w:lang w:val="hr-HR"/>
              </w:rPr>
              <w:t>Miklinovec</w:t>
            </w:r>
            <w:proofErr w:type="spellEnd"/>
            <w:r>
              <w:rPr>
                <w:rFonts w:ascii="Calibri" w:eastAsia="Calibri" w:hAnsi="Calibri"/>
                <w:lang w:val="hr-HR"/>
              </w:rPr>
              <w:t xml:space="preserve"> 6a, 4800</w:t>
            </w:r>
            <w:r w:rsidR="00584010">
              <w:rPr>
                <w:rFonts w:ascii="Calibri" w:eastAsia="Calibri" w:hAnsi="Calibri"/>
                <w:lang w:val="hr-HR"/>
              </w:rPr>
              <w:t xml:space="preserve">0 </w:t>
            </w:r>
            <w:r>
              <w:rPr>
                <w:rFonts w:ascii="Calibri" w:eastAsia="Calibri" w:hAnsi="Calibri"/>
                <w:lang w:val="hr-HR"/>
              </w:rPr>
              <w:t xml:space="preserve">Koprivnica s naznakom </w:t>
            </w:r>
            <w:r w:rsidR="00874606">
              <w:rPr>
                <w:rFonts w:ascii="Calibri" w:eastAsia="Calibri" w:hAnsi="Calibri"/>
                <w:lang w:val="hr-HR"/>
              </w:rPr>
              <w:t>„ Javni poziv br.4/2023-</w:t>
            </w:r>
            <w:r w:rsidR="00874606">
              <w:rPr>
                <w:rFonts w:eastAsia="Calibri"/>
                <w:lang w:val="hr-HR"/>
              </w:rPr>
              <w:t>5.a, 5.c, 5.e</w:t>
            </w:r>
            <w:r w:rsidR="00874606">
              <w:rPr>
                <w:rFonts w:eastAsia="Calibri"/>
                <w:lang w:val="hr-HR"/>
              </w:rPr>
              <w:t>“</w:t>
            </w:r>
          </w:p>
        </w:tc>
      </w:tr>
      <w:tr w:rsidR="00EC2926" w:rsidRPr="0081550B" w14:paraId="787C3B65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5FB0B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2.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0B3E9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Korisnici usluge su učenici:</w:t>
            </w:r>
          </w:p>
        </w:tc>
        <w:tc>
          <w:tcPr>
            <w:tcW w:w="4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BEB4F" w14:textId="7EB6DD68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584010">
              <w:rPr>
                <w:rFonts w:eastAsia="Calibri"/>
                <w:lang w:val="hr-HR"/>
              </w:rPr>
              <w:t>5.a, 5.c, 5.e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2F1D1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razreda</w:t>
            </w:r>
          </w:p>
        </w:tc>
      </w:tr>
      <w:tr w:rsidR="00EC2926" w:rsidRPr="0081550B" w14:paraId="6CFCD1C2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806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3.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0E2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Tip putovanja: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89E5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3837695D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E8D4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7BCF7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D3599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Škola u prirodi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6FF1" w14:textId="77777777" w:rsidR="00EC2926" w:rsidRPr="0081550B" w:rsidRDefault="00EC2926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3169D" w14:textId="77777777" w:rsidR="00EC2926" w:rsidRPr="0081550B" w:rsidRDefault="00EC2926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</w:p>
        </w:tc>
      </w:tr>
      <w:tr w:rsidR="00EC2926" w:rsidRPr="0081550B" w14:paraId="0870A4A8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F704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1FE3350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035C41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>Višednevna terenska nastava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FB70" w14:textId="77777777"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B8A7" w14:textId="77777777"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1FCDC403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9672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A7C7E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AD6068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Školska ekskurzija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84E0D" w14:textId="7AA2F79B" w:rsidR="00EC2926" w:rsidRPr="00590CB8" w:rsidRDefault="008B5F2F">
            <w:pPr>
              <w:spacing w:after="0" w:line="240" w:lineRule="auto"/>
              <w:jc w:val="right"/>
              <w:rPr>
                <w:b/>
                <w:color w:val="231F20"/>
                <w:sz w:val="18"/>
                <w:szCs w:val="18"/>
                <w:lang w:val="hr-HR"/>
              </w:rPr>
            </w:pPr>
            <w:r>
              <w:rPr>
                <w:b/>
                <w:color w:val="231F20"/>
                <w:sz w:val="18"/>
                <w:szCs w:val="18"/>
                <w:lang w:val="hr-HR"/>
              </w:rPr>
              <w:t>2 dana</w:t>
            </w:r>
            <w:r w:rsidR="00590CB8" w:rsidRPr="00590CB8">
              <w:rPr>
                <w:b/>
                <w:color w:val="231F2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FB26" w14:textId="77777777" w:rsidR="00EC2926" w:rsidRPr="00590CB8" w:rsidRDefault="00590CB8">
            <w:pPr>
              <w:spacing w:after="0" w:line="240" w:lineRule="auto"/>
              <w:jc w:val="right"/>
              <w:rPr>
                <w:b/>
                <w:color w:val="231F20"/>
                <w:sz w:val="18"/>
                <w:szCs w:val="18"/>
                <w:lang w:val="hr-HR"/>
              </w:rPr>
            </w:pPr>
            <w:r w:rsidRPr="00590CB8">
              <w:rPr>
                <w:b/>
                <w:color w:val="231F20"/>
                <w:sz w:val="18"/>
                <w:szCs w:val="18"/>
                <w:lang w:val="hr-HR"/>
              </w:rPr>
              <w:t>1 noćenje</w:t>
            </w:r>
          </w:p>
        </w:tc>
      </w:tr>
      <w:tr w:rsidR="00EC2926" w:rsidRPr="0081550B" w14:paraId="7B6B25AA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56D7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A49DC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44F22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Posjet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B3B88" w14:textId="77777777"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970F" w14:textId="77777777"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0E18F794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D77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4.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752B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Odredište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DFA51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744E19DC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EAFD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0DE64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495EE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Područje u Republici Hrvatskoj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CE02" w14:textId="59020099" w:rsidR="00EC2926" w:rsidRPr="0081550B" w:rsidRDefault="008B5F2F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x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5D9EBC5D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05EE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4762C9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A5A57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Država/e u inozemstvu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8B39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4B4CBAEA" w14:textId="77777777">
        <w:trPr>
          <w:trHeight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AD163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5.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3A6BC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6"/>
                <w:szCs w:val="16"/>
                <w:lang w:val="hr-HR"/>
              </w:rPr>
              <w:t>Planirano vrijeme realizacije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F6A0" w14:textId="561FE291" w:rsidR="00EC2926" w:rsidRPr="0081550B" w:rsidRDefault="00584010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1</w:t>
            </w:r>
            <w:r w:rsidR="006379EE">
              <w:rPr>
                <w:rFonts w:eastAsia="Calibri"/>
                <w:lang w:val="hr-HR"/>
              </w:rPr>
              <w:t>.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295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lipnja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D1146" w14:textId="5F3D331D" w:rsidR="00EC2926" w:rsidRPr="0081550B" w:rsidRDefault="00584010" w:rsidP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2</w:t>
            </w:r>
            <w:r w:rsidR="006379EE">
              <w:rPr>
                <w:rFonts w:eastAsia="Calibri"/>
                <w:lang w:val="hr-HR"/>
              </w:rPr>
              <w:t>.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916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6379EE">
              <w:rPr>
                <w:rFonts w:ascii="Calibri" w:eastAsia="Calibri" w:hAnsi="Calibri"/>
                <w:lang w:val="hr-HR"/>
              </w:rPr>
              <w:t>lipnja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261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2023.</w:t>
            </w:r>
          </w:p>
        </w:tc>
      </w:tr>
      <w:tr w:rsidR="00EC2926" w:rsidRPr="0081550B" w14:paraId="4AC4E236" w14:textId="77777777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8C6E" w14:textId="77777777"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479B" w14:textId="77777777"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D182" w14:textId="77777777"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5E03" w14:textId="77777777"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879D" w14:textId="77777777"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24271" w14:textId="77777777"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BA991" w14:textId="77777777"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Godina</w:t>
            </w:r>
          </w:p>
        </w:tc>
      </w:tr>
      <w:tr w:rsidR="00EC2926" w:rsidRPr="0081550B" w14:paraId="30A83B73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16D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6.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4458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Broj sudionika: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CC46" w14:textId="79382814" w:rsidR="00EC2926" w:rsidRPr="0081550B" w:rsidRDefault="00584010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7</w:t>
            </w:r>
            <w:r w:rsidR="004A0EFD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1</w:t>
            </w:r>
          </w:p>
        </w:tc>
      </w:tr>
      <w:tr w:rsidR="00EC2926" w:rsidRPr="0081550B" w14:paraId="796426E9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0FD701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5C1D68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4EFCE4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Predviđeni broj učenika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6B20" w14:textId="26DE46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8B5F2F">
              <w:rPr>
                <w:rFonts w:eastAsia="Calibri"/>
                <w:lang w:val="hr-HR"/>
              </w:rPr>
              <w:t>65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A29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s mogućnošću odstupanja za tri učenika</w:t>
            </w:r>
          </w:p>
        </w:tc>
      </w:tr>
      <w:tr w:rsidR="00EC2926" w:rsidRPr="0081550B" w14:paraId="67A7B629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5B15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E1BB8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E3670E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Predviđeni broj učitelja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7574" w14:textId="7FA9704D" w:rsidR="00EC2926" w:rsidRPr="0081550B" w:rsidRDefault="00584010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5</w:t>
            </w:r>
            <w:r w:rsidR="008B5F2F">
              <w:rPr>
                <w:rFonts w:eastAsia="Calibri"/>
                <w:lang w:val="hr-HR"/>
              </w:rPr>
              <w:t xml:space="preserve"> učitelja + 1 pomoćnik u nastavi</w:t>
            </w:r>
          </w:p>
        </w:tc>
      </w:tr>
      <w:tr w:rsidR="00EC2926" w:rsidRPr="0081550B" w14:paraId="73AE74E3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0426A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24A98E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D8820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Očekivani broj gratis ponuda za učenike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060A" w14:textId="29AB407C" w:rsidR="00EC2926" w:rsidRPr="0081550B" w:rsidRDefault="008B5F2F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3 gratis ponude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3EAEC7C1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71EB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7.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AB2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Plan puta: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F766C" w14:textId="77777777" w:rsidR="00EC2926" w:rsidRPr="0081550B" w:rsidRDefault="00EC2926">
            <w:pPr>
              <w:spacing w:after="0" w:line="240" w:lineRule="auto"/>
              <w:jc w:val="center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0D57F1F9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0BA2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lastRenderedPageBreak/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51B7E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Mjesto polaska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A23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Koprivnica</w:t>
            </w:r>
          </w:p>
        </w:tc>
      </w:tr>
      <w:tr w:rsidR="00EC2926" w:rsidRPr="0081550B" w14:paraId="47EDFEE2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A96B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488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Imena mjesta (gradova i/ili naselja) koja se posjećuju: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A51B" w14:textId="540516D7" w:rsidR="00EC2926" w:rsidRPr="0081550B" w:rsidRDefault="00584010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proofErr w:type="spellStart"/>
            <w:r>
              <w:rPr>
                <w:rFonts w:eastAsia="Calibri"/>
                <w:lang w:val="hr-HR"/>
              </w:rPr>
              <w:t>Roč</w:t>
            </w:r>
            <w:proofErr w:type="spellEnd"/>
            <w:r>
              <w:rPr>
                <w:rFonts w:eastAsia="Calibri"/>
                <w:lang w:val="hr-HR"/>
              </w:rPr>
              <w:t xml:space="preserve">, Hum,  </w:t>
            </w:r>
            <w:proofErr w:type="spellStart"/>
            <w:r>
              <w:rPr>
                <w:rFonts w:eastAsia="Calibri"/>
                <w:lang w:val="hr-HR"/>
              </w:rPr>
              <w:t>Višnjan</w:t>
            </w:r>
            <w:proofErr w:type="spellEnd"/>
            <w:r>
              <w:rPr>
                <w:rFonts w:eastAsia="Calibri"/>
                <w:lang w:val="hr-HR"/>
              </w:rPr>
              <w:t>, Poreč</w:t>
            </w:r>
            <w:r w:rsidR="00CC3541">
              <w:rPr>
                <w:rFonts w:eastAsia="Calibri"/>
                <w:lang w:val="hr-HR"/>
              </w:rPr>
              <w:t>, Pula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2A011B60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80A8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8.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C28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Vrsta prijevoza: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59BB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68677EE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ED72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38F166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91BEBC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Autobus koji udovoljava zakonskim propisima za prijevoz učenika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EDC55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x</w:t>
            </w:r>
            <w:r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 w14:paraId="20C20B67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C1C1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54F673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378B4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Vlak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555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46C80AF1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409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87AAD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B1D1D9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Brod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403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5E3D142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8A9A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B7126E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EF92A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Zrakoplov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56B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2D3A6DFA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AF10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3EC4E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e)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15E1A9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Kombinirani prijevoz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EC4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3ABC3D4E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ED1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9.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041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Smještaj i prehrana: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CE88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6376B4AF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A39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F8B1EC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CE6AF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Hostel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B94E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6C5966D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E852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45F783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354317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Hotel, ako je moguće: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BB5C7" w14:textId="0718AB57" w:rsidR="00EC2926" w:rsidRPr="00590CB8" w:rsidRDefault="008B5F2F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Minimalno hotel</w:t>
            </w:r>
            <w:r w:rsidR="00590CB8"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**</w:t>
            </w:r>
            <w:r w:rsidR="00CC3541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 xml:space="preserve"> u Poreču</w:t>
            </w:r>
          </w:p>
        </w:tc>
      </w:tr>
      <w:tr w:rsidR="00EC2926" w:rsidRPr="0081550B" w14:paraId="6C71A1BE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0DE3" w14:textId="77777777"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E097E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☐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305BF9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bliže centru grada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53E3E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21453B11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F254" w14:textId="77777777"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9B678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☐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E00FF9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izvan grada s mogućnošću korištenja javnog prijevoza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17A15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370C0FBA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7C0EE" w14:textId="77777777"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B16EC8" w14:textId="17721913" w:rsidR="00EC2926" w:rsidRPr="00874606" w:rsidRDefault="00874606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x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F3E678" w14:textId="77777777" w:rsidR="00EC2926" w:rsidRPr="00874606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nije bitna udaljenost od grada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D4E28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3DE1C238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191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02EB2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05388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Pansion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4D5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5105494A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C05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AB406A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6FF2D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Prehrana na bazi polupansiona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B29E" w14:textId="77777777"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</w:tr>
      <w:tr w:rsidR="00EC2926" w:rsidRPr="0081550B" w14:paraId="6C061B50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9795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1005AB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e)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B66AE2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Prehrana na bazi punoga pansiona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F1A06" w14:textId="467A623D" w:rsidR="00EC2926" w:rsidRPr="00590CB8" w:rsidRDefault="00590CB8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1</w:t>
            </w:r>
            <w:r w:rsidR="00533CBC" w:rsidRPr="00590CB8">
              <w:rPr>
                <w:rFonts w:eastAsia="Calibri"/>
                <w:b/>
                <w:lang w:val="hr-HR"/>
              </w:rPr>
              <w:t xml:space="preserve"> </w:t>
            </w:r>
            <w:r w:rsidR="00CC3541">
              <w:rPr>
                <w:rFonts w:eastAsia="Calibri"/>
                <w:b/>
                <w:lang w:val="hr-HR"/>
              </w:rPr>
              <w:t>p</w:t>
            </w:r>
            <w:r w:rsidR="000365D0">
              <w:rPr>
                <w:rFonts w:eastAsia="Calibri"/>
                <w:b/>
                <w:lang w:val="hr-HR"/>
              </w:rPr>
              <w:t>uni pansion</w:t>
            </w:r>
          </w:p>
        </w:tc>
      </w:tr>
      <w:tr w:rsidR="00EC2926" w:rsidRPr="0081550B" w14:paraId="603A6A0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C2A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032F02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f)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2F1021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62B1" w14:textId="77777777" w:rsidR="00874606" w:rsidRDefault="00874606">
            <w:pPr>
              <w:spacing w:after="0" w:line="240" w:lineRule="auto"/>
              <w:rPr>
                <w:rFonts w:eastAsia="Calibri"/>
                <w:b/>
                <w:lang w:val="hr-HR"/>
              </w:rPr>
            </w:pPr>
            <w:r>
              <w:rPr>
                <w:rFonts w:eastAsia="Calibri"/>
                <w:b/>
                <w:lang w:val="hr-HR"/>
              </w:rPr>
              <w:t>1. dan večera u hotelu</w:t>
            </w:r>
          </w:p>
          <w:p w14:paraId="208AA8DE" w14:textId="006E8A92" w:rsidR="00EC2926" w:rsidRPr="00590CB8" w:rsidRDefault="00CC3541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eastAsia="Calibri"/>
                <w:b/>
                <w:lang w:val="hr-HR"/>
              </w:rPr>
              <w:t>2</w:t>
            </w:r>
            <w:r w:rsidR="00590CB8" w:rsidRPr="00590CB8">
              <w:rPr>
                <w:rFonts w:eastAsia="Calibri"/>
                <w:b/>
                <w:lang w:val="hr-HR"/>
              </w:rPr>
              <w:t xml:space="preserve">. dan </w:t>
            </w:r>
            <w:r w:rsidR="00874606">
              <w:rPr>
                <w:rFonts w:eastAsia="Calibri"/>
                <w:b/>
                <w:lang w:val="hr-HR"/>
              </w:rPr>
              <w:t>doručak u hotelu, a ručak</w:t>
            </w:r>
            <w:r w:rsidR="00590CB8" w:rsidRPr="00590CB8">
              <w:rPr>
                <w:rFonts w:eastAsia="Calibri"/>
                <w:b/>
                <w:lang w:val="hr-HR"/>
              </w:rPr>
              <w:t xml:space="preserve"> u restoranu u </w:t>
            </w:r>
            <w:r>
              <w:rPr>
                <w:rFonts w:eastAsia="Calibri"/>
                <w:b/>
                <w:lang w:val="hr-HR"/>
              </w:rPr>
              <w:t xml:space="preserve">Puli </w:t>
            </w:r>
            <w:r w:rsidR="000365D0">
              <w:rPr>
                <w:rFonts w:eastAsia="Calibri"/>
                <w:b/>
                <w:lang w:val="hr-HR"/>
              </w:rPr>
              <w:t>ili okolici Pule</w:t>
            </w:r>
          </w:p>
          <w:p w14:paraId="027D0F30" w14:textId="77777777" w:rsidR="00EC2926" w:rsidRPr="00590CB8" w:rsidRDefault="00EC2926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</w:p>
          <w:p w14:paraId="12BC634E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 w14:paraId="229118AB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24BFC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10.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9DA4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U cijenu ponude uračunati: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81742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4A2AE4AE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1BD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lastRenderedPageBreak/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758230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105F48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Ulaznice za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F997" w14:textId="2CB3BC01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br/>
            </w:r>
            <w:r w:rsidR="000365D0">
              <w:rPr>
                <w:rFonts w:ascii="Calibri" w:eastAsia="Calibri" w:hAnsi="Calibri"/>
                <w:b/>
                <w:lang w:val="hr-HR"/>
              </w:rPr>
              <w:t xml:space="preserve">Zvjezdarnicu </w:t>
            </w:r>
            <w:proofErr w:type="spellStart"/>
            <w:r w:rsidR="000365D0">
              <w:rPr>
                <w:rFonts w:ascii="Calibri" w:eastAsia="Calibri" w:hAnsi="Calibri"/>
                <w:b/>
                <w:lang w:val="hr-HR"/>
              </w:rPr>
              <w:t>Višnjan</w:t>
            </w:r>
            <w:proofErr w:type="spellEnd"/>
            <w:r w:rsidR="000365D0">
              <w:rPr>
                <w:rFonts w:ascii="Calibri" w:eastAsia="Calibri" w:hAnsi="Calibri"/>
                <w:b/>
                <w:lang w:val="hr-HR"/>
              </w:rPr>
              <w:t xml:space="preserve"> – </w:t>
            </w:r>
            <w:proofErr w:type="spellStart"/>
            <w:r w:rsidR="000365D0">
              <w:rPr>
                <w:rFonts w:ascii="Calibri" w:eastAsia="Calibri" w:hAnsi="Calibri"/>
                <w:b/>
                <w:lang w:val="hr-HR"/>
              </w:rPr>
              <w:t>Tičan</w:t>
            </w:r>
            <w:proofErr w:type="spellEnd"/>
            <w:r w:rsidR="000365D0">
              <w:rPr>
                <w:rFonts w:ascii="Calibri" w:eastAsia="Calibri" w:hAnsi="Calibri"/>
                <w:b/>
                <w:lang w:val="hr-HR"/>
              </w:rPr>
              <w:t>, za Arenu u Puli, za Eufrazijevu baziliku  u Poreču</w:t>
            </w:r>
          </w:p>
        </w:tc>
      </w:tr>
      <w:tr w:rsidR="00EC2926" w:rsidRPr="0081550B" w14:paraId="1966298D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C45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E05BB4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2AEC4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Sudjelovanje u radionicama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6F1C7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0542BEB5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B9E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6D794F" w14:textId="77777777" w:rsidR="00EC2926" w:rsidRPr="00874606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D3BF2A" w14:textId="77777777" w:rsidR="00EC2926" w:rsidRPr="00874606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Turističkog vodiča za razgled grada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984A8" w14:textId="02BEE756" w:rsidR="00EC2926" w:rsidRPr="00874606" w:rsidRDefault="000365D0">
            <w:pPr>
              <w:spacing w:after="0" w:line="240" w:lineRule="auto"/>
              <w:jc w:val="right"/>
              <w:rPr>
                <w:rFonts w:ascii="Calibri" w:eastAsia="Calibri" w:hAnsi="Calibri"/>
                <w:b/>
                <w:lang w:val="hr-HR"/>
              </w:rPr>
            </w:pPr>
            <w:r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Pul</w:t>
            </w:r>
            <w:r w:rsid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e</w:t>
            </w:r>
          </w:p>
        </w:tc>
      </w:tr>
      <w:tr w:rsidR="00EC2926" w:rsidRPr="0081550B" w14:paraId="67F5A36B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AD68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11.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112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U cijenu uključiti i stavke putnog osiguranja od: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2470" w14:textId="77777777"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 w14:paraId="46C66ED8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B2BB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180DC0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D46088" w14:textId="77777777"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posljedica nesretnoga slučaja i bolesti na putovanju u inozemstvu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81CD1" w14:textId="77777777" w:rsidR="00EC2926" w:rsidRPr="00590CB8" w:rsidRDefault="00E15D87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x</w:t>
            </w:r>
            <w:r w:rsidR="00BE72CE"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 w14:paraId="18507C03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241E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516FF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40FAC6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zdravstvenog osiguranja za vrijeme puta i boravka u inozemstvu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3F9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35F2EFD6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4CF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3E88D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13E73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otkaza putovanja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C7E1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587004F9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AA33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794EF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D7AE9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troškova pomoći povratka u mjesto polazišta u slučaju nesreće i bolesti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255C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230C9A1F" w14:textId="77777777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BA65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AA8ACA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e)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9B0F8B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oštećenja i gubitka prtljage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02F20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 w14:paraId="3D64B797" w14:textId="77777777">
        <w:trPr>
          <w:trHeight w:val="300"/>
        </w:trPr>
        <w:tc>
          <w:tcPr>
            <w:tcW w:w="93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15348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12. Dostava ponuda:</w:t>
            </w:r>
          </w:p>
        </w:tc>
      </w:tr>
      <w:tr w:rsidR="00EC2926" w:rsidRPr="0081550B" w14:paraId="35B44611" w14:textId="77777777">
        <w:trPr>
          <w:trHeight w:val="300"/>
        </w:trPr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EBCD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Rok dostave ponuda je</w:t>
            </w:r>
          </w:p>
        </w:tc>
        <w:tc>
          <w:tcPr>
            <w:tcW w:w="7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1068" w14:textId="299A2B07" w:rsidR="00EC2926" w:rsidRPr="00874606" w:rsidRDefault="000365D0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874606">
              <w:rPr>
                <w:rFonts w:eastAsia="Calibri"/>
                <w:b/>
                <w:i/>
                <w:iCs/>
                <w:color w:val="231F20"/>
                <w:sz w:val="18"/>
                <w:szCs w:val="18"/>
                <w:lang w:val="hr-HR"/>
              </w:rPr>
              <w:t>24. veljače</w:t>
            </w:r>
            <w:r w:rsidR="00584010" w:rsidRPr="00874606">
              <w:rPr>
                <w:rFonts w:eastAsia="Calibri"/>
                <w:b/>
                <w:i/>
                <w:iCs/>
                <w:color w:val="231F20"/>
                <w:sz w:val="18"/>
                <w:szCs w:val="18"/>
                <w:lang w:val="hr-HR"/>
              </w:rPr>
              <w:t xml:space="preserve"> </w:t>
            </w:r>
            <w:r w:rsidR="00BE72CE" w:rsidRPr="00874606">
              <w:rPr>
                <w:rFonts w:eastAsia="Calibri"/>
                <w:b/>
                <w:i/>
                <w:iCs/>
                <w:color w:val="231F20"/>
                <w:sz w:val="18"/>
                <w:szCs w:val="18"/>
                <w:lang w:val="hr-HR"/>
              </w:rPr>
              <w:t xml:space="preserve">2023.godine do </w:t>
            </w:r>
            <w:r w:rsidR="00BE72CE"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12</w:t>
            </w:r>
            <w:r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:00</w:t>
            </w:r>
            <w:r w:rsidR="00BE72CE" w:rsidRPr="00874606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 xml:space="preserve"> </w:t>
            </w:r>
            <w:r w:rsidR="00BE72CE" w:rsidRPr="00874606">
              <w:rPr>
                <w:rFonts w:eastAsia="Calibri"/>
                <w:b/>
                <w:i/>
                <w:iCs/>
                <w:color w:val="231F20"/>
                <w:sz w:val="18"/>
                <w:szCs w:val="18"/>
                <w:lang w:val="hr-HR"/>
              </w:rPr>
              <w:t>sati.</w:t>
            </w:r>
          </w:p>
        </w:tc>
      </w:tr>
      <w:tr w:rsidR="00EC2926" w:rsidRPr="0081550B" w14:paraId="637D923D" w14:textId="77777777">
        <w:trPr>
          <w:trHeight w:val="300"/>
        </w:trPr>
        <w:tc>
          <w:tcPr>
            <w:tcW w:w="4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BD4F" w14:textId="77777777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Razmatranje ponuda održat će se u školi dana</w:t>
            </w:r>
          </w:p>
        </w:tc>
        <w:tc>
          <w:tcPr>
            <w:tcW w:w="3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7650" w14:textId="705F3B9C"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0365D0">
              <w:rPr>
                <w:rFonts w:eastAsia="Calibri"/>
                <w:lang w:val="hr-HR"/>
              </w:rPr>
              <w:t xml:space="preserve">1. </w:t>
            </w:r>
            <w:r w:rsidR="00584010">
              <w:rPr>
                <w:rFonts w:eastAsia="Calibri"/>
                <w:lang w:val="hr-HR"/>
              </w:rPr>
              <w:t>ožujka</w:t>
            </w:r>
            <w:r w:rsidRPr="0081550B">
              <w:rPr>
                <w:rFonts w:eastAsia="Calibri"/>
                <w:lang w:val="hr-HR"/>
              </w:rPr>
              <w:t xml:space="preserve"> 2023.g.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6A325" w14:textId="166D5C06" w:rsidR="00EC2926" w:rsidRPr="0081550B" w:rsidRDefault="00BE72CE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U  1</w:t>
            </w:r>
            <w:r w:rsidR="00584010">
              <w:rPr>
                <w:rFonts w:eastAsia="Calibri"/>
                <w:color w:val="231F20"/>
                <w:sz w:val="18"/>
                <w:szCs w:val="18"/>
                <w:lang w:val="hr-HR"/>
              </w:rPr>
              <w:t>8</w:t>
            </w: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:</w:t>
            </w:r>
            <w:r w:rsid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 xml:space="preserve">30 </w:t>
            </w: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sat</w:t>
            </w:r>
            <w:r w:rsid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>i</w:t>
            </w:r>
          </w:p>
        </w:tc>
      </w:tr>
    </w:tbl>
    <w:p w14:paraId="63601928" w14:textId="77777777" w:rsidR="00EC2926" w:rsidRPr="0081550B" w:rsidRDefault="00EC2926">
      <w:pPr>
        <w:rPr>
          <w:lang w:val="hr-HR"/>
        </w:rPr>
      </w:pPr>
    </w:p>
    <w:sectPr w:rsidR="00EC2926" w:rsidRPr="0081550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26"/>
    <w:rsid w:val="000365D0"/>
    <w:rsid w:val="004A0EFD"/>
    <w:rsid w:val="00533CBC"/>
    <w:rsid w:val="00584010"/>
    <w:rsid w:val="00590CB8"/>
    <w:rsid w:val="006379EE"/>
    <w:rsid w:val="00684340"/>
    <w:rsid w:val="006E72CA"/>
    <w:rsid w:val="0081550B"/>
    <w:rsid w:val="00874606"/>
    <w:rsid w:val="008B5F2F"/>
    <w:rsid w:val="00997943"/>
    <w:rsid w:val="00BE72CE"/>
    <w:rsid w:val="00C12114"/>
    <w:rsid w:val="00CC3541"/>
    <w:rsid w:val="00E15D87"/>
    <w:rsid w:val="00E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8DD6"/>
  <w15:docId w15:val="{64CDCEAD-B07C-48E2-B90D-D536DDF7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127E-84BF-44A7-9065-70C94503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Pavković</dc:creator>
  <dc:description/>
  <cp:lastModifiedBy>Anita Brković</cp:lastModifiedBy>
  <cp:revision>2</cp:revision>
  <cp:lastPrinted>2023-02-15T10:31:00Z</cp:lastPrinted>
  <dcterms:created xsi:type="dcterms:W3CDTF">2023-02-15T10:37:00Z</dcterms:created>
  <dcterms:modified xsi:type="dcterms:W3CDTF">2023-02-15T10:37:00Z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