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DF" w:rsidRDefault="00F95DDF" w:rsidP="00757866">
      <w:pPr>
        <w:pStyle w:val="StandardWeb"/>
        <w:spacing w:line="240" w:lineRule="atLeast"/>
        <w:rPr>
          <w:rStyle w:val="Naglaeno"/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OŠ „BOGOSLAV ŠULEK“</w:t>
      </w:r>
    </w:p>
    <w:p w:rsidR="00F95DDF" w:rsidRDefault="00F95DDF" w:rsidP="00757866">
      <w:pPr>
        <w:pStyle w:val="StandardWeb"/>
        <w:spacing w:line="240" w:lineRule="atLeast"/>
        <w:rPr>
          <w:rStyle w:val="Naglaeno"/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Aleja Miroslava Krleže 2</w:t>
      </w:r>
    </w:p>
    <w:p w:rsidR="00F95DDF" w:rsidRDefault="00F95DDF" w:rsidP="00757866">
      <w:pPr>
        <w:pStyle w:val="StandardWeb"/>
        <w:spacing w:line="240" w:lineRule="atLeast"/>
        <w:rPr>
          <w:rStyle w:val="Naglaeno"/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35 000 Slavonski Brod</w:t>
      </w:r>
    </w:p>
    <w:p w:rsidR="00F95DDF" w:rsidRDefault="00F95DDF" w:rsidP="00F95DDF">
      <w:pPr>
        <w:pStyle w:val="StandardWeb"/>
        <w:rPr>
          <w:rStyle w:val="Naglaeno"/>
          <w:rFonts w:ascii="Trebuchet MS" w:hAnsi="Trebuchet MS"/>
          <w:color w:val="35586E"/>
          <w:sz w:val="21"/>
          <w:szCs w:val="21"/>
        </w:rPr>
      </w:pPr>
    </w:p>
    <w:p w:rsidR="00F95DDF" w:rsidRDefault="00F95DDF" w:rsidP="00F95DDF">
      <w:pPr>
        <w:pStyle w:val="StandardWeb"/>
        <w:rPr>
          <w:rStyle w:val="Naglaeno"/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Slavonski Brod, 5.veljače 2020. godine</w:t>
      </w:r>
    </w:p>
    <w:p w:rsidR="00F95DDF" w:rsidRDefault="00F95DDF" w:rsidP="00F95DDF">
      <w:pPr>
        <w:pStyle w:val="StandardWeb"/>
        <w:rPr>
          <w:rStyle w:val="Naglaeno"/>
          <w:rFonts w:ascii="Trebuchet MS" w:hAnsi="Trebuchet MS"/>
          <w:color w:val="35586E"/>
          <w:sz w:val="21"/>
          <w:szCs w:val="21"/>
        </w:rPr>
      </w:pPr>
    </w:p>
    <w:p w:rsidR="00F95DDF" w:rsidRDefault="00F95DDF" w:rsidP="00757866">
      <w:pPr>
        <w:pStyle w:val="StandardWeb"/>
        <w:ind w:left="2124" w:firstLine="708"/>
        <w:rPr>
          <w:rStyle w:val="Naglaeno"/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 xml:space="preserve">POPIS 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 xml:space="preserve">ODABRANIH 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>PONUDA</w:t>
      </w:r>
    </w:p>
    <w:p w:rsidR="00F95DDF" w:rsidRDefault="00F95DDF" w:rsidP="00757866">
      <w:pPr>
        <w:pStyle w:val="StandardWeb"/>
        <w:ind w:left="708" w:firstLine="708"/>
        <w:rPr>
          <w:rStyle w:val="Naglaeno"/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 xml:space="preserve">za organizaciju višednevne </w:t>
      </w:r>
      <w:r w:rsidR="00757866">
        <w:rPr>
          <w:rStyle w:val="Naglaeno"/>
          <w:rFonts w:ascii="Trebuchet MS" w:hAnsi="Trebuchet MS"/>
          <w:color w:val="35586E"/>
          <w:sz w:val="21"/>
          <w:szCs w:val="21"/>
        </w:rPr>
        <w:t>izvanučioničke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 xml:space="preserve"> nastave osmih razreda</w:t>
      </w:r>
    </w:p>
    <w:p w:rsidR="00F95DDF" w:rsidRDefault="00F95DDF" w:rsidP="00757866">
      <w:pPr>
        <w:pStyle w:val="StandardWeb"/>
        <w:ind w:left="2124" w:firstLine="708"/>
        <w:rPr>
          <w:rStyle w:val="Naglaeno"/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Javni poziv b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 xml:space="preserve">roj  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>4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>/20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>20</w:t>
      </w:r>
    </w:p>
    <w:p w:rsidR="00F95DDF" w:rsidRDefault="00F95DDF" w:rsidP="00F95DDF">
      <w:pPr>
        <w:pStyle w:val="StandardWeb"/>
        <w:ind w:left="708" w:firstLine="708"/>
        <w:rPr>
          <w:rFonts w:ascii="Trebuchet MS" w:hAnsi="Trebuchet MS"/>
          <w:color w:val="35586E"/>
          <w:sz w:val="21"/>
          <w:szCs w:val="21"/>
        </w:rPr>
      </w:pPr>
    </w:p>
    <w:p w:rsidR="00F95DDF" w:rsidRDefault="00F95DDF" w:rsidP="00757866">
      <w:pPr>
        <w:pStyle w:val="StandardWeb"/>
        <w:ind w:firstLine="708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P</w:t>
      </w:r>
      <w:r>
        <w:rPr>
          <w:rFonts w:ascii="Trebuchet MS" w:hAnsi="Trebuchet MS"/>
          <w:color w:val="35586E"/>
          <w:sz w:val="21"/>
          <w:szCs w:val="21"/>
        </w:rPr>
        <w:t>ovjerenstvo za provedbu javnog poziva i izbor najpovoljnije ponude je na sastanku održanom 4.veljače 2020.godine, nakon javnog otvaranja ponuda pristiglih na javni poziv broj 4/2020. objavljen 1</w:t>
      </w:r>
      <w:r w:rsidR="00FD1B49">
        <w:rPr>
          <w:rFonts w:ascii="Trebuchet MS" w:hAnsi="Trebuchet MS"/>
          <w:color w:val="35586E"/>
          <w:sz w:val="21"/>
          <w:szCs w:val="21"/>
        </w:rPr>
        <w:t>5</w:t>
      </w:r>
      <w:r>
        <w:rPr>
          <w:rFonts w:ascii="Trebuchet MS" w:hAnsi="Trebuchet MS"/>
          <w:color w:val="35586E"/>
          <w:sz w:val="21"/>
          <w:szCs w:val="21"/>
        </w:rPr>
        <w:t xml:space="preserve">.1.2020.godine, odabralo ponude </w:t>
      </w:r>
      <w:r w:rsidR="00757866">
        <w:rPr>
          <w:rFonts w:ascii="Trebuchet MS" w:hAnsi="Trebuchet MS"/>
          <w:color w:val="35586E"/>
          <w:sz w:val="21"/>
          <w:szCs w:val="21"/>
        </w:rPr>
        <w:t>sljedećih</w:t>
      </w:r>
      <w:r>
        <w:rPr>
          <w:rFonts w:ascii="Trebuchet MS" w:hAnsi="Trebuchet MS"/>
          <w:color w:val="35586E"/>
          <w:sz w:val="21"/>
          <w:szCs w:val="21"/>
        </w:rPr>
        <w:t xml:space="preserve"> putničkih agencija: </w:t>
      </w:r>
    </w:p>
    <w:p w:rsidR="00F95DDF" w:rsidRDefault="00F95DDF" w:rsidP="00F95DDF">
      <w:pPr>
        <w:pStyle w:val="StandardWeb"/>
        <w:rPr>
          <w:rFonts w:ascii="Trebuchet MS" w:hAnsi="Trebuchet MS"/>
          <w:color w:val="35586E"/>
          <w:sz w:val="21"/>
          <w:szCs w:val="21"/>
        </w:rPr>
      </w:pPr>
    </w:p>
    <w:p w:rsidR="00F95DDF" w:rsidRDefault="00F95DDF" w:rsidP="00F95DDF">
      <w:pPr>
        <w:pStyle w:val="StandardWeb"/>
        <w:numPr>
          <w:ilvl w:val="0"/>
          <w:numId w:val="1"/>
        </w:num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BROD TOURS , Matije Mesića 60, 35 000 Sl</w:t>
      </w:r>
      <w:r w:rsidR="00757866">
        <w:rPr>
          <w:rFonts w:ascii="Trebuchet MS" w:hAnsi="Trebuchet MS"/>
          <w:color w:val="35586E"/>
          <w:sz w:val="21"/>
          <w:szCs w:val="21"/>
        </w:rPr>
        <w:t xml:space="preserve">avonski </w:t>
      </w:r>
      <w:r>
        <w:rPr>
          <w:rFonts w:ascii="Trebuchet MS" w:hAnsi="Trebuchet MS"/>
          <w:color w:val="35586E"/>
          <w:sz w:val="21"/>
          <w:szCs w:val="21"/>
        </w:rPr>
        <w:t>Brod</w:t>
      </w:r>
    </w:p>
    <w:p w:rsidR="00F95DDF" w:rsidRDefault="00F95DDF" w:rsidP="00F95DDF">
      <w:pPr>
        <w:pStyle w:val="StandardWeb"/>
        <w:numPr>
          <w:ilvl w:val="0"/>
          <w:numId w:val="1"/>
        </w:num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MARE PANONIUM, Hrvatskih kraljeva 16, 32 100 Vinkovci</w:t>
      </w:r>
    </w:p>
    <w:p w:rsidR="00757866" w:rsidRDefault="00F95DDF" w:rsidP="00F95DDF">
      <w:pPr>
        <w:pStyle w:val="StandardWeb"/>
        <w:numPr>
          <w:ilvl w:val="0"/>
          <w:numId w:val="1"/>
        </w:numPr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VB TOURS, Kralja Petra Krešimira IV 49</w:t>
      </w:r>
      <w:r w:rsidR="00757866">
        <w:rPr>
          <w:rFonts w:ascii="Trebuchet MS" w:hAnsi="Trebuchet MS"/>
          <w:color w:val="35586E"/>
          <w:sz w:val="21"/>
          <w:szCs w:val="21"/>
        </w:rPr>
        <w:t>, 35 000 Slavonski Brod</w:t>
      </w:r>
    </w:p>
    <w:p w:rsidR="00757866" w:rsidRDefault="00757866" w:rsidP="00757866">
      <w:pPr>
        <w:pStyle w:val="StandardWeb"/>
        <w:ind w:firstLine="36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Predstavljanje ponuda bit će na roditeljskom sastanku svih osmih razreda ( a, b, c, d, e i f razrednih odijela ) dana 17.veljače 2020.godine u 18,45h u prostoru Osnove škole Bogoslav Šulek, Aleja Miroslava Krleže 2, 35 000 Slavonski Brod ( prostor školske knjižnice). </w:t>
      </w:r>
    </w:p>
    <w:p w:rsidR="00757866" w:rsidRDefault="00757866" w:rsidP="00757866">
      <w:pPr>
        <w:pStyle w:val="StandardWeb"/>
        <w:ind w:left="72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Povjerenstvo je odredilo vrijeme izlaganja pojedine prezentacije u trajanju od 10 minuta.</w:t>
      </w:r>
    </w:p>
    <w:p w:rsidR="00757866" w:rsidRDefault="00757866" w:rsidP="00757866">
      <w:pPr>
        <w:pStyle w:val="StandardWeb"/>
        <w:ind w:left="72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S poštovanjem,</w:t>
      </w:r>
    </w:p>
    <w:p w:rsidR="00757866" w:rsidRDefault="00757866" w:rsidP="00757866">
      <w:pPr>
        <w:pStyle w:val="StandardWeb"/>
        <w:ind w:left="72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  <w:t>Predsjednik Povjerenstva:</w:t>
      </w:r>
    </w:p>
    <w:p w:rsidR="00757866" w:rsidRDefault="00757866" w:rsidP="00757866">
      <w:pPr>
        <w:pStyle w:val="StandardWeb"/>
        <w:ind w:left="72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</w:r>
      <w:r>
        <w:rPr>
          <w:rFonts w:ascii="Trebuchet MS" w:hAnsi="Trebuchet MS"/>
          <w:color w:val="35586E"/>
          <w:sz w:val="21"/>
          <w:szCs w:val="21"/>
        </w:rPr>
        <w:tab/>
        <w:t xml:space="preserve">Nada Džimbeg, učiteljica RN i </w:t>
      </w:r>
      <w:bookmarkStart w:id="0" w:name="_GoBack"/>
      <w:bookmarkEnd w:id="0"/>
      <w:r>
        <w:rPr>
          <w:rFonts w:ascii="Trebuchet MS" w:hAnsi="Trebuchet MS"/>
          <w:color w:val="35586E"/>
          <w:sz w:val="21"/>
          <w:szCs w:val="21"/>
        </w:rPr>
        <w:t>LK</w:t>
      </w:r>
    </w:p>
    <w:p w:rsidR="006E5B7B" w:rsidRPr="003637C2" w:rsidRDefault="006E5B7B">
      <w:pPr>
        <w:rPr>
          <w:b/>
          <w:color w:val="5B9BD5" w:themeColor="accent1"/>
        </w:rPr>
      </w:pPr>
    </w:p>
    <w:p w:rsidR="003637C2" w:rsidRDefault="003637C2"/>
    <w:sectPr w:rsidR="0036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52984"/>
    <w:multiLevelType w:val="hybridMultilevel"/>
    <w:tmpl w:val="2C7AA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7B"/>
    <w:rsid w:val="002016C7"/>
    <w:rsid w:val="003637C2"/>
    <w:rsid w:val="004210C5"/>
    <w:rsid w:val="006E5B7B"/>
    <w:rsid w:val="00757866"/>
    <w:rsid w:val="00A772B8"/>
    <w:rsid w:val="00D3408B"/>
    <w:rsid w:val="00F95DDF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221D"/>
  <w15:chartTrackingRefBased/>
  <w15:docId w15:val="{347EBDFB-BB50-472F-98A8-DDB98461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9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95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ivica1307</dc:creator>
  <cp:keywords/>
  <dc:description/>
  <cp:lastModifiedBy>nada dzimbeg</cp:lastModifiedBy>
  <cp:revision>4</cp:revision>
  <dcterms:created xsi:type="dcterms:W3CDTF">2020-02-05T15:33:00Z</dcterms:created>
  <dcterms:modified xsi:type="dcterms:W3CDTF">2020-02-05T15:34:00Z</dcterms:modified>
</cp:coreProperties>
</file>