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72"/>
          <w:szCs w:val="72"/>
        </w:rPr>
      </w:pPr>
    </w:p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72"/>
          <w:szCs w:val="72"/>
        </w:rPr>
      </w:pPr>
    </w:p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72"/>
          <w:szCs w:val="72"/>
        </w:rPr>
      </w:pPr>
    </w:p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72"/>
          <w:szCs w:val="72"/>
        </w:rPr>
      </w:pPr>
    </w:p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72"/>
          <w:szCs w:val="72"/>
        </w:rPr>
        <w:t>DJECA IZ RADNIČKIH OBITELJI</w:t>
      </w:r>
      <w:r>
        <w:rPr>
          <w:rStyle w:val="eop"/>
          <w:sz w:val="72"/>
          <w:szCs w:val="72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72"/>
          <w:szCs w:val="72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Ema Vidović, 7.aOsnovna škola Bukovac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ind w:firstLine="636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ind w:firstLine="636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ind w:firstLine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Zagreb, 01.03.2020.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ind w:firstLine="6360"/>
        <w:textAlignment w:val="baseline"/>
        <w:rPr>
          <w:rStyle w:val="normaltextrun"/>
        </w:rPr>
      </w:pPr>
    </w:p>
    <w:p w:rsidR="00146DEF" w:rsidRDefault="00146DEF" w:rsidP="00146DE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Tema ovog eseja su djeca rođena u radničkim obiteljima u 19. stoljeću. U obiteljima je bilo mnogo djece koja su od malena postajala radna snaga i „donosila kruh na stol“. Takvo se odrastanje ne može smatrati djetinjstvom. Djetinjstvo uključuje igru, zabavu, školovanje, ljubav i bezbrižnost o čemu ta djeca nisu mogla ni sanjati. Nisu imali puno mogućnosti. Radili su u rudnicima, tvornicama, na poljima duhana, u dimnjacima... Svi članovi obitelji bili su prisiljeni raditi teške fizičke poslove kako bi preživjeli bez obzira na dob, spol i sposobnost za rad. U glavnom ću djelu usporediti dan radničkog djeteta u 19. stoljeću i dan djeteta 21.-og stoljeća.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Djevojčica Ana rođena je 1825. godine u Velikoj Britaniji. Ana ima sedam godina i najmlađa je od osmero braće i sestara. Svi imaju male, spretne ručice, pa ih je vlasnik rudnika zaposlio da rade za njega. Njezina rodbina radi u velikoj tvornici i zarađuju 2 penija mjesečno, isto kao i Ana. Takva jeftina radna snaga doprinosi razvoju države. Njen dan počinje prije izlaska sunca. Higijena joj je na jako niskoj razini i zbog toga se Anina obitelj boji raznih bolesti. Ana „praznog želudca“ sa svojom obitelji napušta kuću i odlazi na posao na kojem će se zadržati 12 sati, dok će se njeni roditelji zadržati 4 sata duže. Idu na posao sa strahom jer su čuli da se prije nekoliko dana urušio susjedni rudnik. Osim toga njezinu braću i sestre vlasnik rudnika svakodnevno tuče i maltretira kao konje što ostavlja duboku ranu i trajne fizičke i psihičke poremećaje. To se jako loše odražava na njihov rast i razvoj. Jedina „svijetla točka“ radnog dana je „obrok“ – tvrdi kruh i nejestiva slanina. 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Dječak Toni rođen je 2012. godine u Hrvatskoj. Toni ima sedam godina i ima sestru Emu. Ide u prvi razred Osnovne škole Bukovac i jedina briga mu je kada će izići vani s prijateljima. Tonijev dan počinje kada ga sestra drugi put dođe „izvlačiti iz kreveta“. Nakon doručka odlazi u školu u kojoj se igra, uči, piše zadaću, stvara nova prijateljstva i u kojoj ima ukusnu užinu i ručak. Poslije škole se odmara, igra društvene igre sa svojom starijom sestrom i odlazi na trening. 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Uspoređujući Anin i Tonijev život možemo uočiti neke sličnosti, ali i velike razlike. Iste su dobi, vole igru, zabavu i puno ljubavi, no nemaju oboje iste mogućnosti. Za vrijeme Tonijeve škole Ana radi u rudniku i zarađuje jako malo. Druženje s obitelji i okupljanje, Ani je nepojmljivo. Djeca poput Tonija, a i neki stariji nisu svjesni da odjeću koju nose izrađuju njihovi vršnjaci. Zbog loše higijene, životnih uvjeta, gladovanja i velikih napora, mala i slabašna djeca su često obol</w:t>
      </w:r>
      <w:r w:rsidR="007D380C">
        <w:rPr>
          <w:rStyle w:val="normaltextrun"/>
        </w:rPr>
        <w:t>i</w:t>
      </w:r>
      <w:r>
        <w:rPr>
          <w:rStyle w:val="normaltextrun"/>
        </w:rPr>
        <w:t>jevala i umirala. Iako su prošla dva stoljeća i situacija se uvelike promijenila postoje države u kojima su djeca još uvijek prisiljena raditi. Procjenjuje se da je oko 218 milijuna djece danas prisiljeno raditi u afričkim zemljama i u Indiji. Protiv toga se bore organizacije poput UNICEF-a  koje omogućuju siromašnoj i maltreti</w:t>
      </w:r>
      <w:bookmarkStart w:id="0" w:name="_GoBack"/>
      <w:bookmarkEnd w:id="0"/>
      <w:r>
        <w:rPr>
          <w:rStyle w:val="normaltextrun"/>
        </w:rPr>
        <w:t>ranoj djeci bolje životne uvjete i ljepše djetinjstvo. Također 1989. godine izdana je Povelja o dječjim pravima koja štiti djecu i omogućuje im kvalitetan život i sretno djetinjstvo. Moje osobno mišljenje je da su djeca najveće blago ovog svijeta i ne smijemo dozvoliti da ih itko zlostavlja! Trebamo se potruditi da svijet postane ljepše i bolje mjesto za djecu i omogućiti im školovanje, brigu, ljubav, topli dom..</w:t>
      </w: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46DEF" w:rsidRDefault="00146DEF" w:rsidP="00146D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03459" w:rsidRDefault="00E03459"/>
    <w:sectPr w:rsidR="00E03459" w:rsidSect="00D4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DEF"/>
    <w:rsid w:val="00146DEF"/>
    <w:rsid w:val="004A02BD"/>
    <w:rsid w:val="007D380C"/>
    <w:rsid w:val="00D43F5C"/>
    <w:rsid w:val="00E0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146DEF"/>
  </w:style>
  <w:style w:type="character" w:customStyle="1" w:styleId="eop">
    <w:name w:val="eop"/>
    <w:basedOn w:val="DefaultParagraphFont"/>
    <w:rsid w:val="00146DEF"/>
  </w:style>
  <w:style w:type="character" w:customStyle="1" w:styleId="tabchar">
    <w:name w:val="tabchar"/>
    <w:basedOn w:val="DefaultParagraphFont"/>
    <w:rsid w:val="00146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tandaric</dc:creator>
  <cp:lastModifiedBy>Anđelka</cp:lastModifiedBy>
  <cp:revision>2</cp:revision>
  <dcterms:created xsi:type="dcterms:W3CDTF">2020-03-18T17:14:00Z</dcterms:created>
  <dcterms:modified xsi:type="dcterms:W3CDTF">2020-03-18T17:14:00Z</dcterms:modified>
</cp:coreProperties>
</file>