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80" w:rsidRDefault="001B586E">
      <w:pPr>
        <w:pStyle w:val="Podnaslov"/>
        <w:rPr>
          <w:rFonts w:ascii="Arial" w:eastAsia="Arial" w:hAnsi="Arial" w:cs="Arial"/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DAN OP</w:t>
      </w:r>
      <w:r>
        <w:rPr>
          <w:sz w:val="30"/>
          <w:szCs w:val="30"/>
        </w:rPr>
        <w:t>Ć</w:t>
      </w:r>
      <w:r>
        <w:rPr>
          <w:sz w:val="30"/>
          <w:szCs w:val="30"/>
        </w:rPr>
        <w:t>INE KONAVLE I 3. BICIKLIJADA I PJE</w:t>
      </w:r>
      <w:r>
        <w:rPr>
          <w:sz w:val="30"/>
          <w:szCs w:val="30"/>
        </w:rPr>
        <w:t>Š</w:t>
      </w:r>
      <w:r>
        <w:rPr>
          <w:sz w:val="30"/>
          <w:szCs w:val="30"/>
        </w:rPr>
        <w:t>A</w:t>
      </w:r>
      <w:r>
        <w:rPr>
          <w:sz w:val="30"/>
          <w:szCs w:val="30"/>
        </w:rPr>
        <w:t>Č</w:t>
      </w:r>
      <w:r>
        <w:rPr>
          <w:sz w:val="30"/>
          <w:szCs w:val="30"/>
        </w:rPr>
        <w:t>ENJE</w:t>
      </w:r>
    </w:p>
    <w:p w:rsidR="002A4580" w:rsidRDefault="001B586E">
      <w:pPr>
        <w:pStyle w:val="Podnaslov"/>
        <w:rPr>
          <w:rFonts w:ascii="Arial" w:eastAsia="Arial" w:hAnsi="Arial" w:cs="Arial"/>
          <w:sz w:val="30"/>
          <w:szCs w:val="30"/>
        </w:rPr>
      </w:pPr>
      <w:r>
        <w:rPr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</w:rPr>
        <w:t>KOLSKE GODINE 2014</w:t>
      </w:r>
      <w:proofErr w:type="gramStart"/>
      <w:r>
        <w:rPr>
          <w:rFonts w:ascii="Arial"/>
          <w:sz w:val="30"/>
          <w:szCs w:val="30"/>
        </w:rPr>
        <w:t>./</w:t>
      </w:r>
      <w:proofErr w:type="gramEnd"/>
      <w:r>
        <w:rPr>
          <w:rFonts w:ascii="Arial"/>
          <w:sz w:val="30"/>
          <w:szCs w:val="30"/>
        </w:rPr>
        <w:t>2015.</w:t>
      </w:r>
    </w:p>
    <w:p w:rsidR="002A4580" w:rsidRDefault="002A4580">
      <w:pPr>
        <w:pStyle w:val="Tijelo"/>
        <w:spacing w:after="0" w:line="240" w:lineRule="auto"/>
        <w:jc w:val="center"/>
        <w:rPr>
          <w:rFonts w:ascii="Arial" w:eastAsia="Arial" w:hAnsi="Arial" w:cs="Arial"/>
          <w:sz w:val="30"/>
          <w:szCs w:val="30"/>
        </w:rPr>
      </w:pPr>
    </w:p>
    <w:p w:rsidR="002A4580" w:rsidRDefault="001B586E">
      <w:pPr>
        <w:pStyle w:val="Tijelo"/>
        <w:spacing w:after="0" w:line="240" w:lineRule="auto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>U</w:t>
      </w:r>
      <w:r>
        <w:rPr>
          <w:rFonts w:hAnsi="Arial Unicode MS"/>
          <w:sz w:val="30"/>
          <w:szCs w:val="30"/>
          <w:lang w:val="en-US"/>
        </w:rPr>
        <w:t>č</w:t>
      </w:r>
      <w:proofErr w:type="spellStart"/>
      <w:r>
        <w:rPr>
          <w:rFonts w:ascii="Arial"/>
          <w:sz w:val="30"/>
          <w:szCs w:val="30"/>
        </w:rPr>
        <w:t>enici</w:t>
      </w:r>
      <w:proofErr w:type="spellEnd"/>
      <w:r>
        <w:rPr>
          <w:rFonts w:ascii="Arial"/>
          <w:sz w:val="30"/>
          <w:szCs w:val="30"/>
        </w:rPr>
        <w:t xml:space="preserve"> Osnovne </w:t>
      </w:r>
      <w:r>
        <w:rPr>
          <w:rFonts w:hAnsi="Arial Unicode MS"/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  <w:lang w:val="da-DK"/>
        </w:rPr>
        <w:t>kole Cavtat  i ove</w:t>
      </w:r>
      <w:r>
        <w:rPr>
          <w:rFonts w:ascii="Arial"/>
          <w:sz w:val="30"/>
          <w:szCs w:val="30"/>
        </w:rPr>
        <w:t xml:space="preserve"> su  godine uz Dan op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>ine Konavle dan proveli rekreativno  i nadasve zanimljivo. Kako je mjesec listopad ujedno i vrijeme obilje</w:t>
      </w:r>
      <w:r>
        <w:rPr>
          <w:rFonts w:hAnsi="Arial Unicode MS"/>
          <w:sz w:val="30"/>
          <w:szCs w:val="30"/>
          <w:lang w:val="en-US"/>
        </w:rPr>
        <w:t>ž</w:t>
      </w:r>
      <w:proofErr w:type="spellStart"/>
      <w:r>
        <w:rPr>
          <w:rFonts w:ascii="Arial"/>
          <w:sz w:val="30"/>
          <w:szCs w:val="30"/>
        </w:rPr>
        <w:t>avanja</w:t>
      </w:r>
      <w:proofErr w:type="spellEnd"/>
      <w:r>
        <w:rPr>
          <w:rFonts w:ascii="Arial"/>
          <w:sz w:val="30"/>
          <w:szCs w:val="30"/>
        </w:rPr>
        <w:t xml:space="preserve"> zdravog </w:t>
      </w:r>
      <w:r>
        <w:rPr>
          <w:rFonts w:hAnsi="Arial Unicode MS"/>
          <w:sz w:val="30"/>
          <w:szCs w:val="30"/>
          <w:lang w:val="en-US"/>
        </w:rPr>
        <w:t>ž</w:t>
      </w:r>
      <w:proofErr w:type="spellStart"/>
      <w:r>
        <w:rPr>
          <w:rFonts w:ascii="Arial"/>
          <w:sz w:val="30"/>
          <w:szCs w:val="30"/>
        </w:rPr>
        <w:t>ivota</w:t>
      </w:r>
      <w:proofErr w:type="spellEnd"/>
      <w:r>
        <w:rPr>
          <w:rFonts w:ascii="Arial"/>
          <w:sz w:val="30"/>
          <w:szCs w:val="30"/>
        </w:rPr>
        <w:t xml:space="preserve"> i hrane, tako su u</w:t>
      </w:r>
      <w:r>
        <w:rPr>
          <w:rFonts w:hAnsi="Arial Unicode MS"/>
          <w:sz w:val="30"/>
          <w:szCs w:val="30"/>
          <w:lang w:val="en-US"/>
        </w:rPr>
        <w:t>č</w:t>
      </w:r>
      <w:proofErr w:type="spellStart"/>
      <w:r>
        <w:rPr>
          <w:rFonts w:ascii="Arial"/>
          <w:sz w:val="30"/>
          <w:szCs w:val="30"/>
        </w:rPr>
        <w:t>enici</w:t>
      </w:r>
      <w:proofErr w:type="spellEnd"/>
      <w:r>
        <w:rPr>
          <w:rFonts w:ascii="Arial"/>
          <w:sz w:val="30"/>
          <w:szCs w:val="30"/>
        </w:rPr>
        <w:t xml:space="preserve"> u sportskom duhu kao i protekle dvije godine uz pomo</w:t>
      </w:r>
      <w:r>
        <w:rPr>
          <w:rFonts w:hAnsi="Arial Unicode MS"/>
          <w:sz w:val="30"/>
          <w:szCs w:val="30"/>
        </w:rPr>
        <w:t>ć</w:t>
      </w:r>
      <w:r>
        <w:rPr>
          <w:rFonts w:hAnsi="Arial Unicode MS"/>
          <w:sz w:val="30"/>
          <w:szCs w:val="30"/>
        </w:rPr>
        <w:t xml:space="preserve"> </w:t>
      </w:r>
      <w:r>
        <w:rPr>
          <w:rFonts w:ascii="Arial"/>
          <w:sz w:val="30"/>
          <w:szCs w:val="30"/>
        </w:rPr>
        <w:t>roditelja krenuli voze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 xml:space="preserve">i bicikle  i  </w:t>
      </w:r>
      <w:proofErr w:type="spellStart"/>
      <w:r>
        <w:rPr>
          <w:rFonts w:ascii="Arial"/>
          <w:sz w:val="30"/>
          <w:szCs w:val="30"/>
        </w:rPr>
        <w:t>pje</w:t>
      </w:r>
      <w:proofErr w:type="spellEnd"/>
      <w:r>
        <w:rPr>
          <w:rFonts w:hAnsi="Arial Unicode MS"/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</w:rPr>
        <w:t>a</w:t>
      </w:r>
      <w:r>
        <w:rPr>
          <w:rFonts w:hAnsi="Arial Unicode MS"/>
          <w:sz w:val="30"/>
          <w:szCs w:val="30"/>
          <w:lang w:val="en-US"/>
        </w:rPr>
        <w:t>č</w:t>
      </w:r>
      <w:proofErr w:type="spellStart"/>
      <w:r>
        <w:rPr>
          <w:rFonts w:ascii="Arial"/>
          <w:sz w:val="30"/>
          <w:szCs w:val="30"/>
        </w:rPr>
        <w:t>e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>i</w:t>
      </w:r>
      <w:proofErr w:type="spellEnd"/>
      <w:r>
        <w:rPr>
          <w:rFonts w:ascii="Arial"/>
          <w:sz w:val="30"/>
          <w:szCs w:val="30"/>
        </w:rPr>
        <w:t xml:space="preserve">  </w:t>
      </w:r>
      <w:proofErr w:type="spellStart"/>
      <w:r>
        <w:rPr>
          <w:rFonts w:ascii="Arial"/>
          <w:sz w:val="30"/>
          <w:szCs w:val="30"/>
        </w:rPr>
        <w:t>podsje</w:t>
      </w:r>
      <w:proofErr w:type="spellEnd"/>
      <w:r>
        <w:rPr>
          <w:rFonts w:hAnsi="Arial Unicode MS"/>
          <w:sz w:val="30"/>
          <w:szCs w:val="30"/>
          <w:lang w:val="en-US"/>
        </w:rPr>
        <w:t>ć</w:t>
      </w:r>
      <w:proofErr w:type="spellStart"/>
      <w:r>
        <w:rPr>
          <w:rFonts w:ascii="Arial"/>
          <w:sz w:val="30"/>
          <w:szCs w:val="30"/>
        </w:rPr>
        <w:t>aju</w:t>
      </w:r>
      <w:proofErr w:type="spellEnd"/>
      <w:r>
        <w:rPr>
          <w:rFonts w:hAnsi="Arial Unicode MS"/>
          <w:sz w:val="30"/>
          <w:szCs w:val="30"/>
          <w:lang w:val="en-US"/>
        </w:rPr>
        <w:t>ć</w:t>
      </w:r>
      <w:r>
        <w:rPr>
          <w:rFonts w:ascii="Arial"/>
          <w:sz w:val="30"/>
          <w:szCs w:val="30"/>
        </w:rPr>
        <w:t xml:space="preserve">i se na </w:t>
      </w:r>
      <w:proofErr w:type="spellStart"/>
      <w:r>
        <w:rPr>
          <w:rFonts w:ascii="Arial"/>
          <w:sz w:val="30"/>
          <w:szCs w:val="30"/>
        </w:rPr>
        <w:t>va</w:t>
      </w:r>
      <w:proofErr w:type="spellEnd"/>
      <w:r>
        <w:rPr>
          <w:rFonts w:hAnsi="Arial Unicode MS"/>
          <w:sz w:val="30"/>
          <w:szCs w:val="30"/>
          <w:lang w:val="en-US"/>
        </w:rPr>
        <w:t>ž</w:t>
      </w:r>
      <w:proofErr w:type="spellStart"/>
      <w:r>
        <w:rPr>
          <w:rFonts w:ascii="Arial"/>
          <w:sz w:val="30"/>
          <w:szCs w:val="30"/>
        </w:rPr>
        <w:t>nost</w:t>
      </w:r>
      <w:proofErr w:type="spellEnd"/>
      <w:r>
        <w:rPr>
          <w:rFonts w:ascii="Arial"/>
          <w:sz w:val="30"/>
          <w:szCs w:val="30"/>
        </w:rPr>
        <w:t xml:space="preserve"> sporta i rekreacije za zdrav </w:t>
      </w:r>
      <w:r>
        <w:rPr>
          <w:rFonts w:hAnsi="Arial Unicode MS"/>
          <w:sz w:val="30"/>
          <w:szCs w:val="30"/>
          <w:lang w:val="en-US"/>
        </w:rPr>
        <w:t>ž</w:t>
      </w:r>
      <w:proofErr w:type="spellStart"/>
      <w:r>
        <w:rPr>
          <w:rFonts w:ascii="Arial"/>
          <w:sz w:val="30"/>
          <w:szCs w:val="30"/>
        </w:rPr>
        <w:t>ivot</w:t>
      </w:r>
      <w:proofErr w:type="spellEnd"/>
      <w:r>
        <w:rPr>
          <w:rFonts w:ascii="Arial"/>
          <w:sz w:val="30"/>
          <w:szCs w:val="30"/>
        </w:rPr>
        <w:t xml:space="preserve">. Biciklisti su vozili od </w:t>
      </w:r>
      <w:r>
        <w:rPr>
          <w:rFonts w:hAnsi="Arial Unicode MS"/>
          <w:sz w:val="30"/>
          <w:szCs w:val="30"/>
          <w:lang w:val="en-US"/>
        </w:rPr>
        <w:t>Č</w:t>
      </w:r>
      <w:proofErr w:type="spellStart"/>
      <w:r>
        <w:rPr>
          <w:rFonts w:ascii="Arial"/>
          <w:sz w:val="30"/>
          <w:szCs w:val="30"/>
        </w:rPr>
        <w:t>ilipa</w:t>
      </w:r>
      <w:proofErr w:type="spellEnd"/>
      <w:r>
        <w:rPr>
          <w:rFonts w:ascii="Arial"/>
          <w:sz w:val="30"/>
          <w:szCs w:val="30"/>
        </w:rPr>
        <w:t>, dok  je polo</w:t>
      </w:r>
      <w:r>
        <w:rPr>
          <w:rFonts w:ascii="Arial"/>
          <w:sz w:val="30"/>
          <w:szCs w:val="30"/>
        </w:rPr>
        <w:t>vica 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 xml:space="preserve">enika  </w:t>
      </w:r>
      <w:proofErr w:type="spellStart"/>
      <w:r>
        <w:rPr>
          <w:rFonts w:ascii="Arial"/>
          <w:sz w:val="30"/>
          <w:szCs w:val="30"/>
        </w:rPr>
        <w:t>pje</w:t>
      </w:r>
      <w:proofErr w:type="spellEnd"/>
      <w:r>
        <w:rPr>
          <w:rFonts w:hAnsi="Arial Unicode MS"/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</w:rPr>
        <w:t>a</w:t>
      </w:r>
      <w:r>
        <w:rPr>
          <w:rFonts w:hAnsi="Arial Unicode MS"/>
          <w:sz w:val="30"/>
          <w:szCs w:val="30"/>
          <w:lang w:val="en-US"/>
        </w:rPr>
        <w:t>č</w:t>
      </w:r>
      <w:proofErr w:type="spellStart"/>
      <w:r>
        <w:rPr>
          <w:rFonts w:ascii="Arial"/>
          <w:sz w:val="30"/>
          <w:szCs w:val="30"/>
        </w:rPr>
        <w:t>ila</w:t>
      </w:r>
      <w:proofErr w:type="spellEnd"/>
      <w:r>
        <w:rPr>
          <w:rFonts w:ascii="Arial"/>
          <w:sz w:val="30"/>
          <w:szCs w:val="30"/>
        </w:rPr>
        <w:t xml:space="preserve"> s Grude do odredi</w:t>
      </w:r>
      <w:r>
        <w:rPr>
          <w:rFonts w:hAnsi="Arial Unicode MS"/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</w:rPr>
        <w:t>ne to</w:t>
      </w:r>
      <w:proofErr w:type="spellStart"/>
      <w:r>
        <w:rPr>
          <w:rFonts w:hAnsi="Arial Unicode MS"/>
          <w:sz w:val="30"/>
          <w:szCs w:val="30"/>
          <w:lang w:val="en-US"/>
        </w:rPr>
        <w:t>č</w:t>
      </w:r>
      <w:r>
        <w:rPr>
          <w:rFonts w:ascii="Arial"/>
          <w:sz w:val="30"/>
          <w:szCs w:val="30"/>
          <w:lang w:val="en-US"/>
        </w:rPr>
        <w:t>ke</w:t>
      </w:r>
      <w:proofErr w:type="spellEnd"/>
      <w:r>
        <w:rPr>
          <w:rFonts w:ascii="Arial"/>
          <w:sz w:val="30"/>
          <w:szCs w:val="30"/>
          <w:lang w:val="en-US"/>
        </w:rPr>
        <w:t xml:space="preserve"> </w:t>
      </w:r>
      <w:r>
        <w:rPr>
          <w:rFonts w:ascii="Arial"/>
          <w:sz w:val="30"/>
          <w:szCs w:val="30"/>
        </w:rPr>
        <w:t xml:space="preserve"> igrali</w:t>
      </w:r>
      <w:r>
        <w:rPr>
          <w:rFonts w:hAnsi="Arial Unicode MS"/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</w:rPr>
        <w:t xml:space="preserve">ta na Ljutoj. Ostatak prelijepog </w:t>
      </w:r>
      <w:proofErr w:type="spellStart"/>
      <w:r>
        <w:rPr>
          <w:rFonts w:ascii="Arial"/>
          <w:sz w:val="30"/>
          <w:szCs w:val="30"/>
        </w:rPr>
        <w:t>sun</w:t>
      </w:r>
      <w:proofErr w:type="spellEnd"/>
      <w:r>
        <w:rPr>
          <w:rFonts w:hAnsi="Arial Unicode MS"/>
          <w:sz w:val="30"/>
          <w:szCs w:val="30"/>
          <w:lang w:val="en-US"/>
        </w:rPr>
        <w:t>č</w:t>
      </w:r>
      <w:proofErr w:type="spellStart"/>
      <w:r>
        <w:rPr>
          <w:rFonts w:ascii="Arial"/>
          <w:sz w:val="30"/>
          <w:szCs w:val="30"/>
        </w:rPr>
        <w:t>anog</w:t>
      </w:r>
      <w:proofErr w:type="spellEnd"/>
      <w:r>
        <w:rPr>
          <w:rFonts w:ascii="Arial"/>
          <w:sz w:val="30"/>
          <w:szCs w:val="30"/>
        </w:rPr>
        <w:t xml:space="preserve"> dana proveli smo u ugodnom dru</w:t>
      </w:r>
      <w:r>
        <w:rPr>
          <w:rFonts w:hAnsi="Arial Unicode MS"/>
          <w:sz w:val="30"/>
          <w:szCs w:val="30"/>
          <w:lang w:val="en-US"/>
        </w:rPr>
        <w:t>ž</w:t>
      </w:r>
      <w:proofErr w:type="spellStart"/>
      <w:r>
        <w:rPr>
          <w:rFonts w:ascii="Arial"/>
          <w:sz w:val="30"/>
          <w:szCs w:val="30"/>
        </w:rPr>
        <w:t>enju</w:t>
      </w:r>
      <w:proofErr w:type="spellEnd"/>
      <w:r>
        <w:rPr>
          <w:rFonts w:ascii="Arial"/>
          <w:sz w:val="30"/>
          <w:szCs w:val="30"/>
        </w:rPr>
        <w:t xml:space="preserve"> i sportskim igrama i </w:t>
      </w:r>
      <w:r>
        <w:rPr>
          <w:rFonts w:hAnsi="Arial Unicode MS"/>
          <w:sz w:val="30"/>
          <w:szCs w:val="30"/>
        </w:rPr>
        <w:t>š</w:t>
      </w:r>
      <w:r>
        <w:rPr>
          <w:rFonts w:ascii="Arial"/>
          <w:sz w:val="30"/>
          <w:szCs w:val="30"/>
        </w:rPr>
        <w:t xml:space="preserve">etnji. </w:t>
      </w:r>
    </w:p>
    <w:p w:rsidR="002A4580" w:rsidRDefault="001B586E">
      <w:pPr>
        <w:pStyle w:val="Tijelo"/>
        <w:spacing w:after="0" w:line="240" w:lineRule="auto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 xml:space="preserve">Sigurnost ovog dana </w:t>
      </w:r>
      <w:proofErr w:type="spellStart"/>
      <w:r>
        <w:rPr>
          <w:rFonts w:ascii="Arial"/>
          <w:sz w:val="30"/>
          <w:szCs w:val="30"/>
        </w:rPr>
        <w:t>omogu</w:t>
      </w:r>
      <w:proofErr w:type="spellEnd"/>
      <w:r>
        <w:rPr>
          <w:rFonts w:hAnsi="Arial Unicode MS"/>
          <w:sz w:val="30"/>
          <w:szCs w:val="30"/>
          <w:lang w:val="en-US"/>
        </w:rPr>
        <w:t>ć</w:t>
      </w:r>
      <w:r>
        <w:rPr>
          <w:rFonts w:ascii="Arial"/>
          <w:sz w:val="30"/>
          <w:szCs w:val="30"/>
        </w:rPr>
        <w:t>ili su nam uz 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itelje bicikliste i voza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e , 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itelji pje</w:t>
      </w:r>
      <w:r>
        <w:rPr>
          <w:rFonts w:hAnsi="Arial Unicode MS"/>
          <w:sz w:val="30"/>
          <w:szCs w:val="30"/>
        </w:rPr>
        <w:t>š</w:t>
      </w:r>
      <w:r>
        <w:rPr>
          <w:rFonts w:ascii="Arial"/>
          <w:sz w:val="30"/>
          <w:szCs w:val="30"/>
        </w:rPr>
        <w:t>aci i</w:t>
      </w:r>
      <w:r>
        <w:rPr>
          <w:rFonts w:ascii="Arial"/>
          <w:sz w:val="30"/>
          <w:szCs w:val="30"/>
        </w:rPr>
        <w:t xml:space="preserve">  Prometna policija postaje Gruda, kao i motoristi iz</w:t>
      </w:r>
      <w:r>
        <w:rPr>
          <w:rFonts w:hAnsi="Arial Unicode MS"/>
          <w:sz w:val="30"/>
          <w:szCs w:val="30"/>
          <w:lang w:val="en-US"/>
        </w:rPr>
        <w:t xml:space="preserve"> </w:t>
      </w:r>
      <w:r>
        <w:rPr>
          <w:rFonts w:hAnsi="Arial Unicode MS"/>
          <w:sz w:val="30"/>
          <w:szCs w:val="30"/>
          <w:lang w:val="en-US"/>
        </w:rPr>
        <w:t>“</w:t>
      </w:r>
      <w:r>
        <w:rPr>
          <w:rFonts w:ascii="Arial"/>
          <w:sz w:val="30"/>
          <w:szCs w:val="30"/>
        </w:rPr>
        <w:t xml:space="preserve">Dvije </w:t>
      </w:r>
      <w:proofErr w:type="spellStart"/>
      <w:r>
        <w:rPr>
          <w:rFonts w:ascii="Arial"/>
          <w:sz w:val="30"/>
          <w:szCs w:val="30"/>
        </w:rPr>
        <w:t>rote</w:t>
      </w:r>
      <w:proofErr w:type="spellEnd"/>
      <w:r>
        <w:rPr>
          <w:rFonts w:hAnsi="Arial Unicode MS"/>
          <w:sz w:val="30"/>
          <w:szCs w:val="30"/>
          <w:lang w:val="en-US"/>
        </w:rPr>
        <w:t>”</w:t>
      </w:r>
      <w:r>
        <w:rPr>
          <w:rFonts w:ascii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/>
          <w:sz w:val="30"/>
          <w:szCs w:val="30"/>
          <w:lang w:val="en-US"/>
        </w:rPr>
        <w:t>te</w:t>
      </w:r>
      <w:proofErr w:type="spellEnd"/>
      <w:r>
        <w:rPr>
          <w:rFonts w:ascii="Arial"/>
          <w:sz w:val="30"/>
          <w:szCs w:val="30"/>
          <w:lang w:val="en-US"/>
        </w:rPr>
        <w:t xml:space="preserve">  </w:t>
      </w:r>
      <w:proofErr w:type="spellStart"/>
      <w:r>
        <w:rPr>
          <w:rFonts w:ascii="Arial"/>
          <w:sz w:val="30"/>
          <w:szCs w:val="30"/>
          <w:lang w:val="en-US"/>
        </w:rPr>
        <w:t>po</w:t>
      </w:r>
      <w:proofErr w:type="spellEnd"/>
      <w:r>
        <w:rPr>
          <w:rFonts w:ascii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/>
          <w:sz w:val="30"/>
          <w:szCs w:val="30"/>
          <w:lang w:val="en-US"/>
        </w:rPr>
        <w:t>prvi</w:t>
      </w:r>
      <w:proofErr w:type="spellEnd"/>
      <w:r>
        <w:rPr>
          <w:rFonts w:ascii="Arial"/>
          <w:sz w:val="30"/>
          <w:szCs w:val="30"/>
          <w:lang w:val="en-US"/>
        </w:rPr>
        <w:t xml:space="preserve"> put </w:t>
      </w:r>
      <w:proofErr w:type="spellStart"/>
      <w:r>
        <w:rPr>
          <w:rFonts w:ascii="Arial"/>
          <w:sz w:val="30"/>
          <w:szCs w:val="30"/>
          <w:lang w:val="en-US"/>
        </w:rPr>
        <w:t>biciklisti</w:t>
      </w:r>
      <w:proofErr w:type="spellEnd"/>
      <w:r>
        <w:rPr>
          <w:rFonts w:ascii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/>
          <w:sz w:val="30"/>
          <w:szCs w:val="30"/>
          <w:lang w:val="en-US"/>
        </w:rPr>
        <w:t>iz</w:t>
      </w:r>
      <w:proofErr w:type="spellEnd"/>
      <w:r>
        <w:rPr>
          <w:rFonts w:ascii="Arial"/>
          <w:sz w:val="30"/>
          <w:szCs w:val="30"/>
          <w:lang w:val="en-US"/>
        </w:rPr>
        <w:t xml:space="preserve"> "</w:t>
      </w:r>
      <w:proofErr w:type="spellStart"/>
      <w:r>
        <w:rPr>
          <w:rFonts w:ascii="Arial"/>
          <w:sz w:val="30"/>
          <w:szCs w:val="30"/>
          <w:lang w:val="en-US"/>
        </w:rPr>
        <w:t>Biciklizma</w:t>
      </w:r>
      <w:proofErr w:type="spellEnd"/>
      <w:r>
        <w:rPr>
          <w:rFonts w:ascii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/>
          <w:sz w:val="30"/>
          <w:szCs w:val="30"/>
          <w:lang w:val="en-US"/>
        </w:rPr>
        <w:t>Konavle</w:t>
      </w:r>
      <w:proofErr w:type="spellEnd"/>
      <w:r>
        <w:rPr>
          <w:rFonts w:ascii="Arial"/>
          <w:sz w:val="30"/>
          <w:szCs w:val="30"/>
          <w:lang w:val="en-US"/>
        </w:rPr>
        <w:t xml:space="preserve">" </w:t>
      </w:r>
      <w:r>
        <w:rPr>
          <w:rFonts w:ascii="Arial"/>
          <w:sz w:val="30"/>
          <w:szCs w:val="30"/>
        </w:rPr>
        <w:t>te im se ovim putem zahvaljujemo.</w:t>
      </w:r>
    </w:p>
    <w:p w:rsidR="002A4580" w:rsidRDefault="001B586E">
      <w:pPr>
        <w:pStyle w:val="Tijelo"/>
        <w:spacing w:after="0" w:line="240" w:lineRule="auto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>Dogovorili smo se o va</w:t>
      </w:r>
      <w:r>
        <w:rPr>
          <w:rFonts w:hAnsi="Arial Unicode MS"/>
          <w:sz w:val="30"/>
          <w:szCs w:val="30"/>
        </w:rPr>
        <w:t>ž</w:t>
      </w:r>
      <w:r>
        <w:rPr>
          <w:rFonts w:ascii="Arial"/>
          <w:sz w:val="30"/>
          <w:szCs w:val="30"/>
        </w:rPr>
        <w:t>nosti njegovanja budu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>e suradnje i nu</w:t>
      </w:r>
      <w:r>
        <w:rPr>
          <w:rFonts w:hAnsi="Arial Unicode MS"/>
          <w:sz w:val="30"/>
          <w:szCs w:val="30"/>
        </w:rPr>
        <w:t>ž</w:t>
      </w:r>
      <w:r>
        <w:rPr>
          <w:rFonts w:ascii="Arial"/>
          <w:sz w:val="30"/>
          <w:szCs w:val="30"/>
        </w:rPr>
        <w:t>nosti edukacije 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 xml:space="preserve">enika o biciklizmu, a Konavle su neiscrpne ljepotom svojih </w:t>
      </w:r>
      <w:proofErr w:type="spellStart"/>
      <w:r>
        <w:rPr>
          <w:rFonts w:ascii="Arial"/>
          <w:sz w:val="30"/>
          <w:szCs w:val="30"/>
        </w:rPr>
        <w:t>puteva</w:t>
      </w:r>
      <w:proofErr w:type="spellEnd"/>
      <w:r>
        <w:rPr>
          <w:rFonts w:ascii="Arial"/>
          <w:sz w:val="30"/>
          <w:szCs w:val="30"/>
        </w:rPr>
        <w:t>, staza i pogleda.  Fotografski zapisi svjedo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e o prelijepom jesenskom danu "</w:t>
      </w:r>
      <w:proofErr w:type="spellStart"/>
      <w:r>
        <w:rPr>
          <w:rFonts w:ascii="Arial"/>
          <w:sz w:val="30"/>
          <w:szCs w:val="30"/>
        </w:rPr>
        <w:t>lu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injeg</w:t>
      </w:r>
      <w:proofErr w:type="spellEnd"/>
      <w:r>
        <w:rPr>
          <w:rFonts w:ascii="Arial"/>
          <w:sz w:val="30"/>
          <w:szCs w:val="30"/>
        </w:rPr>
        <w:t xml:space="preserve">" ljeta. </w:t>
      </w:r>
    </w:p>
    <w:p w:rsidR="002A4580" w:rsidRDefault="001B586E">
      <w:pPr>
        <w:pStyle w:val="Tijelo"/>
        <w:spacing w:after="0" w:line="240" w:lineRule="auto"/>
        <w:jc w:val="both"/>
      </w:pPr>
      <w:r>
        <w:rPr>
          <w:rFonts w:ascii="Arial"/>
          <w:sz w:val="30"/>
          <w:szCs w:val="30"/>
        </w:rPr>
        <w:t xml:space="preserve">Ugodno je dan provesti u prirodi, </w:t>
      </w:r>
      <w:r>
        <w:rPr>
          <w:rFonts w:hAnsi="Arial Unicode MS"/>
          <w:sz w:val="30"/>
          <w:szCs w:val="30"/>
          <w:lang w:val="en-US"/>
        </w:rPr>
        <w:t>š</w:t>
      </w:r>
      <w:proofErr w:type="spellStart"/>
      <w:r>
        <w:rPr>
          <w:rFonts w:ascii="Arial"/>
          <w:sz w:val="30"/>
          <w:szCs w:val="30"/>
        </w:rPr>
        <w:t>etaju</w:t>
      </w:r>
      <w:proofErr w:type="spellEnd"/>
      <w:r>
        <w:rPr>
          <w:rFonts w:hAnsi="Arial Unicode MS"/>
          <w:sz w:val="30"/>
          <w:szCs w:val="30"/>
          <w:lang w:val="en-US"/>
        </w:rPr>
        <w:t>ć</w:t>
      </w:r>
      <w:r>
        <w:rPr>
          <w:rFonts w:ascii="Arial"/>
          <w:sz w:val="30"/>
          <w:szCs w:val="30"/>
        </w:rPr>
        <w:t>i, razgovaraju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>i  ili voze</w:t>
      </w:r>
      <w:r>
        <w:rPr>
          <w:rFonts w:hAnsi="Arial Unicode MS"/>
          <w:sz w:val="30"/>
          <w:szCs w:val="30"/>
          <w:lang w:val="en-US"/>
        </w:rPr>
        <w:t>ć</w:t>
      </w:r>
      <w:r>
        <w:rPr>
          <w:rFonts w:ascii="Arial"/>
          <w:sz w:val="30"/>
          <w:szCs w:val="30"/>
        </w:rPr>
        <w:t>i bicikl, 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initi odmak od s</w:t>
      </w:r>
      <w:r>
        <w:rPr>
          <w:rFonts w:ascii="Arial"/>
          <w:sz w:val="30"/>
          <w:szCs w:val="30"/>
        </w:rPr>
        <w:t>tolice i naslonja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a. Bitno je znati svijet promatrati, udahnuti da</w:t>
      </w:r>
      <w:r>
        <w:rPr>
          <w:rFonts w:hAnsi="Arial Unicode MS"/>
          <w:sz w:val="30"/>
          <w:szCs w:val="30"/>
          <w:lang w:val="en-US"/>
        </w:rPr>
        <w:t>š</w:t>
      </w:r>
      <w:proofErr w:type="spellStart"/>
      <w:r>
        <w:rPr>
          <w:rFonts w:ascii="Arial"/>
          <w:sz w:val="30"/>
          <w:szCs w:val="30"/>
        </w:rPr>
        <w:t>ak</w:t>
      </w:r>
      <w:proofErr w:type="spellEnd"/>
      <w:r>
        <w:rPr>
          <w:rFonts w:ascii="Arial"/>
          <w:sz w:val="30"/>
          <w:szCs w:val="30"/>
        </w:rPr>
        <w:t xml:space="preserve"> prirode koja nam se bezuvjetno predaje. Predajmo se i mi njoj ovakvim aktivnostima </w:t>
      </w:r>
      <w:r>
        <w:rPr>
          <w:rFonts w:hAnsi="Arial Unicode MS"/>
          <w:sz w:val="30"/>
          <w:szCs w:val="30"/>
          <w:lang w:val="en-US"/>
        </w:rPr>
        <w:t>č</w:t>
      </w:r>
      <w:r>
        <w:rPr>
          <w:rFonts w:ascii="Arial"/>
          <w:sz w:val="30"/>
          <w:szCs w:val="30"/>
        </w:rPr>
        <w:t>e</w:t>
      </w:r>
      <w:proofErr w:type="spellStart"/>
      <w:r>
        <w:rPr>
          <w:rFonts w:hAnsi="Arial Unicode MS"/>
          <w:sz w:val="30"/>
          <w:szCs w:val="30"/>
          <w:lang w:val="en-US"/>
        </w:rPr>
        <w:t>šć</w:t>
      </w:r>
      <w:proofErr w:type="spellEnd"/>
      <w:r>
        <w:rPr>
          <w:rFonts w:ascii="Arial"/>
          <w:sz w:val="30"/>
          <w:szCs w:val="30"/>
        </w:rPr>
        <w:t>e, vi</w:t>
      </w:r>
      <w:r>
        <w:rPr>
          <w:rFonts w:hAnsi="Arial Unicode MS"/>
          <w:sz w:val="30"/>
          <w:szCs w:val="30"/>
          <w:lang w:val="en-US"/>
        </w:rPr>
        <w:t>š</w:t>
      </w:r>
      <w:r>
        <w:rPr>
          <w:rFonts w:ascii="Arial"/>
          <w:sz w:val="30"/>
          <w:szCs w:val="30"/>
        </w:rPr>
        <w:t xml:space="preserve">e </w:t>
      </w:r>
      <w:r>
        <w:rPr>
          <w:rFonts w:hAnsi="Arial Unicode MS"/>
          <w:sz w:val="30"/>
          <w:szCs w:val="30"/>
          <w:lang w:val="en-US"/>
        </w:rPr>
        <w:t>ć</w:t>
      </w:r>
      <w:proofErr w:type="spellStart"/>
      <w:r>
        <w:rPr>
          <w:rFonts w:ascii="Arial"/>
          <w:sz w:val="30"/>
          <w:szCs w:val="30"/>
        </w:rPr>
        <w:t>emo</w:t>
      </w:r>
      <w:proofErr w:type="spellEnd"/>
      <w:r>
        <w:rPr>
          <w:rFonts w:ascii="Arial"/>
          <w:sz w:val="30"/>
          <w:szCs w:val="30"/>
        </w:rPr>
        <w:t xml:space="preserve"> cijeniti njene darove, ali i sebe i svoje zdravlje. Biciklisti Konavala ubudu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 xml:space="preserve">e </w:t>
      </w:r>
      <w:r>
        <w:rPr>
          <w:rFonts w:hAnsi="Arial Unicode MS"/>
          <w:sz w:val="30"/>
          <w:szCs w:val="30"/>
        </w:rPr>
        <w:t>ć</w:t>
      </w:r>
      <w:r>
        <w:rPr>
          <w:rFonts w:ascii="Arial"/>
          <w:sz w:val="30"/>
          <w:szCs w:val="30"/>
        </w:rPr>
        <w:t xml:space="preserve">e </w:t>
      </w:r>
      <w:r>
        <w:rPr>
          <w:rFonts w:ascii="Arial"/>
          <w:sz w:val="30"/>
          <w:szCs w:val="30"/>
        </w:rPr>
        <w:lastRenderedPageBreak/>
        <w:t>sub</w:t>
      </w:r>
      <w:r>
        <w:rPr>
          <w:rFonts w:ascii="Arial"/>
          <w:sz w:val="30"/>
          <w:szCs w:val="30"/>
        </w:rPr>
        <w:t>otom mjese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no pozivati i u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 xml:space="preserve">enike </w:t>
      </w:r>
      <w:r>
        <w:rPr>
          <w:rFonts w:hAnsi="Arial Unicode MS"/>
          <w:sz w:val="30"/>
          <w:szCs w:val="30"/>
        </w:rPr>
        <w:t>š</w:t>
      </w:r>
      <w:r>
        <w:rPr>
          <w:rFonts w:ascii="Arial"/>
          <w:sz w:val="30"/>
          <w:szCs w:val="30"/>
        </w:rPr>
        <w:t>kole na zajedni</w:t>
      </w:r>
      <w:r>
        <w:rPr>
          <w:rFonts w:hAnsi="Arial Unicode MS"/>
          <w:sz w:val="30"/>
          <w:szCs w:val="30"/>
        </w:rPr>
        <w:t>č</w:t>
      </w:r>
      <w:r>
        <w:rPr>
          <w:rFonts w:ascii="Arial"/>
          <w:sz w:val="30"/>
          <w:szCs w:val="30"/>
        </w:rPr>
        <w:t>ke vo</w:t>
      </w:r>
      <w:r>
        <w:rPr>
          <w:rFonts w:hAnsi="Arial Unicode MS"/>
          <w:sz w:val="30"/>
          <w:szCs w:val="30"/>
        </w:rPr>
        <w:t>ž</w:t>
      </w:r>
      <w:r>
        <w:rPr>
          <w:rFonts w:ascii="Arial"/>
          <w:sz w:val="30"/>
          <w:szCs w:val="30"/>
        </w:rPr>
        <w:t>nje. Ne propustite se odazvati pozivu.</w:t>
      </w:r>
    </w:p>
    <w:sectPr w:rsidR="002A458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6E" w:rsidRDefault="001B586E">
      <w:r>
        <w:separator/>
      </w:r>
    </w:p>
  </w:endnote>
  <w:endnote w:type="continuationSeparator" w:id="0">
    <w:p w:rsidR="001B586E" w:rsidRDefault="001B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80" w:rsidRDefault="002A4580">
    <w:pPr>
      <w:pStyle w:val="Zaglavljei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6E" w:rsidRDefault="001B586E">
      <w:r>
        <w:separator/>
      </w:r>
    </w:p>
  </w:footnote>
  <w:footnote w:type="continuationSeparator" w:id="0">
    <w:p w:rsidR="001B586E" w:rsidRDefault="001B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80" w:rsidRDefault="002A4580">
    <w:pPr>
      <w:pStyle w:val="Zaglavljeipodno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4580"/>
    <w:rsid w:val="001B586E"/>
    <w:rsid w:val="002A4580"/>
    <w:rsid w:val="004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naslov">
    <w:name w:val="Subtitle"/>
    <w:next w:val="Tijelo"/>
    <w:rPr>
      <w:rFonts w:ascii="Helvetica" w:hAnsi="Arial Unicode MS" w:cs="Arial Unicode MS"/>
      <w:color w:val="000000"/>
      <w:sz w:val="40"/>
      <w:szCs w:val="40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naslov">
    <w:name w:val="Subtitle"/>
    <w:next w:val="Tijelo"/>
    <w:rPr>
      <w:rFonts w:ascii="Helvetica" w:hAnsi="Arial Unicode MS" w:cs="Arial Unicode MS"/>
      <w:color w:val="000000"/>
      <w:sz w:val="40"/>
      <w:szCs w:val="40"/>
    </w:rPr>
  </w:style>
  <w:style w:type="paragraph" w:customStyle="1" w:styleId="Tijelo">
    <w:name w:val="Tijel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2</cp:revision>
  <dcterms:created xsi:type="dcterms:W3CDTF">2014-10-21T06:07:00Z</dcterms:created>
  <dcterms:modified xsi:type="dcterms:W3CDTF">2014-10-21T06:07:00Z</dcterms:modified>
</cp:coreProperties>
</file>