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25E63" w14:textId="77777777" w:rsidR="003E562A" w:rsidRPr="003E562A" w:rsidRDefault="003E562A" w:rsidP="00EA19F2">
      <w:pPr>
        <w:jc w:val="center"/>
        <w:rPr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3E562A">
        <w:rPr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UPISI</w:t>
      </w:r>
    </w:p>
    <w:p w14:paraId="783BE191" w14:textId="77777777" w:rsidR="003E562A" w:rsidRPr="003E562A" w:rsidRDefault="003E562A" w:rsidP="00EA19F2">
      <w:pPr>
        <w:jc w:val="center"/>
        <w:rPr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3E562A">
        <w:rPr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U</w:t>
      </w:r>
    </w:p>
    <w:p w14:paraId="2C495D35" w14:textId="77777777" w:rsidR="003E562A" w:rsidRPr="003E562A" w:rsidRDefault="003E562A" w:rsidP="00EA19F2">
      <w:pPr>
        <w:jc w:val="center"/>
        <w:rPr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3E562A">
        <w:rPr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SREDNJU ŠKOLU</w:t>
      </w:r>
    </w:p>
    <w:p w14:paraId="15897287" w14:textId="77777777" w:rsidR="003E562A" w:rsidRDefault="003E562A">
      <w:pPr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4FB6854" w14:textId="77777777" w:rsidR="003E562A" w:rsidRDefault="003E562A">
      <w:pPr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4375A138" wp14:editId="12B6AA07">
            <wp:extent cx="1848231" cy="1466850"/>
            <wp:effectExtent l="0" t="0" r="0" b="0"/>
            <wp:docPr id="2" name="Slika 2" descr="UPIS U SREDNJE ŠKOLE – OŠ Tituša Brezovačk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IS U SREDNJE ŠKOLE – OŠ Tituša Brezovačk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7" cy="14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E3CB3" w14:textId="77777777" w:rsidR="003E562A" w:rsidRDefault="003E562A">
      <w:pPr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7CB853B" w14:textId="77777777" w:rsidR="003E562A" w:rsidRDefault="003E562A">
      <w:pPr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5C2F8FB" w14:textId="77777777" w:rsidR="003E562A" w:rsidRDefault="003E562A">
      <w:pPr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04A5895E" wp14:editId="5D937ED0">
            <wp:extent cx="1412352" cy="1412352"/>
            <wp:effectExtent l="190500" t="190500" r="187960" b="187960"/>
            <wp:docPr id="3" name="Slika 3" descr="C:\Users\Marina\AppData\Local\Microsoft\Windows\INetCache\Content.MSO\6964FE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AppData\Local\Microsoft\Windows\INetCache\Content.MSO\6964FE2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9465">
                      <a:off x="0" y="0"/>
                      <a:ext cx="1432914" cy="143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69923" w14:textId="77777777" w:rsidR="003E562A" w:rsidRPr="006E5FEF" w:rsidRDefault="003E562A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FE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KOLIKO IMAM BODOVA?</w:t>
      </w:r>
    </w:p>
    <w:p w14:paraId="3ABDB965" w14:textId="77777777" w:rsidR="00D40BF9" w:rsidRPr="00D40BF9" w:rsidRDefault="00D40BF9">
      <w:pPr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B7E1DD4" w14:textId="12828A42" w:rsidR="002C3E4D" w:rsidRPr="00D40BF9" w:rsidRDefault="003E562A">
      <w:pPr>
        <w:rPr>
          <w:b/>
        </w:rPr>
      </w:pPr>
      <w:r w:rsidRPr="00D40BF9">
        <w:rPr>
          <w:b/>
        </w:rPr>
        <w:t xml:space="preserve">Svoje bodove izračunaj uz pomoć kalkulatora na </w:t>
      </w:r>
      <w:r w:rsidR="001F6E55">
        <w:rPr>
          <w:b/>
        </w:rPr>
        <w:t xml:space="preserve">jednoj od </w:t>
      </w:r>
      <w:r w:rsidRPr="00D40BF9">
        <w:rPr>
          <w:b/>
        </w:rPr>
        <w:t>sljedeći</w:t>
      </w:r>
      <w:r w:rsidR="001F6E55">
        <w:rPr>
          <w:b/>
        </w:rPr>
        <w:t>h</w:t>
      </w:r>
      <w:r w:rsidRPr="00D40BF9">
        <w:rPr>
          <w:b/>
        </w:rPr>
        <w:t xml:space="preserve"> poveznicama:</w:t>
      </w:r>
    </w:p>
    <w:p w14:paraId="504B0217" w14:textId="77777777" w:rsidR="00D40BF9" w:rsidRDefault="00834BCA">
      <w:hyperlink r:id="rId9" w:history="1">
        <w:r w:rsidR="00D40BF9" w:rsidRPr="00AE2C06">
          <w:rPr>
            <w:rStyle w:val="Hiperveza"/>
          </w:rPr>
          <w:t>https://www.srednja.hr/srednja-kalkulator/</w:t>
        </w:r>
      </w:hyperlink>
    </w:p>
    <w:p w14:paraId="689C0F69" w14:textId="77777777" w:rsidR="003E562A" w:rsidRDefault="00834BCA">
      <w:hyperlink r:id="rId10" w:history="1">
        <w:r w:rsidR="00D40BF9" w:rsidRPr="00AE2C06">
          <w:rPr>
            <w:rStyle w:val="Hiperveza"/>
          </w:rPr>
          <w:t>https://ucenici.com/kalkulator-bodova-za-upis-u-srednju/</w:t>
        </w:r>
      </w:hyperlink>
    </w:p>
    <w:p w14:paraId="46080DEE" w14:textId="77777777" w:rsidR="003E562A" w:rsidRDefault="003E562A"/>
    <w:p w14:paraId="3E0B34AF" w14:textId="77777777" w:rsidR="003E562A" w:rsidRPr="00D40BF9" w:rsidRDefault="003E562A">
      <w:pPr>
        <w:rPr>
          <w:b/>
        </w:rPr>
      </w:pPr>
      <w:r w:rsidRPr="00D40BF9">
        <w:rPr>
          <w:b/>
        </w:rPr>
        <w:t xml:space="preserve">Pogledaj bodove od prošle školske godine: </w:t>
      </w:r>
    </w:p>
    <w:p w14:paraId="7B788EC8" w14:textId="4710FA7C" w:rsidR="00D40BF9" w:rsidRDefault="00526D69">
      <w:hyperlink r:id="rId11" w:history="1">
        <w:r w:rsidRPr="00544FC1">
          <w:rPr>
            <w:rStyle w:val="Hiperveza"/>
          </w:rPr>
          <w:t>https://srednjeadmin.e-upisi.hr/files/Broj%20bodova%20potrebnih%20za%20upis%202023.pdf</w:t>
        </w:r>
      </w:hyperlink>
    </w:p>
    <w:p w14:paraId="08501577" w14:textId="77777777" w:rsidR="00526D69" w:rsidRDefault="00526D69"/>
    <w:p w14:paraId="5B0A9620" w14:textId="77777777" w:rsidR="00D40BF9" w:rsidRDefault="006E5FEF" w:rsidP="00D40BF9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DATUMI, DATUMI</w:t>
      </w:r>
      <w:r w:rsidR="00D40BF9" w:rsidRPr="006E5FE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402E330D" w14:textId="77777777" w:rsidR="006E5FEF" w:rsidRPr="006E5FEF" w:rsidRDefault="006E5FEF" w:rsidP="00D40BF9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694301" w14:textId="716639FD" w:rsidR="00EA19F2" w:rsidRDefault="00EA19F2" w:rsidP="00D40BF9">
      <w:pPr>
        <w:rPr>
          <w:b/>
        </w:rPr>
      </w:pPr>
      <w:r w:rsidRPr="00EA19F2">
        <w:rPr>
          <w:b/>
        </w:rPr>
        <w:t xml:space="preserve">Potraži </w:t>
      </w:r>
      <w:r w:rsidR="006E5FEF">
        <w:rPr>
          <w:b/>
        </w:rPr>
        <w:t xml:space="preserve">tablicu s </w:t>
      </w:r>
      <w:r w:rsidRPr="00EA19F2">
        <w:rPr>
          <w:b/>
        </w:rPr>
        <w:t>datum</w:t>
      </w:r>
      <w:r w:rsidR="006E5FEF">
        <w:rPr>
          <w:b/>
        </w:rPr>
        <w:t>ima važnima</w:t>
      </w:r>
      <w:r>
        <w:rPr>
          <w:b/>
        </w:rPr>
        <w:t xml:space="preserve"> za upis</w:t>
      </w:r>
      <w:r w:rsidRPr="00EA19F2">
        <w:rPr>
          <w:b/>
        </w:rPr>
        <w:t>:</w:t>
      </w:r>
    </w:p>
    <w:p w14:paraId="44F3CB67" w14:textId="44819F35" w:rsidR="00526D69" w:rsidRDefault="00526D69" w:rsidP="00D40BF9">
      <w:pPr>
        <w:rPr>
          <w:b/>
        </w:rPr>
      </w:pPr>
      <w:hyperlink r:id="rId12" w:history="1">
        <w:r w:rsidRPr="00544FC1">
          <w:rPr>
            <w:rStyle w:val="Hiperveza"/>
            <w:b/>
          </w:rPr>
          <w:t>https://narodne-novine.nn.hr/clanci/sluzbeni/2024_05_60_1046.html</w:t>
        </w:r>
      </w:hyperlink>
    </w:p>
    <w:p w14:paraId="1FDF0F1A" w14:textId="77777777" w:rsidR="006E5FEF" w:rsidRDefault="006E5FEF" w:rsidP="00D40BF9">
      <w:pPr>
        <w:rPr>
          <w:b/>
        </w:rPr>
      </w:pPr>
      <w:r w:rsidRPr="006E5FEF">
        <w:rPr>
          <w:b/>
        </w:rPr>
        <w:t>i dobro je prouči.</w:t>
      </w:r>
    </w:p>
    <w:p w14:paraId="4B53209A" w14:textId="77777777" w:rsidR="006E5FEF" w:rsidRDefault="006E5FEF" w:rsidP="00D40BF9">
      <w:pPr>
        <w:rPr>
          <w:b/>
        </w:rPr>
      </w:pPr>
    </w:p>
    <w:p w14:paraId="4F168AB6" w14:textId="77777777" w:rsidR="006E5FEF" w:rsidRDefault="006E5FEF" w:rsidP="00D40BF9">
      <w:pPr>
        <w:rPr>
          <w:b/>
        </w:rPr>
      </w:pPr>
      <w:r>
        <w:rPr>
          <w:b/>
        </w:rPr>
        <w:t xml:space="preserve">Predmete važne za upis pronađi na kraju sljedećeg dokumenta: </w:t>
      </w:r>
    </w:p>
    <w:p w14:paraId="2ED44EFF" w14:textId="77777777" w:rsidR="006E5FEF" w:rsidRPr="006E5FEF" w:rsidRDefault="00834BCA" w:rsidP="00D40BF9">
      <w:hyperlink r:id="rId13" w:history="1">
        <w:r w:rsidR="006E5FEF" w:rsidRPr="006E5FEF">
          <w:rPr>
            <w:rStyle w:val="Hiperveza"/>
          </w:rPr>
          <w:t>https://narodne-novine.nn.hr/clanci/sluzbeni/2022_03_39_482.html</w:t>
        </w:r>
      </w:hyperlink>
    </w:p>
    <w:p w14:paraId="21E74F2D" w14:textId="77777777" w:rsidR="006E5FEF" w:rsidRDefault="006E5FEF" w:rsidP="00D40BF9">
      <w:pPr>
        <w:rPr>
          <w:b/>
        </w:rPr>
      </w:pPr>
      <w:r>
        <w:rPr>
          <w:b/>
        </w:rPr>
        <w:t>, a treći predmet potraži na internetskoj stranici škole koju želiš upisati (ako želiš upisati četverogodišnji program).</w:t>
      </w:r>
    </w:p>
    <w:p w14:paraId="41D53036" w14:textId="77777777" w:rsidR="006E5FEF" w:rsidRPr="006E5FEF" w:rsidRDefault="006E5FEF" w:rsidP="00D40BF9">
      <w:pPr>
        <w:rPr>
          <w:b/>
        </w:rPr>
      </w:pPr>
      <w:r>
        <w:rPr>
          <w:b/>
        </w:rPr>
        <w:t xml:space="preserve">              </w:t>
      </w:r>
      <w:r>
        <w:rPr>
          <w:b/>
          <w:noProof/>
        </w:rPr>
        <w:drawing>
          <wp:inline distT="0" distB="0" distL="0" distR="0" wp14:anchorId="7E74DD15" wp14:editId="64526191">
            <wp:extent cx="1309786" cy="981075"/>
            <wp:effectExtent l="38100" t="57150" r="43180" b="47625"/>
            <wp:docPr id="1" name="Slika 1" descr="C:\Users\Marina\AppData\Local\Microsoft\Windows\INetCache\Content.MSO\1AB2F2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AppData\Local\Microsoft\Windows\INetCache\Content.MSO\1AB2F2DB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6226">
                      <a:off x="0" y="0"/>
                      <a:ext cx="1340451" cy="100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770AB" w14:textId="77777777" w:rsidR="006E5FEF" w:rsidRDefault="006E5FEF" w:rsidP="00D40BF9"/>
    <w:p w14:paraId="749A1CEB" w14:textId="77777777" w:rsidR="006E5FEF" w:rsidRDefault="006E5FEF" w:rsidP="00D40BF9"/>
    <w:p w14:paraId="57546A8A" w14:textId="77777777" w:rsidR="00E72850" w:rsidRPr="00E72850" w:rsidRDefault="00E72850" w:rsidP="00E72850">
      <w:pPr>
        <w:rPr>
          <w:b/>
          <w:color w:val="000000" w:themeColor="text1"/>
        </w:rPr>
      </w:pPr>
    </w:p>
    <w:p w14:paraId="5C88240C" w14:textId="77777777" w:rsidR="00E72850" w:rsidRPr="00E72850" w:rsidRDefault="00E72850" w:rsidP="00E72850">
      <w:pPr>
        <w:ind w:left="360"/>
        <w:rPr>
          <w:b/>
          <w:color w:val="000000" w:themeColor="text1"/>
        </w:rPr>
      </w:pPr>
    </w:p>
    <w:p w14:paraId="21802855" w14:textId="7F0F8C6F" w:rsidR="007B4DD1" w:rsidRPr="004F3E75" w:rsidRDefault="007B4DD1" w:rsidP="004F3E75">
      <w:pPr>
        <w:rPr>
          <w:b/>
          <w:color w:val="000000" w:themeColor="text1"/>
        </w:rPr>
      </w:pPr>
      <w:r w:rsidRPr="004F3E75">
        <w:rPr>
          <w:b/>
          <w:color w:val="000000" w:themeColor="text1"/>
        </w:rPr>
        <w:t>P</w:t>
      </w:r>
      <w:r w:rsidR="00E46EBB" w:rsidRPr="004F3E75">
        <w:rPr>
          <w:b/>
          <w:color w:val="000000" w:themeColor="text1"/>
        </w:rPr>
        <w:t>ojedini programi obrazovanja zahtijevaju dodatne provjere</w:t>
      </w:r>
      <w:r w:rsidR="00A04E7E">
        <w:rPr>
          <w:b/>
          <w:color w:val="000000" w:themeColor="text1"/>
        </w:rPr>
        <w:t xml:space="preserve"> i dokumente</w:t>
      </w:r>
      <w:r w:rsidR="00E46EBB" w:rsidRPr="004F3E75">
        <w:rPr>
          <w:b/>
          <w:color w:val="000000" w:themeColor="text1"/>
        </w:rPr>
        <w:t>:</w:t>
      </w:r>
    </w:p>
    <w:p w14:paraId="4C97FC1A" w14:textId="77777777" w:rsidR="00E46EBB" w:rsidRPr="004F3E75" w:rsidRDefault="00E46EBB" w:rsidP="004F3E75">
      <w:pPr>
        <w:pStyle w:val="Odlomakpopisa"/>
        <w:numPr>
          <w:ilvl w:val="0"/>
          <w:numId w:val="3"/>
        </w:numPr>
        <w:rPr>
          <w:color w:val="000000" w:themeColor="text1"/>
        </w:rPr>
      </w:pPr>
      <w:r w:rsidRPr="004F3E75">
        <w:rPr>
          <w:color w:val="000000" w:themeColor="text1"/>
        </w:rPr>
        <w:t>liječničk</w:t>
      </w:r>
      <w:r w:rsidR="007B4DD1" w:rsidRPr="004F3E75">
        <w:rPr>
          <w:color w:val="000000" w:themeColor="text1"/>
        </w:rPr>
        <w:t>a</w:t>
      </w:r>
      <w:r w:rsidRPr="004F3E75">
        <w:rPr>
          <w:color w:val="000000" w:themeColor="text1"/>
        </w:rPr>
        <w:t xml:space="preserve"> svjedodžb</w:t>
      </w:r>
      <w:r w:rsidR="007B4DD1" w:rsidRPr="004F3E75">
        <w:rPr>
          <w:color w:val="000000" w:themeColor="text1"/>
        </w:rPr>
        <w:t>a</w:t>
      </w:r>
      <w:r w:rsidRPr="004F3E75">
        <w:rPr>
          <w:color w:val="000000" w:themeColor="text1"/>
        </w:rPr>
        <w:t xml:space="preserve"> medicine rada</w:t>
      </w:r>
    </w:p>
    <w:p w14:paraId="7DAF4643" w14:textId="387A68B3" w:rsidR="00E46EBB" w:rsidRPr="004F3E75" w:rsidRDefault="00E46EBB" w:rsidP="004F3E75">
      <w:pPr>
        <w:pStyle w:val="Odlomakpopisa"/>
        <w:numPr>
          <w:ilvl w:val="0"/>
          <w:numId w:val="3"/>
        </w:numPr>
        <w:rPr>
          <w:color w:val="000000" w:themeColor="text1"/>
        </w:rPr>
      </w:pPr>
      <w:r w:rsidRPr="004F3E75">
        <w:rPr>
          <w:color w:val="000000" w:themeColor="text1"/>
        </w:rPr>
        <w:t>potvrda školskog liječnika o nepostojanju kontraindikacija za zanimanje</w:t>
      </w:r>
    </w:p>
    <w:p w14:paraId="4B0F7F95" w14:textId="05B6799E" w:rsidR="007E56D4" w:rsidRPr="004F3E75" w:rsidRDefault="007E56D4" w:rsidP="004F3E75">
      <w:pPr>
        <w:pStyle w:val="Odlomakpopisa"/>
        <w:numPr>
          <w:ilvl w:val="0"/>
          <w:numId w:val="3"/>
        </w:numPr>
        <w:rPr>
          <w:color w:val="000000" w:themeColor="text1"/>
        </w:rPr>
      </w:pPr>
      <w:r w:rsidRPr="004F3E75">
        <w:rPr>
          <w:color w:val="000000" w:themeColor="text1"/>
        </w:rPr>
        <w:t>potvrda obiteljskog liječnika</w:t>
      </w:r>
    </w:p>
    <w:p w14:paraId="482769DB" w14:textId="77777777" w:rsidR="007B4DD1" w:rsidRPr="007B4DD1" w:rsidRDefault="007B4DD1" w:rsidP="00E46EBB">
      <w:pPr>
        <w:rPr>
          <w:b/>
          <w:color w:val="000000" w:themeColor="text1"/>
        </w:rPr>
      </w:pPr>
      <w:r w:rsidRPr="007B4DD1">
        <w:rPr>
          <w:b/>
          <w:color w:val="000000" w:themeColor="text1"/>
        </w:rPr>
        <w:t>i to je istaknuto na internetskim stranicama srednjih škola.</w:t>
      </w:r>
    </w:p>
    <w:p w14:paraId="2B14D798" w14:textId="77777777" w:rsidR="007B4DD1" w:rsidRPr="00E46EBB" w:rsidRDefault="007B4DD1" w:rsidP="00E46EBB">
      <w:pPr>
        <w:rPr>
          <w:color w:val="000000" w:themeColor="text1"/>
        </w:rPr>
      </w:pPr>
    </w:p>
    <w:p w14:paraId="599F9E4F" w14:textId="77777777" w:rsidR="00E46EBB" w:rsidRPr="007B4DD1" w:rsidRDefault="007B4DD1" w:rsidP="007B4DD1">
      <w:pPr>
        <w:rPr>
          <w:rFonts w:cstheme="minorHAnsi"/>
          <w:b/>
          <w:color w:val="000000" w:themeColor="text1"/>
        </w:rPr>
      </w:pPr>
      <w:r>
        <w:rPr>
          <w:b/>
          <w:color w:val="000000" w:themeColor="text1"/>
        </w:rPr>
        <w:t xml:space="preserve">Možete pogledati i </w:t>
      </w:r>
      <w:hyperlink r:id="rId15" w:history="1">
        <w:r w:rsidRPr="007B4DD1">
          <w:rPr>
            <w:b/>
            <w:color w:val="000000" w:themeColor="text1"/>
          </w:rPr>
          <w:t>Jedinstveni popis zdravstvenih zahtjeva srednjoškolskih obrazovnih programa za upise u 1. razred srednje škole</w:t>
        </w:r>
      </w:hyperlink>
      <w:r>
        <w:rPr>
          <w:rFonts w:cstheme="minorHAnsi"/>
          <w:b/>
          <w:color w:val="000000" w:themeColor="text1"/>
          <w:sz w:val="21"/>
          <w:szCs w:val="21"/>
          <w:shd w:val="clear" w:color="auto" w:fill="F2FCFC"/>
        </w:rPr>
        <w:t>:</w:t>
      </w:r>
    </w:p>
    <w:p w14:paraId="5B893076" w14:textId="77777777" w:rsidR="00EA19F2" w:rsidRDefault="00834BCA" w:rsidP="00E46EBB">
      <w:pPr>
        <w:rPr>
          <w:color w:val="000000" w:themeColor="text1"/>
        </w:rPr>
      </w:pPr>
      <w:hyperlink r:id="rId16" w:history="1">
        <w:r w:rsidR="00E46EBB" w:rsidRPr="00AE2C06">
          <w:rPr>
            <w:rStyle w:val="Hiperveza"/>
          </w:rPr>
          <w:t>https://mzo.gov.hr/UserDocsImages/dokumenti/Dokumenti-ZakonskiPodzakonski-Akti/Jedinstveni%20popis%20zdravstvenih%20kontraindikacija%20srednjo%C5%A1kolskih%20obrazovnih%20programa%20u%20svrhu%20upisa%20u%20I.%20razred%20srednje%20%C5%A1kole%20-%20MZOS%202015..pdf</w:t>
        </w:r>
      </w:hyperlink>
    </w:p>
    <w:p w14:paraId="3915110F" w14:textId="77777777" w:rsidR="007B4DD1" w:rsidRDefault="007B4DD1" w:rsidP="00E46EBB">
      <w:pPr>
        <w:rPr>
          <w:color w:val="000000" w:themeColor="text1"/>
        </w:rPr>
      </w:pPr>
    </w:p>
    <w:p w14:paraId="783C3F64" w14:textId="77777777" w:rsidR="007B4DD1" w:rsidRDefault="007B4DD1" w:rsidP="00E46EBB">
      <w:pPr>
        <w:rPr>
          <w:color w:val="000000" w:themeColor="text1"/>
        </w:rPr>
      </w:pPr>
    </w:p>
    <w:p w14:paraId="3A58E274" w14:textId="77777777" w:rsidR="00E46EBB" w:rsidRDefault="00E46EBB" w:rsidP="00E46EBB">
      <w:pPr>
        <w:rPr>
          <w:color w:val="000000" w:themeColor="text1"/>
        </w:rPr>
      </w:pPr>
      <w:bookmarkStart w:id="0" w:name="_GoBack"/>
      <w:bookmarkEnd w:id="0"/>
    </w:p>
    <w:p w14:paraId="7EF4512E" w14:textId="77777777" w:rsidR="00E46EBB" w:rsidRPr="00E72850" w:rsidRDefault="00E72850" w:rsidP="00E72850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285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UČENIČKI DOM</w:t>
      </w:r>
    </w:p>
    <w:p w14:paraId="7DDB5821" w14:textId="77777777" w:rsidR="00EA19F2" w:rsidRPr="00EA19F2" w:rsidRDefault="00EA19F2" w:rsidP="00D40BF9"/>
    <w:p w14:paraId="62D0E518" w14:textId="77777777" w:rsidR="00EA19F2" w:rsidRDefault="00E72850" w:rsidP="00D40BF9">
      <w:pP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4775EA17" wp14:editId="11A25C36">
            <wp:extent cx="2619375" cy="1743075"/>
            <wp:effectExtent l="0" t="0" r="9525" b="9525"/>
            <wp:docPr id="4" name="Slika 4" descr="Upisi u Dom učenika srednjih škola Bjelovar – Dom učenika srednjih škola  Bjelo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isi u Dom učenika srednjih škola Bjelovar – Dom učenika srednjih škola  Bjelov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1B459" w14:textId="77777777" w:rsidR="00E72850" w:rsidRDefault="00E72850" w:rsidP="00E72850">
      <w:pPr>
        <w:jc w:val="center"/>
        <w:rPr>
          <w:b/>
          <w:color w:val="000000" w:themeColor="text1"/>
        </w:rPr>
      </w:pPr>
    </w:p>
    <w:p w14:paraId="0DA059A8" w14:textId="77777777" w:rsidR="00EA19F2" w:rsidRDefault="00E72850" w:rsidP="00E72850">
      <w:pPr>
        <w:jc w:val="center"/>
        <w:rPr>
          <w:b/>
          <w:color w:val="000000" w:themeColor="text1"/>
        </w:rPr>
      </w:pPr>
      <w:r w:rsidRPr="00E72850">
        <w:rPr>
          <w:b/>
          <w:color w:val="000000" w:themeColor="text1"/>
        </w:rPr>
        <w:t>Prati internetske stranice učeničkih domova za sve informacije.</w:t>
      </w:r>
    </w:p>
    <w:p w14:paraId="5B9C32A9" w14:textId="77777777" w:rsidR="00E72850" w:rsidRDefault="00E72850" w:rsidP="00E72850">
      <w:pPr>
        <w:rPr>
          <w:b/>
          <w:color w:val="000000" w:themeColor="text1"/>
        </w:rPr>
      </w:pPr>
    </w:p>
    <w:p w14:paraId="125069D2" w14:textId="77777777" w:rsidR="00E72850" w:rsidRPr="00E72850" w:rsidRDefault="00E72850" w:rsidP="00E72850">
      <w:pPr>
        <w:rPr>
          <w:b/>
          <w:color w:val="000000" w:themeColor="text1"/>
        </w:rPr>
      </w:pPr>
      <w:r>
        <w:rPr>
          <w:b/>
          <w:color w:val="000000" w:themeColor="text1"/>
        </w:rPr>
        <w:t>Ovdje provjeri u kojim sve gradovima postoji učenički dom:</w:t>
      </w:r>
    </w:p>
    <w:p w14:paraId="31F84A66" w14:textId="77777777" w:rsidR="00EA19F2" w:rsidRPr="00E72850" w:rsidRDefault="00834BCA" w:rsidP="00E72850">
      <w:pPr>
        <w:rPr>
          <w:rStyle w:val="Hiperveza"/>
        </w:rPr>
      </w:pPr>
      <w:hyperlink r:id="rId18" w:history="1">
        <w:r w:rsidR="00E72850" w:rsidRPr="00E72850">
          <w:rPr>
            <w:rStyle w:val="Hiperveza"/>
          </w:rPr>
          <w:t>https://mzo.gov.hr/istaknute-teme/odgoj-i-obrazovanje/srednjoskolski-odgoj-i-obrazovanje/ucenicki-domovi/463</w:t>
        </w:r>
      </w:hyperlink>
    </w:p>
    <w:p w14:paraId="1D4AEBDF" w14:textId="77777777" w:rsidR="00E72850" w:rsidRDefault="00E72850" w:rsidP="00D40BF9">
      <w:pP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E47820E" w14:textId="77777777" w:rsidR="00EA19F2" w:rsidRDefault="00EA19F2" w:rsidP="00D40BF9">
      <w:pP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8554E31" w14:textId="77777777" w:rsidR="00EA19F2" w:rsidRDefault="00EA19F2" w:rsidP="00D40BF9">
      <w:pP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BA59858" w14:textId="77777777" w:rsidR="00EA19F2" w:rsidRDefault="00EA19F2" w:rsidP="00D40BF9">
      <w:pPr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AD27390" w14:textId="77777777" w:rsidR="00E50442" w:rsidRDefault="00E50442" w:rsidP="00E72850">
      <w:pPr>
        <w:rPr>
          <w:b/>
          <w:color w:val="000000" w:themeColor="text1"/>
        </w:rPr>
      </w:pPr>
    </w:p>
    <w:p w14:paraId="16A81E14" w14:textId="77777777" w:rsidR="00DE1D54" w:rsidRDefault="00DE1D54" w:rsidP="00E72850">
      <w:pPr>
        <w:rPr>
          <w:b/>
          <w:color w:val="000000" w:themeColor="text1"/>
        </w:rPr>
      </w:pPr>
    </w:p>
    <w:p w14:paraId="4A9692AC" w14:textId="77777777" w:rsidR="00EA19F2" w:rsidRDefault="00E72850" w:rsidP="004F3E7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Sve informacije koje trebaš možeš dobiti:</w:t>
      </w:r>
    </w:p>
    <w:p w14:paraId="0D85AD2D" w14:textId="77777777" w:rsidR="00E72850" w:rsidRDefault="00E72850" w:rsidP="00CE1917">
      <w:pPr>
        <w:pStyle w:val="Odlomakpopisa"/>
        <w:numPr>
          <w:ilvl w:val="0"/>
          <w:numId w:val="1"/>
        </w:numPr>
        <w:rPr>
          <w:color w:val="000000" w:themeColor="text1"/>
        </w:rPr>
      </w:pPr>
      <w:r w:rsidRPr="00CE1917">
        <w:rPr>
          <w:color w:val="000000" w:themeColor="text1"/>
        </w:rPr>
        <w:t>od razrednika/razrednice</w:t>
      </w:r>
    </w:p>
    <w:p w14:paraId="5C513EE9" w14:textId="77777777" w:rsidR="00CE1917" w:rsidRDefault="00CE1917" w:rsidP="00CE1917">
      <w:pPr>
        <w:pStyle w:val="Odlomakpopis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od pedagoginje i defektologinje</w:t>
      </w:r>
    </w:p>
    <w:p w14:paraId="33E746E3" w14:textId="5F92E9BB" w:rsidR="00CE1917" w:rsidRDefault="00CE1917" w:rsidP="00CE1917">
      <w:pPr>
        <w:pStyle w:val="Odlomakpopis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 internetskim stranicama srednje škole/učeničkog doma</w:t>
      </w:r>
    </w:p>
    <w:p w14:paraId="221D9569" w14:textId="38D5B450" w:rsidR="00A04E7E" w:rsidRDefault="00A04E7E" w:rsidP="00CE1917">
      <w:pPr>
        <w:pStyle w:val="Odlomakpopis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od djelatnika srednje škole</w:t>
      </w:r>
    </w:p>
    <w:p w14:paraId="4A974EED" w14:textId="77777777" w:rsidR="00DE1D54" w:rsidRDefault="00DE1D54" w:rsidP="00CE1917">
      <w:pPr>
        <w:ind w:left="360"/>
        <w:rPr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 wp14:anchorId="1CB82DA8" wp14:editId="60BC35AF">
            <wp:extent cx="2664460" cy="1660525"/>
            <wp:effectExtent l="0" t="0" r="2540" b="0"/>
            <wp:docPr id="6" name="Slika 6" descr="C:\Users\Marina\AppData\Local\Microsoft\Windows\INetCache\Content.MSO\FA1C5D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AppData\Local\Microsoft\Windows\INetCache\Content.MSO\FA1C5DB3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B97C" w14:textId="77777777" w:rsidR="00DE1D54" w:rsidRDefault="00DE1D54" w:rsidP="00CE1917">
      <w:pPr>
        <w:ind w:left="360"/>
        <w:rPr>
          <w:color w:val="000000" w:themeColor="text1"/>
        </w:rPr>
      </w:pPr>
    </w:p>
    <w:p w14:paraId="21C7864B" w14:textId="77777777" w:rsidR="00DE1D54" w:rsidRPr="00DE1D54" w:rsidRDefault="00DE1D54" w:rsidP="00DE1D54">
      <w:pPr>
        <w:ind w:left="360"/>
        <w:jc w:val="center"/>
        <w:rPr>
          <w:b/>
          <w:color w:val="000000" w:themeColor="text1"/>
        </w:rPr>
      </w:pPr>
      <w:r w:rsidRPr="00DE1D54">
        <w:rPr>
          <w:b/>
          <w:color w:val="000000" w:themeColor="text1"/>
        </w:rPr>
        <w:t>DRAGI OSMAŠI,</w:t>
      </w:r>
    </w:p>
    <w:p w14:paraId="7E77A038" w14:textId="77777777" w:rsidR="00CE1917" w:rsidRPr="00DE1D54" w:rsidRDefault="00DE1D54" w:rsidP="00DE1D54">
      <w:pPr>
        <w:ind w:left="360"/>
        <w:jc w:val="center"/>
        <w:rPr>
          <w:b/>
          <w:color w:val="000000" w:themeColor="text1"/>
        </w:rPr>
      </w:pPr>
      <w:r w:rsidRPr="00DE1D54">
        <w:rPr>
          <w:b/>
          <w:color w:val="000000" w:themeColor="text1"/>
        </w:rPr>
        <w:t>SRETNO U SREDNJOJ ŠKOLI!</w:t>
      </w:r>
    </w:p>
    <w:p w14:paraId="4E4A6E4B" w14:textId="77777777" w:rsidR="00DE1D54" w:rsidRPr="00CE1917" w:rsidRDefault="00DE1D54" w:rsidP="00CE1917">
      <w:pPr>
        <w:ind w:left="360"/>
        <w:rPr>
          <w:color w:val="000000" w:themeColor="text1"/>
        </w:rPr>
      </w:pPr>
    </w:p>
    <w:p w14:paraId="18760718" w14:textId="77777777" w:rsidR="00EA19F2" w:rsidRDefault="00EA19F2" w:rsidP="00DE1D54">
      <w:pPr>
        <w:rPr>
          <w:b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3FD9CCF" w14:textId="77777777" w:rsidR="003E562A" w:rsidRDefault="003E562A"/>
    <w:sectPr w:rsidR="003E562A" w:rsidSect="00EA19F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66F37" w14:textId="77777777" w:rsidR="00834BCA" w:rsidRDefault="00834BCA" w:rsidP="003E562A">
      <w:pPr>
        <w:spacing w:after="0" w:line="240" w:lineRule="auto"/>
      </w:pPr>
      <w:r>
        <w:separator/>
      </w:r>
    </w:p>
  </w:endnote>
  <w:endnote w:type="continuationSeparator" w:id="0">
    <w:p w14:paraId="0EFC719E" w14:textId="77777777" w:rsidR="00834BCA" w:rsidRDefault="00834BCA" w:rsidP="003E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93CEE" w14:textId="77777777" w:rsidR="003E562A" w:rsidRDefault="003E56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D9A50" w14:textId="77777777" w:rsidR="003E562A" w:rsidRDefault="003E562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9D7F" w14:textId="77777777" w:rsidR="003E562A" w:rsidRDefault="003E56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9876" w14:textId="77777777" w:rsidR="00834BCA" w:rsidRDefault="00834BCA" w:rsidP="003E562A">
      <w:pPr>
        <w:spacing w:after="0" w:line="240" w:lineRule="auto"/>
      </w:pPr>
      <w:r>
        <w:separator/>
      </w:r>
    </w:p>
  </w:footnote>
  <w:footnote w:type="continuationSeparator" w:id="0">
    <w:p w14:paraId="284080B0" w14:textId="77777777" w:rsidR="00834BCA" w:rsidRDefault="00834BCA" w:rsidP="003E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4D561" w14:textId="77777777" w:rsidR="003E562A" w:rsidRDefault="003E56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2D118" w14:textId="77777777" w:rsidR="003E562A" w:rsidRDefault="003E562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F046" w14:textId="77777777" w:rsidR="003E562A" w:rsidRDefault="003E56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76CA"/>
    <w:multiLevelType w:val="hybridMultilevel"/>
    <w:tmpl w:val="9B0A6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6514"/>
    <w:multiLevelType w:val="hybridMultilevel"/>
    <w:tmpl w:val="77E06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E56A6"/>
    <w:multiLevelType w:val="multilevel"/>
    <w:tmpl w:val="B044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A"/>
    <w:rsid w:val="000D5CFB"/>
    <w:rsid w:val="001271CB"/>
    <w:rsid w:val="001F6E55"/>
    <w:rsid w:val="0028183F"/>
    <w:rsid w:val="002C271F"/>
    <w:rsid w:val="002C3E4D"/>
    <w:rsid w:val="003E562A"/>
    <w:rsid w:val="004A42DA"/>
    <w:rsid w:val="004F3E75"/>
    <w:rsid w:val="00526D69"/>
    <w:rsid w:val="006E5FEF"/>
    <w:rsid w:val="007B4DD1"/>
    <w:rsid w:val="007E56D4"/>
    <w:rsid w:val="00834BCA"/>
    <w:rsid w:val="008B6115"/>
    <w:rsid w:val="00A04E7E"/>
    <w:rsid w:val="00C5137A"/>
    <w:rsid w:val="00CE1917"/>
    <w:rsid w:val="00D40BF9"/>
    <w:rsid w:val="00D73530"/>
    <w:rsid w:val="00D843BD"/>
    <w:rsid w:val="00DE1D54"/>
    <w:rsid w:val="00E46EBB"/>
    <w:rsid w:val="00E50442"/>
    <w:rsid w:val="00E72850"/>
    <w:rsid w:val="00E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2CFCB"/>
  <w15:chartTrackingRefBased/>
  <w15:docId w15:val="{45084BBB-A168-4159-A7AB-2E4D98BB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56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E562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E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562A"/>
  </w:style>
  <w:style w:type="paragraph" w:styleId="Podnoje">
    <w:name w:val="footer"/>
    <w:basedOn w:val="Normal"/>
    <w:link w:val="PodnojeChar"/>
    <w:uiPriority w:val="99"/>
    <w:unhideWhenUsed/>
    <w:rsid w:val="003E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562A"/>
  </w:style>
  <w:style w:type="character" w:styleId="SlijeenaHiperveza">
    <w:name w:val="FollowedHyperlink"/>
    <w:basedOn w:val="Zadanifontodlomka"/>
    <w:uiPriority w:val="99"/>
    <w:semiHidden/>
    <w:unhideWhenUsed/>
    <w:rsid w:val="00D40BF9"/>
    <w:rPr>
      <w:color w:val="954F72" w:themeColor="followedHyperlink"/>
      <w:u w:val="single"/>
    </w:rPr>
  </w:style>
  <w:style w:type="table" w:styleId="Svijetlareetkatablice">
    <w:name w:val="Grid Table Light"/>
    <w:basedOn w:val="Obinatablica"/>
    <w:uiPriority w:val="40"/>
    <w:rsid w:val="00EA1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lomakpopisa">
    <w:name w:val="List Paragraph"/>
    <w:basedOn w:val="Normal"/>
    <w:uiPriority w:val="34"/>
    <w:qFormat/>
    <w:rsid w:val="00E4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arodne-novine.nn.hr/clanci/sluzbeni/2022_03_39_482.html" TargetMode="External"/><Relationship Id="rId18" Type="http://schemas.openxmlformats.org/officeDocument/2006/relationships/hyperlink" Target="https://mzo.gov.hr/istaknute-teme/odgoj-i-obrazovanje/srednjoskolski-odgoj-i-obrazovanje/ucenicki-domovi/46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narodne-novine.nn.hr/clanci/sluzbeni/2024_05_60_1046.html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mzo.gov.hr/UserDocsImages/dokumenti/Dokumenti-ZakonskiPodzakonski-Akti/Jedinstveni%20popis%20zdravstvenih%20kontraindikacija%20srednjo%C5%A1kolskih%20obrazovnih%20programa%20u%20svrhu%20upisa%20u%20I.%20razred%20srednje%20%C5%A1kole%20-%20MZOS%202015.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rednjeadmin.e-upisi.hr/files/Broj%20bodova%20potrebnih%20za%20upis%202023.pdf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s-vidovec.skole.hr/upload/os-vidovec/images/newsimg/299/File/Jedinstveni_popis_zdravstvenih_zahtjeva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ucenici.com/kalkulator-bodova-za-upis-u-srednju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srednja.hr/srednja-kalkulator/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jajn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cp:lastPrinted>2022-05-27T09:25:00Z</cp:lastPrinted>
  <dcterms:created xsi:type="dcterms:W3CDTF">2024-05-27T09:06:00Z</dcterms:created>
  <dcterms:modified xsi:type="dcterms:W3CDTF">2024-05-27T09:06:00Z</dcterms:modified>
</cp:coreProperties>
</file>