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DD4" w:rsidRPr="00084DD4" w:rsidRDefault="00084DD4" w:rsidP="00084DD4">
      <w:pPr>
        <w:spacing w:after="150" w:line="288" w:lineRule="atLeast"/>
        <w:jc w:val="center"/>
        <w:outlineLvl w:val="0"/>
        <w:rPr>
          <w:rFonts w:ascii="Arial" w:eastAsia="Times New Roman" w:hAnsi="Arial" w:cs="Arial"/>
          <w:color w:val="414145"/>
          <w:kern w:val="36"/>
          <w:sz w:val="48"/>
          <w:szCs w:val="48"/>
          <w:lang w:eastAsia="hr-HR"/>
        </w:rPr>
      </w:pPr>
      <w:r w:rsidRPr="00084DD4">
        <w:rPr>
          <w:rFonts w:ascii="Arial" w:eastAsia="Times New Roman" w:hAnsi="Arial" w:cs="Arial"/>
          <w:color w:val="414145"/>
          <w:kern w:val="36"/>
          <w:sz w:val="48"/>
          <w:szCs w:val="48"/>
          <w:lang w:eastAsia="hr-HR"/>
        </w:rPr>
        <w:t>Zakon o pravu na pristup informacijama</w:t>
      </w:r>
    </w:p>
    <w:p w:rsidR="00084DD4" w:rsidRPr="00084DD4" w:rsidRDefault="00084DD4" w:rsidP="00084DD4">
      <w:pPr>
        <w:spacing w:before="90" w:after="90" w:line="300"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pročišćeni tekst zakona</w:t>
      </w:r>
    </w:p>
    <w:p w:rsidR="00084DD4" w:rsidRPr="00084DD4" w:rsidRDefault="00084DD4" w:rsidP="00084DD4">
      <w:pPr>
        <w:spacing w:before="90" w:after="90" w:line="300"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NN </w:t>
      </w:r>
      <w:hyperlink r:id="rId5" w:history="1">
        <w:r w:rsidRPr="00084DD4">
          <w:rPr>
            <w:rFonts w:ascii="Arial" w:eastAsia="Times New Roman" w:hAnsi="Arial" w:cs="Arial"/>
            <w:b/>
            <w:bCs/>
            <w:color w:val="497FD7"/>
            <w:sz w:val="21"/>
            <w:szCs w:val="21"/>
            <w:u w:val="single"/>
            <w:lang w:eastAsia="hr-HR"/>
          </w:rPr>
          <w:t>25/13</w:t>
        </w:r>
      </w:hyperlink>
      <w:r w:rsidRPr="00084DD4">
        <w:rPr>
          <w:rFonts w:ascii="Arial" w:eastAsia="Times New Roman" w:hAnsi="Arial" w:cs="Arial"/>
          <w:color w:val="414145"/>
          <w:sz w:val="21"/>
          <w:szCs w:val="21"/>
          <w:lang w:eastAsia="hr-HR"/>
        </w:rPr>
        <w:t>, </w:t>
      </w:r>
      <w:hyperlink r:id="rId6" w:history="1">
        <w:r w:rsidRPr="00084DD4">
          <w:rPr>
            <w:rFonts w:ascii="Arial" w:eastAsia="Times New Roman" w:hAnsi="Arial" w:cs="Arial"/>
            <w:b/>
            <w:bCs/>
            <w:color w:val="497FD7"/>
            <w:sz w:val="21"/>
            <w:szCs w:val="21"/>
            <w:u w:val="single"/>
            <w:lang w:eastAsia="hr-HR"/>
          </w:rPr>
          <w:t>85/15</w:t>
        </w:r>
      </w:hyperlink>
    </w:p>
    <w:p w:rsidR="00084DD4" w:rsidRPr="00084DD4" w:rsidRDefault="00084DD4" w:rsidP="00084DD4">
      <w:pPr>
        <w:spacing w:before="90" w:after="90" w:line="300" w:lineRule="atLeast"/>
        <w:jc w:val="center"/>
        <w:rPr>
          <w:rFonts w:ascii="Arial" w:eastAsia="Times New Roman" w:hAnsi="Arial" w:cs="Arial"/>
          <w:color w:val="333333"/>
          <w:spacing w:val="-15"/>
          <w:sz w:val="33"/>
          <w:szCs w:val="33"/>
          <w:lang w:eastAsia="hr-HR"/>
        </w:rPr>
      </w:pPr>
      <w:r w:rsidRPr="00084DD4">
        <w:rPr>
          <w:rFonts w:ascii="Arial" w:eastAsia="Times New Roman" w:hAnsi="Arial" w:cs="Arial"/>
          <w:color w:val="414145"/>
          <w:sz w:val="21"/>
          <w:szCs w:val="21"/>
          <w:lang w:eastAsia="hr-HR"/>
        </w:rPr>
        <w:t>na snazi od 09.08.2015.</w:t>
      </w:r>
      <w:bookmarkStart w:id="0" w:name="_GoBack"/>
      <w:bookmarkEnd w:id="0"/>
      <w:r w:rsidRPr="00084DD4">
        <w:rPr>
          <w:rFonts w:ascii="Arial" w:eastAsia="Times New Roman" w:hAnsi="Arial" w:cs="Arial"/>
          <w:color w:val="333333"/>
          <w:spacing w:val="-15"/>
          <w:sz w:val="33"/>
          <w:szCs w:val="33"/>
          <w:lang w:eastAsia="hr-HR"/>
        </w:rPr>
        <w:t xml:space="preserve"> </w:t>
      </w:r>
    </w:p>
    <w:p w:rsidR="00084DD4" w:rsidRPr="00084DD4" w:rsidRDefault="00084DD4" w:rsidP="00084DD4">
      <w:pPr>
        <w:spacing w:before="390" w:after="90" w:line="403" w:lineRule="atLeast"/>
        <w:jc w:val="center"/>
        <w:outlineLvl w:val="2"/>
        <w:rPr>
          <w:rFonts w:ascii="Arial" w:eastAsia="Times New Roman" w:hAnsi="Arial" w:cs="Arial"/>
          <w:b/>
          <w:bCs/>
          <w:caps/>
          <w:color w:val="414145"/>
          <w:sz w:val="27"/>
          <w:szCs w:val="27"/>
          <w:lang w:eastAsia="hr-HR"/>
        </w:rPr>
      </w:pPr>
      <w:r w:rsidRPr="00084DD4">
        <w:rPr>
          <w:rFonts w:ascii="Arial" w:eastAsia="Times New Roman" w:hAnsi="Arial" w:cs="Arial"/>
          <w:b/>
          <w:bCs/>
          <w:caps/>
          <w:color w:val="414145"/>
          <w:sz w:val="27"/>
          <w:szCs w:val="27"/>
          <w:lang w:eastAsia="hr-HR"/>
        </w:rPr>
        <w:t>I. OPĆE ODREDBE</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Sadržaj</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Članak 1. (NN 85/15)</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(1) Ovim se Zakonom uređuje pravo na pristup informacijama i ponovnu uporabu informacija koje posjeduju tijela javne vlasti, propisuju se načela, ograničenja, postupak i način ostvarivanja i olakšavanja pristupa i ponovne uporabe informacija, djelokrug, način rada i uvjeti za imenovanje i razrješenje Povjerenika za informiranje te inspekcijski nadzor nad provedbom ovoga Zakona.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(2) Ovim se Zakonom uređuju i druge obveze tijela javne vlasti te prekršajne odredbe vezane za ostvarivanje prava na pristup informacijama.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(3) Odredbe ovog Zakona ne primjenjuju se na stranke u sudskim, upravnim i drugim na zakonu utemeljenim postupcima, kojima je dostupnost informacija iz tih postupaka utvrđena propisom.</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(4) Odredbe ovog Zakona ne primjenjuju se na informacije za koje postoji obveza čuvanja tajnosti, sukladno zakonu koji uređuje sigurnosno-obavještajni sustav Republike Hrvatske.</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(5) Odredbe ovog Zakona ne primjenjuju se na informacije koje predstavljaju klasificirane informacije čiji su vlasnici međunarodne organizacije ili druge države, te klasificirane informacije tijela javne vlasti koje nastaju ili se razmjenjuju u okviru suradnje s međunarodnim organizacijama ili drugim državama.</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Usklađenost s propisima Europske unije</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Članak 2. (NN 85/15)</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Ovaj Zakon sadrži odredbe koje su u skladu sa sljedećim aktima Europske unije:</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 Direktiva 2003/98/EZ Europskog parlamenta i Vijeća od 17. studenog 2003. o ponovnoj uporabi informacija javnog sektora (</w:t>
      </w:r>
      <w:proofErr w:type="spellStart"/>
      <w:r w:rsidRPr="00084DD4">
        <w:rPr>
          <w:rFonts w:ascii="Arial" w:eastAsia="Times New Roman" w:hAnsi="Arial" w:cs="Arial"/>
          <w:color w:val="414145"/>
          <w:sz w:val="21"/>
          <w:szCs w:val="21"/>
          <w:lang w:eastAsia="hr-HR"/>
        </w:rPr>
        <w:t>SL</w:t>
      </w:r>
      <w:proofErr w:type="spellEnd"/>
      <w:r w:rsidRPr="00084DD4">
        <w:rPr>
          <w:rFonts w:ascii="Arial" w:eastAsia="Times New Roman" w:hAnsi="Arial" w:cs="Arial"/>
          <w:color w:val="414145"/>
          <w:sz w:val="21"/>
          <w:szCs w:val="21"/>
          <w:lang w:eastAsia="hr-HR"/>
        </w:rPr>
        <w:t xml:space="preserve"> L 345, 17. 11. 2003.),</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 Uredba 1049/2001 Europskog parlamenta i Vijeća od 30. svibnja 2001. o javnom pristupu dokumentima Europskog parlamenta, Vijeća i Komisije (</w:t>
      </w:r>
      <w:proofErr w:type="spellStart"/>
      <w:r w:rsidRPr="00084DD4">
        <w:rPr>
          <w:rFonts w:ascii="Arial" w:eastAsia="Times New Roman" w:hAnsi="Arial" w:cs="Arial"/>
          <w:color w:val="414145"/>
          <w:sz w:val="21"/>
          <w:szCs w:val="21"/>
          <w:lang w:eastAsia="hr-HR"/>
        </w:rPr>
        <w:t>SL</w:t>
      </w:r>
      <w:proofErr w:type="spellEnd"/>
      <w:r w:rsidRPr="00084DD4">
        <w:rPr>
          <w:rFonts w:ascii="Arial" w:eastAsia="Times New Roman" w:hAnsi="Arial" w:cs="Arial"/>
          <w:color w:val="414145"/>
          <w:sz w:val="21"/>
          <w:szCs w:val="21"/>
          <w:lang w:eastAsia="hr-HR"/>
        </w:rPr>
        <w:t xml:space="preserve"> L 145, 31. 5. 2001.),</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 Direktiva 2013/37/EU Europskog parlamenta i Vijeća od 26. lipnja 2013. o izmjeni Direktive 2003/98/EZ o ponovnoj uporabi informacija javnog sektora (</w:t>
      </w:r>
      <w:proofErr w:type="spellStart"/>
      <w:r w:rsidRPr="00084DD4">
        <w:rPr>
          <w:rFonts w:ascii="Arial" w:eastAsia="Times New Roman" w:hAnsi="Arial" w:cs="Arial"/>
          <w:color w:val="414145"/>
          <w:sz w:val="21"/>
          <w:szCs w:val="21"/>
          <w:lang w:eastAsia="hr-HR"/>
        </w:rPr>
        <w:t>SL</w:t>
      </w:r>
      <w:proofErr w:type="spellEnd"/>
      <w:r w:rsidRPr="00084DD4">
        <w:rPr>
          <w:rFonts w:ascii="Arial" w:eastAsia="Times New Roman" w:hAnsi="Arial" w:cs="Arial"/>
          <w:color w:val="414145"/>
          <w:sz w:val="21"/>
          <w:szCs w:val="21"/>
          <w:lang w:eastAsia="hr-HR"/>
        </w:rPr>
        <w:t xml:space="preserve"> L 175, 27. 6. 2013.).</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Cilj</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lastRenderedPageBreak/>
        <w:t>Članak 3.</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Cilj ovog Zakona je omogućiti i osigurati ostvarivanje Ustavom Republike Hrvatske zajamčenog prava na pristup informacijama, kao i na ponovnu uporabu informacija fizičkim i pravnim osobama putem otvorenosti i javnosti djelovanja tijela javne vlasti.</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Rodna neutralnost izraza</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Članak 4.</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Izrazi koji se koriste u ovom Zakonu i propisima koji se donose na temelju njega, a koji imaju rodno značenje, bez obzira na to jesu li korišteni u muškom ili ženskom rodu, obuhvaćaju na jednak način muški i ženski rod.</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Pojmovi</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Članak 5. (NN 85/15)</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Pojedini izrazi u ovom Zakonu imaju sljedeće značenje:</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1) »Korisnik prava na pristup informacijama i ponovnu uporabu informacija« (u daljnjem tekstu: korisnik) je svaka domaća ili strana fizička i pravna osoba;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2) »Tijela javne vlasti«, u smislu ovoga Zakona, su tijela državne uprave, druga državna tijela, jedinice lokalne i područne (regionalne) samouprave, pravne osobe i druga tijela koja imaju javne ovlasti, pravne osobe čiji je osnivač Republika Hrvatska ili jedinica lokalne ili područne (regionalne) samouprave, pravne osobe koje obavljaju javnu službu, pravne osobe koje se temeljem posebnog propisa financiraju pretežito ili u cijelosti iz državnog proračuna ili iz proračuna jedinica lokalne i područne (regionalne) samouprave odnosno iz javnih sredstava (nameta, davanja, i sl.), kao i trgovačka društva u kojima Republika Hrvatska i jedinice lokalne i područne (regionalne) samouprave imaju zasebno ili zajedno većinsko vlasništvo;</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3) »Informacija« je svaki podatak koji posjeduje tijelo javne vlasti u obliku dokumenta, zapisa, dosjea, registra, neovisno o načinu na koji je prikazan (napisani, nacrtani, tiskani, snimljeni, magnetni, optički, elektronički ili neki drugi zapis), koji je tijelo izradilo samo ili u suradnji s drugim tijelima ili dobilo od druge osobe, a nastao je u okviru djelokruga ili u vezi s organizacijom i radom tijela javne vlasti;</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4) »Međunarodna informacija« je ona informacija koju je Republici Hrvatskoj ustupila strana država ili međunarodna organizacija s kojom Republika Hrvatska surađuje ili joj je član;</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5) »Pravo na pristup informacijama« obuhvaća pravo korisnika na traženje i dobivanje informacije kao i obvezu tijela javne vlasti da omogući pristup zatraženoj informaciji, odnosno da objavljuje informacije neovisno o postavljenom zahtjevu kada takvo objavljivanje proizlazi iz obveze određene zakonom ili drugim propisom;</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lastRenderedPageBreak/>
        <w:t>6) »Ponovna uporaba« znači uporabu informacija tijela javne vlasti od strane fizičkih ili pravnih osoba, u komercijalnu ili nekomercijalnu svrhu različitu od izvorne svrhe za koju su informacije nastale, a koja se ostvaruje u okviru zakonom ili drugim propisom određenog djelokruga ili posla koji se uobičajeno smatra javnim poslom. Razmjena informacija između tijela javne vlasti radi obavljanja poslova iz njihova djelokruga ne predstavlja ponovnu uporabu;</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7) »Test razmjernosti i javnog interesa« je procjena razmjernosti između razloga za omogućavanje pristupa informaciji i razloga za ograničenje te omogućavanje pristupa informaciji ako prevladava javni interes;</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8) »Vlasnik informacije« je tijelo javne vlasti u okviru čijeg djelokruga je nastala informacija klasificirana stupnjem tajnosti odnosno tijelo druge države ili međunarodna organizacija u okviru čijeg djelokruga je nastala međunarodna informacija;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 xml:space="preserve">9) »Središnji katalog službenih dokumenata Republike Hrvatske« je na internetu javno dostupan alat koji korisnicima kroz puni tekst i/ili uređeni skup </w:t>
      </w:r>
      <w:proofErr w:type="spellStart"/>
      <w:r w:rsidRPr="00084DD4">
        <w:rPr>
          <w:rFonts w:ascii="Arial" w:eastAsia="Times New Roman" w:hAnsi="Arial" w:cs="Arial"/>
          <w:color w:val="414145"/>
          <w:sz w:val="21"/>
          <w:szCs w:val="21"/>
          <w:lang w:eastAsia="hr-HR"/>
        </w:rPr>
        <w:t>metapodataka</w:t>
      </w:r>
      <w:proofErr w:type="spellEnd"/>
      <w:r w:rsidRPr="00084DD4">
        <w:rPr>
          <w:rFonts w:ascii="Arial" w:eastAsia="Times New Roman" w:hAnsi="Arial" w:cs="Arial"/>
          <w:color w:val="414145"/>
          <w:sz w:val="21"/>
          <w:szCs w:val="21"/>
          <w:lang w:eastAsia="hr-HR"/>
        </w:rPr>
        <w:t xml:space="preserve"> omogućuje trajni pristup dokumentima pohranjenim u bazi elektroničkih dokumenata i/ili fizičkim zbirkama;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10) »Strojno čitljiv oblik« je oblik datoteke strukturiran tako da ga programska aplikacija može lako identificirati, prepoznati i iz njega izdvojiti određene podatke, uključujući pojedinačne podatke i njihovu unutarnju strukturu;</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11) »Otvoreni oblik« je oblik datoteke koji je neovisan o korištenoj platformi i dostupan javnosti bez ograničenja koja bi priječila ponovnu uporabu;</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 xml:space="preserve">12) »Otvoreni standard« je u pisanom obliku utvrđen standard s detaljnim specifikacijama preduvjeta za osiguravanje </w:t>
      </w:r>
      <w:proofErr w:type="spellStart"/>
      <w:r w:rsidRPr="00084DD4">
        <w:rPr>
          <w:rFonts w:ascii="Arial" w:eastAsia="Times New Roman" w:hAnsi="Arial" w:cs="Arial"/>
          <w:color w:val="414145"/>
          <w:sz w:val="21"/>
          <w:szCs w:val="21"/>
          <w:lang w:eastAsia="hr-HR"/>
        </w:rPr>
        <w:t>interoperabilnosti</w:t>
      </w:r>
      <w:proofErr w:type="spellEnd"/>
      <w:r w:rsidRPr="00084DD4">
        <w:rPr>
          <w:rFonts w:ascii="Arial" w:eastAsia="Times New Roman" w:hAnsi="Arial" w:cs="Arial"/>
          <w:color w:val="414145"/>
          <w:sz w:val="21"/>
          <w:szCs w:val="21"/>
          <w:lang w:eastAsia="hr-HR"/>
        </w:rPr>
        <w:t xml:space="preserve"> softvera;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 xml:space="preserve">13) »Portal otvorenih podataka« je podatkovni čvor koji služi za prikupljanje, kategorizaciju i distribuciju otvorenih podataka javnog sektora. Portal predstavlja svojevrsni katalog </w:t>
      </w:r>
      <w:proofErr w:type="spellStart"/>
      <w:r w:rsidRPr="00084DD4">
        <w:rPr>
          <w:rFonts w:ascii="Arial" w:eastAsia="Times New Roman" w:hAnsi="Arial" w:cs="Arial"/>
          <w:color w:val="414145"/>
          <w:sz w:val="21"/>
          <w:szCs w:val="21"/>
          <w:lang w:eastAsia="hr-HR"/>
        </w:rPr>
        <w:t>metapodataka</w:t>
      </w:r>
      <w:proofErr w:type="spellEnd"/>
      <w:r w:rsidRPr="00084DD4">
        <w:rPr>
          <w:rFonts w:ascii="Arial" w:eastAsia="Times New Roman" w:hAnsi="Arial" w:cs="Arial"/>
          <w:color w:val="414145"/>
          <w:sz w:val="21"/>
          <w:szCs w:val="21"/>
          <w:lang w:eastAsia="hr-HR"/>
        </w:rPr>
        <w:t xml:space="preserve"> koji omogućava lakše pretraživanje otvorenih podataka;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14) »</w:t>
      </w:r>
      <w:proofErr w:type="spellStart"/>
      <w:r w:rsidRPr="00084DD4">
        <w:rPr>
          <w:rFonts w:ascii="Arial" w:eastAsia="Times New Roman" w:hAnsi="Arial" w:cs="Arial"/>
          <w:color w:val="414145"/>
          <w:sz w:val="21"/>
          <w:szCs w:val="21"/>
          <w:lang w:eastAsia="hr-HR"/>
        </w:rPr>
        <w:t>Metapodaci</w:t>
      </w:r>
      <w:proofErr w:type="spellEnd"/>
      <w:r w:rsidRPr="00084DD4">
        <w:rPr>
          <w:rFonts w:ascii="Arial" w:eastAsia="Times New Roman" w:hAnsi="Arial" w:cs="Arial"/>
          <w:color w:val="414145"/>
          <w:sz w:val="21"/>
          <w:szCs w:val="21"/>
          <w:lang w:eastAsia="hr-HR"/>
        </w:rPr>
        <w:t>« su podaci o podacima, odnosno podaci koji opisuju karakteristike nekog izvora. Oni mogu opisivati jedan podatak, cijelu skupinu podataka ili samo neki dio cjeline;</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15) »Povjerenik za informiranje« (u daljnjem tekstu: Povjerenik) je neovisno državno tijelo za zaštitu prava na pristup informacijama;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16) »Odgovorna osoba« u smislu ovoga Zakona je osoba u tijelu javne vlasti čije je činjenje ili nečinjenje dovelo do povrede Zakona.</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 </w:t>
      </w:r>
    </w:p>
    <w:p w:rsidR="00084DD4" w:rsidRPr="00084DD4" w:rsidRDefault="00084DD4" w:rsidP="00084DD4">
      <w:pPr>
        <w:spacing w:before="390" w:after="90" w:line="403" w:lineRule="atLeast"/>
        <w:jc w:val="center"/>
        <w:outlineLvl w:val="2"/>
        <w:rPr>
          <w:rFonts w:ascii="Arial" w:eastAsia="Times New Roman" w:hAnsi="Arial" w:cs="Arial"/>
          <w:b/>
          <w:bCs/>
          <w:caps/>
          <w:color w:val="414145"/>
          <w:sz w:val="27"/>
          <w:szCs w:val="27"/>
          <w:lang w:eastAsia="hr-HR"/>
        </w:rPr>
      </w:pPr>
      <w:r w:rsidRPr="00084DD4">
        <w:rPr>
          <w:rFonts w:ascii="Arial" w:eastAsia="Times New Roman" w:hAnsi="Arial" w:cs="Arial"/>
          <w:b/>
          <w:bCs/>
          <w:caps/>
          <w:color w:val="414145"/>
          <w:sz w:val="27"/>
          <w:szCs w:val="27"/>
          <w:lang w:eastAsia="hr-HR"/>
        </w:rPr>
        <w:t>II. NAČELA</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Načelo javnosti i slobodnog pristupa</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lastRenderedPageBreak/>
        <w:t>Članak 6.</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Informacije su dostupne svakoj domaćoj ili stranoj fizičkoj i pravnoj osobi u skladu s uvjetima i ograničenjima ovog Zakona.</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Načelo pravodobnosti, potpunosti i točnosti informacija</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Članak 7.</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Informacije koje tijela javne vlasti objavljuju odnosno daju moraju biti pravodobne, potpune i točne.</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 </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Načelo jednakosti</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Članak 8.</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(1) Pravo na pristup informacijama i ponovnu uporabu informacija pripada svim korisnicima na jednak način i pod jednakim uvjetima. Korisnici su ravnopravni u njegovu ostvarivanju.</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(2) Tijela javne vlasti ne smiju staviti korisnike u neravnopravan položaj, a osobito na način da se pojedinim korisnicima informacija pruža prije nego ostalima ili na način kojim im se posebno pogoduje.</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Načelo raspolaganja informacijom</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Članak 9.</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Korisnik koji raspolaže informacijom sukladno ovom Zakonu, ima pravo tu informaciju javno iznositi.</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Načelo međusobnog poštovanja i suradnje</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 xml:space="preserve">Članak </w:t>
      </w:r>
      <w:proofErr w:type="spellStart"/>
      <w:r w:rsidRPr="00084DD4">
        <w:rPr>
          <w:rFonts w:ascii="Arial" w:eastAsia="Times New Roman" w:hAnsi="Arial" w:cs="Arial"/>
          <w:color w:val="414145"/>
          <w:sz w:val="21"/>
          <w:szCs w:val="21"/>
          <w:lang w:eastAsia="hr-HR"/>
        </w:rPr>
        <w:t>9.a</w:t>
      </w:r>
      <w:proofErr w:type="spellEnd"/>
      <w:r w:rsidRPr="00084DD4">
        <w:rPr>
          <w:rFonts w:ascii="Arial" w:eastAsia="Times New Roman" w:hAnsi="Arial" w:cs="Arial"/>
          <w:color w:val="414145"/>
          <w:sz w:val="21"/>
          <w:szCs w:val="21"/>
          <w:lang w:eastAsia="hr-HR"/>
        </w:rPr>
        <w:t xml:space="preserve"> (NN 85/15)</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Odnosi tijela javne vlasti i korisnika temelje se na suradnji i pružanju pomoći te međusobnom uvažavanju i poštivanju dostojanstva ljudske osobe.</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 </w:t>
      </w:r>
    </w:p>
    <w:p w:rsidR="00084DD4" w:rsidRPr="00084DD4" w:rsidRDefault="00084DD4" w:rsidP="00084DD4">
      <w:pPr>
        <w:spacing w:before="390" w:after="90" w:line="403" w:lineRule="atLeast"/>
        <w:jc w:val="center"/>
        <w:outlineLvl w:val="2"/>
        <w:rPr>
          <w:rFonts w:ascii="Arial" w:eastAsia="Times New Roman" w:hAnsi="Arial" w:cs="Arial"/>
          <w:b/>
          <w:bCs/>
          <w:caps/>
          <w:color w:val="414145"/>
          <w:sz w:val="27"/>
          <w:szCs w:val="27"/>
          <w:lang w:eastAsia="hr-HR"/>
        </w:rPr>
      </w:pPr>
      <w:r w:rsidRPr="00084DD4">
        <w:rPr>
          <w:rFonts w:ascii="Arial" w:eastAsia="Times New Roman" w:hAnsi="Arial" w:cs="Arial"/>
          <w:b/>
          <w:bCs/>
          <w:caps/>
          <w:color w:val="414145"/>
          <w:sz w:val="27"/>
          <w:szCs w:val="27"/>
          <w:lang w:eastAsia="hr-HR"/>
        </w:rPr>
        <w:t>III. OBVEZE TIJELA JAVNE VLASTI</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Objavljivanje informacija</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Članak 10. (NN 85/15)</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(1) Tijela javne vlasti obvezna su na internetskim stranicama na lako pretraživ način i u strojno čitljivom obliku objavljivati:</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1) zakone i ostale propise koji se odnose na njihovo područje rada;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lastRenderedPageBreak/>
        <w:t>2) opće akte i odluke koje donose, kojima se utječe na interese korisnika, s razlozima za njihovo donošenje;</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3) nacrte zakona i drugih propisa te općih akata za koje se provodi postupak savjetovanja s javnošću, u skladu s člankom 11. ovoga Zakona;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4) godišnje planove, programe, strategije, upute, izvješća o radu, financijska izvješća i druge odgovarajuće dokumente koji se odnose na područje rada tijela javne vlasti;</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5) registre i baze podataka ili informacije o registrima i bazama podataka iz njihove nadležnosti i načinu pristupa i ponovne uporabe;</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6) informacije o javnim uslugama koje tijelo javne vlasti pruža, na vidljivu mjestu, uz poveznicu na one koje pruža elektroničkim putem;</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7) podatke o izvoru financiranja, proračun, financijski plan ili drugi odgovarajući dokument kojim se utvrđuju prihodi i rashodi tijela javne vlasti te podatke i izvješća o izvršenju proračuna, financijskog plana ili drugog odgovarajućeg dokumenta;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8) informacije o dodijeljenim bespovratnim sredstvima, sponzorstvima, donacijama ili drugim pomoćima, uključujući popis korisnika i visinu iznosa;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9) informacije o postupcima javne nabave, dokumentaciju potrebnu za nadmetanje, informacije o izvršavanju ugovora i druge informacije za koje postoji obveza objavljivanja sukladno zakonu kojim se uređuje javna nabava;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10) obavijesti o raspisanim natječajima, dokumentaciju potrebnu za sudjelovanje u natječajnom postupku te obavijest o ishodu natječajnog postupka;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11) informacije o unutarnjem ustrojstvu tijela javne vlasti, s imenima čelnika tijela i voditelja ustrojstvenih jedinica i njihovim podacima za kontakt;</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12) zaključke sa službenih sjednica tijela javne vlasti i službene dokumente usvojene na tim sjednicama te informacije o radu formalnih radnih tijela iz njihove nadležnosti na kojima se odlučuje o pravima i interesima korisnika;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13) obavijest o načinu i uvjetima ostvarivanja prava na pristup informacijama i ponovnu uporabu informacija na vidljivu mjestu, s podacima za kontakt službenika za informiranje, potrebnim obrascima ili poveznicama na obrasce te visinom naknade za pristup informacijama i ponovnu uporabu informacija, sukladno kriterijima iz članka 19. stavka 3. ovoga Zakona;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14) odgovore na najčešće postavljena pitanja, o načinu podnošenja upita građana i medija, kao i ostale informacije (vijesti, priopćenja za javnost, podaci o aktivnostima), u svrhu informiranja javnosti o svom radu i ostvarivanju njihovih prava i izvršavanju obveza.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(2) Odredbe ovoga članka ne primjenjuju se na informacije za koje postoje ograničenja prava na pristup prema odredbama ovoga Zakona.</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lastRenderedPageBreak/>
        <w:t>Dostavljanje dokumenata u Središnji katalog službenih dokumenata Republike Hrvatske</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 xml:space="preserve">Članak </w:t>
      </w:r>
      <w:proofErr w:type="spellStart"/>
      <w:r w:rsidRPr="00084DD4">
        <w:rPr>
          <w:rFonts w:ascii="Arial" w:eastAsia="Times New Roman" w:hAnsi="Arial" w:cs="Arial"/>
          <w:color w:val="414145"/>
          <w:sz w:val="21"/>
          <w:szCs w:val="21"/>
          <w:lang w:eastAsia="hr-HR"/>
        </w:rPr>
        <w:t>10.a</w:t>
      </w:r>
      <w:proofErr w:type="spellEnd"/>
      <w:r w:rsidRPr="00084DD4">
        <w:rPr>
          <w:rFonts w:ascii="Arial" w:eastAsia="Times New Roman" w:hAnsi="Arial" w:cs="Arial"/>
          <w:color w:val="414145"/>
          <w:sz w:val="21"/>
          <w:szCs w:val="21"/>
          <w:lang w:eastAsia="hr-HR"/>
        </w:rPr>
        <w:t xml:space="preserve"> (NN 85/15)</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 xml:space="preserve">(1) Tijela državne uprave i druga državna tijela, pravne osobe koje Republika Hrvatska zakonom ili </w:t>
      </w:r>
      <w:proofErr w:type="spellStart"/>
      <w:r w:rsidRPr="00084DD4">
        <w:rPr>
          <w:rFonts w:ascii="Arial" w:eastAsia="Times New Roman" w:hAnsi="Arial" w:cs="Arial"/>
          <w:color w:val="414145"/>
          <w:sz w:val="21"/>
          <w:szCs w:val="21"/>
          <w:lang w:eastAsia="hr-HR"/>
        </w:rPr>
        <w:t>podzakonskim</w:t>
      </w:r>
      <w:proofErr w:type="spellEnd"/>
      <w:r w:rsidRPr="00084DD4">
        <w:rPr>
          <w:rFonts w:ascii="Arial" w:eastAsia="Times New Roman" w:hAnsi="Arial" w:cs="Arial"/>
          <w:color w:val="414145"/>
          <w:sz w:val="21"/>
          <w:szCs w:val="21"/>
          <w:lang w:eastAsia="hr-HR"/>
        </w:rPr>
        <w:t xml:space="preserve"> propisom osniva ili čije osnivanje zakonom izričito predviđa te jedinice lokalne i područne (regionalne) samouprave, dužne su dokumente iz članka 10. stavka 1. točaka 2. i 4. ovoga Zakona u elektroničkom obliku dostavljati u Središnji katalog službenih dokumenata Republike Hrvatske radi njihove trajne dostupnosti.</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(2) Poslove vođenja i održavanja Središnjeg kataloga službenih dokumenata Republike Hrvatske obavlja Digitalni informacijsko-dokumentacijski ured Vlade Republike Hrvatske.</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(3) Način ustrojavanja i vođenja Središnjeg kataloga službenih dokumenata Republike Hrvatske propisat će pravilnikom ministar nadležan za poslove uprave.</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Objavljivanje dokumenata u svrhu savjetovanja s javnošću</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Članak 11. (NN 85/15)</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 xml:space="preserve">(1) Tijela državne uprave, druga državna tijela, jedinice lokalne i područne (regionalne) samouprave i pravne osobe s javnim ovlastima dužne su provoditi savjetovanje s javnošću pri donošenju zakona i </w:t>
      </w:r>
      <w:proofErr w:type="spellStart"/>
      <w:r w:rsidRPr="00084DD4">
        <w:rPr>
          <w:rFonts w:ascii="Arial" w:eastAsia="Times New Roman" w:hAnsi="Arial" w:cs="Arial"/>
          <w:color w:val="414145"/>
          <w:sz w:val="21"/>
          <w:szCs w:val="21"/>
          <w:lang w:eastAsia="hr-HR"/>
        </w:rPr>
        <w:t>podzakonskih</w:t>
      </w:r>
      <w:proofErr w:type="spellEnd"/>
      <w:r w:rsidRPr="00084DD4">
        <w:rPr>
          <w:rFonts w:ascii="Arial" w:eastAsia="Times New Roman" w:hAnsi="Arial" w:cs="Arial"/>
          <w:color w:val="414145"/>
          <w:sz w:val="21"/>
          <w:szCs w:val="21"/>
          <w:lang w:eastAsia="hr-HR"/>
        </w:rPr>
        <w:t xml:space="preserve"> propisa, a pri donošenju općih akata odnosno drugih strateških ili planskih dokumenta kad se njima utječe na interese građana i pravnih osoba.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(2) Savjetovanje s javnošću tijela državne uprave provode preko središnjeg državnog internetskog portala za savjetovanja s javnošću, a druga državna tijela, jedinice lokalne i područne (regionalne) samouprave i pravne osobe s javnim ovlastima preko internetske stranice ili preko središnjeg državnog internetskog portala za savjetovanje s javnošću, objavom nacrta propisa, općeg akta odnosno drugog dokumenta, s obrazloženjem razloga i ciljeva koji se žele postići donošenjem propisa, akta ili drugog dokumenta te pozivom javnosti da dostavi svoje prijedloge i mišljenja.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(3) Tijela javne vlasti iz stavka 1. ovoga članka dužna su provesti savjetovanje s javnošću u pravilu u trajanju od 30 dana, osim u slučajevima kad se savjetovanje provodi sukladno propisu kojim se uređuje postupak procjene učinaka propisa.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(4) Po isteku roka za dostavu mišljenja i prijedloga tijelo javne vlasti dužno je izraditi i objaviti na središnjem državnom internetskom portalu za savjetovanje s javnošću odnosno internetskoj stranici izvješće o savjetovanju s javnošću, koje sadrži zaprimljene prijedloge i primjedbe te očitovanja s razlozima za neprihvaćanje pojedinih prijedloga i primjedbi. Izvješće o savjetovanju s javnošću nositelj izrade nacrta obvezno dostavlja tijelu koje usvaja ili donosi propis, opći akt ili dokument.</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lastRenderedPageBreak/>
        <w:t>(5) Tijela javne vlasti dužna su donijeti i na svojoj internetskoj stranici objaviti plan savjetovanja s javnošću za kalendarsku godinu najkasnije do isteka prethodne kalendarske godine. O izmjenama plana savjetovanja tijelo javne vlasti dužno je istim putem izvijestiti javnost.</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(6) Plan savjetovanja s javnošću sadrži naziv propisa, općeg akta ili dokumenta za koji se provodi savjetovanje, očekivano vrijeme njegova donošenja ili usvajanja, okvirno vrijeme provedbe internetskog savjetovanja te druge predviđene načine na koje se namjerava provesti savjetovanje, kao što su javne rasprave, distribucija nacrta propisa zainteresiranoj javnosti elektroničkom poštom, sudjelovanje u radnim skupinama i drugo.</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(7) Nakon provedenog savjetovanja dokumentaciju koja nastaje u postupku savjetovanja s javnošću, bilo u elektroničkom obliku bilo na papiru, tijelo javne vlasti dužno je čuvati u skladu s propisima o arhivskom gradivu.</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Javnost rada</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Članak 12.</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(1) Tijela javne vlasti obvezna su javnost informirati o:</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1) dnevnom redu zasjedanja ili sjednica službenih tijela i vremenu njihova održavanja, načinu rada i mogućnostima neposrednog uvida u njihov rad,</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2) broju osoba kojima se može istodobno osigurati neposredan uvid u rad tijela javne vlasti pri čemu se mora voditi računa o redoslijedu prijavljivanja.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(2) Tijela javne vlasti nisu dužna osigurati neposredan uvid u svoj rad kada se radi o pitanjima u kojima se po zakonu javnost mora isključiti, odnosno ako se radi o informacijama za koje postoje ograničenja prava na pristup prema odredbama ovog Zakona.</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Službenik za informiranje</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Članak 13.</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(1) Tijelo javne vlasti obvezno je radi osiguravanja prava na pristup informacijama donijeti odluku kojom će odrediti posebnu službenu osobu mjerodavnu za rješavanje ostvarivanja prava na pristup informacijama (u daljnjem tekstu: službenik za informiranje).</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(2) Tijelo javne vlasti obvezno je upoznati javnost sa službenim podacima o službeniku za informiranje.</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(3) Službenik za informiranje:</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1) obavlja poslove redovitog objavljivanja informacija, sukladno unutarnjem ustroju tijela javne vlasti, kao i rješavanja pojedinačnih zahtjeva za pristup informacijama i ponovne uporabe informacija,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lastRenderedPageBreak/>
        <w:t>2) unapređuje način obrade, razvrstavanja, čuvanja i objavljivanja informacija koje su sadržane u službenim dokumentima koji se odnose na rad tijela javne vlasti,</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3) osigurava neophodnu pomoć podnositeljima zahtjeva u vezi s ostvarivanjem prava utvrđenih ovim Zakonom.</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(4) Tijelo javne vlasti dužno je o odluci o određivanju službenika za informiranje izvijestiti Povjerenika u roku od mjesec dana od donošenja odluke o određivanju službenika za informiranje.</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(5) Povjerenik vodi Registar službenika za informiranje.</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Službeni upisnik</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Članak 14.</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(1) Tijelo javne vlasti dužno je voditi poseban službeni upisnik o zahtjevima, postupcima i odlukama o ostvarivanju prava na pristup informacijama i ponovnu uporabu informacija, u skladu s odredbama ovog Zakona.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(2) Ustroj, sadržaj i način vođenja službenog upisnika propisat će pravilnikom ministar nadležan za poslove opće uprave.</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 </w:t>
      </w:r>
    </w:p>
    <w:p w:rsidR="00084DD4" w:rsidRPr="00084DD4" w:rsidRDefault="00084DD4" w:rsidP="00084DD4">
      <w:pPr>
        <w:spacing w:before="390" w:after="90" w:line="403" w:lineRule="atLeast"/>
        <w:jc w:val="center"/>
        <w:outlineLvl w:val="2"/>
        <w:rPr>
          <w:rFonts w:ascii="Arial" w:eastAsia="Times New Roman" w:hAnsi="Arial" w:cs="Arial"/>
          <w:b/>
          <w:bCs/>
          <w:caps/>
          <w:color w:val="414145"/>
          <w:sz w:val="27"/>
          <w:szCs w:val="27"/>
          <w:lang w:eastAsia="hr-HR"/>
        </w:rPr>
      </w:pPr>
      <w:r w:rsidRPr="00084DD4">
        <w:rPr>
          <w:rFonts w:ascii="Arial" w:eastAsia="Times New Roman" w:hAnsi="Arial" w:cs="Arial"/>
          <w:b/>
          <w:bCs/>
          <w:caps/>
          <w:color w:val="414145"/>
          <w:sz w:val="27"/>
          <w:szCs w:val="27"/>
          <w:lang w:eastAsia="hr-HR"/>
        </w:rPr>
        <w:t>IV. OGRANIČENJA PRAVA NA PRISTUP INFORMACIJAMA</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Ograničenja i njihovo trajanje</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Članak 15. (NN 85/15)</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»(1) Tijela javne vlasti ograničit će pristup informacijama koje se tiču svih postupaka koje vode nadležna tijela u prethodnom i kaznenom postupku za vrijeme trajanja tih postupaka.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(2) Tijela javne vlasti mogu ograničiti pristup informaciji:</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1) ako je informacija klasificirana stupnjem tajnosti, sukladno zakonu kojim se uređuje tajnost podataka;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2) ako je informacija poslovna ili profesionalna tajna, sukladno zakonu;</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3) ako je informacija porezna tajna, sukladno zakonu;</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4) ako je informacija zaštićena zakonom kojim se uređuje područje zaštite osobnih podataka;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5) ako je informacija zaštićena propisima kojima se uređuje pravo intelektualnog vlasništva, osim u slučaju izričitoga pisanog pristanka nositelja prava;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 xml:space="preserve">6) ako je pristup informaciji ograničen sukladno međunarodnim ugovorima ili se radi o informaciji nastaloj u postupku sklapanja ili pristupanja međunarodnim ugovorima ili pregovora s drugim </w:t>
      </w:r>
      <w:r w:rsidRPr="00084DD4">
        <w:rPr>
          <w:rFonts w:ascii="Arial" w:eastAsia="Times New Roman" w:hAnsi="Arial" w:cs="Arial"/>
          <w:color w:val="414145"/>
          <w:sz w:val="21"/>
          <w:szCs w:val="21"/>
          <w:lang w:eastAsia="hr-HR"/>
        </w:rPr>
        <w:lastRenderedPageBreak/>
        <w:t>državama ili međunarodnim organizacijama, do završetka postupka, ili se radi o informaciji nastaloj u području održavanja diplomatskih odnosa;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7) u ostalim slučajevima utvrđenim zakonom.</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(3) Tijela javne vlasti mogu ograničiti pristup informaciji ako postoje osnove sumnje da bi njezino objavljivanje:</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1) onemogućilo učinkovito, neovisno i nepristrano vođenje sudskog, upravnog ili drugog pravno uređenog postupka, izvršenje sudske odluke ili kazne;</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2) onemogućilo rad tijela koja obavljaju upravni nadzor, inspekcijski nadzor, odnosno nadzor zakonitosti.</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(4) Tijela javne vlasti mogu ograničiti pristup informaciji ako je:</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1) informacija u postupku izrade unutar jednog ili među više tijela javne vlasti, a njezino bi objavljivanje prije dovršetka izrade cjelovite i konačne informacije moglo ozbiljno narušiti proces njezine izrade;</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2) informacija nastala u postupku usuglašavanja pri donošenju propisa i drugih akata te u razmjeni stavova i mišljenja unutar jednog ili među više tijela javne vlasti, a njezino bi objavljivanje moglo dovesti do pogrešnog tumačenja sadržaja informacije, ugroziti proces donošenja propisa i akata ili slobodu davanja mišljenja i izražavanja stavova.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(5) Ako tražena informacija sadrži i podatak koji podliježe ograničenju iz stavaka 2. i 3. ovoga članka, preostali dijelovi informacije učinit će se dostupnim.</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(6) Informacije kojima se ograničava pravo na pristup zbog razloga navedenih u stavku 2. točki 5. ovoga članka postaju dostupne javnosti kad to odredi onaj kome bi objavljivanjem informacije mogla biti prouzročena šteta, ali najduže u roku od 20 godina od dana kad je informacija nastala, osim ako zakonom ili drugim propisom nije određen duži rok.</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(7) Informacije iz stavka 2. i 3. ovoga članka postaju dostupne javnosti nakon što prestanu razlozi na temelju kojih je tijelo javne vlasti ograničilo pravo na pristup informaciji.</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(8) Pristup informaciji iz stavka 4. točke 1. ovoga članka može se ograničiti i nakon što je informacija dovršena, osobito ako bi ta objava ozbiljno narušila proces odlučivanja i izražavanja mišljenja ili dovela do pogrešnog tumačenja sadržaja informacije, osim ako postoji prevladavajući javni interes za objavu informacije.</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Test razmjernosti i javnog interesa</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Članak 16. (NN 85/15)</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 xml:space="preserve">(1) Tijelo javne vlasti nadležno za postupanje po zahtjevu za pristup informaciji iz članka 15. stavka 2. točke 2., 3., 4., 5., 6. i 7. i stavaka 3. i 4. ovoga Zakona, dužno je, prije donošenja odluke, provesti test razmjernosti i javnog interesa. Vlasnik informacije iz članka 15. stavka 2. </w:t>
      </w:r>
      <w:r w:rsidRPr="00084DD4">
        <w:rPr>
          <w:rFonts w:ascii="Arial" w:eastAsia="Times New Roman" w:hAnsi="Arial" w:cs="Arial"/>
          <w:color w:val="414145"/>
          <w:sz w:val="21"/>
          <w:szCs w:val="21"/>
          <w:lang w:eastAsia="hr-HR"/>
        </w:rPr>
        <w:lastRenderedPageBreak/>
        <w:t>točke 1. ovog Zakona, po prethodno pribavljenom mišljenju Ureda vijeća za nacionalnu sigurnost, dužan je, prije donošenja odluke, provesti test razmjernosti i javnog interesa.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(2) Kod provođenja testa razmjernosti i javnog interesa tijelo javne vlasti dužno je utvrditi da li se pristup informaciji može ograničiti radi zaštite nekog od zaštićenih interesa iz članka 15. stavaka 2., 3. i 4. ovog Zakona, da li bi omogućavanjem pristupa traženoj informaciji u svakom pojedinom slučaju taj interes bio ozbiljno povrijeđen te da li prevladava potreba zaštite prava na ograničenje ili javni interes. Ako prevladava javni interes u odnosu na štetu po zaštićene interese, informacija će se učiniti dostupnom.</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(3) Informacije o raspolaganju javnim sredstvima dostupne su javnosti i bez provođenja postupka iz stavka 1. ovog članka, osim ako informacija predstavlja klasificirani podatak.</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 </w:t>
      </w:r>
    </w:p>
    <w:p w:rsidR="00084DD4" w:rsidRPr="00084DD4" w:rsidRDefault="00084DD4" w:rsidP="00084DD4">
      <w:pPr>
        <w:spacing w:before="390" w:after="90" w:line="403" w:lineRule="atLeast"/>
        <w:jc w:val="center"/>
        <w:outlineLvl w:val="2"/>
        <w:rPr>
          <w:rFonts w:ascii="Arial" w:eastAsia="Times New Roman" w:hAnsi="Arial" w:cs="Arial"/>
          <w:b/>
          <w:bCs/>
          <w:caps/>
          <w:color w:val="414145"/>
          <w:sz w:val="27"/>
          <w:szCs w:val="27"/>
          <w:lang w:eastAsia="hr-HR"/>
        </w:rPr>
      </w:pPr>
      <w:r w:rsidRPr="00084DD4">
        <w:rPr>
          <w:rFonts w:ascii="Arial" w:eastAsia="Times New Roman" w:hAnsi="Arial" w:cs="Arial"/>
          <w:b/>
          <w:bCs/>
          <w:caps/>
          <w:color w:val="414145"/>
          <w:sz w:val="27"/>
          <w:szCs w:val="27"/>
          <w:lang w:eastAsia="hr-HR"/>
        </w:rPr>
        <w:t xml:space="preserve">V. </w:t>
      </w:r>
      <w:proofErr w:type="spellStart"/>
      <w:r w:rsidRPr="00084DD4">
        <w:rPr>
          <w:rFonts w:ascii="Arial" w:eastAsia="Times New Roman" w:hAnsi="Arial" w:cs="Arial"/>
          <w:b/>
          <w:bCs/>
          <w:caps/>
          <w:color w:val="414145"/>
          <w:sz w:val="27"/>
          <w:szCs w:val="27"/>
          <w:lang w:eastAsia="hr-HR"/>
        </w:rPr>
        <w:t>POSTUPOVNE</w:t>
      </w:r>
      <w:proofErr w:type="spellEnd"/>
      <w:r w:rsidRPr="00084DD4">
        <w:rPr>
          <w:rFonts w:ascii="Arial" w:eastAsia="Times New Roman" w:hAnsi="Arial" w:cs="Arial"/>
          <w:b/>
          <w:bCs/>
          <w:caps/>
          <w:color w:val="414145"/>
          <w:sz w:val="27"/>
          <w:szCs w:val="27"/>
          <w:lang w:eastAsia="hr-HR"/>
        </w:rPr>
        <w:t xml:space="preserve"> ODREDBE</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Načini ostvarivanja prava na pristup informacijama</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Članak 17. (NN 85/15)</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(1) Tijela javne vlasti obvezna su omogućiti pristup informacijama: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1) pravodobnim objavljivanjem informacija o svome radu na primjeren i dostupan način, odnosno na internetskim stranicama tijela javne vlasti ili u javnom glasilu i Središnjem katalogu službenih dokumenata Republike Hrvatske, radi informiranja javnosti,</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2) davanjem informacije korisniku koji je podnio zahtjev na jedan od sljedećih načina: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 neposrednim davanjem informacije,</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 davanjem informacije pisanim putem,</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 uvidom u dokumente i izradom preslika dokumenata koji sadrže traženu informaciju,</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 dostavljanjem preslika dokumenta koji sadrži traženu informaciju,</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 na drugi način koji je prikladan za ostvarivanje prava na pristup informaciji.</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(2) Korisnik može u zahtjevu za pristup informaciji naznačiti prikladan način dobivanja informacije, a ako ne naznači, informacija će se dostaviti na način na koji je podnesen zahtjev, odnosno na najekonomičniji način.</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Zahtjev</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Članak 18. (NN 85/15)</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(1) Korisnik ostvaruje pravo na pristup informaciji podnošenjem usmenog ili pisanog zahtjeva nadležnom tijelu.</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lastRenderedPageBreak/>
        <w:t>(2) Ako je zahtjev podnesen usmeno ili putem telefona, sastavit će se službena bilješka, a ako je podnesen putem elektroničke komunikacije, smatrat će se da je podnesen pisani zahtjev.</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(3) Pisani zahtjev sadrži: naziv i sjedište tijela javne vlasti kojem se zahtjev podnosi, podatke koji su važni za prepoznavanje tražene informacije, ime i prezime i adresu fizičke osobe podnositelja zahtjeva, tvrtku, odnosno naziv pravne osobe i njezino sjedište.</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(4) Podnositelj zahtjeva nije obvezan navesti razloge zbog kojih traži pristup informaciji, niti je obvezan pozvati se na primjenu ovog Zakona.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(5) Ne smatra se zahtjevom za pristup informacijama traženje uvida u cjelokupni spis predmeta, objašnjenja ili uputa vezanih uz ostvarivanje nekog prava ili izvršavanje obveze, izrade analize ili tumačenja nekog propisa, kao ni stvaranje nove informacije.</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Naknada za pristup informacijama</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Članak 19.</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(1) Na pristup informacijama u postupcima pred tijelima javne vlasti ne plaćaju se upravne i sudske pristojbe.</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(2) Tijelo javne vlasti ima pravo tražiti od korisnika naknadu stvarnih materijalnih troškova koji nastanu pružanjem informacije, sukladno članku 17. ovog Zakona, kao i na naknadu troškova dostave tražene informacije. Na zahtjev korisnika tijelo javne vlasti dužno je dostaviti način izračuna naknade.</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(3) Kriterije za određivanje visine naknade i način naplate naknade iz stavka 2. ovog članka, propisat će Povjerenik.</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(4) Prihodi od naknada ostvarenih na temelju stavka 2. ovog članka, prihodi su tijela javne vlasti.</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Rokovi</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Članak 20.</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(1) Na temelju zahtjeva za pristup informaciji tijelo javne vlasti će odlučiti najkasnije u roku od 15 dana od dana podnošenja urednog zahtjeva.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(2) U slučaju nepotpunog ili nerazumljivog zahtjeva tijelo javne vlasti će bez odgode pozvati podnositelja zahtjeva da ga ispravi u roku od pet dana od dana zaprimanja poziva za ispravak. Ako podnositelj zahtjeva ne ispravi zahtjev na odgovarajući način, a na temelju dostavljenog se ne može sa sigurnošću utvrditi o kojoj se traženoj informaciji radi, tijelo javne vlasti odbacit će zahtjev rješenjem.</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Ustupanje zahtjeva</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Članak 21.</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lastRenderedPageBreak/>
        <w:t>(1) Ako tijelo javne vlasti ne posjeduje informaciju, a ima saznanja o tijelu koje je posjeduje, dužno je, bez odgode, a najkasnije u roku od osam dana od zaprimanja zahtjeva, ustupiti zahtjev tome tijelu, a o čemu će obavijestiti podnositelja. Rokovi ostvarivanja prava na pristup informaciji računaju se od dana kada je nadležno tijelo javne vlasti zaprimilo ustupljeni zahtjev.</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(2) Ako tijelo javne vlasti zaprimi zahtjev za pristup informaciji iz članka 15. stavka 2. točke 1. ovog Zakona, a nije njezin vlasnik, dužno je bez odgode, a najkasnije u roku od osam dana od zaprimanja zahtjeva, ustupiti zahtjev vlasniku informacije, o čemu će obavijestiti podnositelja.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(3) Ako tijelo javne vlasti zaprimi zahtjev za pristup međunarodnoj informaciji, dužno je bez odgode, a najkasnije u roku od osam dana od zaprimanja zahtjeva, ustupiti isti vlasniku informacije, o čemu će obavijestiti podnositelja. Iznimno, tijelo javne vlasti postupit će po zaprimljenom zahtjevu za pristup međunarodnoj informaciji, ako je iz same informacije nedvojbeno vidljivo da je ona namijenjena neposrednoj objavi.</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Produženje rokova</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Članak 22.</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(1) Rokovi za ostvarivanje prava na pristup informaciji mogu se produžiti za 15 dana, računajući od dana kad je tijelo javne vlasti trebalo odlučiti o zahtjevu za pristup informaciji:</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1) ako se informacija mora tražiti izvan sjedišta tijela javne vlasti,</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2) ako se jednim zahtjevom traži veći broj različitih informacija,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3) ako je to nužno da bi se osigurala potpunost i točnost tražene informacije,</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4) ako je dužno provesti test razmjernosti i javnog interesa, sukladno odredbama ovog Zakona.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(2) O produženju rokova tijelo javne vlasti će bez odgode, a najkasnije u roku od osam dana, od dana zaprimanja urednog zahtjeva obavijestiti podnositelja zahtjeva i navesti razloge zbog kojih je taj rok produžen.</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Rješavanje o zahtjevu</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Članak 23. (NN 85/15)</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(1) Tijelo javne vlasti ne donosi rješenje o zahtjevu:</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1) kad korisniku omogućuje pristup traženoj informaciji,</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2) kad obavještava korisnika da je istu informaciju već dobio, a nije protekao rok od 90 dana od podnošenja prethodnog zahtjeva,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3) kad obavještava korisnika da je informacija javno objavljena,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4) kad obavještava korisnika da mu je kao stranki u postupku dostupnost informacija iz sudskih, upravnih i drugih na zakonu utemeljenih postupaka propisom utvrđena,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lastRenderedPageBreak/>
        <w:t>5) kad obavještava korisnika da za informaciju postoji obveza zaštite odnosno čuvanja njezine tajnosti, sukladno članku 1. stavku 4. i 5. ovog Zakona,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6) kad obavještava korisnika da se podnesak ne smatra zahtjevom u smislu članka 18. stavka 5. ovoga Zakona, pri čemu je dužno uputiti korisnika na način ostvarivanja njegova traženja.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(2) O postojanju razloga koji su utvrđeni stavkom 1. točkom 2., 3., 4. i 5. ovog članka tijelo javne vlasti obvezno je, bez odgode, obavijestiti podnositelja zahtjeva pisanim putem.</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(3) Tijelo javne vlasti donosi rješenje kad korisniku omogućuje pristup traženoj informaciji, primjenom odredbe članka 16. stavka 1. ovog Zakona.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(4) Tijelo javne vlasti rješenjem će odbaciti zahtjev ako ne posjeduje informaciju te nema saznanja gdje se informacija nalazi.</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(5) Tijelo javne vlasti rješenjem će odbiti zahtjev:</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1) ako se ispune uvjeti propisani u članku 15. stavku 1. ovog Zakona,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2) ako se ispune uvjeti propisani u članku 15. stavcima 2., 3. i 4., a u vezi s člankom 16. stavkom 1. ovog Zakona,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3) ako utvrdi da nema osnove za dopunu ili ispravak dane informacije iz članka 24. ovog Zakona,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4) ako se traži informacija koja se ne smatra informacijom u smislu članka 5. stavka 1. točke 3. ovog Zakona,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5) ako jedan ili više međusobno povezanih podnositelja putem jednog ili više funkcionalno povezanih zahtjeva očito zloupotrebljava pravo na pristup informacijama, a osobito kada zbog učestalih zahtjeva za dostavu istih ili istovrsnih informacija ili zahtjeva kojima se traži velik broj informacija dolazi do opterećivanja rada i redovitog funkcioniranja tijela javne vlasti.</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Dopuna i ispravak informacije</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Članak 24.</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(1) Ako korisnik smatra da informacija pružena na temelju zahtjeva nije točna ili potpuna, može zahtijevati njezin ispravak, odnosno dopunu u roku od 15 dana od dana dobivanja informacije.</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(2) Tijelo javne vlasti obvezno je odlučiti o zahtjevu za dopunu, odnosno ispravak informacije u roku od 15 dana od dana zaprimanja zahtjeva, sukladno odredbama članka 23. ovog Zakona.</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Žalba</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Članak 25. (NN 85/15)</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(1) Protiv rješenja tijela javne vlasti može se izjaviti žalba Povjereniku u roku od 15 dana od dana dostave rješenja.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lastRenderedPageBreak/>
        <w:t>(2) Žalba se može izjaviti i kad tijelo javne vlasti, u propisanom roku, ne odluči o zahtjevu podnositelja.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(3) Povjerenik je dužan rješenje o žalbi donijeti i dostaviti stranki, putem prvostupanjskog tijela, najkasnije u roku od 30 dana od dana predaje uredne žalbe.</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(4) Tijela javne vlasti dužna su Povjereniku u postupku po žalbi protiv rješenja o ograničenju informacija iz članka 15. stavka 2. i 3. ovog Zakona, omogućiti uvid u informacije koje su predmet postupka. Za informacije iz članka 15. stavka 2. točke 1. ovog Zakona, Povjerenik će zatražiti mišljenje Ureda Vijeća za nacionalnu sigurnost, sukladno zakonu kojim se uređuje tajnost podataka.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(5) Kad Povjerenik u postupku rješavanja po žalbi treba ispitati pravilnost provedenog testa razmjernosti i javnog interesa, odnosno provesti test razmjernosti i javnog interesa, rješenje o žalbi dužan je donijeti i dostaviti stranci, putem prvostupanjskog tijela, najkasnije u roku od 60 dana od dana predaje uredne žalbe.</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(6) Kad Povjerenik, za informacije iz članka 15. stavka 2. točke 1. ovog Zakona, traži mišljenje Ureda vijeća za nacionalnu sigurnost, dužan je rješenje donijeti i dostaviti stranki, putem prvostupanjskog tijela, najkasnije u roku od 90 dana od dana predaje uredne žalbe.</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(7) Kad utvrdi da je žalba osnovana, Povjerenik će rješenjem naložiti tijelu javne vlasti da korisniku omogući pristup traženoj informaciji, odnosno da odluči o zahtjevu korisnika te odrediti primjeren rok u kojem je dužno to učiniti.</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(8) Smatrat će se da je tijelo javne vlasti onemogućilo ili ograničilo pristup informacijama korisniku ako ne postupi po odluci Povjerenika iz stavka 7. ovoga članka ili to ne učini u roku koji je odredio Povjerenik.</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Upravni spor</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Članak 26. (NN 85/15)</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 xml:space="preserve">(1) Protiv rješenja Povjerenika žalba nije dopuštena, ali se može pokrenuti upravni spor pred Visokim upravnim sudom Republike Hrvatske. Visoki upravni sud Republike Hrvatske mora donijeti odluku o tužbi u roku od 90 dana. Tužba ima </w:t>
      </w:r>
      <w:proofErr w:type="spellStart"/>
      <w:r w:rsidRPr="00084DD4">
        <w:rPr>
          <w:rFonts w:ascii="Arial" w:eastAsia="Times New Roman" w:hAnsi="Arial" w:cs="Arial"/>
          <w:color w:val="414145"/>
          <w:sz w:val="21"/>
          <w:szCs w:val="21"/>
          <w:lang w:eastAsia="hr-HR"/>
        </w:rPr>
        <w:t>odgodni</w:t>
      </w:r>
      <w:proofErr w:type="spellEnd"/>
      <w:r w:rsidRPr="00084DD4">
        <w:rPr>
          <w:rFonts w:ascii="Arial" w:eastAsia="Times New Roman" w:hAnsi="Arial" w:cs="Arial"/>
          <w:color w:val="414145"/>
          <w:sz w:val="21"/>
          <w:szCs w:val="21"/>
          <w:lang w:eastAsia="hr-HR"/>
        </w:rPr>
        <w:t xml:space="preserve"> učinak ako je rješenjem omogućen pristup informaciji.</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(2) Upravni spor protiv rješenja iz stavka 1. ovog članka može pokrenuti i tijelo javne vlasti koje je donijelo prvostupanjsko rješenje.</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(3) U postupku po tužbi, tijela javne vlasti dužna su Visokom upravnom sudu Republike Hrvatske omogućiti uvid u informacije iz članka 15. stavaka 2., 3. i 4. ovog Zakona, koje su predmet postupka.</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 </w:t>
      </w:r>
    </w:p>
    <w:p w:rsidR="00084DD4" w:rsidRPr="00084DD4" w:rsidRDefault="00084DD4" w:rsidP="00084DD4">
      <w:pPr>
        <w:spacing w:before="390" w:after="90" w:line="403" w:lineRule="atLeast"/>
        <w:jc w:val="center"/>
        <w:outlineLvl w:val="2"/>
        <w:rPr>
          <w:rFonts w:ascii="Arial" w:eastAsia="Times New Roman" w:hAnsi="Arial" w:cs="Arial"/>
          <w:b/>
          <w:bCs/>
          <w:caps/>
          <w:color w:val="414145"/>
          <w:sz w:val="27"/>
          <w:szCs w:val="27"/>
          <w:lang w:eastAsia="hr-HR"/>
        </w:rPr>
      </w:pPr>
      <w:r w:rsidRPr="00084DD4">
        <w:rPr>
          <w:rFonts w:ascii="Arial" w:eastAsia="Times New Roman" w:hAnsi="Arial" w:cs="Arial"/>
          <w:b/>
          <w:bCs/>
          <w:caps/>
          <w:color w:val="414145"/>
          <w:sz w:val="27"/>
          <w:szCs w:val="27"/>
          <w:lang w:eastAsia="hr-HR"/>
        </w:rPr>
        <w:lastRenderedPageBreak/>
        <w:t>VI. PONOVNA UPORABA INFORMACIJA</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Pravo na ponovnu uporabu informacija</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Članak 27. (NN 85/15)</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(1) Svaki korisnik ima pravo na ponovnu uporabu informacija u komercijalne ili nekomercijalne svrhe, u skladu s odredbama ovoga Zakona.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(2) U svrhu ponovne uporabe tijela javne vlasti nemaju obvezu informaciju izraditi, prilagođavati ili izdvajati dijelove informacija ako to zahtijeva nerazmjeran utrošak vremena ili sredstava, niti se od tijela javne vlasti može zahtijevati da nastavi ažurirati, nadograđivati i pohranjivati informacije u svrhu ponovne uporabe.</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(3) Na pitanja koja nisu posebno uređena ovom glavom primjenjuju se na odgovarajući način ostale odredbe ovoga Zakona.</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Praktična rješenja za ponovnu uporabu informacija</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Članak 28. (NN 85/15)</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 xml:space="preserve">(1) U svrhu poticanja i olakšavanja ponovne uporabe informacija tijela javne vlasti dužna su na lako pretraživ način objaviti informacije dostupne za ponovnu uporabu, zajedno s </w:t>
      </w:r>
      <w:proofErr w:type="spellStart"/>
      <w:r w:rsidRPr="00084DD4">
        <w:rPr>
          <w:rFonts w:ascii="Arial" w:eastAsia="Times New Roman" w:hAnsi="Arial" w:cs="Arial"/>
          <w:color w:val="414145"/>
          <w:sz w:val="21"/>
          <w:szCs w:val="21"/>
          <w:lang w:eastAsia="hr-HR"/>
        </w:rPr>
        <w:t>metapodacima</w:t>
      </w:r>
      <w:proofErr w:type="spellEnd"/>
      <w:r w:rsidRPr="00084DD4">
        <w:rPr>
          <w:rFonts w:ascii="Arial" w:eastAsia="Times New Roman" w:hAnsi="Arial" w:cs="Arial"/>
          <w:color w:val="414145"/>
          <w:sz w:val="21"/>
          <w:szCs w:val="21"/>
          <w:lang w:eastAsia="hr-HR"/>
        </w:rPr>
        <w:t>, u strojno čitljivom i otvorenom obliku, u skladu s otvorenim standardima.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 xml:space="preserve">(2) Preko portala otvorenih podataka koji vodi i održava Digitalni informacijsko-dokumentacijski ured Vlade Republike Hrvatske osigurava se popis informacija dostupnih za ponovnu uporabu zajedno s </w:t>
      </w:r>
      <w:proofErr w:type="spellStart"/>
      <w:r w:rsidRPr="00084DD4">
        <w:rPr>
          <w:rFonts w:ascii="Arial" w:eastAsia="Times New Roman" w:hAnsi="Arial" w:cs="Arial"/>
          <w:color w:val="414145"/>
          <w:sz w:val="21"/>
          <w:szCs w:val="21"/>
          <w:lang w:eastAsia="hr-HR"/>
        </w:rPr>
        <w:t>metapodacima</w:t>
      </w:r>
      <w:proofErr w:type="spellEnd"/>
      <w:r w:rsidRPr="00084DD4">
        <w:rPr>
          <w:rFonts w:ascii="Arial" w:eastAsia="Times New Roman" w:hAnsi="Arial" w:cs="Arial"/>
          <w:color w:val="414145"/>
          <w:sz w:val="21"/>
          <w:szCs w:val="21"/>
          <w:lang w:eastAsia="hr-HR"/>
        </w:rPr>
        <w:t>, koji su objavljeni u skladu sa stavkom 1. ovoga članka.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(3) Odredba stavka 2. ovoga članka ne isključuje uspostavljanje i održavanje posebnih portala kojima se omogućava ponovna uporaba posebnih vrsta informacija, osobito kada se radi o knjižnicama, muzejima i arhivima.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(4) U svrhu poticanja i olakšavanja ponovne uporabe informacija knjižnice, uključujući knjižnice ustanova visokog obrazovanja, muzeji i arhivi dužni su na način propisan u stavku 1. ovog članka objaviti informacije na kojima imaju prava intelektualnog vlasništva.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 xml:space="preserve">(5) Kada je to moguće i prikladno, omogućit će se </w:t>
      </w:r>
      <w:proofErr w:type="spellStart"/>
      <w:r w:rsidRPr="00084DD4">
        <w:rPr>
          <w:rFonts w:ascii="Arial" w:eastAsia="Times New Roman" w:hAnsi="Arial" w:cs="Arial"/>
          <w:color w:val="414145"/>
          <w:sz w:val="21"/>
          <w:szCs w:val="21"/>
          <w:lang w:eastAsia="hr-HR"/>
        </w:rPr>
        <w:t>međujezično</w:t>
      </w:r>
      <w:proofErr w:type="spellEnd"/>
      <w:r w:rsidRPr="00084DD4">
        <w:rPr>
          <w:rFonts w:ascii="Arial" w:eastAsia="Times New Roman" w:hAnsi="Arial" w:cs="Arial"/>
          <w:color w:val="414145"/>
          <w:sz w:val="21"/>
          <w:szCs w:val="21"/>
          <w:lang w:eastAsia="hr-HR"/>
        </w:rPr>
        <w:t xml:space="preserve"> traženje dokumenata.</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Zahtjev za ponovnu uporabu informacija</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Članak 29. (NN 85/15)</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(1) U zahtjevu za ponovnu uporabu informacija podnositelj zahtjeva mora, osim podataka iz članka 18. stavka 3. ovoga Zakona, navesti informacije koje želi ponovno upotrijebiti, oblik i način na koji želi primiti sadržaj traženih informacija, kao i svrhu korištenja informacija (komercijalna ili nekomercijalna svrha).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lastRenderedPageBreak/>
        <w:t>(2) Tijelo javne vlasti odlučit će o zahtjevu za ponovnu uporabu informacija rješenjem u roku od 15 dana od dana podnošenja urednog zahtjeva. Rješenje obvezno sadrži vrstu dozvole kojom se utvrđuju uvjeti uporabe te visinu i način izračuna troškova.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(3) Tijelo javne vlasti postupat će po zahtjevu za ponovnu uporabu informacija putem sredstava elektroničke komunikacije, kad god je to moguće i prikladno.</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Rješavanje o zahtjevu za ponovnu uporabu informacija</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Članak 30. (NN 85/15)</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(1) Tijelo javne vlasti rješenjem će odbiti zahtjev za ponovnu uporabu informacija ako se zahtjev odnosi na: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1) informacije iz članka 15. stavaka 1., 2., 3. i 4. ovoga Zakona,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2) povjerljive statističke informacije, sukladno zakonu,</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3) informacije za koje korisnik treba dokazati postojanje pravnog interesa,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4) dijelove informacije koji sadrže samo logotipe, grbove ili oznake,</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5) informacije koje su u posjedu tijela koja pružaju javne usluge radija, televizije i elektroničkih medija,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6) informacije koje su u posjedu obrazovnih i znanstvenoistraživačkih ustanova, uključujući organizacije osnovane u svrhu prijenosa rezultata istraživanja, škole i ustanove visokog obrazovanja, osim knjižnica ustanova visokog obrazovanja,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7) informacije koje posjeduju ustanove u kulturi, osim knjižnica, muzeja i arhiva,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8) informacije koje se ne prikupljaju u svrhu obavljanja javnog posla.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(2) Protiv rješenja o ponovnoj uporabi informacija može se izjaviti žalba Povjereniku u roku od 15 dana od dana dostave rješenja. Protiv rješenja Povjerenika žalba nije dopuštena, ali se može pokrenuti upravni spor pred Visokim upravnim sudom Republike Hrvatske.</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(3) Ako tijelo javne vlasti odbije zahtjev za ponovnu uporabu zbog zaštite prava intelektualnog vlasništva, dužno je obavijestiti podnositelja o nositelju prava intelektualnog vlasništva, ako je poznat, odnosno o nositelju licencije od kojeg je tijelo javne vlasti dobilo odnosnu informaciju.</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Uvjeti za ponovnu uporabu informacija</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Članak 31. (NN 85/15)</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(1) Tijelo javne vlasti korisniku daje podatke za ponovnu uporabu bez ograničenja, za slobodnu uporabu i u otvorenom formatu.</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 xml:space="preserve">(2) U opravdanim slučajevima tijelo javne vlasti može odrediti uvjete za ponovnu uporabu. U slučaju određivanja uvjeta za ponovnu uporabu njihov sadržaj i primjena ne smiju neopravdano </w:t>
      </w:r>
      <w:r w:rsidRPr="00084DD4">
        <w:rPr>
          <w:rFonts w:ascii="Arial" w:eastAsia="Times New Roman" w:hAnsi="Arial" w:cs="Arial"/>
          <w:color w:val="414145"/>
          <w:sz w:val="21"/>
          <w:szCs w:val="21"/>
          <w:lang w:eastAsia="hr-HR"/>
        </w:rPr>
        <w:lastRenderedPageBreak/>
        <w:t>ograničavati mogućnost ponovne uporabe, niti se smiju koristiti kako bi se ograničilo tržišno natjecanje.</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(3) Uvjeti za ponovnu uporabu informacija ne smiju biti diskriminirajući za iste ili slične vrste informacija, odnosno za komercijalnu ili nekomercijalnu uporabu.</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(4) Na tijelo javne vlasti koje ponovno koristi svoje informacije kao osnovu za komercijalne aktivnosti koje ne spadaju u djelokrug njegovih javnih poslova primjenjuju se isti uvjeti kao za druge korisnike.</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(5) Vrste i sadržaj dozvola kojima se utvrđuju uvjeti ponovne uporabe, u skladu sa standardnim otvorenim dozvolama, pravilnikom uređuje ministar nadležan za poslove uprave.</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(6) Tijelo javne vlasti dužno je na svojoj internetskoj stranici objaviti dozvole kojima se određuju uvjeti ponovne uporabe ili poveznice na takve dozvole, u skladu sa standardnim otvorenim dozvolama.</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Naknada za ponovnu uporabu informacija</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Članak 32. (NN 85/15)</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(1) Tijelo javne vlasti ne naplaćuje naknadu za ponovnu uporabu informacija kad informacije objavljuje na službenim internetskim stranicama.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(2) Tijelo javne vlasti može korisniku naplatiti stvarne materijalne troškove ponovne uporabe informacija nastale zbog reprodukcije, davanja na uporabu i dostave informacija, u skladu s kriterijima iz članka 19. stavka 3. ovoga Zakona.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(3) Iznimno, tijelo javne vlasti može korisniku naplatiti troškove uz troškove iz stavka 2. ovoga članka ako je ispunjen jedan od sljedećih uvjeta: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1) tijelo javne vlasti pretežito se financira iz vlastitih prihoda ili</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2) korisnik zahtijeva informacije kojima tijelo javne vlasti osigurava odgovarajuće prihode kojim pokriva troškove njihova prikupljanja, izrade, reprodukcije i objave.</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(4) U slučajevima iz stavka 3. ovoga članka tijelo javne vlasti odredit će naknadu za ponovnu uporabu u skladu s objektivnim, jasnim i provjerljivim kriterijima za izračun troškova ponovne uporabe informacija koje utvrđuje uredbom Vlada Republike Hrvatske. Troškovi se izračunavaju u skladu s računovodstvenim pravilima koja se primjenjuju na dotična tijela javne vlasti.</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(5) Ukupan godišnji prihod tijela javne vlasti iz stavka 3. ovoga članka ostvaren po osnovi naknade troškova temeljem stavka 4. ovoga članka ne smije prelaziti troškove prikupljanja, izrade, reprodukcije i pružanja informacije, uključujući razuman povrat ulaganja. Tijelo javne vlasti dužno je revidirati način izračuna naknade troškova na godišnjoj razini.</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 xml:space="preserve">(6) Tijela javne vlasti dužna su na svojim internetskim stranicama informirati korisnike o kriterijima za naplatu troškova iz članka 19. stavka 3. ovoga Zakona, kriterijima i načinu izračuna troškova iz </w:t>
      </w:r>
      <w:r w:rsidRPr="00084DD4">
        <w:rPr>
          <w:rFonts w:ascii="Arial" w:eastAsia="Times New Roman" w:hAnsi="Arial" w:cs="Arial"/>
          <w:color w:val="414145"/>
          <w:sz w:val="21"/>
          <w:szCs w:val="21"/>
          <w:lang w:eastAsia="hr-HR"/>
        </w:rPr>
        <w:lastRenderedPageBreak/>
        <w:t>stavka 4. ovoga članka te o stvarno naplaćenom iznosu troškova ponovne uporabe informacija na godišnjoj razini.</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Naknada za ponovnu uporabu informacija knjižnica, muzeja i arhiva</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Članak 33. (NN 85/15)</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(1) Knjižnice, uključujući knjižnice   ustanova visokog obrazovanja, muzeji i arhivi mogu korisniku naplatiti trošak uz trošak iz članka 32. stavka 2. ovoga Zakona u skladu s objektivnim, jasnim i provjerljivim kriterijima za izračun troškova ponovne uporabe informacija. Troškovi se izračunavaju u skladu s računovodstvenim pravilima koja se primjenjuju na dotična tijela javne vlasti.</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(2) Ukupni godišnji prihod knjižnica, uključujući knjižnice ustanova visokog obrazovanja, muzeja i arhiva ostvaren po osnovi naknade troškova temeljem stavka 1. ovoga članka ne smije prelaziti troškove prikupljanja, izrade, reprodukcije, širenja, očuvanja i prava na otpis, uključujući razuman povrat ulaganja. Tijelo javne vlasti dužno je revidirati način izračuna naknade troškova na godišnjoj razini.</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(3) Knjižnice, uključujući knjižnice ustanova visokog obrazovanja, muzeji i arhivi dužni su na svojim internetskim stranicama informirati korisnike o kriterijima za naplatu troškova iz članka 19. stavka 3. ovoga Zakona i kriterijima o načinu izračuna troškova iz stavka 1. ovoga članka te o stvarno naplaćenom iznosu troškova ponovne uporabe informacija na godišnjoj razini.</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Zabrana diskriminacije i isključiva prava</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Članak 34. (NN 85/15)</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(1) Ponovna uporaba informacija dopuštena je i dostupna svim podnositeljima zahtjeva uz istu naknadu i pod istim uvjetima. Broj podnositelja zahtjeva kojima tijelo odobrava pravo na ponovnu uporabu informacija nije ograničen. Tijelo ne može ugovorom ili drugim sporazumom ili odlukom odobriti podnositelju zahtjeva takvu ponovnu uporabu informacija koja bi spriječila ponovnu uporabu tih informacija od strane drugih korisnika.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(2) Iznimno od stavka 1. ovoga članka, tijelo javne vlasti može odobriti isključivo pravo na ponovnu uporabu informacija ako je to prijeko potrebno za pružanje javne usluge ili drugih usluga u javnom interesu. Opravdanost razloga za odobrenje takvog isključivog prava podliježe redovitoj provjeri Povjerenika i provjerava se najmanje svake tri godine, osim kad se radi o digitalizaciji informacija u području kulture.</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(3) Povjerenik vodi javno dostupnu evidenciju o svim odobrenim isključivim pravima. Odluke ili ugovori kojima se odobrava isključivo pravo na ponovnu uporabu informacija dostavljaju se Povjereniku u roku od 15 dana od dana donošenja, odnosno sklapanja ugovora.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 xml:space="preserve">(4) Kada se isključivo pravo na ponovnu uporabu povjerava u svrhu digitalizacije informacija u području kulture, vrijeme na koje se sklapa ugovor u pravilu ne smije prijeći 10 godina. Ako se </w:t>
      </w:r>
      <w:r w:rsidRPr="00084DD4">
        <w:rPr>
          <w:rFonts w:ascii="Arial" w:eastAsia="Times New Roman" w:hAnsi="Arial" w:cs="Arial"/>
          <w:color w:val="414145"/>
          <w:sz w:val="21"/>
          <w:szCs w:val="21"/>
          <w:lang w:eastAsia="hr-HR"/>
        </w:rPr>
        <w:lastRenderedPageBreak/>
        <w:t>ugovor sklapa na vrijeme dulje od 10 godina, opravdanost razloga za dodjelu isključivog prava i produljenje vremenskog važenja ugovora Povjerenik razmatra u jedanaestoj godini te zatim svakih sedam godina.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(5) U slučaju isključivog prava iz stavka 4. ovoga članka ugovorom se obvezno mora predvidjeti osiguravanje besplatnog primjerka digitaliziranih informacija iz područja kulture, a koji je dostupan za ponovnu uporabu nakon isteka vremena na koje je dodijeljeno isključivo pravo.</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(6) Važeći ugovori i odluke o isključivim pravima, osim ako se odnose na digitalizaciju informacija u području kulture, moraju se objaviti na internetskim stranicama tijela javne vlasti po stupanju na snagu ovoga Zakona.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(7) Sadržaj i način vođenja evidencije isključivih prava za ponovnu uporabu iz stavka 4. ovoga članka propisat će pravilnikom ministar nadležan za poslove uprave.</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 </w:t>
      </w:r>
    </w:p>
    <w:p w:rsidR="00084DD4" w:rsidRPr="00084DD4" w:rsidRDefault="00084DD4" w:rsidP="00084DD4">
      <w:pPr>
        <w:spacing w:before="390" w:after="90" w:line="403" w:lineRule="atLeast"/>
        <w:jc w:val="center"/>
        <w:outlineLvl w:val="2"/>
        <w:rPr>
          <w:rFonts w:ascii="Arial" w:eastAsia="Times New Roman" w:hAnsi="Arial" w:cs="Arial"/>
          <w:b/>
          <w:bCs/>
          <w:caps/>
          <w:color w:val="414145"/>
          <w:sz w:val="27"/>
          <w:szCs w:val="27"/>
          <w:lang w:eastAsia="hr-HR"/>
        </w:rPr>
      </w:pPr>
      <w:r w:rsidRPr="00084DD4">
        <w:rPr>
          <w:rFonts w:ascii="Arial" w:eastAsia="Times New Roman" w:hAnsi="Arial" w:cs="Arial"/>
          <w:b/>
          <w:bCs/>
          <w:caps/>
          <w:color w:val="414145"/>
          <w:sz w:val="27"/>
          <w:szCs w:val="27"/>
          <w:lang w:eastAsia="hr-HR"/>
        </w:rPr>
        <w:t>VII. POVJERENIK ZA INFORMIRANJE</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Povjerenik za informiranje</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Članak 35. (NN 85/15)</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(1) Povjerenik štiti, prati i promiče pravo na pristup informacijama i pravo na ponovnu uporabu informacija.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(2) Povjerenik ne može biti pozvan na odgovornost, pritvoren ili kažnjen za izraženo mišljenju i poduzete radnje u okviru svog djelokruga rada, osim ako se radi o kršenju zakona od strane Povjerenika koje predstavlja kazneno djelo.</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(3) Povjerenik:</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 obavlja poslove drugostupanjskog tijela u rješavanju žalbi o ostvarivanju prava na pristup informacijama i prava na ponovnu uporabu informacija;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 obavlja nadzor i provodi inspekcijski nadzor nad provedbom ovoga Zakona;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 prati provedbu ovoga Zakona i propisa kojima se uređuje pravo na pristup informacijama i ponovnu uporabu informacija te izvješćuje javnost o njihovoj provedbi;</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 predlaže tijelima javne vlasti poduzimanje mjera radi unapređivanja ostvarivanja prava na pristup informacijama i ponovnu uporabu informacija, uređenog ovim Zakonom;</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 informira javnost o ostvarivanju prava korisnika na pristup informacijama i ponovnu uporabu informacija;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 predlaže mjere za stručno osposobljavanje i usavršavanje službenika za informiranje u tijelima javne vlasti i upoznavanje s njihovim obvezama u vezi s primjenom ovoga Zakona;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lastRenderedPageBreak/>
        <w:t>– inicira donošenje ili izmjene propisa radi provedbe i unapređenja prava na pristup informacijama i ponovnu uporabu informacija;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 podnosi Hrvatskome saboru izvješće o provedbi ovoga Zakona i druga izvješća kad ocijeni da je to potrebno;</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 svake tri godine izvješćuje Europsku komisiju o dostupnosti informacija za ponovnu uporabu, a osobito o uvjetima korištenja, isključivim pravima, naplati troškova te postupanju po pravnim lijekovima. Izviješće se objavljuje na internetskoj stranici Povjerenika;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 sudjeluje u radu radnih tijela Hrvatskoga sabora i prisustvuje sjednicama Hrvatskoga sabora kad su na dnevnom redu pitanja iz njegova djelokruga;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 podnosi optužni prijedlog i izdaje prekršajni nalog za utvrđene prekršaje.</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(4) Za pristup i rad s klasificiranim podacima Povjerenik i državni službenici u Uredu, moraju ispunjavati uvjete propisane posebnim zakonom, te su dužni čuvati, sukladno zakonu kojim se uređuje tajnost podataka, sve osobne i druge povjerljive podatke koje saznaju u obavljanju svojih dužnosti.</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Izbor Povjerenika</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Članak 36.</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(1) Povjerenika bira Hrvatski sabor na vrijeme od pet godina uz mogućnost ponovnog izbora.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(2) Najkasnije šest mjeseci prije isteka mandata Povjerenika, odnosno najkasnije 30 dana nakon prestanka dužnosti iz drugih razloga, Odbor za Ustav, Poslovnik i politički sustav Hrvatskoga sabora objavljuje javni poziv za dostavu kandidatura za izbor Povjerenika.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(3) Odbor za Ustav, Poslovnik i politički sustav Hrvatskoga sabora uz prethodno pribavljeno mišljenje Odbora za informiranje, informatizaciju i medije Hrvatskoga sabora, utvrđuje prijedlog najmanje dvaju kandidata za Povjerenika na temelju pristiglih prijava iz javnog poziva te ga upućuje Hrvatskom saboru.</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(4) Povjerenik je u svom radu samostalan i neovisan, te je za svoj rad odgovoran Hrvatskom saboru.</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Uvjeti za izbor Povjerenika</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Članak 37.</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(1) Za Povjerenika može biti izabrana osoba koja ispunjava sljedeće uvjete:</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 hrvatsko državljanstvo i prebivalište na području Republike Hrvatske,</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 završen preddiplomski i diplomski sveučilišni studij ili integrirani preddiplomski i diplomski sveučilišni studij pravne ili društvene struke,</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 najmanje 10 godina radnog iskustva u struci,</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lastRenderedPageBreak/>
        <w:t>– istaknuti stručnjak s priznatim etičkim i profesionalnim ugledom i iskustvom iz područja zaštite i unapređenja ljudskih prava, slobode medija i razvoja demokracije,</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 koja nije osuđivana i protiv koje se ne vodi kazneni postupak za kaznena djela za koja se postupak pokreće po službenoj dužnosti,</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 koja nije član političke stranke.</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(2) Na Povjerenika se na odgovarajući način primjenjuju odredbe Zakona o obvezama i pravima državnih dužnosnika.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(3) Povjerenik ima pravo na plaću u visini plaće potpredsjednika radnih tijela Hrvatskoga sabora.</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Razrješenje Povjerenika</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Članak 38.</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(1) Hrvatski sabor razriješit će dužnosti Povjerenika prije isteka vremena na koje je izabran:</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 ako to sam zatraži,</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 ako nastupe okolnosti zbog kojih više ne ispunjava uvjete za izbor iz članka 37. ovog Zakona,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 ako je spriječen obavljati dužnost u razdoblju duljem od šest mjeseci,</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 ako ne obavlja dužnost sukladno ovom Zakonu.</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(2) Postupak za razrješenje Povjerenika pokreće Odbor za Ustav, Poslovnik i politički sustav Hrvatskoga sabora.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(3) Povjerenika razrješuje Hrvatski sabor uz prethodno mišljenje Odbora za informiranje, informatizaciju i medije Hrvatskoga sabora.</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Ustroj Ureda povjerenika</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Članak 39.</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(1) Povjerenik ima Ured povjerenika, kao stručnu službu.</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(2) U Uredu povjerenika ustrojavaju se unutarnje ustrojstvene jedinice za pojedina područja rada, u skladu s vrstom posla.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(3) Na zaposlene u Uredu povjerenika primjenjuju se odredbe Zakona o državnim službenicima.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(4) Povjerenik ima položaj čelnika tijela u odnosu na zaposlene u Uredu povjerenika.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(5) Unutarnje ustrojstvo Ureda povjerenika uređuje se Poslovnikom.</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(6) Sjedište Ureda povjerenika je u Zagrebu.</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(7) Sredstva za rad Ureda povjerenika osiguravaju se u državnom proračunu Republike Hrvatske.</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Poslovnik Povjerenika i Pravilnik o unutarnjem redu</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lastRenderedPageBreak/>
        <w:t>Članak 40.</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(1) Povjerenik donosi Poslovnik koji potvrđuje Hrvatski sabor. Poslovnik se objavljuje u »Narodnim novinama«.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(2) Poslovnikom se uređuje unutarnje ustrojstvo, način rada Povjerenika, način planiranja i obavljanja poslova te druga pitanja od važnosti za obavljanje poslova Povjerenika.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(3) Povjerenik donosi Pravilnik o unutarnjem redu kojim se uređuje broj državnih službenika potrebnih za obavljanje poslova s naznakom njihovih osnovnih poslova i zadaća i stručnih uvjeta potrebnih za njihovo obavljanje, njihove ovlasti i odgovornosti te druga pitanja od značaja za rad Povjerenika.</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 </w:t>
      </w:r>
    </w:p>
    <w:p w:rsidR="00084DD4" w:rsidRPr="00084DD4" w:rsidRDefault="00084DD4" w:rsidP="00084DD4">
      <w:pPr>
        <w:spacing w:before="390" w:after="90" w:line="403" w:lineRule="atLeast"/>
        <w:jc w:val="center"/>
        <w:outlineLvl w:val="2"/>
        <w:rPr>
          <w:rFonts w:ascii="Arial" w:eastAsia="Times New Roman" w:hAnsi="Arial" w:cs="Arial"/>
          <w:b/>
          <w:bCs/>
          <w:caps/>
          <w:color w:val="414145"/>
          <w:sz w:val="27"/>
          <w:szCs w:val="27"/>
          <w:lang w:eastAsia="hr-HR"/>
        </w:rPr>
      </w:pPr>
      <w:r w:rsidRPr="00084DD4">
        <w:rPr>
          <w:rFonts w:ascii="Arial" w:eastAsia="Times New Roman" w:hAnsi="Arial" w:cs="Arial"/>
          <w:b/>
          <w:bCs/>
          <w:caps/>
          <w:color w:val="414145"/>
          <w:sz w:val="27"/>
          <w:szCs w:val="27"/>
          <w:lang w:eastAsia="hr-HR"/>
        </w:rPr>
        <w:t>VIII. NADZOR</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Nadzor nad provedbom Zakona</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Članak 41.</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Nadzor nad provedbom ovog Zakona obavlja Povjerenik.</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Inspekcijski nadzor</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Članak 42.</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(1) Inspekcijski nadzor nad provedbom ovog Zakona obavljaju inspektori i drugi ovlašteni službenici Ureda povjerenika (u daljnjem tekstu: inspektori).</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(2) Inspektori moraju ispunjavati sljedeće stručne uvjete: završen diplomski sveučilišni studij ili specijalistički diplomski stručni studij, pravne struke ili neke druge struke društvenog smjera, tri godine radnog iskustva na poslovima provedbe zakona ili nadzora nad provedbom zakona i drugih propisa i položen državni stručni ispit.</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Članak 43.</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Inspekcijski nadzor obavlja se povodom zaprimljenih predstavki korisnika prava na pristup informacijama i ponovnu uporabu informacija, na prijedlog treće strane ili po službenoj dužnosti.</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Članak 44.</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(1) Inspektor je samostalan u radu.</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(2) Nitko ne smije korištenjem službenog položaja ili na drugi način onemogućavati ili ometati inspektora u obavljanju nadzora i poduzimanju mjera i radnji za koje je ovlašten.</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Poslovi inspektora</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Članak 45. (NN 85/15)</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lastRenderedPageBreak/>
        <w:t>(1) U obavljanju inspekcijskog nadzora nad primjenom ovoga Zakona inspektori nadziru osobito:</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 objavljuje li tijelo javne vlasti informacije sukladno članku 10. stavku 1. ovoga Zakona;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 provodi li tijelo javne vlasti savjetovanje s javnošću sukladno članku 11. ovoga Zakona;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 osigurava li tijelo javne vlasti javnost rada sukladno članku 12. stavku 1. ovoga Zakona;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 je li u tijelu javne vlasti određen službenik za informiranje i postupa li službenik za informiranje u skladu s ovlastima propisanim Zakonom;</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 vodi li tijelo javne vlasti poseban službeni upisnik o zahtjevima, postupcima i odlukama o ostvarivanju prava na pristup informacijama i ponovnu uporabu informacija;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 pravilnost primjene odredbi Zakona povodom zahtjeva za pristup informacijama i zahtjeva za ponovnu uporabu informacija;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 poduzimanje ostalih radnji povodom zaprimljenih zahtjeva za pristup informacijama i zahtjeva za ponovnu uporabu;</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 objavljuje li tijelo javne vlasti informacije o naplati troškova za pristup i ponovnu uporabu informacija te uvjete za ponovnu uporabu informacija;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 dostavlja li tijelo javne vlasti izvješće sukladno članku 60. ovoga Zakona.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(2) U obavljanju inspekcijskog nadzora, inspektori imaju pravo zahtijevati i dobiti od tijela javne vlasti sve informacije koje su predmet postupka, u skladu s ovim Zakonom.</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(3) Predmetom inspekcijskog nadzora ne mogu biti informacije iz članka 1. stavka 4. i 5. ovog Zakona.</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Način rada inspektora</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Članak 46.</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Inspekcijski nadzor provodi se kao:</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1. neposredni inspekcijski nadzor, izravnim uvidom u podatke i dokumentaciju nadziranog tijela javne vlasti te uvjete i način rada nadziranog tijela javne vlasti;</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2. posredni inspekcijski nadzor, izravnim uvidom u dostavljene podatke i dokumentaciju.</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Članak 47.</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(1) Inspektor je dužan o provedbi neposrednoga inspekcijskog nadzora obavijestiti čelnika tijela javne vlasti u kojem će se provesti inspekcijski nadzor (u daljnjem tekstu: čelnik nadziranog tijela), najkasnije tri dana prije početka nadzora.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(2) Iznimno od stavka 1. ovog članka, inspektor može obaviti inspekcijski nadzor bez prethodne najave u slučaju postojanja razloga za hitno postupanje.</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lastRenderedPageBreak/>
        <w:t>(3) Čelnik nadziranog tijela javne vlasti dužan je omogućiti nesmetanu provedbu inspekcijskog nadzora, što uključuje osiguranje radnog prostora za provedbu nadzora, korištenje tehničkih pomagala, podataka i dokumentacije koji su predmet nadzora.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(4) Inspektor može po potrebi u okviru provedbe nadzora uzimati izjave čelnika nadziranih tijela javne vlasti ili drugih službenika.</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Članak 48.</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(1) Inspektor u provedbi posrednoga inspekcijskog nadzora ovlašten je pisano zatražiti dostavu dokumentacije te za dostavu iste odrediti primjereni rok.</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(2) Čelnik nadziranog tijela javne vlasti ili druga ovlaštena osoba dužna je postupiti po traženju inspektora, kao i osigurati dostavu potpunih i točnih podataka, a u slučaju nemogućnosti postupanja, pisano, bez odgađanja, dostaviti očitovanje.</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Članak 49.</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(1) Nakon provedenoga inspekcijskog nadzora, inspektor sastavlja zapisnik o utvrđenim nezakonitostima, nepravilnostima i nedostacima.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(2) Zapisnik o inspekcijskom nadzoru iz stavka 1. ovog članka (u daljnjem tekstu: zapisnik) mora sadržavati:</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1) činjenično stanje te povrede zakona i drugih propisa, nepravilnosti i nedostatke u radu,</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2) ocjenu stanja,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3) mjere kojima se naređuje otklanjanje utvrđenih nezakonitosti, te rok za izvršenje naređenih mjera,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4) prijedloge za uklanjanje utvrđenih nepravilnosti i nedostataka u radu,</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5) obvezu izvješćivanja inspektora o poduzetim mjerama,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6) pouku o pravu na prigovor.</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(3) Inspektor je dužan, ovisno o prirodi naređenih mjera, odrediti primjeren rok za izvršenje istih.</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(4) Ako se prilikom provedbe inspekcijskog nadzora ne utvrde nezakonitosti, nepravilnosti ili nedostaci u radu, o toj činjenici pisano će se obavijestiti čelnik nadziranog tijela javne vlasti.</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Prava i dužnosti inspektora</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Članak 50.</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Inspektor zapisnikom može izreći sljedeće mjere:</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1) narediti poduzimanje odgovarajućih mjera radi otklanjanja utvrđenih povreda ovog Zakona i drugih propisa, nepravilnosti i nedostataka u radu nadziranog tijela javne vlasti,</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2) zabraniti obavljanje radnji koje su poduzimane protivno ovom Zakonu ili drugim propisima,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lastRenderedPageBreak/>
        <w:t>3) predložiti poduzimanje mjera u cilju otklanjanja nepravilnosti ili nedostataka u radu,</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4) predložiti poduzimanje mjera sa ciljem unapređenja rada nadziranog tijela javne vlasti.</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Članak 51.</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(1) Zapisnik se dostavlja čelniku nadziranog tijela javne vlasti.</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(2) Zapisnik se može dostaviti i tijelu kojem, na temelju propisa o ustrojstvu državne uprave, odnosno lokalne i područne (regionalne) samouprave, nadzirano tijelo neposredno odgovara za rad.</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Prigovor na zapisnik</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Članak 52.</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(1) Protiv zapisnika čelnik nadziranog tijela javne vlasti može podnijeti prigovor u roku od osam dana od dana primitka zapisnika.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(2) Prigovorom se može pobijati zapisnik zbog:</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1) nepotpuno ili pogrešno utvrđenog činjeničnog stanja, pogrešne primjene propisa i na temelju toga izrečene mjere,</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2) prekoračenja ovlasti u provedbi inspekcijskog nadzora od strane inspektora.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(3) Povodom prigovora donosi se odluka o prigovoru na zapisnik (u daljnjem tekstu: odluka).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(4) Odluka iz stavka 3. ovog članka Zakona nije upravni akt.</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Članak 53.</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(1) Odluka se mora donijeti u roku od 30 dana od primitka prigovora.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(2) Prigovor odgađa obvezu postupanja po izrečenim mjerama do zaprimanja odluke.</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Postupanje po prigovoru</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Članak 54.</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(1) Prigovor podnesen protiv zapisnika inspektora, iz razloga navedenih u članku 52. stavku 2. točki 1. ovog Zakona razmatra inspektor koji je obavio nadzor i izradio zapisnik. U slučaju osnovanosti prigovora inspektor će izmijeniti zapisnik u smislu navoda iz prigovora.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(2) Ako inspektor prigovor ocijeni u cijelosti ili djelomično neosnovanim, prigovor će, uz očitovanje, dostaviti Povjereniku na odlučivanje.</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(3) Povjerenik će preispitati prigovor i očitovanje, te je ovlašten:</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1) ukinuti ili izmijeniti izrečenu mjeru, ako su navodi iz prigovora osnovani,</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2) odbiti prigovor.</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lastRenderedPageBreak/>
        <w:t>Članak 55.</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(1) O prigovoru na zapisnik podnesenom iz razloga propisanih člankom 52. stavkom 2. točkom 2. ovog Zakona odlučuje Povjerenik.</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(2) U postupanju po prigovoru Povjerenik je ovlašten:</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1) ukinuti izrečenu mjeru, ako je inspektor izrekao istu izvan zakonskih ovlasti,</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2) odbiti prigovor.</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Kontrola izvršenja mjera iz zapisnika</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Članak 56.</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(1) Čelnik nadziranog tijela javne vlasti dužan je izvršiti izrečene mjere u roku koji je određen zapisnikom.</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(2) Čelnik nadziranog tijela javne vlasti dužan je u roku od 15 dana od isteka roka za poduzimanje zapisnikom izrečenih mjera dostaviti inspektoru izvješće i dokaze o izvršenju mjera.</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Članak 57.</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(1) Kontrolu izvršenja izrečenih mjera inspektor obavlja u pravilu posredno, pribavljanjem izvješća i dokaza o provedbi mjera.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(2) Kontrola izvršenja izrečenih mjera može se obaviti i neposrednim kontrolnim inspekcijskim nadzorom, ako to zahtijeva priroda radnji koje se u izvršenju mjera trebaju poduzeti, odnosno kada potrebu neposrednoga kontrolnog nadzora zbog nedostataka u izvješću utvrdi inspektor.</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Članak 58.</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Povjerenik je obvezan u slučaju neizvršenja mjere od strane nadziranog tijela javne vlasti, izrečene radi uklanjanja nezakonitosti, izvijestiti:</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1) Vladu Republike Hrvatske, ako mjere nisu izvršene od strane središnjih tijela državne uprave čiji čelnik neposredno odgovara Vladi Republike Hrvatske,</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2) središnje tijelo državne uprave koje provodi nadzor nad radom državne upravne organizacije, sukladno zakonu,</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3) središnje tijelo državne uprave nadležno za sustav i ustrojstvo državne uprave, lokalne i područne (regionalne) samouprave, ako mjere nisu izvršene od strane ureda državne uprave u županiji, odnosno tijela jedinica lokalne i područne (regionalne) samouprave.</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4) osnivača tijela javne vlasti.</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Postupanje po predstavkama</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Članak 59.</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lastRenderedPageBreak/>
        <w:t>(1) Inspektori postupaju po predstavkama na rad tijela javne vlasti vezano uz primjenu ovog Zakona.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(2) Inspektor je dužan razmotriti podnesenu predstavku.</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(3) Ako po razmatranju predstavke inspektor ocijeni navode iznesene u predstavci osnovanim, uz traženje izvješća ovlašten je uputiti upozorenje radi hitnog uklanjanja mogućih nezakonitosti.</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(4) Ako se u postupanju po predstavci utvrdi da su činjenice izložene u predstavci točne, a otklanjanje nezakonitosti ili nepravilnosti zahtijeva izricanje mjere, inspektor će po službenoj dužnosti provesti inspekcijski nadzor, na način i sukladno ovlastima iz ovog Zakona.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(5) Inspektor je dužan pisanim putem obavijestiti podnositelja predstavke o utvrđenim činjenicama, odnosno poduzetim mjerama povodom predstavke. Obavijest nije upravni akt.</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 </w:t>
      </w:r>
    </w:p>
    <w:p w:rsidR="00084DD4" w:rsidRPr="00084DD4" w:rsidRDefault="00084DD4" w:rsidP="00084DD4">
      <w:pPr>
        <w:spacing w:before="390" w:after="90" w:line="403" w:lineRule="atLeast"/>
        <w:jc w:val="center"/>
        <w:outlineLvl w:val="2"/>
        <w:rPr>
          <w:rFonts w:ascii="Arial" w:eastAsia="Times New Roman" w:hAnsi="Arial" w:cs="Arial"/>
          <w:b/>
          <w:bCs/>
          <w:caps/>
          <w:color w:val="414145"/>
          <w:sz w:val="27"/>
          <w:szCs w:val="27"/>
          <w:lang w:eastAsia="hr-HR"/>
        </w:rPr>
      </w:pPr>
      <w:r w:rsidRPr="00084DD4">
        <w:rPr>
          <w:rFonts w:ascii="Arial" w:eastAsia="Times New Roman" w:hAnsi="Arial" w:cs="Arial"/>
          <w:b/>
          <w:bCs/>
          <w:caps/>
          <w:color w:val="414145"/>
          <w:sz w:val="27"/>
          <w:szCs w:val="27"/>
          <w:lang w:eastAsia="hr-HR"/>
        </w:rPr>
        <w:t>IX. IZVJEŠĆIVANJE</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Izvješća</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Članak 60. (NN 85/15)</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(1) Sva tijela javne vlasti dužna su surađivati s Povjerenikom.</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(2) Tijela javne vlasti dužna su Povjereniku dostaviti izvješće o provedbi ovog Zakona za prethodnu godinu najkasnije do 31. siječnja tekuće godine.</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(3) Povjerenik do 31. prosinca tekuće godine određuje i na internetskim stanicama Povjerenika objavljuje sadržaj izvješća iz stavka 2. ovoga članka i način njegove dostave.</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(4) Povjerenik podnosi Hrvatskome saboru izvješće o provedbi ovoga Zakona najkasnije do 31. ožujka tekuće godine za prethodnu godinu.</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(5) Sastavni dio izvješća iz stavka 4. ovoga članka čine analiza i ocjena ostvarivanja prava na pristup informacijama i ponovne uporabe informacija u tijelima javne vlasti, podaci i analize o žalbenim predmetima, inspekcijskom nadzoru i počinjenim prekršajima zbog povrede prava na pristup informacijama i ponovnu uporabu informacija, te prijedlozi za otklanjanje nedostataka i nepravilnosti.</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 </w:t>
      </w:r>
    </w:p>
    <w:p w:rsidR="00084DD4" w:rsidRPr="00084DD4" w:rsidRDefault="00084DD4" w:rsidP="00084DD4">
      <w:pPr>
        <w:spacing w:before="390" w:after="90" w:line="403" w:lineRule="atLeast"/>
        <w:jc w:val="center"/>
        <w:outlineLvl w:val="2"/>
        <w:rPr>
          <w:rFonts w:ascii="Arial" w:eastAsia="Times New Roman" w:hAnsi="Arial" w:cs="Arial"/>
          <w:b/>
          <w:bCs/>
          <w:caps/>
          <w:color w:val="414145"/>
          <w:sz w:val="27"/>
          <w:szCs w:val="27"/>
          <w:lang w:eastAsia="hr-HR"/>
        </w:rPr>
      </w:pPr>
      <w:r w:rsidRPr="00084DD4">
        <w:rPr>
          <w:rFonts w:ascii="Arial" w:eastAsia="Times New Roman" w:hAnsi="Arial" w:cs="Arial"/>
          <w:b/>
          <w:bCs/>
          <w:caps/>
          <w:color w:val="414145"/>
          <w:sz w:val="27"/>
          <w:szCs w:val="27"/>
          <w:lang w:eastAsia="hr-HR"/>
        </w:rPr>
        <w:t>X. PREKRŠAJNE ODREDBE</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Članak 61. (NN 85/15)</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lastRenderedPageBreak/>
        <w:t>(1) Novčanom kaznom u iznosu od 5000,00 do 20.000,00 kuna kaznit će se za prekršaj odgovorna osoba u tijelu javne vlasti koja ne postupi u skladu s odlukom Povjerenika iz članka 25. stavka 7. ovoga Zakona ili ne postupi u roku koji je određen odlukom Povjerenika.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(2) Novčanom kaznom od 5000,00 do 50.000,00 kuna kaznit će se za prekršaj fizička osoba koja ošteti, uništi, sakrije ili na drugi način učini nedostupnim dokument koji sadrži informaciju u namjeri da onemogući ostvarivanje prava na pristup informacijama.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(3) Novčanom kaznom u iznosu od 1000,00 do 50.000,00 kuna kaznit će se fizička osoba, odnosno novčanom kaznom od 2000,00 do 100.000,00 kuna pravna osoba koja upotrijebi informacije protivno objavljenim uvjetima za ponovnu uporabu informacija iz članka 31. ovoga Zakona.</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Članak 62. (NN 85/15)</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Novčanom kaznom u iznosu od 2000,00 do 10.000,00 kuna kaznit će se za prekršaj odgovorna osoba u tijelu javne vlasti ako:</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1) ne postupi po nalogu Povjerenika,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2) ne omogući Povjereniku uvid u informacije koje su predmet postupka, ne dostavi tražene podatke ili dostavi nepotpune odnosno netočne podatke,</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3) onemogući inspektoru nesmetano obavljanje nadzora,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4) u zapisnikom određenom roku ne otkloni nezakonitosti, nepravilnosti i nedostatke utvrđene zapisnikom.</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Potpuno ispunjenje obveze</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Članak 63. (NN 85/15)</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Tijelo javne vlasti obvezno je korisniku omogućiti ostvarivanje prava na pristup informacijama i ponovnu uporabu informacija i osim izricanja prekršajnih sankcija, u slučaju utvrđene odgovornosti na temelju neopravdane uskrate ili ograničenja ostvarivanja prava na pristup informacijama i ponovnu uporabu informacija.</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 </w:t>
      </w:r>
    </w:p>
    <w:p w:rsidR="00084DD4" w:rsidRPr="00084DD4" w:rsidRDefault="00084DD4" w:rsidP="00084DD4">
      <w:pPr>
        <w:spacing w:before="390" w:after="90" w:line="403" w:lineRule="atLeast"/>
        <w:jc w:val="center"/>
        <w:outlineLvl w:val="2"/>
        <w:rPr>
          <w:rFonts w:ascii="Arial" w:eastAsia="Times New Roman" w:hAnsi="Arial" w:cs="Arial"/>
          <w:b/>
          <w:bCs/>
          <w:caps/>
          <w:color w:val="414145"/>
          <w:sz w:val="27"/>
          <w:szCs w:val="27"/>
          <w:lang w:eastAsia="hr-HR"/>
        </w:rPr>
      </w:pPr>
      <w:r w:rsidRPr="00084DD4">
        <w:rPr>
          <w:rFonts w:ascii="Arial" w:eastAsia="Times New Roman" w:hAnsi="Arial" w:cs="Arial"/>
          <w:b/>
          <w:bCs/>
          <w:caps/>
          <w:color w:val="414145"/>
          <w:sz w:val="27"/>
          <w:szCs w:val="27"/>
          <w:lang w:eastAsia="hr-HR"/>
        </w:rPr>
        <w:t>XI. PRIJELAZNE I ZAVRŠNE ODREDBE</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Članak 64.</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(1) Pravilnike iz članka 10. stavka 3., članka 14. i članka 34. stavka 3. ovog Zakona ministar nadležan za poslove opće uprave donijet će najkasnije u roku od 90 dana od dana stupanja na snagu ovog Zakona.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lastRenderedPageBreak/>
        <w:t>(2) Povjerenik će utvrditi kriterije za određivanje visine naknade iz članka 19. stavka 3. ovog Zakona u roku od 90 dana od dana izbora Povjerenika.</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Članak 65.</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Tijela javne vlasti osigurat će organizacijske, materijalne, tehničke i druge uvjete za provođenje odredbi ovog Zakona u roku od 90 dana od dana stupanja na snagu ovog Zakona.</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Članak 66. (NN 85/15)</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(1) Agencija za zaštitu osobnih podataka obavljat će poslove neovisnog državnog tijela za zaštitu prava na pristup informacijama do izbora Povjerenika za informiranje.</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(2) Danom izbora Povjerenika, Ured povjerenika preuzet će poslove i zaposlenike Odjela za pravo na pristup informacijama Agencije za zaštitu osobnih podataka, opremu, pismohranu i drugu dokumentaciju, sredstva za rad, financijska sredstva, prava i obveze, razmjerno preuzetim poslovima.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(3) Brisan.</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Izbor Povjerenika</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Članak 67.</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U roku od osam dana od stupanja na snagu ovog Zakona Odbor za Ustav, Poslovnik i politički sustav pokrenut će postupak izbora Povjerenika.</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Članak 68.</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(1) Povjerenik će najkasnije u roku od 60 dana od dana izbora podnijeti na potvrdu Hrvatskome saboru Poslovnik izrađen na temelju odredaba ovoga Zakona i posebnog zakona kojima se uređuju pitanja iz nadležnosti Povjerenika.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(2) Povjerenik će donijeti Pravilnik o unutarnjem redu najkasnije u roku od 30 dana od stupanja na snagu Poslovnika iz stavka 1. ovoga članka.</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Članak 69.</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(1) Postupci započeti do stupanja na snagu ovog Zakona nastavit će se i dovršiti prema odredbama Zakona o pravu na pristup informacijama (»Narodne novine«, br. 172/03., 144/10., 37/11. i 77/11.).</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(2) Pravilnik o ustroju, sadržaju i načinu vođenja službenog upisnika o ostvarivanju prava na pristup informacijama (»Narodne novine«, br. 137/04.) ostaje na snazi do stupanja na snagu pravilnika iz članka 14. stavka 2. ovog Zakona.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 xml:space="preserve">(3) Kriteriji za određivanje visine naknade iz članka 19. stavka 2. Zakona o pravu na pristup informacijama (»Narodne novine«, br. 172/03., 144/10., 37/11. i 77/11.) ostaju na snazi do </w:t>
      </w:r>
      <w:r w:rsidRPr="00084DD4">
        <w:rPr>
          <w:rFonts w:ascii="Arial" w:eastAsia="Times New Roman" w:hAnsi="Arial" w:cs="Arial"/>
          <w:color w:val="414145"/>
          <w:sz w:val="21"/>
          <w:szCs w:val="21"/>
          <w:lang w:eastAsia="hr-HR"/>
        </w:rPr>
        <w:lastRenderedPageBreak/>
        <w:t>stupanja na snagu kriterija za određivanje visine naknade i načina naplate naknade iz članka 19. stavka 3. ovog Zakona.</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Članak 70.</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Danom izbora Povjerenika zaposlenici Odjela za pravo na pristup informacijama Agencije za zaštitu osobnih podataka preuzimaju se u Ured povjerenika i nastavljaju obavljati poslove na kojima su zatečeni na dan stupanja na snagu ovog Zakona, zadržavaju pravo na plaću te druga prava iz radnog odnosa do donošenja rješenja o rasporedu na radna mjesta, sukladno stručnoj spremi, stručnom znanju, vještinama, sposobnostima, dotadašnjem radnom iskustvu i rezultatima u radu na temelju Pravilnika o unutarnjem redu Povjerenika.</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Članak 71.</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Stupanjem na snagu ovog Zakona prestaje važiti Zakon o pravu na pristup informacijama (»Narodne novine«, br. 172/03., 144/10., 37/11. i 77/11.).</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Članak 72.</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Ovaj Zakon stupa na snagu osmoga dana od dana objave u »Narodnim novinama«.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Klasa: 008-02/12-01/03</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Zagreb, 15. veljače 2013.</w:t>
      </w:r>
    </w:p>
    <w:p w:rsidR="00084DD4" w:rsidRPr="00084DD4" w:rsidRDefault="00084DD4" w:rsidP="00084DD4">
      <w:pPr>
        <w:spacing w:before="150" w:after="0" w:line="403" w:lineRule="atLeast"/>
        <w:jc w:val="center"/>
        <w:outlineLvl w:val="3"/>
        <w:rPr>
          <w:rFonts w:ascii="Arial" w:eastAsia="Times New Roman" w:hAnsi="Arial" w:cs="Arial"/>
          <w:b/>
          <w:bCs/>
          <w:color w:val="414145"/>
          <w:sz w:val="24"/>
          <w:szCs w:val="24"/>
          <w:lang w:eastAsia="hr-HR"/>
        </w:rPr>
      </w:pPr>
      <w:r w:rsidRPr="00084DD4">
        <w:rPr>
          <w:rFonts w:ascii="Arial" w:eastAsia="Times New Roman" w:hAnsi="Arial" w:cs="Arial"/>
          <w:b/>
          <w:bCs/>
          <w:color w:val="414145"/>
          <w:sz w:val="24"/>
          <w:szCs w:val="24"/>
          <w:lang w:eastAsia="hr-HR"/>
        </w:rPr>
        <w:t>PRIJELAZNE I ZAVRŠNE ODREDBE IZ NN 85/15</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Članak 30.</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Ugovori i odluke o isključivim pravima koji su sklopljeni, odnosno doneseni i bili na snazi na dan stupanja na snagu ovog Zakona, a koji ne ispunjavaju uvjete iz članka 22. ovoga Zakona kojim se mijenja članak 34. stavak 2. Zakona, ostaju na snazi do isteka roka utvrđenog ugovorom, odnosno odlukom, a najdulje godinu dana od dana stupanja na snagu ovoga Zakona i ne mogu se produžiti.</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Ugovori i odluke o isključivim pravima u svrhu digitalizacije informacija u području kulture koji su sklopljeni i važeći na dan stupanja na snagu ovoga Zakona ostaju na snazi do isteka roka utvrđenog ugovorom, odnosno odlukom, a najdulje do 18. srpnja 2030.</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Članak 31.</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Ministar nadležan za poslove uprave donijet će pravilnike iz članaka 6., 19. i 22. ovoga Zakona u roku od šest mjeseci od dana stupanja na snagu ovoga Zakona.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Vlada Republike Hrvatske donijet će uredbu iz članka 20. ovoga Zakona u roku od šest mjeseci od dana stupanja na snagu ovoga Zakona.</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Stupanjem na snagu pravilnika iz članka 6. ovoga Zakona prestaje važiti Pravilnik o Središnjem katalogu službenih dokumenata Republike Hrvatske (»Narodne novine«, br. 83/14.).</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lastRenderedPageBreak/>
        <w:t>Povjerenik će najkasnije u roku od 90 dana od dana stupanja na snagu ovoga Zakona podnijeti na potvrdu Hrvatskome saboru Poslovnik usklađen s odredbama ovoga Zakona.</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Članak 32.</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Postupci započeti do stupanja na snagu ovoga Zakona nastavit će se i dovršiti prema odredbama Zakona o pravu na pristup informacijama (»Narodne novine«, br. 25/13.).</w:t>
      </w:r>
    </w:p>
    <w:p w:rsidR="00084DD4" w:rsidRPr="00084DD4" w:rsidRDefault="00084DD4" w:rsidP="00084DD4">
      <w:pPr>
        <w:spacing w:after="135" w:line="353" w:lineRule="atLeast"/>
        <w:jc w:val="center"/>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Članak 33.</w:t>
      </w:r>
    </w:p>
    <w:p w:rsidR="00084DD4" w:rsidRPr="00084DD4" w:rsidRDefault="00084DD4" w:rsidP="00084DD4">
      <w:pPr>
        <w:spacing w:after="135" w:line="353" w:lineRule="atLeast"/>
        <w:rPr>
          <w:rFonts w:ascii="Arial" w:eastAsia="Times New Roman" w:hAnsi="Arial" w:cs="Arial"/>
          <w:color w:val="414145"/>
          <w:sz w:val="21"/>
          <w:szCs w:val="21"/>
          <w:lang w:eastAsia="hr-HR"/>
        </w:rPr>
      </w:pPr>
      <w:r w:rsidRPr="00084DD4">
        <w:rPr>
          <w:rFonts w:ascii="Arial" w:eastAsia="Times New Roman" w:hAnsi="Arial" w:cs="Arial"/>
          <w:color w:val="414145"/>
          <w:sz w:val="21"/>
          <w:szCs w:val="21"/>
          <w:lang w:eastAsia="hr-HR"/>
        </w:rPr>
        <w:t>Ovaj Zakon stupa na snagu osmoga dana od dana objave u »Narodnim novinama«.</w:t>
      </w:r>
    </w:p>
    <w:p w:rsidR="00084DD4" w:rsidRPr="00084DD4" w:rsidRDefault="00084DD4" w:rsidP="00084DD4">
      <w:pPr>
        <w:spacing w:after="135" w:line="353" w:lineRule="atLeast"/>
        <w:rPr>
          <w:rFonts w:ascii="Arial" w:eastAsia="Times New Roman" w:hAnsi="Arial" w:cs="Arial"/>
          <w:color w:val="414145"/>
          <w:sz w:val="18"/>
          <w:szCs w:val="18"/>
          <w:lang w:eastAsia="hr-HR"/>
        </w:rPr>
      </w:pPr>
      <w:r w:rsidRPr="00084DD4">
        <w:rPr>
          <w:rFonts w:ascii="Arial" w:eastAsia="Times New Roman" w:hAnsi="Arial" w:cs="Arial"/>
          <w:color w:val="414145"/>
          <w:sz w:val="21"/>
          <w:szCs w:val="21"/>
          <w:lang w:eastAsia="hr-HR"/>
        </w:rPr>
        <w:t> </w:t>
      </w:r>
    </w:p>
    <w:p w:rsidR="00814366" w:rsidRDefault="00814366"/>
    <w:sectPr w:rsidR="008143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2746D"/>
    <w:multiLevelType w:val="multilevel"/>
    <w:tmpl w:val="810AB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BC0C70"/>
    <w:multiLevelType w:val="multilevel"/>
    <w:tmpl w:val="C0F4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244A09"/>
    <w:multiLevelType w:val="multilevel"/>
    <w:tmpl w:val="0C127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DD4"/>
    <w:rsid w:val="00084DD4"/>
    <w:rsid w:val="0081436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7A3109-741A-4965-9474-93203BE5C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0881924">
      <w:bodyDiv w:val="1"/>
      <w:marLeft w:val="0"/>
      <w:marRight w:val="0"/>
      <w:marTop w:val="0"/>
      <w:marBottom w:val="0"/>
      <w:divBdr>
        <w:top w:val="none" w:sz="0" w:space="0" w:color="auto"/>
        <w:left w:val="none" w:sz="0" w:space="0" w:color="auto"/>
        <w:bottom w:val="none" w:sz="0" w:space="0" w:color="auto"/>
        <w:right w:val="none" w:sz="0" w:space="0" w:color="auto"/>
      </w:divBdr>
      <w:divsChild>
        <w:div w:id="2058426987">
          <w:marLeft w:val="0"/>
          <w:marRight w:val="0"/>
          <w:marTop w:val="0"/>
          <w:marBottom w:val="0"/>
          <w:divBdr>
            <w:top w:val="none" w:sz="0" w:space="0" w:color="auto"/>
            <w:left w:val="none" w:sz="0" w:space="0" w:color="auto"/>
            <w:bottom w:val="none" w:sz="0" w:space="0" w:color="auto"/>
            <w:right w:val="none" w:sz="0" w:space="0" w:color="auto"/>
          </w:divBdr>
          <w:divsChild>
            <w:div w:id="1619603609">
              <w:marLeft w:val="-225"/>
              <w:marRight w:val="-225"/>
              <w:marTop w:val="0"/>
              <w:marBottom w:val="0"/>
              <w:divBdr>
                <w:top w:val="none" w:sz="0" w:space="0" w:color="auto"/>
                <w:left w:val="none" w:sz="0" w:space="0" w:color="auto"/>
                <w:bottom w:val="none" w:sz="0" w:space="0" w:color="auto"/>
                <w:right w:val="none" w:sz="0" w:space="0" w:color="auto"/>
              </w:divBdr>
              <w:divsChild>
                <w:div w:id="11342979">
                  <w:marLeft w:val="0"/>
                  <w:marRight w:val="0"/>
                  <w:marTop w:val="0"/>
                  <w:marBottom w:val="0"/>
                  <w:divBdr>
                    <w:top w:val="none" w:sz="0" w:space="0" w:color="auto"/>
                    <w:left w:val="none" w:sz="0" w:space="0" w:color="auto"/>
                    <w:bottom w:val="none" w:sz="0" w:space="0" w:color="auto"/>
                    <w:right w:val="none" w:sz="0" w:space="0" w:color="auto"/>
                  </w:divBdr>
                  <w:divsChild>
                    <w:div w:id="1394037626">
                      <w:marLeft w:val="0"/>
                      <w:marRight w:val="0"/>
                      <w:marTop w:val="600"/>
                      <w:marBottom w:val="150"/>
                      <w:divBdr>
                        <w:top w:val="none" w:sz="0" w:space="0" w:color="auto"/>
                        <w:left w:val="none" w:sz="0" w:space="0" w:color="auto"/>
                        <w:bottom w:val="none" w:sz="0" w:space="0" w:color="auto"/>
                        <w:right w:val="none" w:sz="0" w:space="0" w:color="auto"/>
                      </w:divBdr>
                      <w:divsChild>
                        <w:div w:id="101072362">
                          <w:marLeft w:val="0"/>
                          <w:marRight w:val="0"/>
                          <w:marTop w:val="600"/>
                          <w:marBottom w:val="600"/>
                          <w:divBdr>
                            <w:top w:val="none" w:sz="0" w:space="0" w:color="auto"/>
                            <w:left w:val="none" w:sz="0" w:space="0" w:color="auto"/>
                            <w:bottom w:val="none" w:sz="0" w:space="0" w:color="auto"/>
                            <w:right w:val="none" w:sz="0" w:space="0" w:color="auto"/>
                          </w:divBdr>
                        </w:div>
                      </w:divsChild>
                    </w:div>
                    <w:div w:id="1128550819">
                      <w:marLeft w:val="0"/>
                      <w:marRight w:val="0"/>
                      <w:marTop w:val="0"/>
                      <w:marBottom w:val="0"/>
                      <w:divBdr>
                        <w:top w:val="none" w:sz="0" w:space="0" w:color="auto"/>
                        <w:left w:val="none" w:sz="0" w:space="0" w:color="auto"/>
                        <w:bottom w:val="none" w:sz="0" w:space="0" w:color="auto"/>
                        <w:right w:val="none" w:sz="0" w:space="0" w:color="auto"/>
                      </w:divBdr>
                      <w:divsChild>
                        <w:div w:id="1932087150">
                          <w:marLeft w:val="0"/>
                          <w:marRight w:val="0"/>
                          <w:marTop w:val="0"/>
                          <w:marBottom w:val="0"/>
                          <w:divBdr>
                            <w:top w:val="none" w:sz="0" w:space="0" w:color="auto"/>
                            <w:left w:val="none" w:sz="0" w:space="0" w:color="auto"/>
                            <w:bottom w:val="none" w:sz="0" w:space="0" w:color="auto"/>
                            <w:right w:val="none" w:sz="0" w:space="0" w:color="auto"/>
                          </w:divBdr>
                          <w:divsChild>
                            <w:div w:id="1156842676">
                              <w:marLeft w:val="0"/>
                              <w:marRight w:val="0"/>
                              <w:marTop w:val="150"/>
                              <w:marBottom w:val="150"/>
                              <w:divBdr>
                                <w:top w:val="none" w:sz="0" w:space="0" w:color="auto"/>
                                <w:left w:val="none" w:sz="0" w:space="0" w:color="auto"/>
                                <w:bottom w:val="none" w:sz="0" w:space="0" w:color="auto"/>
                                <w:right w:val="none" w:sz="0" w:space="0" w:color="auto"/>
                              </w:divBdr>
                              <w:divsChild>
                                <w:div w:id="376588895">
                                  <w:marLeft w:val="0"/>
                                  <w:marRight w:val="0"/>
                                  <w:marTop w:val="0"/>
                                  <w:marBottom w:val="0"/>
                                  <w:divBdr>
                                    <w:top w:val="none" w:sz="0" w:space="0" w:color="auto"/>
                                    <w:left w:val="none" w:sz="0" w:space="0" w:color="auto"/>
                                    <w:bottom w:val="none" w:sz="0" w:space="0" w:color="auto"/>
                                    <w:right w:val="none" w:sz="0" w:space="0" w:color="auto"/>
                                  </w:divBdr>
                                  <w:divsChild>
                                    <w:div w:id="51322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1454011">
          <w:marLeft w:val="0"/>
          <w:marRight w:val="0"/>
          <w:marTop w:val="0"/>
          <w:marBottom w:val="0"/>
          <w:divBdr>
            <w:top w:val="none" w:sz="0" w:space="0" w:color="auto"/>
            <w:left w:val="none" w:sz="0" w:space="0" w:color="auto"/>
            <w:bottom w:val="none" w:sz="0" w:space="0" w:color="auto"/>
            <w:right w:val="none" w:sz="0" w:space="0" w:color="auto"/>
          </w:divBdr>
          <w:divsChild>
            <w:div w:id="1686398355">
              <w:marLeft w:val="-225"/>
              <w:marRight w:val="-225"/>
              <w:marTop w:val="0"/>
              <w:marBottom w:val="0"/>
              <w:divBdr>
                <w:top w:val="none" w:sz="0" w:space="0" w:color="auto"/>
                <w:left w:val="none" w:sz="0" w:space="0" w:color="auto"/>
                <w:bottom w:val="none" w:sz="0" w:space="0" w:color="auto"/>
                <w:right w:val="none" w:sz="0" w:space="0" w:color="auto"/>
              </w:divBdr>
              <w:divsChild>
                <w:div w:id="1740395246">
                  <w:marLeft w:val="0"/>
                  <w:marRight w:val="0"/>
                  <w:marTop w:val="0"/>
                  <w:marBottom w:val="0"/>
                  <w:divBdr>
                    <w:top w:val="none" w:sz="0" w:space="0" w:color="auto"/>
                    <w:left w:val="none" w:sz="0" w:space="0" w:color="auto"/>
                    <w:bottom w:val="none" w:sz="0" w:space="0" w:color="auto"/>
                    <w:right w:val="none" w:sz="0" w:space="0" w:color="auto"/>
                  </w:divBdr>
                  <w:divsChild>
                    <w:div w:id="451901709">
                      <w:marLeft w:val="0"/>
                      <w:marRight w:val="0"/>
                      <w:marTop w:val="0"/>
                      <w:marBottom w:val="0"/>
                      <w:divBdr>
                        <w:top w:val="none" w:sz="0" w:space="0" w:color="auto"/>
                        <w:left w:val="none" w:sz="0" w:space="0" w:color="auto"/>
                        <w:bottom w:val="none" w:sz="0" w:space="0" w:color="auto"/>
                        <w:right w:val="none" w:sz="0" w:space="0" w:color="auto"/>
                      </w:divBdr>
                    </w:div>
                    <w:div w:id="328556310">
                      <w:marLeft w:val="0"/>
                      <w:marRight w:val="0"/>
                      <w:marTop w:val="0"/>
                      <w:marBottom w:val="0"/>
                      <w:divBdr>
                        <w:top w:val="none" w:sz="0" w:space="0" w:color="auto"/>
                        <w:left w:val="none" w:sz="0" w:space="0" w:color="auto"/>
                        <w:bottom w:val="none" w:sz="0" w:space="0" w:color="auto"/>
                        <w:right w:val="none" w:sz="0" w:space="0" w:color="auto"/>
                      </w:divBdr>
                    </w:div>
                    <w:div w:id="2103793062">
                      <w:marLeft w:val="0"/>
                      <w:marRight w:val="0"/>
                      <w:marTop w:val="0"/>
                      <w:marBottom w:val="0"/>
                      <w:divBdr>
                        <w:top w:val="none" w:sz="0" w:space="0" w:color="auto"/>
                        <w:left w:val="none" w:sz="0" w:space="0" w:color="auto"/>
                        <w:bottom w:val="none" w:sz="0" w:space="0" w:color="auto"/>
                        <w:right w:val="none" w:sz="0" w:space="0" w:color="auto"/>
                      </w:divBdr>
                    </w:div>
                  </w:divsChild>
                </w:div>
                <w:div w:id="489831601">
                  <w:marLeft w:val="0"/>
                  <w:marRight w:val="0"/>
                  <w:marTop w:val="0"/>
                  <w:marBottom w:val="0"/>
                  <w:divBdr>
                    <w:top w:val="none" w:sz="0" w:space="0" w:color="auto"/>
                    <w:left w:val="none" w:sz="0" w:space="0" w:color="auto"/>
                    <w:bottom w:val="none" w:sz="0" w:space="0" w:color="auto"/>
                    <w:right w:val="none" w:sz="0" w:space="0" w:color="auto"/>
                  </w:divBdr>
                  <w:divsChild>
                    <w:div w:id="1539119790">
                      <w:marLeft w:val="0"/>
                      <w:marRight w:val="0"/>
                      <w:marTop w:val="0"/>
                      <w:marBottom w:val="0"/>
                      <w:divBdr>
                        <w:top w:val="none" w:sz="0" w:space="0" w:color="auto"/>
                        <w:left w:val="none" w:sz="0" w:space="0" w:color="auto"/>
                        <w:bottom w:val="none" w:sz="0" w:space="0" w:color="auto"/>
                        <w:right w:val="none" w:sz="0" w:space="0" w:color="auto"/>
                      </w:divBdr>
                    </w:div>
                    <w:div w:id="563445687">
                      <w:marLeft w:val="0"/>
                      <w:marRight w:val="0"/>
                      <w:marTop w:val="75"/>
                      <w:marBottom w:val="0"/>
                      <w:divBdr>
                        <w:top w:val="none" w:sz="0" w:space="0" w:color="auto"/>
                        <w:left w:val="none" w:sz="0" w:space="0" w:color="auto"/>
                        <w:bottom w:val="none" w:sz="0" w:space="0" w:color="auto"/>
                        <w:right w:val="none" w:sz="0" w:space="0" w:color="auto"/>
                      </w:divBdr>
                      <w:divsChild>
                        <w:div w:id="1420833346">
                          <w:marLeft w:val="0"/>
                          <w:marRight w:val="0"/>
                          <w:marTop w:val="0"/>
                          <w:marBottom w:val="0"/>
                          <w:divBdr>
                            <w:top w:val="single" w:sz="6" w:space="0" w:color="E4E4E7"/>
                            <w:left w:val="single" w:sz="6" w:space="0" w:color="E4E4E7"/>
                            <w:bottom w:val="single" w:sz="6" w:space="0" w:color="E4E4E7"/>
                            <w:right w:val="single" w:sz="6" w:space="0" w:color="E4E4E7"/>
                          </w:divBdr>
                          <w:divsChild>
                            <w:div w:id="385764743">
                              <w:marLeft w:val="0"/>
                              <w:marRight w:val="0"/>
                              <w:marTop w:val="0"/>
                              <w:marBottom w:val="0"/>
                              <w:divBdr>
                                <w:top w:val="none" w:sz="0" w:space="8" w:color="DDDDDD"/>
                                <w:left w:val="none" w:sz="0" w:space="11" w:color="DDDDDD"/>
                                <w:bottom w:val="none" w:sz="0" w:space="8" w:color="DDDDDD"/>
                                <w:right w:val="none" w:sz="0" w:space="11" w:color="DDDDDD"/>
                              </w:divBdr>
                            </w:div>
                          </w:divsChild>
                        </w:div>
                      </w:divsChild>
                    </w:div>
                    <w:div w:id="942616535">
                      <w:marLeft w:val="0"/>
                      <w:marRight w:val="0"/>
                      <w:marTop w:val="0"/>
                      <w:marBottom w:val="0"/>
                      <w:divBdr>
                        <w:top w:val="none" w:sz="0" w:space="0" w:color="auto"/>
                        <w:left w:val="none" w:sz="0" w:space="0" w:color="auto"/>
                        <w:bottom w:val="none" w:sz="0" w:space="0" w:color="auto"/>
                        <w:right w:val="none" w:sz="0" w:space="0" w:color="auto"/>
                      </w:divBdr>
                    </w:div>
                    <w:div w:id="1180855256">
                      <w:marLeft w:val="4560"/>
                      <w:marRight w:val="0"/>
                      <w:marTop w:val="0"/>
                      <w:marBottom w:val="0"/>
                      <w:divBdr>
                        <w:top w:val="none" w:sz="0" w:space="0" w:color="auto"/>
                        <w:left w:val="none" w:sz="0" w:space="0" w:color="auto"/>
                        <w:bottom w:val="none" w:sz="0" w:space="0" w:color="auto"/>
                        <w:right w:val="none" w:sz="0" w:space="0" w:color="auto"/>
                      </w:divBdr>
                      <w:divsChild>
                        <w:div w:id="1885099443">
                          <w:marLeft w:val="0"/>
                          <w:marRight w:val="1470"/>
                          <w:marTop w:val="0"/>
                          <w:marBottom w:val="0"/>
                          <w:divBdr>
                            <w:top w:val="none" w:sz="0" w:space="0" w:color="auto"/>
                            <w:left w:val="none" w:sz="0" w:space="0" w:color="auto"/>
                            <w:bottom w:val="none" w:sz="0" w:space="0" w:color="auto"/>
                            <w:right w:val="none" w:sz="0" w:space="0" w:color="auto"/>
                          </w:divBdr>
                          <w:divsChild>
                            <w:div w:id="148743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on.hr/cms.htm?id=12101" TargetMode="External"/><Relationship Id="rId5" Type="http://schemas.openxmlformats.org/officeDocument/2006/relationships/hyperlink" Target="http://www.zakon.hr/cms.htm?id=12099"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31</Pages>
  <Words>9693</Words>
  <Characters>55252</Characters>
  <Application>Microsoft Office Word</Application>
  <DocSecurity>0</DocSecurity>
  <Lines>460</Lines>
  <Paragraphs>129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Josipa</dc:creator>
  <cp:keywords/>
  <dc:description/>
  <cp:lastModifiedBy>Josipa</cp:lastModifiedBy>
  <cp:revision>1</cp:revision>
  <dcterms:created xsi:type="dcterms:W3CDTF">2016-02-03T08:26:00Z</dcterms:created>
  <dcterms:modified xsi:type="dcterms:W3CDTF">2016-02-03T08:32:00Z</dcterms:modified>
</cp:coreProperties>
</file>