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7B" w:rsidRPr="00BE0018" w:rsidRDefault="008576D0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Temeljem članka 118. Zakona o odgoju i obrazovanju u osnovnoj i srednjoj školi (NN 87/08, 86/09, 92/10, 105/10, 90/11, 5/12, 16/12, 86/12, 126/12, 94/13, 152/14, i 7/17) i članka</w:t>
      </w:r>
      <w:r w:rsidR="00346DBD" w:rsidRPr="00BE0018">
        <w:rPr>
          <w:rFonts w:ascii="Times New Roman" w:hAnsi="Times New Roman" w:cs="Times New Roman"/>
          <w:sz w:val="24"/>
          <w:szCs w:val="24"/>
        </w:rPr>
        <w:t xml:space="preserve"> 58.</w:t>
      </w:r>
      <w:r w:rsidRPr="00BE0018">
        <w:rPr>
          <w:rFonts w:ascii="Times New Roman" w:hAnsi="Times New Roman" w:cs="Times New Roman"/>
          <w:sz w:val="24"/>
          <w:szCs w:val="24"/>
        </w:rPr>
        <w:t xml:space="preserve"> Statuta IV. osnovne škole Varaždin, Školski odbor IV. osnovne škole Varaždin</w:t>
      </w:r>
      <w:r w:rsidR="00346DBD" w:rsidRPr="00BE0018">
        <w:rPr>
          <w:rFonts w:ascii="Times New Roman" w:hAnsi="Times New Roman" w:cs="Times New Roman"/>
          <w:sz w:val="24"/>
          <w:szCs w:val="24"/>
        </w:rPr>
        <w:t xml:space="preserve">, </w:t>
      </w:r>
      <w:r w:rsidRPr="00BE0018">
        <w:rPr>
          <w:rFonts w:ascii="Times New Roman" w:hAnsi="Times New Roman" w:cs="Times New Roman"/>
          <w:sz w:val="24"/>
          <w:szCs w:val="24"/>
        </w:rPr>
        <w:t xml:space="preserve">na svojoj sjednici održanoj dana </w:t>
      </w:r>
      <w:r w:rsidR="009501AD">
        <w:rPr>
          <w:rFonts w:ascii="Times New Roman" w:hAnsi="Times New Roman" w:cs="Times New Roman"/>
          <w:sz w:val="24"/>
          <w:szCs w:val="24"/>
        </w:rPr>
        <w:t xml:space="preserve">22.03.2017.g. </w:t>
      </w:r>
      <w:r w:rsidRPr="00BE0018">
        <w:rPr>
          <w:rFonts w:ascii="Times New Roman" w:hAnsi="Times New Roman" w:cs="Times New Roman"/>
          <w:sz w:val="24"/>
          <w:szCs w:val="24"/>
        </w:rPr>
        <w:t>donosi</w:t>
      </w: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3925C9" w:rsidRDefault="008576D0" w:rsidP="0039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C9">
        <w:rPr>
          <w:rFonts w:ascii="Times New Roman" w:hAnsi="Times New Roman" w:cs="Times New Roman"/>
          <w:b/>
          <w:sz w:val="28"/>
          <w:szCs w:val="28"/>
        </w:rPr>
        <w:t>PRAVILNIK O RADU ŠKOLSKE KUHINJE</w:t>
      </w: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>
      <w:pPr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 w:rsidP="008576D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OPĆE ODREDBE</w:t>
      </w:r>
    </w:p>
    <w:p w:rsidR="008576D0" w:rsidRPr="00BE0018" w:rsidRDefault="008576D0" w:rsidP="008576D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576D0" w:rsidRPr="00BE0018" w:rsidRDefault="008576D0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1.</w:t>
      </w:r>
    </w:p>
    <w:p w:rsidR="008576D0" w:rsidRPr="00BE0018" w:rsidRDefault="008576D0" w:rsidP="008576D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Odredbe </w:t>
      </w:r>
      <w:r w:rsidR="00C13D34" w:rsidRPr="00BE0018">
        <w:rPr>
          <w:rFonts w:ascii="Times New Roman" w:hAnsi="Times New Roman" w:cs="Times New Roman"/>
          <w:sz w:val="24"/>
          <w:szCs w:val="24"/>
        </w:rPr>
        <w:t>Pravilnika o radu školske kuhinje  (u daljnjem tekstu:</w:t>
      </w:r>
      <w:r w:rsidRPr="00BE0018">
        <w:rPr>
          <w:rFonts w:ascii="Times New Roman" w:hAnsi="Times New Roman" w:cs="Times New Roman"/>
          <w:sz w:val="24"/>
          <w:szCs w:val="24"/>
        </w:rPr>
        <w:t xml:space="preserve"> Pra</w:t>
      </w:r>
      <w:r w:rsidR="00C13D34" w:rsidRPr="00BE0018">
        <w:rPr>
          <w:rFonts w:ascii="Times New Roman" w:hAnsi="Times New Roman" w:cs="Times New Roman"/>
          <w:sz w:val="24"/>
          <w:szCs w:val="24"/>
        </w:rPr>
        <w:t>vilnik)</w:t>
      </w:r>
      <w:r w:rsidRPr="00BE0018">
        <w:rPr>
          <w:rFonts w:ascii="Times New Roman" w:hAnsi="Times New Roman" w:cs="Times New Roman"/>
          <w:sz w:val="24"/>
          <w:szCs w:val="24"/>
        </w:rPr>
        <w:t xml:space="preserve"> odnose se na rad školske kuhinje IV. osnovne škole Varaždin (u daljnjem tekstu: Škola) </w:t>
      </w:r>
      <w:r w:rsidR="00F67D4A" w:rsidRPr="00BE0018">
        <w:rPr>
          <w:rFonts w:ascii="Times New Roman" w:hAnsi="Times New Roman" w:cs="Times New Roman"/>
          <w:sz w:val="24"/>
          <w:szCs w:val="24"/>
        </w:rPr>
        <w:t>smještene u Varaždinu</w:t>
      </w:r>
      <w:r w:rsidR="00C13D34" w:rsidRPr="00BE0018">
        <w:rPr>
          <w:rFonts w:ascii="Times New Roman" w:hAnsi="Times New Roman" w:cs="Times New Roman"/>
          <w:sz w:val="24"/>
          <w:szCs w:val="24"/>
        </w:rPr>
        <w:t xml:space="preserve">, Antuna Matije </w:t>
      </w:r>
      <w:proofErr w:type="spellStart"/>
      <w:r w:rsidR="00C13D34" w:rsidRPr="00BE0018">
        <w:rPr>
          <w:rFonts w:ascii="Times New Roman" w:hAnsi="Times New Roman" w:cs="Times New Roman"/>
          <w:sz w:val="24"/>
          <w:szCs w:val="24"/>
        </w:rPr>
        <w:t>Reljkovića</w:t>
      </w:r>
      <w:proofErr w:type="spellEnd"/>
      <w:r w:rsidR="00C13D34" w:rsidRPr="00BE0018">
        <w:rPr>
          <w:rFonts w:ascii="Times New Roman" w:hAnsi="Times New Roman" w:cs="Times New Roman"/>
          <w:sz w:val="24"/>
          <w:szCs w:val="24"/>
        </w:rPr>
        <w:t xml:space="preserve"> 36.</w:t>
      </w:r>
    </w:p>
    <w:p w:rsidR="00C13D34" w:rsidRPr="00BE0018" w:rsidRDefault="00C13D34" w:rsidP="00C13D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3D34" w:rsidRPr="00BE0018" w:rsidRDefault="00C13D34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2.</w:t>
      </w:r>
    </w:p>
    <w:p w:rsidR="00C13D34" w:rsidRPr="00BE0018" w:rsidRDefault="00C13D34" w:rsidP="00C13D3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Ovim Pravilnikom uređuje se organizacija rada školske kuhinje, prava korištenja njenih usluga, radnici u školskoj kuhinji, način financiranja te pravo pristupa i kontrole rada.</w:t>
      </w:r>
    </w:p>
    <w:p w:rsidR="00346DBD" w:rsidRPr="00BE0018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DBD" w:rsidRPr="00BE0018" w:rsidRDefault="00346DBD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3.</w:t>
      </w:r>
    </w:p>
    <w:p w:rsidR="00346DBD" w:rsidRPr="00BE0018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(1)Izrazi koje se koriste u ovom Pravilniku neutralni su i odnose se na osobe oba spola.</w:t>
      </w:r>
    </w:p>
    <w:p w:rsidR="00346DBD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925C9" w:rsidRPr="00BE0018" w:rsidRDefault="003925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DBD" w:rsidRPr="00BE0018" w:rsidRDefault="00346DBD" w:rsidP="00346DB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ORGANIZACIJA RADA</w:t>
      </w:r>
    </w:p>
    <w:p w:rsidR="003925C9" w:rsidRDefault="003925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46DBD" w:rsidRPr="00BE0018" w:rsidRDefault="00346DBD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4.</w:t>
      </w:r>
    </w:p>
    <w:p w:rsidR="00346DBD" w:rsidRPr="00BE0018" w:rsidRDefault="00346DBD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(1)Zadatak školske kuhinje je priprema hrane kao dopune dnevne p</w:t>
      </w:r>
      <w:r w:rsidR="00E76C99" w:rsidRPr="00BE0018">
        <w:rPr>
          <w:rFonts w:ascii="Times New Roman" w:hAnsi="Times New Roman" w:cs="Times New Roman"/>
          <w:sz w:val="24"/>
          <w:szCs w:val="24"/>
        </w:rPr>
        <w:t xml:space="preserve">rehrane učenika i radnika Škole, te serviranje gotovih obroka. 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50C9" w:rsidRPr="00BE0018" w:rsidRDefault="005450C9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5.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(1)Školska kuhinja radi tijekom cijele školske godine, od 1.9. do 31.8.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450C9" w:rsidRPr="00BE0018" w:rsidRDefault="005450C9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(1)Hrana se u školskoj kuhinji priprema temeljem jelovnika koji se izrađuje najmanje mjesec </w:t>
      </w:r>
      <w:r w:rsidR="00E76C99" w:rsidRPr="00BE0018">
        <w:rPr>
          <w:rFonts w:ascii="Times New Roman" w:hAnsi="Times New Roman" w:cs="Times New Roman"/>
          <w:sz w:val="24"/>
          <w:szCs w:val="24"/>
        </w:rPr>
        <w:t>da</w:t>
      </w:r>
      <w:r w:rsidRPr="00BE0018">
        <w:rPr>
          <w:rFonts w:ascii="Times New Roman" w:hAnsi="Times New Roman" w:cs="Times New Roman"/>
          <w:sz w:val="24"/>
          <w:szCs w:val="24"/>
        </w:rPr>
        <w:t>na unaprijed, uz obveznu objavu na oglasnoj ploči u školskoj kuhinji i na web stranicama Škole.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(2)Jelovnik izrađu</w:t>
      </w:r>
      <w:r w:rsidR="00E76C99" w:rsidRPr="00BE0018">
        <w:rPr>
          <w:rFonts w:ascii="Times New Roman" w:hAnsi="Times New Roman" w:cs="Times New Roman"/>
          <w:sz w:val="24"/>
          <w:szCs w:val="24"/>
        </w:rPr>
        <w:t>je kuharica škole, a odobrava ga</w:t>
      </w:r>
      <w:r w:rsidRPr="00BE0018">
        <w:rPr>
          <w:rFonts w:ascii="Times New Roman" w:hAnsi="Times New Roman" w:cs="Times New Roman"/>
          <w:sz w:val="24"/>
          <w:szCs w:val="24"/>
        </w:rPr>
        <w:t xml:space="preserve"> ravnateljica.</w:t>
      </w:r>
    </w:p>
    <w:p w:rsidR="005450C9" w:rsidRPr="00BE0018" w:rsidRDefault="005450C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(3)Jelovnik mora biti u skladu sa smjernicama za prehranu učenika</w:t>
      </w:r>
      <w:r w:rsidR="00E76C99" w:rsidRPr="00BE0018">
        <w:rPr>
          <w:rFonts w:ascii="Times New Roman" w:hAnsi="Times New Roman" w:cs="Times New Roman"/>
          <w:sz w:val="24"/>
          <w:szCs w:val="24"/>
        </w:rPr>
        <w:t xml:space="preserve"> u osno</w:t>
      </w:r>
      <w:r w:rsidRPr="00BE0018">
        <w:rPr>
          <w:rFonts w:ascii="Times New Roman" w:hAnsi="Times New Roman" w:cs="Times New Roman"/>
          <w:sz w:val="24"/>
          <w:szCs w:val="24"/>
        </w:rPr>
        <w:t xml:space="preserve">vnim </w:t>
      </w:r>
      <w:r w:rsidR="00E76C99" w:rsidRPr="00BE0018">
        <w:rPr>
          <w:rFonts w:ascii="Times New Roman" w:hAnsi="Times New Roman" w:cs="Times New Roman"/>
          <w:sz w:val="24"/>
          <w:szCs w:val="24"/>
        </w:rPr>
        <w:t>školama koje je pripremilo Ministarstvo zdravlja RH.</w:t>
      </w:r>
    </w:p>
    <w:p w:rsidR="00E76C99" w:rsidRPr="00BE0018" w:rsidRDefault="00E76C99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6C99" w:rsidRPr="00BE0018" w:rsidRDefault="00E76C99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7.</w:t>
      </w:r>
    </w:p>
    <w:p w:rsidR="00E76C99" w:rsidRPr="00BE0018" w:rsidRDefault="00E76C9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(1)Učenici uzimaju dnevni obrok – užinu </w:t>
      </w:r>
      <w:r w:rsidR="00A361C7" w:rsidRPr="00BE0018">
        <w:rPr>
          <w:rFonts w:ascii="Times New Roman" w:hAnsi="Times New Roman" w:cs="Times New Roman"/>
          <w:sz w:val="24"/>
          <w:szCs w:val="24"/>
        </w:rPr>
        <w:t xml:space="preserve">- </w:t>
      </w:r>
      <w:r w:rsidRPr="00BE0018">
        <w:rPr>
          <w:rFonts w:ascii="Times New Roman" w:hAnsi="Times New Roman" w:cs="Times New Roman"/>
          <w:sz w:val="24"/>
          <w:szCs w:val="24"/>
        </w:rPr>
        <w:t>za vrijeme velikih odmora i to:</w:t>
      </w:r>
    </w:p>
    <w:p w:rsidR="00E76C99" w:rsidRPr="00BE0018" w:rsidRDefault="00E76C9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- od</w:t>
      </w:r>
      <w:r w:rsidR="00A361C7" w:rsidRPr="00BE0018">
        <w:rPr>
          <w:rFonts w:ascii="Times New Roman" w:hAnsi="Times New Roman" w:cs="Times New Roman"/>
          <w:sz w:val="24"/>
          <w:szCs w:val="24"/>
        </w:rPr>
        <w:t xml:space="preserve"> 9,35 do 9,50 učenici od I. do IV</w:t>
      </w:r>
      <w:r w:rsidRPr="00BE0018">
        <w:rPr>
          <w:rFonts w:ascii="Times New Roman" w:hAnsi="Times New Roman" w:cs="Times New Roman"/>
          <w:sz w:val="24"/>
          <w:szCs w:val="24"/>
        </w:rPr>
        <w:t xml:space="preserve">. </w:t>
      </w:r>
      <w:r w:rsidR="00A361C7" w:rsidRPr="00BE0018">
        <w:rPr>
          <w:rFonts w:ascii="Times New Roman" w:hAnsi="Times New Roman" w:cs="Times New Roman"/>
          <w:sz w:val="24"/>
          <w:szCs w:val="24"/>
        </w:rPr>
        <w:t>r</w:t>
      </w:r>
      <w:r w:rsidRPr="00BE0018">
        <w:rPr>
          <w:rFonts w:ascii="Times New Roman" w:hAnsi="Times New Roman" w:cs="Times New Roman"/>
          <w:sz w:val="24"/>
          <w:szCs w:val="24"/>
        </w:rPr>
        <w:t>azreda</w:t>
      </w:r>
    </w:p>
    <w:p w:rsidR="00E76C99" w:rsidRPr="00BE0018" w:rsidRDefault="00E76C99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- od 10,25 do 10,40</w:t>
      </w:r>
      <w:r w:rsidR="00A361C7" w:rsidRPr="00BE0018">
        <w:rPr>
          <w:rFonts w:ascii="Times New Roman" w:hAnsi="Times New Roman" w:cs="Times New Roman"/>
          <w:sz w:val="24"/>
          <w:szCs w:val="24"/>
        </w:rPr>
        <w:t xml:space="preserve"> učenici od V. do VIII. Razreda</w:t>
      </w:r>
    </w:p>
    <w:p w:rsidR="00A361C7" w:rsidRPr="00BE0018" w:rsidRDefault="00A361C7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(2)Učenici koji koriste usluge konzumacije ručka uzimaju hranu</w:t>
      </w:r>
    </w:p>
    <w:p w:rsidR="00A361C7" w:rsidRPr="00BE0018" w:rsidRDefault="00A361C7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- od 12,20 do 12,35 sati</w:t>
      </w:r>
    </w:p>
    <w:p w:rsidR="00A361C7" w:rsidRPr="00BE0018" w:rsidRDefault="00A361C7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- učenici u produženom boravku dolaze na ručak u  12,45</w:t>
      </w:r>
    </w:p>
    <w:p w:rsidR="00A361C7" w:rsidRPr="00BE0018" w:rsidRDefault="00A361C7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(3)Učenici se hrane u blagovaonici Škole.</w:t>
      </w:r>
    </w:p>
    <w:p w:rsidR="00A361C7" w:rsidRPr="00BE0018" w:rsidRDefault="00A361C7" w:rsidP="00346DBD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(4)Hranu učenicima poslužuje kuharica</w:t>
      </w:r>
      <w:r w:rsidR="00B2208A" w:rsidRPr="00BE0018">
        <w:rPr>
          <w:rFonts w:ascii="Times New Roman" w:hAnsi="Times New Roman" w:cs="Times New Roman"/>
          <w:sz w:val="24"/>
          <w:szCs w:val="24"/>
        </w:rPr>
        <w:t xml:space="preserve"> uz pomoć pomoćne kuharice.</w:t>
      </w:r>
    </w:p>
    <w:p w:rsidR="00B2208A" w:rsidRPr="00BE0018" w:rsidRDefault="00B2208A" w:rsidP="00346D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B2208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PRAVO KORIŠTENJA USLUGE ŠKOLSKE KUHINJE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8.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(1)Pravo na prehranu u školskoj kuhinji imaju svi učenici i radnici Škole.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(2)Mjesečna cijena užine u školskoj kuhinji utvrđuje se temeljem broja nastavnih dana u mjesecu i cijenom od 4,5 kune po danu, a prema zaključku Osnivača –Grada Varaždina.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B2208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RADNICI U ŠKOLSKOJ KUHINJI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9.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(1)U školskoj kuhinji rade kuharica i pomoćna kuharica.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2208A" w:rsidRPr="00BE0018" w:rsidRDefault="00B2208A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10.</w:t>
      </w:r>
    </w:p>
    <w:p w:rsidR="00B2208A" w:rsidRPr="00BE0018" w:rsidRDefault="00B2208A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(1)Dnevno radno vrijeme određuje se Godišnjim planom i programom rada Škole</w:t>
      </w:r>
      <w:r w:rsidR="00736FC6" w:rsidRPr="00BE0018">
        <w:rPr>
          <w:rFonts w:ascii="Times New Roman" w:hAnsi="Times New Roman" w:cs="Times New Roman"/>
          <w:sz w:val="24"/>
          <w:szCs w:val="24"/>
        </w:rPr>
        <w:t xml:space="preserve"> i u pravilu je:</w:t>
      </w:r>
    </w:p>
    <w:p w:rsidR="00736FC6" w:rsidRPr="00BE0018" w:rsidRDefault="00736FC6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lastRenderedPageBreak/>
        <w:t>- za kuharicu: od 6,00 do 14,00 sati</w:t>
      </w:r>
    </w:p>
    <w:p w:rsidR="00736FC6" w:rsidRPr="00BE0018" w:rsidRDefault="00736FC6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- za pomoćnu kuharicu: od 9,30 do 13,30 sati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5DC" w:rsidRPr="00BE0018" w:rsidRDefault="00C825DC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11.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odgovorna za kvalitetno pripremanje obroka uz vođenje brige o ekonomičnosti namirnica, te za podjelu obroka u propisanim količinama i odgovarajuće temperature.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5DC" w:rsidRPr="00BE0018" w:rsidRDefault="00C825DC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12.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dužna pridržavati se jelovnika.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(2)Izmjena jelovnika tijekom mjeseca moguća je samo uz opravdani razlog uz prethodno odobrenje ravnateljice Škole.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5DC" w:rsidRPr="00BE0018" w:rsidRDefault="00C825DC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13.</w:t>
      </w:r>
    </w:p>
    <w:p w:rsidR="00C825DC" w:rsidRPr="00BE0018" w:rsidRDefault="00C825DC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odgov</w:t>
      </w:r>
      <w:r w:rsidR="00735C57" w:rsidRPr="00BE0018">
        <w:rPr>
          <w:rFonts w:ascii="Times New Roman" w:hAnsi="Times New Roman" w:cs="Times New Roman"/>
          <w:sz w:val="24"/>
          <w:szCs w:val="24"/>
        </w:rPr>
        <w:t>o</w:t>
      </w:r>
      <w:r w:rsidRPr="00BE0018">
        <w:rPr>
          <w:rFonts w:ascii="Times New Roman" w:hAnsi="Times New Roman" w:cs="Times New Roman"/>
          <w:sz w:val="24"/>
          <w:szCs w:val="24"/>
        </w:rPr>
        <w:t>rna za dnevnu nabavku namirnica</w:t>
      </w:r>
      <w:r w:rsidR="00735C57" w:rsidRPr="00BE0018">
        <w:rPr>
          <w:rFonts w:ascii="Times New Roman" w:hAnsi="Times New Roman" w:cs="Times New Roman"/>
          <w:sz w:val="24"/>
          <w:szCs w:val="24"/>
        </w:rPr>
        <w:t>.</w:t>
      </w:r>
    </w:p>
    <w:p w:rsidR="00735C57" w:rsidRPr="00BE0018" w:rsidRDefault="00735C57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 Nije dozvoljena narudžba namirnica koje nisu predviđene jelovnikom i u većim količinama od tjedne potrebe.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376" w:rsidRPr="00BE0018" w:rsidRDefault="00452376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14.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je odgovorna za higijensko-epidemiološku čistoću jela, pribora za jelo, prostora u kuhinji, pripadajućim prostorijama i blagovaonici, za izvršavanje radnih zadaća sukladno HACCP studiji, te ažurno i uredno vođenje evidencija izdanih temeljem HACCAP studije.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2376" w:rsidRPr="00BE0018" w:rsidRDefault="00452376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15.</w:t>
      </w:r>
    </w:p>
    <w:p w:rsidR="00452376" w:rsidRPr="00BE0018" w:rsidRDefault="00452376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</w:t>
      </w:r>
      <w:r w:rsidR="007527AF" w:rsidRPr="00BE0018">
        <w:rPr>
          <w:rFonts w:ascii="Times New Roman" w:hAnsi="Times New Roman" w:cs="Times New Roman"/>
          <w:sz w:val="24"/>
          <w:szCs w:val="24"/>
        </w:rPr>
        <w:t xml:space="preserve"> i pomoćna kuharica odgovorne su za svoj  redoviti zdravstveni pregled, te su dužne redovito pohađati tečaj za stjecanje osnovnog znanja o zdravstvenoj ispravnosti namirnica i osobnoj higijeni osoba koje rade u proizvodnji i prometu namirnicama.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3925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16.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(1)Kuharica i pomoćna kuharica zadužene su za pripremanje hrane prigodom održavanja sastanaka, natjecanja i drugih školskih svečanosti.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2232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17.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(1)Ostali poslovi kuharice i pomoćne kuharice određeni su Pravilnikom o unutrašnje ustrojstvu i načinu rada Škole, te godišnjim zaduženjem.</w:t>
      </w:r>
    </w:p>
    <w:p w:rsidR="00885894" w:rsidRPr="00BE0018" w:rsidRDefault="00885894" w:rsidP="00B2208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894" w:rsidRDefault="00885894" w:rsidP="0088589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NAČIN FINANCIRANJA</w:t>
      </w:r>
    </w:p>
    <w:p w:rsidR="002232F3" w:rsidRPr="00BE0018" w:rsidRDefault="002232F3" w:rsidP="002232F3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2232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18.</w:t>
      </w:r>
    </w:p>
    <w:p w:rsidR="002232F3" w:rsidRDefault="00885894" w:rsidP="002232F3">
      <w:pPr>
        <w:ind w:left="360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Troškovi školske kuhinje financiraju se iz prihoda koje se formiraju od:</w:t>
      </w:r>
    </w:p>
    <w:p w:rsidR="00885894" w:rsidRPr="002232F3" w:rsidRDefault="00885894" w:rsidP="002232F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32F3">
        <w:rPr>
          <w:rFonts w:ascii="Times New Roman" w:hAnsi="Times New Roman" w:cs="Times New Roman"/>
          <w:sz w:val="24"/>
          <w:szCs w:val="24"/>
        </w:rPr>
        <w:t>Ukupnog prihoda Škole namijenjenog za materijalne troškove Škole u okviru redovitih materijalnih troškova poslovanja Škole</w:t>
      </w:r>
    </w:p>
    <w:p w:rsidR="00885894" w:rsidRPr="00BE0018" w:rsidRDefault="00885894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Uplate učenika – roditelja</w:t>
      </w:r>
    </w:p>
    <w:p w:rsidR="00885894" w:rsidRPr="00BE0018" w:rsidRDefault="00885894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Uplate radnika Škole</w:t>
      </w:r>
    </w:p>
    <w:p w:rsidR="00885894" w:rsidRPr="00BE0018" w:rsidRDefault="00885894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Sredstava Osnivača – Grada Varaždina za sufinanciranje prehrane učenika u školskoj kuhinji</w:t>
      </w:r>
    </w:p>
    <w:p w:rsidR="00885894" w:rsidRPr="00BE0018" w:rsidRDefault="00885894" w:rsidP="00885894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Sredstava projekata za koje je nositelj Grad Varaždin</w:t>
      </w:r>
    </w:p>
    <w:p w:rsidR="002232F3" w:rsidRDefault="002232F3" w:rsidP="002232F3">
      <w:pPr>
        <w:rPr>
          <w:rFonts w:ascii="Times New Roman" w:hAnsi="Times New Roman" w:cs="Times New Roman"/>
          <w:sz w:val="24"/>
          <w:szCs w:val="24"/>
        </w:rPr>
      </w:pPr>
    </w:p>
    <w:p w:rsidR="00885894" w:rsidRPr="00BE0018" w:rsidRDefault="00885894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19.</w:t>
      </w:r>
    </w:p>
    <w:p w:rsidR="00885894" w:rsidRPr="00BE0018" w:rsidRDefault="00885894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(1)Sredstva za školsku kuhinju koju uplaćuju roditelji</w:t>
      </w:r>
      <w:r w:rsidR="00431A2B" w:rsidRPr="00BE0018">
        <w:rPr>
          <w:rFonts w:ascii="Times New Roman" w:hAnsi="Times New Roman" w:cs="Times New Roman"/>
          <w:sz w:val="24"/>
          <w:szCs w:val="24"/>
        </w:rPr>
        <w:t xml:space="preserve"> preko učenika , uplaćuju razrednici, u blagajnu škole na datum koji se određuje svakog mjeseca, a prema evidenciji koju vodi kuharica, tajnica i razrednik.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(2)Za svaku uplatu u blagajnu Škole tajnica izdaje razredniku uplatnicu.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(3)U slučaju izostanka učenika iz škole, učenici neće plaćati školsku kuhinju za dane kada nisu bili u školi, samo u slučaju da je izostanak prijavljen u školskoj kuhinji i u tajništvo Škole.</w:t>
      </w:r>
    </w:p>
    <w:p w:rsidR="00A029E4" w:rsidRPr="00BE0018" w:rsidRDefault="00A029E4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(4)Ako izostanak učenika nije prijavljen učenik je dužan platiti školsku kuhinju kao da je cijeli mjesec bio u Školi.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</w:p>
    <w:p w:rsidR="00431A2B" w:rsidRPr="00BE0018" w:rsidRDefault="00431A2B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20.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 xml:space="preserve">(1)Prihodi i rashodi školske kuhinje knjigovodstveno se vode prema važećem </w:t>
      </w:r>
      <w:proofErr w:type="spellStart"/>
      <w:r w:rsidRPr="00BE0018">
        <w:rPr>
          <w:rFonts w:ascii="Times New Roman" w:hAnsi="Times New Roman" w:cs="Times New Roman"/>
          <w:sz w:val="24"/>
          <w:szCs w:val="24"/>
        </w:rPr>
        <w:t>kontnom</w:t>
      </w:r>
      <w:proofErr w:type="spellEnd"/>
      <w:r w:rsidRPr="00BE0018">
        <w:rPr>
          <w:rFonts w:ascii="Times New Roman" w:hAnsi="Times New Roman" w:cs="Times New Roman"/>
          <w:sz w:val="24"/>
          <w:szCs w:val="24"/>
        </w:rPr>
        <w:t xml:space="preserve"> planu.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(2)Eventualni višak prihoda nad rashodima školske kuhinje po završnom računu isključivo se koristi za nabavku opreme i inventara za školsku kuhinju.</w:t>
      </w:r>
    </w:p>
    <w:p w:rsidR="00431A2B" w:rsidRPr="00BE0018" w:rsidRDefault="00431A2B" w:rsidP="00885894">
      <w:pPr>
        <w:rPr>
          <w:rFonts w:ascii="Times New Roman" w:hAnsi="Times New Roman" w:cs="Times New Roman"/>
          <w:sz w:val="24"/>
          <w:szCs w:val="24"/>
        </w:rPr>
      </w:pPr>
    </w:p>
    <w:p w:rsidR="00431A2B" w:rsidRPr="00BE0018" w:rsidRDefault="00431A2B" w:rsidP="00431A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PRAVO PRISTUPA I KONTROLA RADA</w:t>
      </w:r>
    </w:p>
    <w:p w:rsidR="00431A2B" w:rsidRPr="00BE0018" w:rsidRDefault="00431A2B" w:rsidP="00431A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1A2B" w:rsidRDefault="00431A2B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018">
        <w:rPr>
          <w:rFonts w:ascii="Times New Roman" w:hAnsi="Times New Roman" w:cs="Times New Roman"/>
          <w:sz w:val="24"/>
          <w:szCs w:val="24"/>
        </w:rPr>
        <w:t>Članak 21.</w:t>
      </w:r>
    </w:p>
    <w:p w:rsidR="00BE0018" w:rsidRDefault="00BE0018" w:rsidP="00A02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(1)Prisut i zadržavanje u školskoj kuhinji dozvoljeno je, osim kuharica i: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Ravnateljici i tajnici Škole kad  obavljaju kontrolu rada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Radnicima Zavoda za javno zdravstvo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Sanitarni inspektorima kad obavljaju kontrolu rada</w:t>
      </w:r>
    </w:p>
    <w:p w:rsidR="00BE0018" w:rsidRDefault="00BE0018" w:rsidP="00BE0018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Dostavljačima gotove hrane – ručka</w:t>
      </w:r>
    </w:p>
    <w:p w:rsidR="00BE0018" w:rsidRDefault="00BE0018" w:rsidP="00BE001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boravak neovlaštenih osoba u školskoj kuhinji odgovorna je kuharica Škole.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</w:p>
    <w:p w:rsidR="00BE0018" w:rsidRDefault="00BE0018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22.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(1)Pregled rada školske kuhinje obuhvaća: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stručni rad kuhinjskog osoblja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higijenske prilike u školskoj kuhinji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kvalitetu i kvantitetu pripremljene hrane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namjensko trošenje namirnica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pripremu hrane prema jelovniku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vođenje dokumentacije utvrđene člankom</w:t>
      </w:r>
      <w:r w:rsidR="003925C9">
        <w:rPr>
          <w:rFonts w:ascii="Times New Roman" w:hAnsi="Times New Roman" w:cs="Times New Roman"/>
          <w:sz w:val="24"/>
          <w:szCs w:val="24"/>
        </w:rPr>
        <w:t xml:space="preserve"> 14. ovog Pravilnika</w:t>
      </w:r>
    </w:p>
    <w:p w:rsidR="00BE0018" w:rsidRDefault="00BE0018" w:rsidP="00BE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opremljenost školske kuhinje inventarom i utvrđivanje potrebe za nabavku novog inventara</w:t>
      </w:r>
    </w:p>
    <w:p w:rsidR="003925C9" w:rsidRDefault="003925C9" w:rsidP="00BE0018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ZAVRŠNE ODREDBE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2232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23.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(1)Ovaj Pravilnik stupa na snagu danom objave na oglasnim pločama Škole, te se od tada i primjenjuje.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501AD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501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/17-01-</w:t>
      </w:r>
      <w:r w:rsidR="009501AD">
        <w:rPr>
          <w:rFonts w:ascii="Times New Roman" w:hAnsi="Times New Roman" w:cs="Times New Roman"/>
          <w:sz w:val="24"/>
          <w:szCs w:val="24"/>
        </w:rPr>
        <w:t>7</w:t>
      </w:r>
    </w:p>
    <w:p w:rsidR="003925C9" w:rsidRDefault="009501AD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URBROJ:2186-94-09</w:t>
      </w:r>
      <w:r w:rsidR="003925C9">
        <w:rPr>
          <w:rFonts w:ascii="Times New Roman" w:hAnsi="Times New Roman" w:cs="Times New Roman"/>
          <w:sz w:val="24"/>
          <w:szCs w:val="24"/>
        </w:rPr>
        <w:t>-17-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25C9" w:rsidRDefault="009501AD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Varaždin,22.03.</w:t>
      </w:r>
      <w:r w:rsidR="003925C9">
        <w:rPr>
          <w:rFonts w:ascii="Times New Roman" w:hAnsi="Times New Roman" w:cs="Times New Roman"/>
          <w:sz w:val="24"/>
          <w:szCs w:val="24"/>
        </w:rPr>
        <w:t>2017.g.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Silvija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Špiranec</w:t>
      </w:r>
      <w:proofErr w:type="spellEnd"/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Jasmina Dvorski</w:t>
      </w:r>
    </w:p>
    <w:p w:rsidR="003925C9" w:rsidRDefault="003925C9" w:rsidP="003925C9">
      <w:pPr>
        <w:rPr>
          <w:rFonts w:ascii="Times New Roman" w:hAnsi="Times New Roman" w:cs="Times New Roman"/>
          <w:sz w:val="24"/>
          <w:szCs w:val="24"/>
        </w:rPr>
      </w:pPr>
    </w:p>
    <w:p w:rsidR="00735C57" w:rsidRPr="009501AD" w:rsidRDefault="009501AD" w:rsidP="00223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objavljen j</w:t>
      </w:r>
      <w:r w:rsidR="003925C9">
        <w:rPr>
          <w:rFonts w:ascii="Times New Roman" w:hAnsi="Times New Roman" w:cs="Times New Roman"/>
          <w:sz w:val="24"/>
          <w:szCs w:val="24"/>
        </w:rPr>
        <w:t xml:space="preserve">e na </w:t>
      </w:r>
      <w:r>
        <w:rPr>
          <w:rFonts w:ascii="Times New Roman" w:hAnsi="Times New Roman" w:cs="Times New Roman"/>
          <w:sz w:val="24"/>
          <w:szCs w:val="24"/>
        </w:rPr>
        <w:t xml:space="preserve">oglasnim pločama Škole dana 24.03.2017.g. </w:t>
      </w:r>
      <w:r w:rsidR="002232F3">
        <w:rPr>
          <w:rFonts w:ascii="Times New Roman" w:hAnsi="Times New Roman" w:cs="Times New Roman"/>
          <w:sz w:val="24"/>
          <w:szCs w:val="24"/>
        </w:rPr>
        <w:t>te je tada i stupio na snagu.</w:t>
      </w:r>
      <w:bookmarkStart w:id="0" w:name="_GoBack"/>
      <w:bookmarkEnd w:id="0"/>
    </w:p>
    <w:sectPr w:rsidR="00735C57" w:rsidRPr="009501AD" w:rsidSect="00DD63DE"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19" w:rsidRDefault="00FC5719" w:rsidP="005450C9">
      <w:pPr>
        <w:spacing w:after="0" w:line="240" w:lineRule="auto"/>
      </w:pPr>
      <w:r>
        <w:separator/>
      </w:r>
    </w:p>
  </w:endnote>
  <w:endnote w:type="continuationSeparator" w:id="0">
    <w:p w:rsidR="00FC5719" w:rsidRDefault="00FC5719" w:rsidP="0054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023292"/>
      <w:docPartObj>
        <w:docPartGallery w:val="Page Numbers (Bottom of Page)"/>
        <w:docPartUnique/>
      </w:docPartObj>
    </w:sdtPr>
    <w:sdtEndPr/>
    <w:sdtContent>
      <w:p w:rsidR="005450C9" w:rsidRDefault="005450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AD">
          <w:rPr>
            <w:noProof/>
          </w:rPr>
          <w:t>4</w:t>
        </w:r>
        <w:r>
          <w:fldChar w:fldCharType="end"/>
        </w:r>
      </w:p>
    </w:sdtContent>
  </w:sdt>
  <w:p w:rsidR="005450C9" w:rsidRDefault="005450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19" w:rsidRDefault="00FC5719" w:rsidP="005450C9">
      <w:pPr>
        <w:spacing w:after="0" w:line="240" w:lineRule="auto"/>
      </w:pPr>
      <w:r>
        <w:separator/>
      </w:r>
    </w:p>
  </w:footnote>
  <w:footnote w:type="continuationSeparator" w:id="0">
    <w:p w:rsidR="00FC5719" w:rsidRDefault="00FC5719" w:rsidP="00545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2FD9"/>
    <w:multiLevelType w:val="hybridMultilevel"/>
    <w:tmpl w:val="AAE812A4"/>
    <w:lvl w:ilvl="0" w:tplc="58169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094"/>
    <w:multiLevelType w:val="hybridMultilevel"/>
    <w:tmpl w:val="96D04B26"/>
    <w:lvl w:ilvl="0" w:tplc="FA6CC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12C0"/>
    <w:multiLevelType w:val="hybridMultilevel"/>
    <w:tmpl w:val="8C260194"/>
    <w:lvl w:ilvl="0" w:tplc="9A1E1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A1A49"/>
    <w:multiLevelType w:val="hybridMultilevel"/>
    <w:tmpl w:val="5BA2C0EA"/>
    <w:lvl w:ilvl="0" w:tplc="1A5ED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72078"/>
    <w:multiLevelType w:val="hybridMultilevel"/>
    <w:tmpl w:val="1EA87956"/>
    <w:lvl w:ilvl="0" w:tplc="DADCD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82B9C"/>
    <w:multiLevelType w:val="hybridMultilevel"/>
    <w:tmpl w:val="1D884EF6"/>
    <w:lvl w:ilvl="0" w:tplc="B8F630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D0"/>
    <w:rsid w:val="000419D5"/>
    <w:rsid w:val="00097279"/>
    <w:rsid w:val="002232F3"/>
    <w:rsid w:val="00346DBD"/>
    <w:rsid w:val="003925C9"/>
    <w:rsid w:val="00431A2B"/>
    <w:rsid w:val="00452376"/>
    <w:rsid w:val="004A3618"/>
    <w:rsid w:val="005450C9"/>
    <w:rsid w:val="00735C57"/>
    <w:rsid w:val="00736FC6"/>
    <w:rsid w:val="007527AF"/>
    <w:rsid w:val="00760292"/>
    <w:rsid w:val="008576D0"/>
    <w:rsid w:val="00885894"/>
    <w:rsid w:val="00933825"/>
    <w:rsid w:val="009501AD"/>
    <w:rsid w:val="00A029E4"/>
    <w:rsid w:val="00A361C7"/>
    <w:rsid w:val="00B2208A"/>
    <w:rsid w:val="00BA767B"/>
    <w:rsid w:val="00BE0018"/>
    <w:rsid w:val="00C13D34"/>
    <w:rsid w:val="00C825DC"/>
    <w:rsid w:val="00DD63DE"/>
    <w:rsid w:val="00DE2764"/>
    <w:rsid w:val="00E76C99"/>
    <w:rsid w:val="00F67D4A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94E49"/>
  <w15:chartTrackingRefBased/>
  <w15:docId w15:val="{91867D7A-C66A-40C5-B7C9-07D68D5D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6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0C9"/>
  </w:style>
  <w:style w:type="paragraph" w:styleId="Podnoje">
    <w:name w:val="footer"/>
    <w:basedOn w:val="Normal"/>
    <w:link w:val="PodnojeChar"/>
    <w:uiPriority w:val="99"/>
    <w:unhideWhenUsed/>
    <w:rsid w:val="0054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50C9"/>
  </w:style>
  <w:style w:type="paragraph" w:styleId="Tekstbalonia">
    <w:name w:val="Balloon Text"/>
    <w:basedOn w:val="Normal"/>
    <w:link w:val="TekstbaloniaChar"/>
    <w:uiPriority w:val="99"/>
    <w:semiHidden/>
    <w:unhideWhenUsed/>
    <w:rsid w:val="0095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11</cp:revision>
  <cp:lastPrinted>2017-03-24T06:09:00Z</cp:lastPrinted>
  <dcterms:created xsi:type="dcterms:W3CDTF">2017-03-14T07:33:00Z</dcterms:created>
  <dcterms:modified xsi:type="dcterms:W3CDTF">2017-03-24T06:11:00Z</dcterms:modified>
</cp:coreProperties>
</file>