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0AE1" w14:textId="77777777" w:rsidR="004E6F33" w:rsidRPr="00A20CFC" w:rsidRDefault="00964F6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ŽUPANIJA VARAŽDINSKA</w:t>
      </w:r>
    </w:p>
    <w:p w14:paraId="49A21741" w14:textId="77777777" w:rsidR="00964F63" w:rsidRPr="00A20CFC" w:rsidRDefault="00964F6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GRAD VARAŽDIN</w:t>
      </w:r>
    </w:p>
    <w:p w14:paraId="6A62F752" w14:textId="77777777" w:rsidR="00964F63" w:rsidRPr="00A20CFC" w:rsidRDefault="00964F6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IV. OSNOVNA ŠKOLA VARAŽDIN</w:t>
      </w:r>
    </w:p>
    <w:p w14:paraId="71B6F567" w14:textId="4CCD9ECD" w:rsidR="00964F63" w:rsidRPr="00A20CFC" w:rsidRDefault="00964F6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Antuna Matije Reljkovića 36, Varaždin</w:t>
      </w:r>
    </w:p>
    <w:p w14:paraId="07520FD8" w14:textId="0D56453F" w:rsidR="009378F5" w:rsidRPr="00A20CFC" w:rsidRDefault="009378F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KLASA:112-02/22-01-05</w:t>
      </w:r>
    </w:p>
    <w:p w14:paraId="7E0680C6" w14:textId="053A06B5" w:rsidR="00DF2035" w:rsidRPr="00A20CFC" w:rsidRDefault="009378F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URBROJ:2186-94-01-22-02</w:t>
      </w:r>
    </w:p>
    <w:p w14:paraId="1E200D38" w14:textId="7EF13357" w:rsidR="009378F5" w:rsidRPr="00A20CFC" w:rsidRDefault="009378F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Varaždin, 03.03.2022.</w:t>
      </w:r>
    </w:p>
    <w:p w14:paraId="0D7E7412" w14:textId="74FDAA62" w:rsidR="00DF2035" w:rsidRPr="00A20CFC" w:rsidRDefault="00DF203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Datum objave natječaja:</w:t>
      </w:r>
      <w:r w:rsidR="009378F5" w:rsidRPr="00A20CFC">
        <w:rPr>
          <w:rFonts w:ascii="Times New Roman" w:hAnsi="Times New Roman" w:cs="Times New Roman"/>
          <w:sz w:val="24"/>
          <w:szCs w:val="24"/>
        </w:rPr>
        <w:t>03.03.2022</w:t>
      </w:r>
    </w:p>
    <w:p w14:paraId="6E09C1AD" w14:textId="33E25EB1" w:rsidR="00DF2035" w:rsidRPr="00A20CFC" w:rsidRDefault="00DF203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9378F5" w:rsidRPr="00A20CFC">
        <w:rPr>
          <w:rFonts w:ascii="Times New Roman" w:hAnsi="Times New Roman" w:cs="Times New Roman"/>
          <w:sz w:val="24"/>
          <w:szCs w:val="24"/>
        </w:rPr>
        <w:t>03.03.2022.</w:t>
      </w:r>
      <w:r w:rsidRPr="00A20CFC">
        <w:rPr>
          <w:rFonts w:ascii="Times New Roman" w:hAnsi="Times New Roman" w:cs="Times New Roman"/>
          <w:sz w:val="24"/>
          <w:szCs w:val="24"/>
        </w:rPr>
        <w:t xml:space="preserve"> do </w:t>
      </w:r>
      <w:r w:rsidR="009378F5" w:rsidRPr="00A20CFC">
        <w:rPr>
          <w:rFonts w:ascii="Times New Roman" w:hAnsi="Times New Roman" w:cs="Times New Roman"/>
          <w:sz w:val="24"/>
          <w:szCs w:val="24"/>
        </w:rPr>
        <w:t>11.03.2022.</w:t>
      </w:r>
    </w:p>
    <w:p w14:paraId="4A06875E" w14:textId="77777777" w:rsidR="00DF2035" w:rsidRPr="00A20CFC" w:rsidRDefault="00DF203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F170D9" w14:textId="49888733" w:rsidR="00964F63" w:rsidRPr="00A20CFC" w:rsidRDefault="00C43C3B">
      <w:pPr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ab/>
        <w:t>Na temelju članka 107. Zakona o odgoju i obrazovanju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 u osnovnoj i srednjoj školi (NN 87/08, 86/09, 92/10, 105/10, 90/11, </w:t>
      </w:r>
      <w:r w:rsidR="00D64F96" w:rsidRPr="00A20CFC">
        <w:rPr>
          <w:rFonts w:ascii="Times New Roman" w:hAnsi="Times New Roman" w:cs="Times New Roman"/>
          <w:sz w:val="24"/>
          <w:szCs w:val="24"/>
        </w:rPr>
        <w:t>5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/12, </w:t>
      </w:r>
      <w:r w:rsidR="00D64F96" w:rsidRPr="00A20CFC">
        <w:rPr>
          <w:rFonts w:ascii="Times New Roman" w:hAnsi="Times New Roman" w:cs="Times New Roman"/>
          <w:sz w:val="24"/>
          <w:szCs w:val="24"/>
        </w:rPr>
        <w:t xml:space="preserve">16/12, 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86/12, 94/13, </w:t>
      </w:r>
      <w:r w:rsidR="00D64F96" w:rsidRPr="00A20CFC">
        <w:rPr>
          <w:rFonts w:ascii="Times New Roman" w:hAnsi="Times New Roman" w:cs="Times New Roman"/>
          <w:sz w:val="24"/>
          <w:szCs w:val="24"/>
        </w:rPr>
        <w:t xml:space="preserve">136/14-RUSRH, </w:t>
      </w:r>
      <w:r w:rsidR="00A20CFC">
        <w:rPr>
          <w:rFonts w:ascii="Times New Roman" w:hAnsi="Times New Roman" w:cs="Times New Roman"/>
          <w:sz w:val="24"/>
          <w:szCs w:val="24"/>
        </w:rPr>
        <w:t xml:space="preserve">152/14, 07/17, </w:t>
      </w:r>
      <w:r w:rsidR="00E4284D" w:rsidRPr="00A20CFC">
        <w:rPr>
          <w:rFonts w:ascii="Times New Roman" w:hAnsi="Times New Roman" w:cs="Times New Roman"/>
          <w:sz w:val="24"/>
          <w:szCs w:val="24"/>
        </w:rPr>
        <w:t>68/18</w:t>
      </w:r>
      <w:r w:rsidR="00A20CFC" w:rsidRPr="00682FA2">
        <w:rPr>
          <w:rFonts w:eastAsia="Comic Sans MS"/>
        </w:rPr>
        <w:t>, 98/19 i 64/20</w:t>
      </w:r>
      <w:r w:rsidR="00A20CFC">
        <w:rPr>
          <w:rFonts w:ascii="Times New Roman" w:hAnsi="Times New Roman" w:cs="Times New Roman"/>
          <w:sz w:val="24"/>
          <w:szCs w:val="24"/>
        </w:rPr>
        <w:t xml:space="preserve">, </w:t>
      </w:r>
      <w:r w:rsidR="00E4284D" w:rsidRPr="00A20CFC">
        <w:rPr>
          <w:rFonts w:ascii="Times New Roman" w:hAnsi="Times New Roman" w:cs="Times New Roman"/>
          <w:sz w:val="24"/>
          <w:szCs w:val="24"/>
        </w:rPr>
        <w:t>)</w:t>
      </w:r>
      <w:r w:rsidR="00191249" w:rsidRPr="00A20CFC">
        <w:rPr>
          <w:rFonts w:ascii="Times New Roman" w:hAnsi="Times New Roman" w:cs="Times New Roman"/>
          <w:sz w:val="24"/>
          <w:szCs w:val="24"/>
        </w:rPr>
        <w:t xml:space="preserve">, 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 i članka 6. </w:t>
      </w:r>
      <w:r w:rsidR="00DF2035" w:rsidRPr="00A20CFC">
        <w:rPr>
          <w:rFonts w:ascii="Times New Roman" w:hAnsi="Times New Roman" w:cs="Times New Roman"/>
          <w:sz w:val="24"/>
          <w:szCs w:val="24"/>
        </w:rPr>
        <w:t xml:space="preserve">i 7. </w:t>
      </w:r>
      <w:r w:rsidR="00E4284D" w:rsidRPr="00A20CFC">
        <w:rPr>
          <w:rFonts w:ascii="Times New Roman" w:hAnsi="Times New Roman" w:cs="Times New Roman"/>
          <w:sz w:val="24"/>
          <w:szCs w:val="24"/>
        </w:rPr>
        <w:t>Pravilnika o načinu i postupku zapošljavanja IV. osnovne škole Varaždin, ravnateljica IV. osnovne škole Varaždin raspisuje</w:t>
      </w:r>
    </w:p>
    <w:p w14:paraId="5382F532" w14:textId="77777777" w:rsidR="00E4284D" w:rsidRPr="00A20CFC" w:rsidRDefault="00E4284D">
      <w:pPr>
        <w:rPr>
          <w:rFonts w:ascii="Times New Roman" w:hAnsi="Times New Roman" w:cs="Times New Roman"/>
          <w:sz w:val="24"/>
          <w:szCs w:val="24"/>
        </w:rPr>
      </w:pPr>
    </w:p>
    <w:p w14:paraId="62055A20" w14:textId="77777777" w:rsidR="00E4284D" w:rsidRPr="00A20CFC" w:rsidRDefault="00E4284D" w:rsidP="00280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FC">
        <w:rPr>
          <w:rFonts w:ascii="Times New Roman" w:hAnsi="Times New Roman" w:cs="Times New Roman"/>
          <w:b/>
          <w:sz w:val="24"/>
          <w:szCs w:val="24"/>
        </w:rPr>
        <w:t>N A T J E Č A J</w:t>
      </w:r>
      <w:bookmarkStart w:id="0" w:name="_GoBack"/>
      <w:bookmarkEnd w:id="0"/>
    </w:p>
    <w:p w14:paraId="025F6B19" w14:textId="77777777" w:rsidR="00E4284D" w:rsidRPr="00A20CFC" w:rsidRDefault="00E4284D" w:rsidP="00280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FC">
        <w:rPr>
          <w:rFonts w:ascii="Times New Roman" w:hAnsi="Times New Roman" w:cs="Times New Roman"/>
          <w:b/>
          <w:sz w:val="24"/>
          <w:szCs w:val="24"/>
        </w:rPr>
        <w:t>za radno mjesto</w:t>
      </w:r>
    </w:p>
    <w:p w14:paraId="4CDCC3BB" w14:textId="55F49287" w:rsidR="00A238F0" w:rsidRPr="00A20CFC" w:rsidRDefault="00A238F0" w:rsidP="00DF203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b/>
          <w:sz w:val="24"/>
          <w:szCs w:val="24"/>
        </w:rPr>
        <w:t>Spremač/ica</w:t>
      </w:r>
      <w:r w:rsidR="00E710A5" w:rsidRPr="00A20CFC">
        <w:rPr>
          <w:rFonts w:ascii="Times New Roman" w:hAnsi="Times New Roman" w:cs="Times New Roman"/>
          <w:sz w:val="24"/>
          <w:szCs w:val="24"/>
        </w:rPr>
        <w:t xml:space="preserve"> – 1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E710A5" w:rsidRPr="00A20CFC">
        <w:rPr>
          <w:rFonts w:ascii="Times New Roman" w:hAnsi="Times New Roman" w:cs="Times New Roman"/>
          <w:sz w:val="24"/>
          <w:szCs w:val="24"/>
        </w:rPr>
        <w:t>/ica</w:t>
      </w:r>
      <w:r w:rsidR="00D64F96" w:rsidRPr="00A20CFC">
        <w:rPr>
          <w:rFonts w:ascii="Times New Roman" w:hAnsi="Times New Roman" w:cs="Times New Roman"/>
          <w:sz w:val="24"/>
          <w:szCs w:val="24"/>
        </w:rPr>
        <w:t xml:space="preserve">, na </w:t>
      </w:r>
      <w:r w:rsidRPr="00A20CFC">
        <w:rPr>
          <w:rFonts w:ascii="Times New Roman" w:hAnsi="Times New Roman" w:cs="Times New Roman"/>
          <w:sz w:val="24"/>
          <w:szCs w:val="24"/>
        </w:rPr>
        <w:t>ne</w:t>
      </w:r>
      <w:r w:rsidR="00E4284D" w:rsidRPr="00A20CFC">
        <w:rPr>
          <w:rFonts w:ascii="Times New Roman" w:hAnsi="Times New Roman" w:cs="Times New Roman"/>
          <w:sz w:val="24"/>
          <w:szCs w:val="24"/>
        </w:rPr>
        <w:t>određeno, puno radno vrijeme</w:t>
      </w:r>
      <w:r w:rsidRPr="00A20CFC">
        <w:rPr>
          <w:rFonts w:ascii="Times New Roman" w:hAnsi="Times New Roman" w:cs="Times New Roman"/>
          <w:sz w:val="24"/>
          <w:szCs w:val="24"/>
        </w:rPr>
        <w:t>, 40 sati tjedno</w:t>
      </w:r>
    </w:p>
    <w:p w14:paraId="22A61AB0" w14:textId="77777777" w:rsidR="00DF2035" w:rsidRPr="00A20CFC" w:rsidRDefault="00DF2035" w:rsidP="00DF203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071C73AB" w14:textId="20508A77" w:rsidR="00191249" w:rsidRPr="00A20CFC" w:rsidRDefault="00191249" w:rsidP="00A238F0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Mjesto rada: IV. osnovna škola Varaždin, Antuna Matije Reljkovića 36</w:t>
      </w:r>
    </w:p>
    <w:p w14:paraId="698E150D" w14:textId="77777777" w:rsidR="00D64F96" w:rsidRPr="00A20CFC" w:rsidRDefault="00D64F96" w:rsidP="00D64F96">
      <w:pPr>
        <w:ind w:left="360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  <w:u w:val="single"/>
        </w:rPr>
        <w:t>Uvjeti</w:t>
      </w:r>
      <w:r w:rsidRPr="00A20CFC">
        <w:rPr>
          <w:rFonts w:ascii="Times New Roman" w:hAnsi="Times New Roman" w:cs="Times New Roman"/>
          <w:sz w:val="24"/>
          <w:szCs w:val="24"/>
        </w:rPr>
        <w:t>:</w:t>
      </w:r>
    </w:p>
    <w:p w14:paraId="0ACA7AD4" w14:textId="57053B11" w:rsidR="00191249" w:rsidRPr="00A20CFC" w:rsidRDefault="00EC25D3" w:rsidP="00DF20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Opći uvjeti</w:t>
      </w:r>
      <w:r w:rsidR="00DF2035" w:rsidRPr="00A20CFC">
        <w:rPr>
          <w:rFonts w:ascii="Times New Roman" w:hAnsi="Times New Roman" w:cs="Times New Roman"/>
          <w:sz w:val="24"/>
          <w:szCs w:val="24"/>
        </w:rPr>
        <w:t xml:space="preserve"> za zasnivanje radnog odnosa sukladno općim propisima o radu</w:t>
      </w:r>
    </w:p>
    <w:p w14:paraId="7EB7E605" w14:textId="1DD6E98A" w:rsidR="00DF2035" w:rsidRPr="00A20CFC" w:rsidRDefault="00DF2035" w:rsidP="00DF20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Završena osnovna škola</w:t>
      </w:r>
    </w:p>
    <w:p w14:paraId="0EC71996" w14:textId="77777777" w:rsidR="008735DE" w:rsidRPr="00A20CFC" w:rsidRDefault="008735DE" w:rsidP="00D64F96">
      <w:pPr>
        <w:ind w:left="360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Radni odnos u školi ne mogu zasnovati osobe prema članku 106. Zakona o odgoju i obrazovanju u osnovnoj i srednjoj školi.</w:t>
      </w:r>
    </w:p>
    <w:p w14:paraId="3616E334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u skladu sa Zakonom o ravnopravnosti spolova (Narodne novine 82/08. i 69/17.).</w:t>
      </w:r>
    </w:p>
    <w:p w14:paraId="2717191C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2B0B22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potrebno je dostaviti sljedeće dokumente:</w:t>
      </w:r>
    </w:p>
    <w:p w14:paraId="5A56E786" w14:textId="77777777" w:rsidR="00A20CFC" w:rsidRPr="00A20CFC" w:rsidRDefault="00A20CFC" w:rsidP="00A20C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52FCE728" w14:textId="087946E3" w:rsidR="00A20CFC" w:rsidRPr="00A20CFC" w:rsidRDefault="00A20CFC" w:rsidP="00A20C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stečenoj stručnoj spremi,</w:t>
      </w:r>
    </w:p>
    <w:p w14:paraId="4B3CBD73" w14:textId="77777777" w:rsidR="00A20CFC" w:rsidRPr="00A20CFC" w:rsidRDefault="00A20CFC" w:rsidP="00A20C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ne starije od 30 dana od dana objave natječaja,</w:t>
      </w:r>
    </w:p>
    <w:p w14:paraId="743CCF66" w14:textId="77777777" w:rsidR="00A20CFC" w:rsidRPr="00A20CFC" w:rsidRDefault="00A20CFC" w:rsidP="00A20C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o podacima evidentiranim u matičnoj evidenciji Hrvatskog zavoda za mirovinsko osiguranje.</w:t>
      </w:r>
    </w:p>
    <w:p w14:paraId="5BED681A" w14:textId="77777777" w:rsidR="00A20CFC" w:rsidRPr="00A20CFC" w:rsidRDefault="00A20CFC" w:rsidP="00A20C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BF8496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dostavljaju se u neovjerenoj preslici, a izabrani kandidat/kinja prije sklapanja ugovora o radu dužan/na je predočiti izvornike ili ovjerene preslike.</w:t>
      </w:r>
    </w:p>
    <w:p w14:paraId="774E51D8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A6C621" w14:textId="77777777" w:rsidR="00A20CFC" w:rsidRPr="00A20CFC" w:rsidRDefault="00A20CFC" w:rsidP="00A2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0CFC">
        <w:rPr>
          <w:rFonts w:ascii="Times New Roman" w:eastAsia="Calibri" w:hAnsi="Times New Roman" w:cs="Times New Roman"/>
          <w:color w:val="000000"/>
          <w:sz w:val="24"/>
          <w:szCs w:val="24"/>
        </w:rPr>
        <w:t>Dokaz o nepostojanju zapreka za zasnivanje radnog odnosa prema članku 106. stavcima 1. i 2. Zakona o odgoju i obrazovanju u osnovnoj i srednjoj školi, obvezna je pribaviti Škola prije sklapanja ugovora o radu.</w:t>
      </w:r>
    </w:p>
    <w:p w14:paraId="230BA0CE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24B6E3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Prijavu je potrebno vlastoručnu potpisati.</w:t>
      </w:r>
    </w:p>
    <w:p w14:paraId="6B88D0D8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0D903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koji/a ostvaruju pravo prednosti pri zapošljavanju na temelju članka 102. stavaka 1.-3. Zakona o hrvatskim braniteljima iz Domovinskog rata i članovima njihovih obitelji (Narodne novine br. 121/17, 98/19, 84/21), članka 48.f Zakona o zaštiti vojnih i civilnih invalida rata (Narodne novine br. 33/92, 57/92, 77/92, 27/93, 58/93, 2/94, 76/94, 108/95, 108/96, 82/01, 103/03, 148/13 i 98/19), članka 9. Zakona o profesionalnoj rehabilitaciji i zapošljavanju osoba s invaliditetom (Narodne novine br. 157/13, 152/14, 39/18 i 32/20) dužan/na je u prijavi natječaj pozvati se na to pravo i  uz prijavu na natječaj priložiti sve dokaze o ispunjavanju traženih uvjeta iz natječaja i dokaze prema posebnom zakonu te ima prednost u odnosu na ostale kandidate/kinje samo pod jednakim uvjetima.</w:t>
      </w:r>
    </w:p>
    <w:p w14:paraId="535253AE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612357" w14:textId="77777777" w:rsidR="00A20CFC" w:rsidRPr="00A20CFC" w:rsidRDefault="00A20CFC" w:rsidP="00A2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iz članka 102. stavaka 1.-3. Zakona o hrvatskim braniteljima i članovima njihovih obitelji (NN br. 121/17,</w:t>
      </w:r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  <w:t xml:space="preserve"> 98/19, 84/21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) da bi ostvarile pravo prednosti pri zapošljavanju, koje u trenutku podnošenja prijava ispunjavaju uvjete za ostvarivanje toga prava, dužne su uz prijavu na natječaj priložiti sve dokaze o ispunjavanju traženih uvjeta iz natječaja i  dokaze u skladu s člankom 103. Zakona  u svrhu ostvarivanja prava prednosti pri zapošljavanju  koji su dostupni na poveznici  Ministarstva hrvatskih branitelja:</w:t>
      </w:r>
    </w:p>
    <w:p w14:paraId="61956E03" w14:textId="77777777" w:rsidR="00A20CFC" w:rsidRPr="00A20CFC" w:rsidRDefault="00A20CFC" w:rsidP="00A20CFC">
      <w:pPr>
        <w:spacing w:after="0" w:line="240" w:lineRule="auto"/>
        <w:rPr>
          <w:rFonts w:ascii="Archivo Narrow" w:eastAsia="Times New Roman" w:hAnsi="Archivo Narrow" w:cs="Helvetica"/>
          <w:color w:val="0563C1"/>
          <w:sz w:val="24"/>
          <w:szCs w:val="24"/>
          <w:u w:val="single"/>
          <w:lang w:val="en" w:eastAsia="hr-HR"/>
        </w:rPr>
      </w:pPr>
      <w:hyperlink r:id="rId7" w:history="1">
        <w:r w:rsidRPr="00A20CFC">
          <w:rPr>
            <w:rFonts w:ascii="Archivo Narrow" w:eastAsia="Times New Roman" w:hAnsi="Archivo Narrow" w:cs="Helvetica"/>
            <w:color w:val="0563C1"/>
            <w:sz w:val="24"/>
            <w:szCs w:val="24"/>
            <w:u w:val="single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CAA45C7" w14:textId="77777777" w:rsidR="00A20CFC" w:rsidRPr="00A20CFC" w:rsidRDefault="00A20CFC" w:rsidP="00A20CFC">
      <w:pPr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  <w:u w:val="single"/>
          <w:lang w:val="en" w:eastAsia="hr-HR"/>
        </w:rPr>
      </w:pPr>
    </w:p>
    <w:p w14:paraId="6B43B137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Kandidat/kinja iz članka 48. stavaka 1.do 3. </w:t>
      </w:r>
      <w:r w:rsidRPr="00A20CFC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Zakona o civilnim stradalnicima iz Domovinskog rata („Narodne novine“ broj  84/21) 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da bi ostvarile pravo prednosti pri zapošljavanju, koje u trenutku podnošenja prijava ispunjavaju uvjete za ostvarivanje toga prava, dužne su uz prijavu na natječaj priložiti sve dokaze o ispunjavanju traženih uvjeta iz natječaja i dokaze u skladu s člankom 49. stavka 1. Zakona u svrhu ostvarivanja prava prednosti pri zapošljavanju koji su dostupni na poveznici Ministarstva hrvatskih branitelja:</w:t>
      </w:r>
    </w:p>
    <w:p w14:paraId="1EF28797" w14:textId="77777777" w:rsidR="00A20CFC" w:rsidRPr="00A20CFC" w:rsidRDefault="00A20CFC" w:rsidP="00A20CFC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fldChar w:fldCharType="begin"/>
      </w:r>
      <w:r w:rsidRPr="00A20CFC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 w:rsidRPr="00A20CFC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fldChar w:fldCharType="separate"/>
      </w:r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" w:eastAsia="hr-HR"/>
        </w:rPr>
        <w:t>htt</w:t>
      </w:r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" w:eastAsia="hr-HR"/>
        </w:rPr>
        <w:t>p</w:t>
      </w:r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" w:eastAsia="hr-HR"/>
        </w:rPr>
        <w:t>s</w:t>
      </w:r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" w:eastAsia="hr-HR"/>
        </w:rPr>
        <w:t>://branitelji.gov.hr/UserDocsImages//dokumenti/Nikola//popis%20dokaza%20za%20ostvarivanje%20prava%20prednosti%20pri%20zapo%C5%A1ljavanju-%20Zakon%20o%20civilnim</w:t>
      </w:r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" w:eastAsia="hr-HR"/>
        </w:rPr>
        <w:t>%</w:t>
      </w:r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" w:eastAsia="hr-HR"/>
        </w:rPr>
        <w:t>20stradalnicima%20iz%20DR.pdf</w:t>
      </w:r>
      <w:r w:rsidRPr="00A20CFC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fldChar w:fldCharType="end"/>
      </w:r>
      <w:r w:rsidRPr="00A20CFC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hr-HR"/>
        </w:rPr>
        <w:br/>
      </w:r>
    </w:p>
    <w:p w14:paraId="59486207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prijavljeni/a na natječaj smatrat će se samo osoba koja podnese pravodobnu i potpunu prijavu te ispunjava formalne uvjete iz natječaja</w:t>
      </w:r>
    </w:p>
    <w:p w14:paraId="48E58CE5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</w:pPr>
    </w:p>
    <w:p w14:paraId="295B0BAD" w14:textId="77777777" w:rsidR="00A20CFC" w:rsidRPr="00A20CFC" w:rsidRDefault="00A20CFC" w:rsidP="00A20CF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0CFC">
        <w:rPr>
          <w:rFonts w:ascii="Times New Roman" w:eastAsia="Calibri" w:hAnsi="Times New Roman" w:cs="Times New Roman"/>
          <w:color w:val="000000"/>
          <w:sz w:val="24"/>
          <w:szCs w:val="24"/>
        </w:rPr>
        <w:t>U svrhe predmetnog natječaja škola, u svojstvu voditelja obrade sukladno odredbama Opće uredbe o zaštiti podataka, prikuplja i obrađuje osobne podatke kandidata sadržane unutar tražene dokumentacije. Za neprimljene kandidate ih zadržava u daljnjem roku od 5 godina potrebnom za obranu pravnih zahtjeva te nakon toga trajno uništava, odnosno, ukoliko je primjenjivo, vraća kandidatima. Za ostvarivanje svojih prava na uvid u vlastite osobne podatke</w:t>
      </w:r>
      <w:r w:rsidRPr="00A20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CFC">
        <w:rPr>
          <w:rFonts w:ascii="Times New Roman" w:eastAsia="Calibri" w:hAnsi="Times New Roman" w:cs="Times New Roman"/>
          <w:color w:val="000000"/>
          <w:sz w:val="24"/>
          <w:szCs w:val="24"/>
        </w:rPr>
        <w:t>i ostalih prava iz Uredbe, kandidati mogu podnijeti zahtjev pisanim putem na adresu škole ili osobnim dolaskom u š</w:t>
      </w:r>
      <w:r w:rsidRPr="00A20CFC">
        <w:rPr>
          <w:rFonts w:ascii="Times New Roman" w:eastAsia="Calibri" w:hAnsi="Times New Roman" w:cs="Times New Roman"/>
          <w:sz w:val="24"/>
          <w:szCs w:val="24"/>
        </w:rPr>
        <w:t>kolu</w:t>
      </w:r>
      <w:r w:rsidRPr="00A20C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radno vrijeme radnim danom, kojom prilikom će škola provjeriti identitet podnositelja zahtjeva.</w:t>
      </w:r>
      <w:r w:rsidRPr="00A20CFC">
        <w:rPr>
          <w:rFonts w:ascii="Times New Roman" w:eastAsia="Calibri" w:hAnsi="Times New Roman" w:cs="Times New Roman"/>
          <w:sz w:val="24"/>
          <w:szCs w:val="24"/>
        </w:rPr>
        <w:t xml:space="preserve"> Za sva pitanja u vezi zaštite osobnih podataka kandidati se mogu obratiti izravno Službeniku za zaštitu podataka škole pisanim putem na adresu škole.</w:t>
      </w:r>
    </w:p>
    <w:p w14:paraId="24DBC790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839F61" w14:textId="15CA91DF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na mrežnoj stranici Hrvatskog zavoda za zapošljavanje, na mrežnoj stranici Škole i oglasnim  pločama Škole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03.03.2022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3A860B54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6D6D1B" w14:textId="5B685075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Natječaj je otvoren 8 dana u razdoblju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03.03.2022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11.03.2022.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 Ako se prijave šalju posljednjeg dana natječaja moraju biti poslane preporučenom pošiljkom. </w:t>
      </w:r>
    </w:p>
    <w:p w14:paraId="57FF8B9C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9BC19B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se dostavljaju  poštom ili osobno na adresu:</w:t>
      </w:r>
    </w:p>
    <w:p w14:paraId="4F5F1A4B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IV. OSNOVNA ŠKOLA VARAŽDIN</w:t>
      </w:r>
    </w:p>
    <w:p w14:paraId="0E8097ED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Antuna Matije Reljkovića 36</w:t>
      </w:r>
    </w:p>
    <w:p w14:paraId="76511485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42000 Varaždin</w:t>
      </w:r>
    </w:p>
    <w:p w14:paraId="1F8D1FB7" w14:textId="0CC2F28D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naznakom: „Natječaj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spremača/icu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04066A74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(prijave putem e-maila neće se razmatrati)</w:t>
      </w:r>
    </w:p>
    <w:p w14:paraId="052E95BF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337D4D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Rezultati natječaja objavit će se u roku od 30 dana od dana završetka natječaja putem mrežne stranice IV.OSNOVNE ŠKOLE VARAŽDIN:  </w:t>
      </w:r>
      <w:hyperlink r:id="rId8" w:history="1">
        <w:r w:rsidRPr="00A20C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http://www.os-cetvrta-vz.skole.hr</w:t>
        </w:r>
      </w:hyperlink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  <w:t xml:space="preserve"> 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kandidati/kinje koji se pozivaju na pravo prednosti pri zapošljavanju prema posebnim propisima, kandidati/kinje se izvješćuje preporučenom poštanskom pošiljkom s povratnicom u rokovima propisanim posebnim propisima, a ostali kandidati/kinje istim tekstom obavijesti redovitom poštanskom pošiljkom.</w:t>
      </w:r>
    </w:p>
    <w:p w14:paraId="3D5AE6AA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4FCC9D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9A078" w14:textId="77777777" w:rsidR="00A20CFC" w:rsidRPr="00A20CFC" w:rsidRDefault="00A20CFC" w:rsidP="00A20CF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Pr="00A20C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Ravnateljica:</w:t>
      </w:r>
    </w:p>
    <w:p w14:paraId="7A3DD19D" w14:textId="77777777" w:rsidR="00A20CFC" w:rsidRPr="00A20CFC" w:rsidRDefault="00A20CFC" w:rsidP="00A20CF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F72D1" w14:textId="77777777" w:rsidR="00A20CFC" w:rsidRPr="00A20CFC" w:rsidRDefault="00A20CFC" w:rsidP="00A20CF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doc.dr.sc. Jasmina Dvorski</w:t>
      </w:r>
    </w:p>
    <w:p w14:paraId="70047C49" w14:textId="77777777" w:rsidR="00A20CFC" w:rsidRPr="00A20CFC" w:rsidRDefault="00A20CFC" w:rsidP="00A20CF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6F9F794" w14:textId="168CE416" w:rsidR="00D64F96" w:rsidRDefault="00D64F96" w:rsidP="00A20CFC">
      <w:pPr>
        <w:ind w:left="360"/>
      </w:pPr>
    </w:p>
    <w:sectPr w:rsidR="00D64F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47577" w14:textId="77777777" w:rsidR="00390A41" w:rsidRDefault="00390A41" w:rsidP="00A20CFC">
      <w:pPr>
        <w:spacing w:after="0" w:line="240" w:lineRule="auto"/>
      </w:pPr>
      <w:r>
        <w:separator/>
      </w:r>
    </w:p>
  </w:endnote>
  <w:endnote w:type="continuationSeparator" w:id="0">
    <w:p w14:paraId="260DCCC9" w14:textId="77777777" w:rsidR="00390A41" w:rsidRDefault="00390A41" w:rsidP="00A2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254354"/>
      <w:docPartObj>
        <w:docPartGallery w:val="Page Numbers (Bottom of Page)"/>
        <w:docPartUnique/>
      </w:docPartObj>
    </w:sdtPr>
    <w:sdtContent>
      <w:p w14:paraId="57EC76E0" w14:textId="79BCBDBE" w:rsidR="00A20CFC" w:rsidRDefault="00A20CFC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D429B4" wp14:editId="264726E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A74C" w14:textId="38395C71" w:rsidR="00A20CFC" w:rsidRDefault="00A20C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A20CFC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D429B4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1E50A74C" w14:textId="38395C71" w:rsidR="00A20CFC" w:rsidRDefault="00A20C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A20CFC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4E73A" w14:textId="77777777" w:rsidR="00390A41" w:rsidRDefault="00390A41" w:rsidP="00A20CFC">
      <w:pPr>
        <w:spacing w:after="0" w:line="240" w:lineRule="auto"/>
      </w:pPr>
      <w:r>
        <w:separator/>
      </w:r>
    </w:p>
  </w:footnote>
  <w:footnote w:type="continuationSeparator" w:id="0">
    <w:p w14:paraId="37E9CC35" w14:textId="77777777" w:rsidR="00390A41" w:rsidRDefault="00390A41" w:rsidP="00A2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90F"/>
    <w:multiLevelType w:val="hybridMultilevel"/>
    <w:tmpl w:val="F2C073B6"/>
    <w:lvl w:ilvl="0" w:tplc="7946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5FC0"/>
    <w:multiLevelType w:val="multilevel"/>
    <w:tmpl w:val="1C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90446"/>
    <w:multiLevelType w:val="hybridMultilevel"/>
    <w:tmpl w:val="3E4094E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63"/>
    <w:rsid w:val="000715D4"/>
    <w:rsid w:val="001420F1"/>
    <w:rsid w:val="00191249"/>
    <w:rsid w:val="00280EB3"/>
    <w:rsid w:val="002D1660"/>
    <w:rsid w:val="00390A41"/>
    <w:rsid w:val="00463CBE"/>
    <w:rsid w:val="004C5B45"/>
    <w:rsid w:val="004E6F33"/>
    <w:rsid w:val="00606E3D"/>
    <w:rsid w:val="00643805"/>
    <w:rsid w:val="006B340C"/>
    <w:rsid w:val="006B7269"/>
    <w:rsid w:val="0086016C"/>
    <w:rsid w:val="008735DE"/>
    <w:rsid w:val="008D1F04"/>
    <w:rsid w:val="009378F5"/>
    <w:rsid w:val="00964F63"/>
    <w:rsid w:val="009E2348"/>
    <w:rsid w:val="00A20CFC"/>
    <w:rsid w:val="00A238F0"/>
    <w:rsid w:val="00A84DC1"/>
    <w:rsid w:val="00A95B64"/>
    <w:rsid w:val="00BE2C42"/>
    <w:rsid w:val="00C43C3B"/>
    <w:rsid w:val="00CB3FEC"/>
    <w:rsid w:val="00D47695"/>
    <w:rsid w:val="00D64F96"/>
    <w:rsid w:val="00DA3A0A"/>
    <w:rsid w:val="00DF2035"/>
    <w:rsid w:val="00E4284D"/>
    <w:rsid w:val="00E7104C"/>
    <w:rsid w:val="00E710A5"/>
    <w:rsid w:val="00EC25D3"/>
    <w:rsid w:val="00E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9784"/>
  <w15:chartTrackingRefBased/>
  <w15:docId w15:val="{F24D8093-3253-4C19-99BE-22F0C69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F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F9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4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4769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715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15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15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15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15D4"/>
    <w:rPr>
      <w:b/>
      <w:bCs/>
      <w:sz w:val="20"/>
      <w:szCs w:val="20"/>
    </w:rPr>
  </w:style>
  <w:style w:type="paragraph" w:styleId="Bezproreda">
    <w:name w:val="No Spacing"/>
    <w:uiPriority w:val="1"/>
    <w:qFormat/>
    <w:rsid w:val="00DF203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0CFC"/>
  </w:style>
  <w:style w:type="paragraph" w:styleId="Podnoje">
    <w:name w:val="footer"/>
    <w:basedOn w:val="Normal"/>
    <w:link w:val="PodnojeChar"/>
    <w:uiPriority w:val="99"/>
    <w:unhideWhenUsed/>
    <w:rsid w:val="00A2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cetvrt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Korisnik</cp:lastModifiedBy>
  <cp:revision>2</cp:revision>
  <cp:lastPrinted>2019-08-20T06:45:00Z</cp:lastPrinted>
  <dcterms:created xsi:type="dcterms:W3CDTF">2022-03-03T09:04:00Z</dcterms:created>
  <dcterms:modified xsi:type="dcterms:W3CDTF">2022-03-03T09:04:00Z</dcterms:modified>
</cp:coreProperties>
</file>