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D03AD7" w:rsidRPr="00BE188C" w:rsidRDefault="00D03AD7" w:rsidP="00AB5789">
      <w:pPr>
        <w:jc w:val="center"/>
        <w:rPr>
          <w:rFonts w:ascii="Comic Sans MS" w:hAnsi="Comic Sans MS"/>
          <w:b/>
          <w:sz w:val="28"/>
          <w:szCs w:val="28"/>
        </w:rPr>
      </w:pPr>
      <w:r w:rsidRPr="00BE188C">
        <w:rPr>
          <w:rFonts w:ascii="Comic Sans MS" w:hAnsi="Comic Sans MS"/>
          <w:b/>
          <w:sz w:val="28"/>
          <w:szCs w:val="28"/>
        </w:rPr>
        <w:t xml:space="preserve">Idemo u </w:t>
      </w:r>
      <w:proofErr w:type="spellStart"/>
      <w:r w:rsidRPr="00BE188C">
        <w:rPr>
          <w:rFonts w:ascii="Comic Sans MS" w:hAnsi="Comic Sans MS"/>
          <w:b/>
          <w:sz w:val="28"/>
          <w:szCs w:val="28"/>
        </w:rPr>
        <w:t>školu....</w:t>
      </w:r>
      <w:proofErr w:type="spellEnd"/>
      <w:r w:rsidRPr="00BE188C">
        <w:rPr>
          <w:rFonts w:ascii="Comic Sans MS" w:hAnsi="Comic Sans MS"/>
          <w:b/>
          <w:sz w:val="28"/>
          <w:szCs w:val="28"/>
        </w:rPr>
        <w:t>.</w:t>
      </w:r>
    </w:p>
    <w:p w:rsidR="00D03AD7" w:rsidRPr="00B05054" w:rsidRDefault="00D03AD7" w:rsidP="00D96F26">
      <w:pPr>
        <w:pStyle w:val="StandardWeb"/>
        <w:spacing w:before="0" w:beforeAutospacing="0" w:after="0" w:afterAutospacing="0" w:line="270" w:lineRule="atLeast"/>
        <w:rPr>
          <w:rFonts w:ascii="Comic Sans MS" w:hAnsi="Comic Sans MS"/>
          <w:b/>
          <w:color w:val="auto"/>
          <w:sz w:val="22"/>
          <w:szCs w:val="22"/>
        </w:rPr>
      </w:pPr>
      <w:r>
        <w:rPr>
          <w:rFonts w:ascii="Comic Sans MS" w:hAnsi="Comic Sans MS"/>
          <w:b/>
          <w:color w:val="auto"/>
          <w:sz w:val="22"/>
          <w:szCs w:val="22"/>
        </w:rPr>
        <w:tab/>
      </w:r>
      <w:r w:rsidRPr="00B05054">
        <w:rPr>
          <w:rFonts w:ascii="Comic Sans MS" w:hAnsi="Comic Sans MS"/>
          <w:b/>
          <w:color w:val="auto"/>
          <w:sz w:val="22"/>
          <w:szCs w:val="22"/>
        </w:rPr>
        <w:t xml:space="preserve">Polazak u I. razred osnovne škole jedan je od najvažnijih događaja u životu djeteta, ali i roditelja. </w:t>
      </w:r>
    </w:p>
    <w:p w:rsidR="00D03AD7" w:rsidRPr="00B05054" w:rsidRDefault="00D03AD7" w:rsidP="00D96F26">
      <w:pPr>
        <w:pStyle w:val="StandardWeb"/>
        <w:spacing w:before="0" w:beforeAutospacing="0" w:line="270" w:lineRule="atLeast"/>
        <w:rPr>
          <w:rFonts w:ascii="Comic Sans MS" w:hAnsi="Comic Sans MS"/>
          <w:b/>
          <w:color w:val="auto"/>
          <w:sz w:val="22"/>
          <w:szCs w:val="22"/>
        </w:rPr>
      </w:pPr>
      <w:r w:rsidRPr="00B05054">
        <w:rPr>
          <w:rFonts w:ascii="Comic Sans MS" w:hAnsi="Comic Sans MS"/>
          <w:b/>
          <w:color w:val="auto"/>
          <w:sz w:val="22"/>
          <w:szCs w:val="22"/>
        </w:rPr>
        <w:tab/>
        <w:t xml:space="preserve">Dijete ulazi u sredinu u kojoj će u krugu svojih vršnjaka  i u okvirima koje postavlja društvo razvijati, pokazivati i uspoređivati  brojne svoje osobine. </w:t>
      </w:r>
    </w:p>
    <w:p w:rsidR="00D96F26" w:rsidRPr="00D96F26" w:rsidRDefault="00D03AD7" w:rsidP="00D96F26">
      <w:pPr>
        <w:jc w:val="both"/>
        <w:rPr>
          <w:rFonts w:ascii="Comic Sans MS" w:hAnsi="Comic Sans MS"/>
          <w:b/>
          <w:sz w:val="22"/>
          <w:szCs w:val="22"/>
        </w:rPr>
      </w:pPr>
      <w:r w:rsidRPr="00B05054">
        <w:rPr>
          <w:rFonts w:ascii="Comic Sans MS" w:hAnsi="Comic Sans MS"/>
          <w:b/>
          <w:sz w:val="22"/>
          <w:szCs w:val="22"/>
        </w:rPr>
        <w:tab/>
        <w:t xml:space="preserve"> </w:t>
      </w:r>
      <w:r w:rsidR="00D96F26" w:rsidRPr="00D96F26">
        <w:rPr>
          <w:rFonts w:ascii="Comic Sans MS" w:hAnsi="Comic Sans MS"/>
          <w:b/>
          <w:sz w:val="22"/>
          <w:szCs w:val="22"/>
        </w:rPr>
        <w:t xml:space="preserve">U I. razred osnovne škole upisuju se djeca koja će do </w:t>
      </w:r>
      <w:r w:rsidR="00D96F26" w:rsidRPr="00D96F26">
        <w:rPr>
          <w:rFonts w:ascii="Comic Sans MS" w:hAnsi="Comic Sans MS"/>
          <w:b/>
          <w:bCs/>
          <w:sz w:val="22"/>
          <w:szCs w:val="22"/>
        </w:rPr>
        <w:t>1. travnja 201</w:t>
      </w:r>
      <w:r w:rsidR="00FE2913">
        <w:rPr>
          <w:rFonts w:ascii="Comic Sans MS" w:hAnsi="Comic Sans MS"/>
          <w:b/>
          <w:bCs/>
          <w:sz w:val="22"/>
          <w:szCs w:val="22"/>
        </w:rPr>
        <w:t>9</w:t>
      </w:r>
      <w:r w:rsidR="00D96F26" w:rsidRPr="00D96F26">
        <w:rPr>
          <w:rFonts w:ascii="Comic Sans MS" w:hAnsi="Comic Sans MS"/>
          <w:b/>
          <w:bCs/>
          <w:sz w:val="22"/>
          <w:szCs w:val="22"/>
        </w:rPr>
        <w:t xml:space="preserve">. </w:t>
      </w:r>
      <w:r w:rsidR="00205E6D">
        <w:rPr>
          <w:rFonts w:ascii="Comic Sans MS" w:hAnsi="Comic Sans MS"/>
          <w:b/>
          <w:sz w:val="22"/>
          <w:szCs w:val="22"/>
        </w:rPr>
        <w:t>navršiti</w:t>
      </w:r>
      <w:r w:rsidR="00D96F26" w:rsidRPr="00D96F26">
        <w:rPr>
          <w:rFonts w:ascii="Comic Sans MS" w:hAnsi="Comic Sans MS"/>
          <w:b/>
          <w:sz w:val="22"/>
          <w:szCs w:val="22"/>
        </w:rPr>
        <w:t xml:space="preserve"> 6 godina života.</w:t>
      </w:r>
      <w:r w:rsidR="00D96F26" w:rsidRPr="00D96F26">
        <w:rPr>
          <w:rFonts w:ascii="Comic Sans MS" w:hAnsi="Comic Sans MS"/>
          <w:b/>
          <w:sz w:val="22"/>
          <w:szCs w:val="22"/>
        </w:rPr>
        <w:tab/>
        <w:t xml:space="preserve"> </w:t>
      </w:r>
    </w:p>
    <w:p w:rsidR="00D96F26" w:rsidRPr="00D96F26" w:rsidRDefault="00D96F26" w:rsidP="00D96F26">
      <w:pPr>
        <w:ind w:firstLine="720"/>
        <w:jc w:val="both"/>
        <w:rPr>
          <w:rFonts w:ascii="Comic Sans MS" w:hAnsi="Comic Sans MS"/>
          <w:b/>
          <w:sz w:val="22"/>
          <w:szCs w:val="22"/>
        </w:rPr>
      </w:pPr>
      <w:r w:rsidRPr="00D96F26">
        <w:rPr>
          <w:rFonts w:ascii="Comic Sans MS" w:hAnsi="Comic Sans MS"/>
          <w:b/>
          <w:sz w:val="22"/>
          <w:szCs w:val="22"/>
        </w:rPr>
        <w:t>Prije upisa u I. razred obvezan je pregled djece radi utvrđivanja njihova psihofizičkog stanja koj</w:t>
      </w:r>
      <w:r w:rsidR="00205E6D">
        <w:rPr>
          <w:rFonts w:ascii="Comic Sans MS" w:hAnsi="Comic Sans MS"/>
          <w:b/>
          <w:sz w:val="22"/>
          <w:szCs w:val="22"/>
        </w:rPr>
        <w:t>i</w:t>
      </w:r>
      <w:r w:rsidRPr="00D96F26">
        <w:rPr>
          <w:rFonts w:ascii="Comic Sans MS" w:hAnsi="Comic Sans MS"/>
          <w:b/>
          <w:sz w:val="22"/>
          <w:szCs w:val="22"/>
        </w:rPr>
        <w:t xml:space="preserve"> će provesti stručno povjerenstvo osnovne škole kojoj </w:t>
      </w:r>
      <w:r w:rsidR="00205E6D">
        <w:rPr>
          <w:rFonts w:ascii="Comic Sans MS" w:hAnsi="Comic Sans MS"/>
          <w:b/>
          <w:sz w:val="22"/>
          <w:szCs w:val="22"/>
        </w:rPr>
        <w:t>dijete „</w:t>
      </w:r>
      <w:r w:rsidRPr="00D96F26">
        <w:rPr>
          <w:rFonts w:ascii="Comic Sans MS" w:hAnsi="Comic Sans MS"/>
          <w:b/>
          <w:sz w:val="22"/>
          <w:szCs w:val="22"/>
        </w:rPr>
        <w:t>pripada</w:t>
      </w:r>
      <w:r w:rsidR="00205E6D">
        <w:rPr>
          <w:rFonts w:ascii="Comic Sans MS" w:hAnsi="Comic Sans MS"/>
          <w:b/>
          <w:sz w:val="22"/>
          <w:szCs w:val="22"/>
        </w:rPr>
        <w:t>“</w:t>
      </w:r>
      <w:r w:rsidRPr="00D96F26">
        <w:rPr>
          <w:rFonts w:ascii="Comic Sans MS" w:hAnsi="Comic Sans MS"/>
          <w:b/>
          <w:sz w:val="22"/>
          <w:szCs w:val="22"/>
        </w:rPr>
        <w:t xml:space="preserve"> prema upisnom području.</w:t>
      </w:r>
    </w:p>
    <w:p w:rsidR="00D03AD7" w:rsidRPr="00D96F26" w:rsidRDefault="00D96F26" w:rsidP="00D96F26">
      <w:pPr>
        <w:pStyle w:val="StandardWeb"/>
        <w:spacing w:after="0" w:afterAutospacing="0" w:line="270" w:lineRule="atLeast"/>
        <w:rPr>
          <w:rFonts w:ascii="Comic Sans MS" w:hAnsi="Comic Sans MS"/>
          <w:b/>
          <w:color w:val="auto"/>
          <w:sz w:val="22"/>
          <w:szCs w:val="22"/>
        </w:rPr>
      </w:pPr>
      <w:r w:rsidRPr="00D96F26">
        <w:rPr>
          <w:rFonts w:ascii="Comic Sans MS" w:hAnsi="Comic Sans MS" w:cs="Times New Roman"/>
          <w:b/>
          <w:color w:val="auto"/>
          <w:sz w:val="22"/>
          <w:szCs w:val="22"/>
        </w:rPr>
        <w:t xml:space="preserve">Za dijete koje </w:t>
      </w:r>
      <w:r w:rsidR="00231173">
        <w:rPr>
          <w:rFonts w:ascii="Comic Sans MS" w:hAnsi="Comic Sans MS" w:cs="Times New Roman"/>
          <w:b/>
          <w:color w:val="auto"/>
          <w:sz w:val="22"/>
          <w:szCs w:val="22"/>
        </w:rPr>
        <w:t>će do tijekom 2019</w:t>
      </w:r>
      <w:r w:rsidR="00205E6D">
        <w:rPr>
          <w:rFonts w:ascii="Comic Sans MS" w:hAnsi="Comic Sans MS" w:cs="Times New Roman"/>
          <w:b/>
          <w:color w:val="auto"/>
          <w:sz w:val="22"/>
          <w:szCs w:val="22"/>
        </w:rPr>
        <w:t xml:space="preserve">. navršiti 6 godina, a </w:t>
      </w:r>
      <w:r w:rsidRPr="00D96F26">
        <w:rPr>
          <w:rFonts w:ascii="Comic Sans MS" w:hAnsi="Comic Sans MS" w:cs="Times New Roman"/>
          <w:b/>
          <w:color w:val="auto"/>
          <w:sz w:val="22"/>
          <w:szCs w:val="22"/>
        </w:rPr>
        <w:t>nije š</w:t>
      </w:r>
      <w:r w:rsidR="00205E6D">
        <w:rPr>
          <w:rFonts w:ascii="Comic Sans MS" w:hAnsi="Comic Sans MS" w:cs="Times New Roman"/>
          <w:b/>
          <w:color w:val="auto"/>
          <w:sz w:val="22"/>
          <w:szCs w:val="22"/>
        </w:rPr>
        <w:t xml:space="preserve">kolski obveznik, </w:t>
      </w:r>
      <w:r w:rsidRPr="00D96F26">
        <w:rPr>
          <w:rFonts w:ascii="Comic Sans MS" w:hAnsi="Comic Sans MS" w:cs="Times New Roman"/>
          <w:b/>
          <w:color w:val="auto"/>
          <w:sz w:val="22"/>
          <w:szCs w:val="22"/>
        </w:rPr>
        <w:t xml:space="preserve"> roditelj ili skrbnik može najkasnije do </w:t>
      </w:r>
      <w:r w:rsidRPr="00D96F26">
        <w:rPr>
          <w:rFonts w:ascii="Comic Sans MS" w:hAnsi="Comic Sans MS" w:cs="Times New Roman"/>
          <w:b/>
          <w:bCs/>
          <w:color w:val="auto"/>
          <w:sz w:val="22"/>
          <w:szCs w:val="22"/>
        </w:rPr>
        <w:t>31. ožujka 201</w:t>
      </w:r>
      <w:r w:rsidR="00FE2913">
        <w:rPr>
          <w:rFonts w:ascii="Comic Sans MS" w:hAnsi="Comic Sans MS" w:cs="Times New Roman"/>
          <w:b/>
          <w:bCs/>
          <w:color w:val="auto"/>
          <w:sz w:val="22"/>
          <w:szCs w:val="22"/>
        </w:rPr>
        <w:t>9</w:t>
      </w:r>
      <w:r w:rsidRPr="00D96F26">
        <w:rPr>
          <w:rFonts w:ascii="Comic Sans MS" w:hAnsi="Comic Sans MS" w:cs="Times New Roman"/>
          <w:b/>
          <w:bCs/>
          <w:color w:val="auto"/>
          <w:sz w:val="22"/>
          <w:szCs w:val="22"/>
        </w:rPr>
        <w:t xml:space="preserve">. godine </w:t>
      </w:r>
      <w:r w:rsidRPr="00D96F26">
        <w:rPr>
          <w:rFonts w:ascii="Comic Sans MS" w:hAnsi="Comic Sans MS" w:cs="Times New Roman"/>
          <w:b/>
          <w:color w:val="auto"/>
          <w:sz w:val="22"/>
          <w:szCs w:val="22"/>
        </w:rPr>
        <w:t>podnijeti zahtjev za uvrštavanje djeteta u popis školskih obveznika.</w:t>
      </w:r>
    </w:p>
    <w:p w:rsidR="00D03AD7" w:rsidRPr="00B05054" w:rsidRDefault="00D03AD7" w:rsidP="00D03AD7">
      <w:pPr>
        <w:pStyle w:val="StandardWeb"/>
        <w:spacing w:line="270" w:lineRule="atLeast"/>
        <w:rPr>
          <w:rFonts w:ascii="Comic Sans MS" w:hAnsi="Comic Sans MS"/>
          <w:b/>
          <w:color w:val="auto"/>
          <w:sz w:val="22"/>
          <w:szCs w:val="22"/>
        </w:rPr>
      </w:pPr>
      <w:r w:rsidRPr="00B05054">
        <w:rPr>
          <w:rFonts w:ascii="Comic Sans MS" w:hAnsi="Comic Sans MS"/>
          <w:b/>
          <w:color w:val="auto"/>
          <w:sz w:val="22"/>
          <w:szCs w:val="22"/>
        </w:rPr>
        <w:t>Kronološka dob nije jedini kriterij upisa djeteta u školu. Prije upisa procjenjujemo spremnost djeteta za školu, tj. promatramo i mjerimo različite aspekte dječjeg razvoja  koji su važni za udovoljavanje  školskim zahtjevima.</w:t>
      </w:r>
    </w:p>
    <w:p w:rsidR="00D96F26" w:rsidRDefault="00D03AD7" w:rsidP="00D96F26">
      <w:pPr>
        <w:pStyle w:val="StandardWeb"/>
        <w:spacing w:after="0" w:afterAutospacing="0"/>
        <w:rPr>
          <w:rFonts w:ascii="Comic Sans MS" w:hAnsi="Comic Sans MS"/>
          <w:b/>
          <w:color w:val="auto"/>
          <w:sz w:val="22"/>
          <w:szCs w:val="22"/>
        </w:rPr>
      </w:pPr>
      <w:r w:rsidRPr="00B05054">
        <w:rPr>
          <w:rFonts w:ascii="Comic Sans MS" w:hAnsi="Comic Sans MS"/>
          <w:b/>
          <w:color w:val="auto"/>
          <w:sz w:val="22"/>
          <w:szCs w:val="22"/>
        </w:rPr>
        <w:t>Najčešće govorimo o tjelesnoj, emocionalno – socijalnoj i spoznajnoj (ko</w:t>
      </w:r>
      <w:r w:rsidR="00D96F26">
        <w:rPr>
          <w:rFonts w:ascii="Comic Sans MS" w:hAnsi="Comic Sans MS"/>
          <w:b/>
          <w:color w:val="auto"/>
          <w:sz w:val="22"/>
          <w:szCs w:val="22"/>
        </w:rPr>
        <w:t>gnitivnoj) spremnosti za školu.</w:t>
      </w:r>
    </w:p>
    <w:p w:rsidR="00D03AD7" w:rsidRPr="00D96F26" w:rsidRDefault="00D03AD7" w:rsidP="00D96F26">
      <w:pPr>
        <w:pStyle w:val="StandardWeb"/>
        <w:spacing w:after="0" w:afterAutospacing="0"/>
        <w:rPr>
          <w:rFonts w:ascii="Comic Sans MS" w:hAnsi="Comic Sans MS"/>
          <w:b/>
          <w:color w:val="auto"/>
          <w:sz w:val="22"/>
          <w:szCs w:val="22"/>
        </w:rPr>
      </w:pPr>
      <w:r w:rsidRPr="00D96F26">
        <w:rPr>
          <w:noProof/>
        </w:rPr>
        <w:drawing>
          <wp:anchor distT="0" distB="0" distL="114300" distR="114300" simplePos="0" relativeHeight="251659264" behindDoc="0" locked="0" layoutInCell="1" allowOverlap="1" wp14:anchorId="2E5BFEFD" wp14:editId="1A51FEF6">
            <wp:simplePos x="0" y="0"/>
            <wp:positionH relativeFrom="column">
              <wp:posOffset>0</wp:posOffset>
            </wp:positionH>
            <wp:positionV relativeFrom="paragraph">
              <wp:posOffset>59690</wp:posOffset>
            </wp:positionV>
            <wp:extent cx="2371725" cy="3810000"/>
            <wp:effectExtent l="0" t="0" r="0" b="0"/>
            <wp:wrapSquare wrapText="bothSides"/>
            <wp:docPr id="1" name="Slika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6F26">
        <w:rPr>
          <w:rStyle w:val="Naglaeno"/>
          <w:rFonts w:ascii="Comic Sans MS" w:hAnsi="Comic Sans MS"/>
          <w:iCs/>
          <w:color w:val="auto"/>
          <w:sz w:val="24"/>
          <w:szCs w:val="24"/>
        </w:rPr>
        <w:t>Tjelesnu spremnost djeteta ispituje školska liječnica, a odnosi se na opće fizičko zdravlje djeteta.</w:t>
      </w:r>
    </w:p>
    <w:p w:rsidR="00D03AD7" w:rsidRPr="00D96F26" w:rsidRDefault="00D03AD7" w:rsidP="00D96F26">
      <w:pPr>
        <w:pStyle w:val="StandardWeb"/>
        <w:spacing w:before="0" w:beforeAutospacing="0"/>
        <w:rPr>
          <w:rFonts w:ascii="Georgia" w:hAnsi="Georgia"/>
          <w:color w:val="auto"/>
        </w:rPr>
      </w:pPr>
      <w:r w:rsidRPr="00D96F26">
        <w:rPr>
          <w:rFonts w:ascii="Comic Sans MS" w:hAnsi="Comic Sans MS"/>
          <w:color w:val="auto"/>
          <w:sz w:val="24"/>
          <w:szCs w:val="24"/>
        </w:rPr>
        <w:t>Spozna</w:t>
      </w:r>
      <w:r w:rsidR="003A2996">
        <w:rPr>
          <w:rFonts w:ascii="Comic Sans MS" w:hAnsi="Comic Sans MS"/>
          <w:color w:val="auto"/>
          <w:sz w:val="24"/>
          <w:szCs w:val="24"/>
        </w:rPr>
        <w:t>jnu spremnost utvrđuje psiholog</w:t>
      </w:r>
      <w:r w:rsidRPr="00D96F26">
        <w:rPr>
          <w:rFonts w:ascii="Comic Sans MS" w:hAnsi="Comic Sans MS"/>
          <w:color w:val="auto"/>
          <w:sz w:val="24"/>
          <w:szCs w:val="24"/>
        </w:rPr>
        <w:t xml:space="preserve">, najčešće ispitujući opću intelektualnu razvijenost, te neke sposobnosti kao što su vidna i slušna diskriminacija, </w:t>
      </w:r>
      <w:proofErr w:type="spellStart"/>
      <w:r w:rsidRPr="00D96F26">
        <w:rPr>
          <w:rFonts w:ascii="Comic Sans MS" w:hAnsi="Comic Sans MS"/>
          <w:color w:val="auto"/>
          <w:sz w:val="24"/>
          <w:szCs w:val="24"/>
        </w:rPr>
        <w:t>grafomo</w:t>
      </w:r>
      <w:r w:rsidR="00231173">
        <w:rPr>
          <w:rFonts w:ascii="Comic Sans MS" w:hAnsi="Comic Sans MS"/>
          <w:color w:val="auto"/>
          <w:sz w:val="24"/>
          <w:szCs w:val="24"/>
        </w:rPr>
        <w:t>to</w:t>
      </w:r>
      <w:r w:rsidRPr="00D96F26">
        <w:rPr>
          <w:rFonts w:ascii="Comic Sans MS" w:hAnsi="Comic Sans MS"/>
          <w:color w:val="auto"/>
          <w:sz w:val="24"/>
          <w:szCs w:val="24"/>
        </w:rPr>
        <w:t>rika</w:t>
      </w:r>
      <w:proofErr w:type="spellEnd"/>
      <w:r w:rsidRPr="00D96F26">
        <w:rPr>
          <w:rFonts w:ascii="Comic Sans MS" w:hAnsi="Comic Sans MS"/>
          <w:color w:val="auto"/>
          <w:sz w:val="24"/>
          <w:szCs w:val="24"/>
        </w:rPr>
        <w:t xml:space="preserve"> i sposobnost opažanja</w:t>
      </w:r>
      <w:r w:rsidRPr="00D96F26">
        <w:rPr>
          <w:rFonts w:ascii="Georgia" w:hAnsi="Georgia"/>
          <w:color w:val="auto"/>
        </w:rPr>
        <w:t xml:space="preserve">.   </w:t>
      </w:r>
    </w:p>
    <w:p w:rsidR="00D03AD7" w:rsidRPr="00D96F26" w:rsidRDefault="00D03AD7" w:rsidP="00D96F26">
      <w:pPr>
        <w:pStyle w:val="StandardWeb"/>
        <w:spacing w:before="0" w:beforeAutospacing="0" w:after="0" w:afterAutospacing="0" w:line="270" w:lineRule="atLeast"/>
        <w:rPr>
          <w:rFonts w:ascii="Comic Sans MS" w:hAnsi="Comic Sans MS"/>
          <w:color w:val="auto"/>
          <w:sz w:val="24"/>
          <w:szCs w:val="24"/>
        </w:rPr>
      </w:pPr>
      <w:r w:rsidRPr="00D96F26">
        <w:rPr>
          <w:rFonts w:ascii="Comic Sans MS" w:hAnsi="Comic Sans MS"/>
          <w:color w:val="auto"/>
          <w:sz w:val="24"/>
          <w:szCs w:val="24"/>
        </w:rPr>
        <w:t>Emocionalno – socijalna spremnost olakšava prihvaćanje škole i obveza jer dijete pri polasku u školu treba:</w:t>
      </w:r>
    </w:p>
    <w:p w:rsidR="00D96F26" w:rsidRDefault="00D03AD7" w:rsidP="00D96F26">
      <w:pPr>
        <w:pStyle w:val="StandardWeb"/>
        <w:spacing w:before="0" w:beforeAutospacing="0" w:after="0" w:afterAutospacing="0" w:line="270" w:lineRule="atLeast"/>
        <w:rPr>
          <w:rFonts w:ascii="Comic Sans MS" w:hAnsi="Comic Sans MS"/>
          <w:color w:val="auto"/>
          <w:sz w:val="24"/>
          <w:szCs w:val="24"/>
        </w:rPr>
      </w:pPr>
      <w:r w:rsidRPr="00D96F26">
        <w:rPr>
          <w:rFonts w:ascii="Comic Sans MS" w:hAnsi="Comic Sans MS"/>
          <w:color w:val="auto"/>
          <w:sz w:val="24"/>
          <w:szCs w:val="24"/>
        </w:rPr>
        <w:t xml:space="preserve">- uspješno komunicirati i surađivati s </w:t>
      </w:r>
      <w:r w:rsidR="00D96F26">
        <w:rPr>
          <w:rFonts w:ascii="Comic Sans MS" w:hAnsi="Comic Sans MS"/>
          <w:color w:val="auto"/>
          <w:sz w:val="24"/>
          <w:szCs w:val="24"/>
        </w:rPr>
        <w:t>vršnjacima i odraslima</w:t>
      </w:r>
    </w:p>
    <w:p w:rsidR="00D03AD7" w:rsidRPr="00D96F26" w:rsidRDefault="00D03AD7" w:rsidP="00D96F26">
      <w:pPr>
        <w:pStyle w:val="StandardWeb"/>
        <w:spacing w:before="0" w:beforeAutospacing="0" w:after="0" w:afterAutospacing="0" w:line="270" w:lineRule="atLeast"/>
        <w:rPr>
          <w:rFonts w:ascii="Comic Sans MS" w:hAnsi="Comic Sans MS"/>
          <w:color w:val="auto"/>
          <w:sz w:val="24"/>
          <w:szCs w:val="24"/>
        </w:rPr>
      </w:pPr>
      <w:r w:rsidRPr="00D96F26">
        <w:rPr>
          <w:rFonts w:ascii="Comic Sans MS" w:hAnsi="Comic Sans MS"/>
          <w:color w:val="auto"/>
          <w:sz w:val="24"/>
          <w:szCs w:val="24"/>
        </w:rPr>
        <w:t>- odvojiti se od roditelja</w:t>
      </w:r>
    </w:p>
    <w:p w:rsidR="00D03AD7" w:rsidRDefault="00D03AD7" w:rsidP="00D96F26">
      <w:pPr>
        <w:pStyle w:val="StandardWeb"/>
        <w:spacing w:before="0" w:beforeAutospacing="0" w:after="0" w:afterAutospacing="0" w:line="270" w:lineRule="atLeast"/>
        <w:ind w:left="708"/>
        <w:rPr>
          <w:rFonts w:ascii="Comic Sans MS" w:hAnsi="Comic Sans MS"/>
          <w:color w:val="auto"/>
          <w:sz w:val="24"/>
          <w:szCs w:val="24"/>
        </w:rPr>
      </w:pPr>
      <w:r w:rsidRPr="00D96F26">
        <w:rPr>
          <w:rFonts w:ascii="Comic Sans MS" w:hAnsi="Comic Sans MS"/>
          <w:color w:val="auto"/>
          <w:sz w:val="24"/>
          <w:szCs w:val="24"/>
        </w:rPr>
        <w:t>- primjereno kon</w:t>
      </w:r>
      <w:r w:rsidR="00885881">
        <w:rPr>
          <w:rFonts w:ascii="Comic Sans MS" w:hAnsi="Comic Sans MS"/>
          <w:color w:val="auto"/>
          <w:sz w:val="24"/>
          <w:szCs w:val="24"/>
        </w:rPr>
        <w:t>t</w:t>
      </w:r>
      <w:bookmarkStart w:id="0" w:name="_GoBack"/>
      <w:bookmarkEnd w:id="0"/>
      <w:r w:rsidRPr="00D96F26">
        <w:rPr>
          <w:rFonts w:ascii="Comic Sans MS" w:hAnsi="Comic Sans MS"/>
          <w:color w:val="auto"/>
          <w:sz w:val="24"/>
          <w:szCs w:val="24"/>
        </w:rPr>
        <w:t xml:space="preserve">rolirati svoje postupke i </w:t>
      </w:r>
      <w:r w:rsidRPr="00D96F26">
        <w:rPr>
          <w:rFonts w:ascii="Comic Sans MS" w:hAnsi="Comic Sans MS"/>
          <w:color w:val="auto"/>
          <w:sz w:val="24"/>
          <w:szCs w:val="24"/>
        </w:rPr>
        <w:tab/>
      </w:r>
      <w:r w:rsidR="00AB5789" w:rsidRPr="00D96F26">
        <w:rPr>
          <w:rFonts w:ascii="Comic Sans MS" w:hAnsi="Comic Sans MS"/>
          <w:color w:val="auto"/>
          <w:sz w:val="24"/>
          <w:szCs w:val="24"/>
        </w:rPr>
        <w:tab/>
      </w:r>
      <w:r w:rsidR="00AB5789" w:rsidRPr="00D96F26">
        <w:rPr>
          <w:rFonts w:ascii="Comic Sans MS" w:hAnsi="Comic Sans MS"/>
          <w:color w:val="auto"/>
          <w:sz w:val="24"/>
          <w:szCs w:val="24"/>
        </w:rPr>
        <w:tab/>
      </w:r>
      <w:r w:rsidR="00AB5789" w:rsidRPr="00D96F26">
        <w:rPr>
          <w:rFonts w:ascii="Comic Sans MS" w:hAnsi="Comic Sans MS"/>
          <w:color w:val="auto"/>
          <w:sz w:val="24"/>
          <w:szCs w:val="24"/>
        </w:rPr>
        <w:tab/>
      </w:r>
      <w:r w:rsidR="00AB5789" w:rsidRPr="00D96F26">
        <w:rPr>
          <w:rFonts w:ascii="Comic Sans MS" w:hAnsi="Comic Sans MS"/>
          <w:color w:val="auto"/>
          <w:sz w:val="24"/>
          <w:szCs w:val="24"/>
        </w:rPr>
        <w:tab/>
        <w:t xml:space="preserve">      </w:t>
      </w:r>
      <w:r w:rsidRPr="00D96F26">
        <w:rPr>
          <w:rFonts w:ascii="Comic Sans MS" w:hAnsi="Comic Sans MS"/>
          <w:color w:val="auto"/>
          <w:sz w:val="24"/>
          <w:szCs w:val="24"/>
        </w:rPr>
        <w:t>osjećaje</w:t>
      </w:r>
    </w:p>
    <w:p w:rsidR="00D96F26" w:rsidRPr="00D96F26" w:rsidRDefault="00D96F26" w:rsidP="00D96F26">
      <w:pPr>
        <w:pStyle w:val="StandardWeb"/>
        <w:spacing w:before="0" w:beforeAutospacing="0" w:after="0" w:afterAutospacing="0" w:line="270" w:lineRule="atLeast"/>
        <w:ind w:left="708"/>
        <w:rPr>
          <w:rFonts w:ascii="Comic Sans MS" w:hAnsi="Comic Sans MS"/>
          <w:color w:val="auto"/>
          <w:sz w:val="24"/>
          <w:szCs w:val="24"/>
        </w:rPr>
      </w:pPr>
      <w:r>
        <w:rPr>
          <w:rFonts w:ascii="Comic Sans MS" w:hAnsi="Comic Sans MS"/>
          <w:color w:val="auto"/>
          <w:sz w:val="24"/>
          <w:szCs w:val="24"/>
        </w:rPr>
        <w:t>- ustrajati  čak i kad ne uspije odmah</w:t>
      </w:r>
    </w:p>
    <w:p w:rsidR="00AB5789" w:rsidRPr="00D96F26" w:rsidRDefault="004B6848" w:rsidP="00D96F26">
      <w:pPr>
        <w:pStyle w:val="StandardWeb"/>
        <w:spacing w:line="270" w:lineRule="atLeast"/>
        <w:ind w:left="3540"/>
        <w:rPr>
          <w:rFonts w:ascii="Comic Sans MS" w:hAnsi="Comic Sans MS"/>
          <w:color w:val="auto"/>
          <w:sz w:val="24"/>
          <w:szCs w:val="24"/>
        </w:rPr>
      </w:pPr>
      <w:r>
        <w:rPr>
          <w:rFonts w:ascii="Comic Sans MS" w:hAnsi="Comic Sans MS"/>
          <w:color w:val="auto"/>
          <w:sz w:val="24"/>
          <w:szCs w:val="24"/>
        </w:rPr>
        <w:lastRenderedPageBreak/>
        <w:t xml:space="preserve"> </w:t>
      </w:r>
      <w:r w:rsidR="00AB5789">
        <w:rPr>
          <w:rFonts w:ascii="Comic Sans MS" w:hAnsi="Comic Sans MS"/>
          <w:b/>
          <w:noProof/>
          <w:sz w:val="22"/>
          <w:szCs w:val="22"/>
          <w:u w:val="single"/>
        </w:rPr>
        <w:drawing>
          <wp:anchor distT="0" distB="0" distL="57150" distR="57150" simplePos="0" relativeHeight="251661312" behindDoc="0" locked="0" layoutInCell="1" allowOverlap="1" wp14:anchorId="25EC67B4" wp14:editId="795331CA">
            <wp:simplePos x="0" y="0"/>
            <wp:positionH relativeFrom="column">
              <wp:posOffset>-114300</wp:posOffset>
            </wp:positionH>
            <wp:positionV relativeFrom="paragraph">
              <wp:posOffset>114300</wp:posOffset>
            </wp:positionV>
            <wp:extent cx="2476500" cy="3810000"/>
            <wp:effectExtent l="0" t="0" r="0" b="0"/>
            <wp:wrapSquare wrapText="bothSides"/>
            <wp:docPr id="2" name="Slika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5789">
        <w:rPr>
          <w:rFonts w:ascii="Comic Sans MS" w:hAnsi="Comic Sans MS"/>
          <w:b/>
          <w:color w:val="auto"/>
          <w:sz w:val="22"/>
          <w:szCs w:val="22"/>
          <w:u w:val="single"/>
        </w:rPr>
        <w:t>Navodimo</w:t>
      </w:r>
      <w:r w:rsidR="00AB5789" w:rsidRPr="00B05054">
        <w:rPr>
          <w:rFonts w:ascii="Comic Sans MS" w:hAnsi="Comic Sans MS"/>
          <w:b/>
          <w:color w:val="auto"/>
          <w:sz w:val="22"/>
          <w:szCs w:val="22"/>
          <w:u w:val="single"/>
        </w:rPr>
        <w:t xml:space="preserve"> najčešća pitanja roditelja prije upisa u prvi razred:</w:t>
      </w:r>
    </w:p>
    <w:p w:rsidR="00AB5789" w:rsidRPr="00B05054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  <w:u w:val="single"/>
        </w:rPr>
      </w:pPr>
      <w:r w:rsidRPr="00B05054"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t>1.</w:t>
      </w:r>
      <w:r w:rsidRPr="00B05054">
        <w:rPr>
          <w:rFonts w:ascii="Comic Sans MS" w:hAnsi="Comic Sans MS"/>
          <w:b/>
          <w:color w:val="000000"/>
          <w:sz w:val="20"/>
          <w:szCs w:val="20"/>
          <w:u w:val="single"/>
        </w:rPr>
        <w:t xml:space="preserve">  </w:t>
      </w:r>
      <w:r w:rsidRPr="00B05054"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t>Mora li dijete prije upisa u prvi razred znati čitati i pisati?</w:t>
      </w:r>
    </w:p>
    <w:p w:rsidR="00AB5789" w:rsidRPr="00B05054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</w:rPr>
      </w:pPr>
      <w:r w:rsidRPr="00B05054">
        <w:rPr>
          <w:rFonts w:ascii="Comic Sans MS" w:hAnsi="Comic Sans MS"/>
          <w:b/>
          <w:color w:val="000000"/>
          <w:sz w:val="20"/>
          <w:szCs w:val="20"/>
        </w:rPr>
        <w:t>NE. Za učenje</w:t>
      </w:r>
      <w:r w:rsidR="004B6848">
        <w:rPr>
          <w:rFonts w:ascii="Comic Sans MS" w:hAnsi="Comic Sans MS"/>
          <w:b/>
          <w:color w:val="000000"/>
          <w:sz w:val="20"/>
          <w:szCs w:val="20"/>
        </w:rPr>
        <w:t xml:space="preserve"> čitanja i pisanja ima vremena </w:t>
      </w:r>
      <w:r w:rsidRPr="00B05054">
        <w:rPr>
          <w:rFonts w:ascii="Comic Sans MS" w:hAnsi="Comic Sans MS"/>
          <w:b/>
          <w:color w:val="000000"/>
          <w:sz w:val="20"/>
          <w:szCs w:val="20"/>
        </w:rPr>
        <w:t>tijekom školske godine. Vrijeme koje biste htjeli posvetiti učenju čitanja i pisanja možete upotpuniti igrama za razvoj motorike prstiju, koncentracije, pamćenja, razumijevanja i sl. S druge strane, mnoga će djeca spontano započeti procese čitanja i pisanja prije škole, bilo bi pogrešno u takvim slučajevima uskraćivati im to poučavanje.</w:t>
      </w:r>
    </w:p>
    <w:p w:rsidR="00AB5789" w:rsidRPr="00B05054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  <w:u w:val="single"/>
        </w:rPr>
      </w:pPr>
      <w:r w:rsidRPr="00B05054">
        <w:rPr>
          <w:rFonts w:ascii="Comic Sans MS" w:hAnsi="Comic Sans MS"/>
          <w:b/>
          <w:color w:val="000000"/>
          <w:sz w:val="20"/>
          <w:szCs w:val="20"/>
        </w:rPr>
        <w:br/>
      </w:r>
      <w:r w:rsidRPr="00B05054"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t>2.  Ako dijete već zna čitati i pisati, hoće li mu to odmoći u prvim danima škole?</w:t>
      </w:r>
    </w:p>
    <w:p w:rsidR="00AB5789" w:rsidRPr="00B05054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</w:rPr>
      </w:pPr>
      <w:r w:rsidRPr="00B05054">
        <w:rPr>
          <w:rFonts w:ascii="Comic Sans MS" w:hAnsi="Comic Sans MS"/>
          <w:b/>
          <w:color w:val="000000"/>
          <w:sz w:val="20"/>
          <w:szCs w:val="20"/>
        </w:rPr>
        <w:t>Djetetu to neće stvarati poteškoće. U razredu se primjenjuje tzv. individualizirani pristup, učitelj/učiteljica djeci koja su već savladala gradivo omogućuje rad na drugim, složenijim sadržajima.</w:t>
      </w:r>
    </w:p>
    <w:p w:rsidR="00AB5789" w:rsidRPr="00B05054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  <w:u w:val="single"/>
        </w:rPr>
      </w:pPr>
      <w:r w:rsidRPr="00B05054">
        <w:rPr>
          <w:rFonts w:ascii="Comic Sans MS" w:hAnsi="Comic Sans MS"/>
          <w:b/>
          <w:color w:val="000000"/>
          <w:sz w:val="20"/>
          <w:szCs w:val="20"/>
        </w:rPr>
        <w:br/>
      </w:r>
      <w:r w:rsidRPr="00B05054"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t>3.  Što znači «spremnost za školu» i koje vještine dijete treba savladati prije polaska u školu?</w:t>
      </w:r>
    </w:p>
    <w:p w:rsidR="00AB5789" w:rsidRPr="00B05054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</w:rPr>
      </w:pPr>
      <w:r w:rsidRPr="00B05054">
        <w:rPr>
          <w:rFonts w:ascii="Comic Sans MS" w:hAnsi="Comic Sans MS"/>
          <w:b/>
          <w:color w:val="000000"/>
          <w:sz w:val="20"/>
          <w:szCs w:val="20"/>
        </w:rPr>
        <w:t>Uobičajeno je govoriti da je spremnost za školu pitanje razvoja intelekta i percepcije, no očito je da ona uključuje i ostale čimbenike kao što su pažnja, živahnost i sposobnost da se izdrži rad u školi. S druge strane, za uspjeh u školi jako je bitna i emocionalna i socijalna zrelost koja varira od djeteta do djeteta. Zbog toga se provodi psihologijsko ispitivanje koje nam daje detaljnije podatke o svakom djetetu.</w:t>
      </w:r>
    </w:p>
    <w:p w:rsidR="00AB5789" w:rsidRPr="00B05054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</w:rPr>
      </w:pPr>
      <w:r w:rsidRPr="00B05054">
        <w:rPr>
          <w:rFonts w:ascii="Comic Sans MS" w:hAnsi="Comic Sans MS"/>
          <w:b/>
          <w:color w:val="000000"/>
          <w:sz w:val="20"/>
          <w:szCs w:val="20"/>
        </w:rPr>
        <w:t>Izuzetno je dobro da dijete razvije svoju samostalnost u korištenju toaleta, da se zna samostalno svući i obući, brinuti se o svojim stvarima, da zna jesti bez pomoći, da se zna pravilno ponašati u skupini vršnjaka i prema starijima. Nastojite da dijete upamti svoje ime i prezime, broj telefona i imena roditelja.</w:t>
      </w:r>
    </w:p>
    <w:p w:rsidR="00AB5789" w:rsidRPr="00B05054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  <w:u w:val="single"/>
        </w:rPr>
      </w:pPr>
      <w:r w:rsidRPr="00B05054">
        <w:rPr>
          <w:rFonts w:ascii="Comic Sans MS" w:hAnsi="Comic Sans MS"/>
          <w:b/>
          <w:color w:val="000000"/>
          <w:sz w:val="20"/>
          <w:szCs w:val="20"/>
        </w:rPr>
        <w:br/>
      </w:r>
      <w:r w:rsidRPr="00B05054"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t>4.  Kako kod djeteta razviti pravilan pristup školi?</w:t>
      </w:r>
    </w:p>
    <w:p w:rsidR="00AB5789" w:rsidRPr="00B05054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</w:rPr>
      </w:pPr>
      <w:r w:rsidRPr="00B05054">
        <w:rPr>
          <w:rFonts w:ascii="Comic Sans MS" w:hAnsi="Comic Sans MS"/>
          <w:b/>
          <w:color w:val="000000"/>
          <w:sz w:val="20"/>
          <w:szCs w:val="20"/>
        </w:rPr>
        <w:t>Dijete poput spužvice upija sve vaše rečenice, a još više vaše radnje. Ne plašite ga školom, radije se pred njim s veseljem prisjetite svog boravka u školi, govorite o tome kako imate povjerenja u njega, kako će on uz trud savladati gradivo, napravite male rituale od kupovine prvih stvari za školu, posebno obilježite prvi dan škole… Kad krene školska godina, uključite se u školske aktivnosti koje su namijenjene roditeljima, svaki dan odvojite vrijeme u kojem ćete se posvetiti svom školarcu, iskazujte zainteresiranost</w:t>
      </w:r>
      <w:r w:rsidR="007D6A87">
        <w:rPr>
          <w:rFonts w:ascii="Comic Sans MS" w:hAnsi="Comic Sans MS"/>
          <w:b/>
          <w:color w:val="000000"/>
          <w:sz w:val="20"/>
          <w:szCs w:val="20"/>
        </w:rPr>
        <w:t>,</w:t>
      </w:r>
      <w:r w:rsidRPr="00B05054">
        <w:rPr>
          <w:rFonts w:ascii="Comic Sans MS" w:hAnsi="Comic Sans MS"/>
          <w:b/>
          <w:color w:val="000000"/>
          <w:sz w:val="20"/>
          <w:szCs w:val="20"/>
        </w:rPr>
        <w:t xml:space="preserve"> pohvalite svaki uspjeh vašeg malog đaka.</w:t>
      </w:r>
    </w:p>
    <w:p w:rsidR="00AB5789" w:rsidRDefault="00AB5789" w:rsidP="00AB5789">
      <w:pPr>
        <w:spacing w:after="150" w:line="225" w:lineRule="atLeast"/>
        <w:rPr>
          <w:rFonts w:ascii="Comic Sans MS" w:hAnsi="Comic Sans MS"/>
          <w:b/>
          <w:bCs/>
          <w:color w:val="000000"/>
          <w:sz w:val="20"/>
          <w:szCs w:val="20"/>
          <w:u w:val="single"/>
        </w:rPr>
      </w:pPr>
      <w:r w:rsidRPr="00B05054">
        <w:rPr>
          <w:rFonts w:ascii="Comic Sans MS" w:hAnsi="Comic Sans MS"/>
          <w:b/>
          <w:color w:val="000000"/>
          <w:sz w:val="20"/>
          <w:szCs w:val="20"/>
        </w:rPr>
        <w:br/>
      </w:r>
    </w:p>
    <w:p w:rsidR="00AB5789" w:rsidRDefault="00AB5789" w:rsidP="00AB5789">
      <w:pPr>
        <w:spacing w:after="150" w:line="225" w:lineRule="atLeast"/>
        <w:rPr>
          <w:rFonts w:ascii="Comic Sans MS" w:hAnsi="Comic Sans MS"/>
          <w:b/>
          <w:bCs/>
          <w:color w:val="000000"/>
          <w:sz w:val="20"/>
          <w:szCs w:val="20"/>
          <w:u w:val="single"/>
        </w:rPr>
      </w:pPr>
    </w:p>
    <w:p w:rsidR="00AB5789" w:rsidRPr="00B05054" w:rsidRDefault="004B6848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  <w:u w:val="single"/>
        </w:rPr>
      </w:pPr>
      <w:r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lastRenderedPageBreak/>
        <w:t>5.  Primjećujem da se moje </w:t>
      </w:r>
      <w:r w:rsidR="00AB5789" w:rsidRPr="00B05054"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t>dijete boji škole.</w:t>
      </w:r>
    </w:p>
    <w:p w:rsidR="00AB5789" w:rsidRPr="00B05054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</w:rPr>
      </w:pPr>
      <w:r w:rsidRPr="00B05054">
        <w:rPr>
          <w:rFonts w:ascii="Comic Sans MS" w:hAnsi="Comic Sans MS"/>
          <w:b/>
          <w:color w:val="000000"/>
          <w:sz w:val="20"/>
          <w:szCs w:val="20"/>
        </w:rPr>
        <w:t>Najvjerojatnije se radi o strahu od odvajanja. Mnoga se djeca prvih dana ili tjedana mogu osjećati tjeskobno jer se susreću s mnogo novih stvari odjednom. Razgovarajte s njime, dokučite što ga najviše plaši – neka se boje da ih nitko neće dočekati kod kuće, druge je strah glasne djece i sl. Pomognite djetetu tako što ćete mu reći da ste se i vi bojali kao mali, i da ste taj strah prevladali i s vremenom jako zavoljeli školu. Isto tako nemojte mu s početkom školske godine natovariti puno novih obaveza (npr. nove vanškolske aktivnosti, nove obaveze vezane uz kućanstvo i sl.) – dopustite mu da se navikne na novi raspored.</w:t>
      </w:r>
    </w:p>
    <w:p w:rsidR="00AB5789" w:rsidRPr="00B05054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  <w:u w:val="single"/>
        </w:rPr>
      </w:pPr>
      <w:r w:rsidRPr="00B05054">
        <w:rPr>
          <w:rFonts w:ascii="Comic Sans MS" w:hAnsi="Comic Sans MS"/>
          <w:b/>
          <w:color w:val="000000"/>
          <w:sz w:val="20"/>
          <w:szCs w:val="20"/>
        </w:rPr>
        <w:br/>
      </w:r>
      <w:r w:rsidRPr="00B05054"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t>6.  Moje dijete nije naviklo samo stjecati prijatelje, nije išlo u vrtić i nema iskustvo «života u grupi».</w:t>
      </w:r>
    </w:p>
    <w:p w:rsidR="00AB5789" w:rsidRPr="00B05054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</w:rPr>
      </w:pPr>
      <w:r w:rsidRPr="00B05054">
        <w:rPr>
          <w:rFonts w:ascii="Comic Sans MS" w:hAnsi="Comic Sans MS"/>
          <w:b/>
          <w:color w:val="000000"/>
          <w:sz w:val="20"/>
          <w:szCs w:val="20"/>
        </w:rPr>
        <w:t>Povedite dijete u park ili na druženje s djecom iz susjedstva (pozovite nekoliko njegovih vršnjaka na druženje), pokažite mu kako se upoznajemo, kako se uključujemo u igru i sl. Zajedno se igrajte društvenih igara u kojima uvijek netko izgubi (npr. Čovječje ne ljuti se i sl.) – na taj način dijete uči kako prebroditi prve poraze, ali uči i surađivanju u igri. Isto tako vrlo je važno naučiti dijeliti i poštivati tuđe stvari.</w:t>
      </w:r>
    </w:p>
    <w:p w:rsidR="00AB5789" w:rsidRPr="00B05054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  <w:u w:val="single"/>
        </w:rPr>
      </w:pPr>
      <w:r w:rsidRPr="00B05054">
        <w:rPr>
          <w:rFonts w:ascii="Comic Sans MS" w:hAnsi="Comic Sans MS"/>
          <w:b/>
          <w:color w:val="000000"/>
          <w:sz w:val="20"/>
          <w:szCs w:val="20"/>
        </w:rPr>
        <w:br/>
      </w:r>
      <w:r w:rsidRPr="00B05054"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t>7.  Moje je dijete razigrano i nema osjećaj</w:t>
      </w:r>
      <w:r w:rsidRPr="00B05054">
        <w:rPr>
          <w:rFonts w:ascii="Comic Sans MS" w:hAnsi="Comic Sans MS"/>
          <w:b/>
          <w:color w:val="000000"/>
          <w:sz w:val="20"/>
          <w:szCs w:val="20"/>
          <w:u w:val="single"/>
        </w:rPr>
        <w:t xml:space="preserve"> </w:t>
      </w:r>
      <w:r w:rsidRPr="00B05054"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t>reda.</w:t>
      </w:r>
    </w:p>
    <w:p w:rsidR="00AB5789" w:rsidRPr="00B05054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</w:rPr>
      </w:pPr>
      <w:r w:rsidRPr="00B05054">
        <w:rPr>
          <w:rFonts w:ascii="Comic Sans MS" w:hAnsi="Comic Sans MS"/>
          <w:b/>
          <w:color w:val="000000"/>
          <w:sz w:val="20"/>
          <w:szCs w:val="20"/>
        </w:rPr>
        <w:t>Roditelj može pomoći djetetu razviti osjećaj odgovornosti tako da ga zamoli da svoje stvari uvijek stavi na određeno mjesto. Počnite s jednom ili dvije – npr. cipele i jaknu. Nakon što ga pohvalite svaki put kad to napravi dobro i vi vidite da je taj dio «usvojio», možete nadodati nove zadatke. Nauči li kod kuće da sve ima svoje mjesto, lakše će mu biti u školi u kojoj se očekuje da izvršava radne zadatke. Važno je da dijete već u toku neposredne pripreme za polazak u školu dobije u svom domu vrijeme i prostor za neometan rad. Dovoljno je osloboditi jednu policu za školske knjige i pribor i osloboditi kuhinjski stol u jednom periodu dana, te omogućiti djetetu da radi u relativnom miru. Važno je da to bude uvijek isto mjesto, da ga dijete doživi kao svoj prostor za rad i sl. Za početak je dovoljno da dijete na tom mjestu rješava manje zadatke u razdoblju od 5 min., a zatim da pomalo vrijeme produžimo do 30 min neposredno pred polazak u školu.</w:t>
      </w:r>
    </w:p>
    <w:p w:rsidR="00AB5789" w:rsidRPr="00B05054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</w:rPr>
      </w:pPr>
      <w:r w:rsidRPr="00B05054">
        <w:rPr>
          <w:rFonts w:ascii="Comic Sans MS" w:hAnsi="Comic Sans MS"/>
          <w:b/>
          <w:color w:val="000000"/>
          <w:sz w:val="20"/>
          <w:szCs w:val="20"/>
        </w:rPr>
        <w:t>Neka djeca ne žele sjediti nenavikla na takav način rada – djetetu ponudite zanimljive igre i aktivnosti koje se igraju za stolom i pridružite mu se u igri.</w:t>
      </w:r>
    </w:p>
    <w:p w:rsidR="00AB5789" w:rsidRPr="00B05054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  <w:u w:val="single"/>
        </w:rPr>
      </w:pPr>
      <w:r w:rsidRPr="00B05054">
        <w:rPr>
          <w:rFonts w:ascii="Comic Sans MS" w:hAnsi="Comic Sans MS"/>
          <w:b/>
          <w:color w:val="000000"/>
          <w:sz w:val="20"/>
          <w:szCs w:val="20"/>
        </w:rPr>
        <w:br/>
      </w:r>
      <w:r w:rsidRPr="00B05054"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t>8.  Moje se dijete uvijek rasplače kad doživi neuspjeh.</w:t>
      </w:r>
    </w:p>
    <w:p w:rsidR="00AB5789" w:rsidRPr="00B05054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</w:rPr>
      </w:pPr>
      <w:r w:rsidRPr="00B05054">
        <w:rPr>
          <w:rFonts w:ascii="Comic Sans MS" w:hAnsi="Comic Sans MS"/>
          <w:b/>
          <w:color w:val="000000"/>
          <w:sz w:val="20"/>
          <w:szCs w:val="20"/>
        </w:rPr>
        <w:t>U prvom razredu se s ocjenjivanjem započinje u drugom polugodištu, dok je prvo polugodište vrijeme praćenja i uvođenja djece u školski život kroz igru i rad. Dobro je na vrijeme upoznati dijete s činjenicom da će ga u školi ocjenjivati i uspoređivati s drugom djecom. Posebno treba naglasiti da njegova uspješnost u školi neće utjecati na našu ljubav prema njemu. Ali, isto tako mu pokažite da vježbanjem neke aktivnosti može napredovati u njoj i postati sve bolje, da je vrijedno truditi se. Društvene igre, kompjutorske igrice i sl. izuzetno su dobre aktivnosti, ali i tjelesne aktivnosti i sport.</w:t>
      </w:r>
    </w:p>
    <w:p w:rsidR="00AB5789" w:rsidRDefault="00AB5789" w:rsidP="00AB5789">
      <w:pPr>
        <w:spacing w:after="150" w:line="225" w:lineRule="atLeast"/>
        <w:rPr>
          <w:rFonts w:ascii="Comic Sans MS" w:hAnsi="Comic Sans MS"/>
          <w:b/>
          <w:bCs/>
          <w:color w:val="000000"/>
          <w:sz w:val="20"/>
          <w:szCs w:val="20"/>
          <w:u w:val="single"/>
        </w:rPr>
      </w:pPr>
      <w:r w:rsidRPr="00B05054">
        <w:rPr>
          <w:rFonts w:ascii="Comic Sans MS" w:hAnsi="Comic Sans MS"/>
          <w:b/>
          <w:color w:val="000000"/>
          <w:sz w:val="20"/>
          <w:szCs w:val="20"/>
        </w:rPr>
        <w:br/>
      </w:r>
    </w:p>
    <w:p w:rsidR="00AB5789" w:rsidRDefault="00AB5789" w:rsidP="00AB5789">
      <w:pPr>
        <w:spacing w:after="150" w:line="225" w:lineRule="atLeast"/>
        <w:rPr>
          <w:rFonts w:ascii="Comic Sans MS" w:hAnsi="Comic Sans MS"/>
          <w:b/>
          <w:bCs/>
          <w:color w:val="000000"/>
          <w:sz w:val="20"/>
          <w:szCs w:val="20"/>
          <w:u w:val="single"/>
        </w:rPr>
      </w:pPr>
    </w:p>
    <w:p w:rsidR="00AB5789" w:rsidRDefault="00AB5789" w:rsidP="00AB5789">
      <w:pPr>
        <w:spacing w:after="150" w:line="225" w:lineRule="atLeast"/>
        <w:rPr>
          <w:rFonts w:ascii="Comic Sans MS" w:hAnsi="Comic Sans MS"/>
          <w:b/>
          <w:bCs/>
          <w:color w:val="000000"/>
          <w:sz w:val="20"/>
          <w:szCs w:val="20"/>
          <w:u w:val="single"/>
        </w:rPr>
      </w:pPr>
    </w:p>
    <w:p w:rsidR="00AB5789" w:rsidRPr="00B05054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  <w:u w:val="single"/>
        </w:rPr>
      </w:pPr>
      <w:r w:rsidRPr="00B05054"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lastRenderedPageBreak/>
        <w:t>9.  Dijete ne izgovara sve glasove točno, može li mu to predstavljati problem u školi?</w:t>
      </w:r>
    </w:p>
    <w:p w:rsidR="00AB5789" w:rsidRPr="00B05054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</w:rPr>
      </w:pPr>
      <w:r w:rsidRPr="00B05054">
        <w:rPr>
          <w:rFonts w:ascii="Comic Sans MS" w:hAnsi="Comic Sans MS"/>
          <w:b/>
          <w:color w:val="000000"/>
          <w:sz w:val="20"/>
          <w:szCs w:val="20"/>
        </w:rPr>
        <w:t xml:space="preserve">Najmanje godinu dana pred polazak u školu, trebalo bi obratiti pozornost na djetetov izgovor glasova i u slučaju da postoje teškoće uputiti se logopedu . </w:t>
      </w:r>
      <w:r>
        <w:rPr>
          <w:rFonts w:ascii="Comic Sans MS" w:hAnsi="Comic Sans MS"/>
          <w:b/>
          <w:color w:val="000000"/>
          <w:sz w:val="20"/>
          <w:szCs w:val="20"/>
        </w:rPr>
        <w:t>Neka</w:t>
      </w:r>
      <w:r w:rsidRPr="00B05054">
        <w:rPr>
          <w:rFonts w:ascii="Comic Sans MS" w:hAnsi="Comic Sans MS"/>
          <w:b/>
          <w:color w:val="000000"/>
          <w:sz w:val="20"/>
          <w:szCs w:val="20"/>
        </w:rPr>
        <w:t xml:space="preserve"> odstupanj</w:t>
      </w:r>
      <w:r>
        <w:rPr>
          <w:rFonts w:ascii="Comic Sans MS" w:hAnsi="Comic Sans MS"/>
          <w:b/>
          <w:color w:val="000000"/>
          <w:sz w:val="20"/>
          <w:szCs w:val="20"/>
        </w:rPr>
        <w:t>a</w:t>
      </w:r>
      <w:r w:rsidRPr="00B05054">
        <w:rPr>
          <w:rFonts w:ascii="Comic Sans MS" w:hAnsi="Comic Sans MS"/>
          <w:b/>
          <w:color w:val="000000"/>
          <w:sz w:val="20"/>
          <w:szCs w:val="20"/>
        </w:rPr>
        <w:t xml:space="preserve"> u govornom i jezičnom razvoju </w:t>
      </w:r>
      <w:r>
        <w:rPr>
          <w:rFonts w:ascii="Comic Sans MS" w:hAnsi="Comic Sans MS"/>
          <w:b/>
          <w:color w:val="000000"/>
          <w:sz w:val="20"/>
          <w:szCs w:val="20"/>
        </w:rPr>
        <w:t>mogući su</w:t>
      </w:r>
      <w:r w:rsidRPr="00B05054">
        <w:rPr>
          <w:rFonts w:ascii="Comic Sans MS" w:hAnsi="Comic Sans MS"/>
          <w:b/>
          <w:color w:val="000000"/>
          <w:sz w:val="20"/>
          <w:szCs w:val="20"/>
        </w:rPr>
        <w:t xml:space="preserve"> znak da bi dijete moglo imati teškoće u usvajanju čitanja i pisanja.</w:t>
      </w:r>
    </w:p>
    <w:p w:rsidR="00AB5789" w:rsidRDefault="00AB5789" w:rsidP="00AB5789">
      <w:pPr>
        <w:spacing w:after="150" w:line="225" w:lineRule="atLeast"/>
        <w:rPr>
          <w:color w:val="000000"/>
        </w:rPr>
      </w:pPr>
      <w:r w:rsidRPr="00B05054">
        <w:rPr>
          <w:color w:val="000000"/>
        </w:rPr>
        <w:t> </w:t>
      </w:r>
    </w:p>
    <w:p w:rsidR="00AB5789" w:rsidRPr="00104FB1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  <w:u w:val="single"/>
        </w:rPr>
      </w:pPr>
      <w:r w:rsidRPr="00104FB1">
        <w:rPr>
          <w:rFonts w:ascii="Comic Sans MS" w:hAnsi="Comic Sans MS"/>
          <w:b/>
          <w:sz w:val="20"/>
          <w:szCs w:val="20"/>
          <w:u w:val="single"/>
        </w:rPr>
        <w:t>10. Kad dijete može ostati samo kod kuće?</w:t>
      </w:r>
    </w:p>
    <w:p w:rsidR="00AB5789" w:rsidRPr="00104FB1" w:rsidRDefault="00AB5789" w:rsidP="00AB5789">
      <w:pPr>
        <w:pStyle w:val="StandardWeb"/>
        <w:rPr>
          <w:rFonts w:ascii="Comic Sans MS" w:hAnsi="Comic Sans MS" w:cs="Times New Roman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auto"/>
          <w:sz w:val="20"/>
          <w:szCs w:val="20"/>
        </w:rPr>
        <w:t> </w:t>
      </w:r>
      <w:r w:rsidRPr="00104FB1">
        <w:rPr>
          <w:rFonts w:ascii="Comic Sans MS" w:hAnsi="Comic Sans MS" w:cs="Times New Roman"/>
          <w:b/>
          <w:color w:val="000000"/>
          <w:sz w:val="20"/>
          <w:szCs w:val="20"/>
        </w:rPr>
        <w:t>Obiteljski zakon je jasan, djecu predškolske dobi ne bi trebalo puštati samu kod kuće. Znači li to da je polaskom u školu prihvatljivo da je dijete samo kod kuće?</w:t>
      </w:r>
    </w:p>
    <w:p w:rsidR="00AB5789" w:rsidRPr="00104FB1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sz w:val="20"/>
          <w:szCs w:val="20"/>
        </w:rPr>
        <w:t>Neki roditelji tome pribjegavaju jer, ka</w:t>
      </w:r>
      <w:r>
        <w:rPr>
          <w:rFonts w:ascii="Comic Sans MS" w:hAnsi="Comic Sans MS"/>
          <w:b/>
          <w:sz w:val="20"/>
          <w:szCs w:val="20"/>
        </w:rPr>
        <w:t>ko kažu, nemaju drugog rješenja.</w:t>
      </w:r>
      <w:r w:rsidRPr="00104FB1">
        <w:rPr>
          <w:rFonts w:ascii="Comic Sans MS" w:hAnsi="Comic Sans MS"/>
          <w:b/>
          <w:sz w:val="20"/>
          <w:szCs w:val="20"/>
        </w:rPr>
        <w:t xml:space="preserve"> Drugi pak roditelji smatraju da je njihovo dijete dovoljno zrelo da se brine samo o sebi već u nižim razredima osnovne škole.</w:t>
      </w:r>
    </w:p>
    <w:p w:rsidR="00AB5789" w:rsidRPr="00104FB1" w:rsidRDefault="00AB5789" w:rsidP="00AB5789">
      <w:pPr>
        <w:pStyle w:val="StandardWeb"/>
        <w:rPr>
          <w:rFonts w:ascii="Comic Sans MS" w:hAnsi="Comic Sans MS" w:cs="Times New Roman"/>
          <w:b/>
          <w:color w:val="000000"/>
          <w:sz w:val="20"/>
          <w:szCs w:val="20"/>
        </w:rPr>
      </w:pPr>
      <w:r w:rsidRPr="00104FB1">
        <w:rPr>
          <w:rFonts w:ascii="Comic Sans MS" w:hAnsi="Comic Sans MS" w:cs="Times New Roman"/>
          <w:b/>
          <w:color w:val="000000"/>
          <w:sz w:val="20"/>
          <w:szCs w:val="20"/>
        </w:rPr>
        <w:t xml:space="preserve">Iako postoje vidljive razlike u zrelosti osnovnoškolaca, psiholozi smatraju da djeca do 12 god. ne bi smjela biti ostavljana sama ili pod nadzorom drugog djeteta. Naime, mnoge su studije pokazale da mlađa djeca nisu u stanju pravilno reagirati u mnogim situacijama niti izdržati duže vrijeme u samoći. Studija američkog Nacionalnog instituta za vanškolsko vrijeme (National Institute on </w:t>
      </w:r>
      <w:proofErr w:type="spellStart"/>
      <w:r w:rsidRPr="00104FB1">
        <w:rPr>
          <w:rFonts w:ascii="Comic Sans MS" w:hAnsi="Comic Sans MS" w:cs="Times New Roman"/>
          <w:b/>
          <w:color w:val="000000"/>
          <w:sz w:val="20"/>
          <w:szCs w:val="20"/>
        </w:rPr>
        <w:t>Out</w:t>
      </w:r>
      <w:proofErr w:type="spellEnd"/>
      <w:r w:rsidRPr="00104FB1">
        <w:rPr>
          <w:rFonts w:ascii="Comic Sans MS" w:hAnsi="Comic Sans MS" w:cs="Times New Roman"/>
          <w:b/>
          <w:color w:val="000000"/>
          <w:sz w:val="20"/>
          <w:szCs w:val="20"/>
        </w:rPr>
        <w:t>-</w:t>
      </w:r>
      <w:proofErr w:type="spellStart"/>
      <w:r w:rsidRPr="00104FB1">
        <w:rPr>
          <w:rFonts w:ascii="Comic Sans MS" w:hAnsi="Comic Sans MS" w:cs="Times New Roman"/>
          <w:b/>
          <w:color w:val="000000"/>
          <w:sz w:val="20"/>
          <w:szCs w:val="20"/>
        </w:rPr>
        <w:t>of</w:t>
      </w:r>
      <w:proofErr w:type="spellEnd"/>
      <w:r w:rsidRPr="00104FB1">
        <w:rPr>
          <w:rFonts w:ascii="Comic Sans MS" w:hAnsi="Comic Sans MS" w:cs="Times New Roman"/>
          <w:b/>
          <w:color w:val="000000"/>
          <w:sz w:val="20"/>
          <w:szCs w:val="20"/>
        </w:rPr>
        <w:t>-</w:t>
      </w:r>
      <w:proofErr w:type="spellStart"/>
      <w:r w:rsidRPr="00104FB1">
        <w:rPr>
          <w:rFonts w:ascii="Comic Sans MS" w:hAnsi="Comic Sans MS" w:cs="Times New Roman"/>
          <w:b/>
          <w:color w:val="000000"/>
          <w:sz w:val="20"/>
          <w:szCs w:val="20"/>
        </w:rPr>
        <w:t>School</w:t>
      </w:r>
      <w:proofErr w:type="spellEnd"/>
      <w:r w:rsidRPr="00104FB1">
        <w:rPr>
          <w:rFonts w:ascii="Comic Sans MS" w:hAnsi="Comic Sans MS" w:cs="Times New Roman"/>
          <w:b/>
          <w:color w:val="000000"/>
          <w:sz w:val="20"/>
          <w:szCs w:val="20"/>
        </w:rPr>
        <w:t xml:space="preserve"> Time) pokazala je da 35 % djece u 12. god. života spremno je preuzeti brigu o sebi, a da je tek 5% osmogodišnjaka to u stanju. Njihova je uputa da prije nego odlučite da dijete ostavite samo trebate dobro provjeriti njihovu svjesnost o tome što znači biti sam i provjeriti njihovu spremnost za to.</w:t>
      </w:r>
    </w:p>
    <w:p w:rsidR="00AB5789" w:rsidRPr="00104FB1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>Oni predlažu da sebi i svog osnovnoškolca priupitate sljedeća pitanja:</w:t>
      </w:r>
    </w:p>
    <w:p w:rsidR="00AB5789" w:rsidRPr="00104FB1" w:rsidRDefault="00AB5789" w:rsidP="00AB5789">
      <w:pPr>
        <w:numPr>
          <w:ilvl w:val="0"/>
          <w:numId w:val="1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Zna li svoje puno ime, adresu i telefonske brojeve važnih osoba. Može li se uvijek sjetiti tih informacija. </w:t>
      </w:r>
    </w:p>
    <w:p w:rsidR="00AB5789" w:rsidRPr="00104FB1" w:rsidRDefault="00AB5789" w:rsidP="00AB5789">
      <w:pPr>
        <w:numPr>
          <w:ilvl w:val="0"/>
          <w:numId w:val="1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Poznaje li brojeve službi koje djeluju u slučaju nesreće. Ima li te brojeve negdje zapisane ili memorirane u telefon. </w:t>
      </w:r>
    </w:p>
    <w:p w:rsidR="00AB5789" w:rsidRPr="00104FB1" w:rsidRDefault="00AB5789" w:rsidP="00AB5789">
      <w:pPr>
        <w:numPr>
          <w:ilvl w:val="0"/>
          <w:numId w:val="1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Je li dovoljno zreo da glavni ključ kuće nosi diskretno (npr. u svom džepu ili oko vrata ispod majice). Razumije li važnost tog ključa i važnost </w:t>
      </w:r>
      <w:r>
        <w:rPr>
          <w:rFonts w:ascii="Comic Sans MS" w:hAnsi="Comic Sans MS"/>
          <w:b/>
          <w:color w:val="000000"/>
          <w:sz w:val="20"/>
          <w:szCs w:val="20"/>
        </w:rPr>
        <w:tab/>
      </w: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da uvijek ima ključ sa sobom i nikada ga ne predaje drugoj osobi. </w:t>
      </w:r>
    </w:p>
    <w:p w:rsidR="00AB5789" w:rsidRPr="00104FB1" w:rsidRDefault="00AB5789" w:rsidP="00AB5789">
      <w:pPr>
        <w:numPr>
          <w:ilvl w:val="0"/>
          <w:numId w:val="1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Zna li kako se pravilno javiti na telefon ili odgovoriti na zvono na vratima. </w:t>
      </w:r>
    </w:p>
    <w:p w:rsidR="00AB5789" w:rsidRPr="00104FB1" w:rsidRDefault="00AB5789" w:rsidP="00AB5789">
      <w:pPr>
        <w:numPr>
          <w:ilvl w:val="0"/>
          <w:numId w:val="1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Može li se pridržavati pravila da vrata kuće/stana moraju biti uvijek zatvorena. </w:t>
      </w:r>
    </w:p>
    <w:p w:rsidR="00AB5789" w:rsidRPr="00104FB1" w:rsidRDefault="00AB5789" w:rsidP="00AB5789">
      <w:pPr>
        <w:numPr>
          <w:ilvl w:val="0"/>
          <w:numId w:val="1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Zna li kako uključiti alarm (ako ga kuća ima) i kako ga isključiti po potrebi, razumije li važnost koda i potrebe za njegovom tajnošću. </w:t>
      </w:r>
    </w:p>
    <w:p w:rsidR="00AB5789" w:rsidRPr="00104FB1" w:rsidRDefault="00AB5789" w:rsidP="00AB5789">
      <w:pPr>
        <w:numPr>
          <w:ilvl w:val="0"/>
          <w:numId w:val="1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Zna li koristiti aparat za gašenje požara. </w:t>
      </w:r>
    </w:p>
    <w:p w:rsidR="00AB5789" w:rsidRPr="00104FB1" w:rsidRDefault="00AB5789" w:rsidP="00AB5789">
      <w:pPr>
        <w:numPr>
          <w:ilvl w:val="0"/>
          <w:numId w:val="1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Shvaća li važnost držanja u tajnosti podatka da je sam kod kuće. </w:t>
      </w:r>
    </w:p>
    <w:p w:rsidR="00AB5789" w:rsidRPr="00104FB1" w:rsidRDefault="00AB5789" w:rsidP="00AB5789">
      <w:pPr>
        <w:numPr>
          <w:ilvl w:val="0"/>
          <w:numId w:val="1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Može li pratiti osnovna pravila o sigurnosti, npr. da se uvijek javi kad dođe kući ili da se mora javiti vama (telefonski) kad negdje ide. </w:t>
      </w:r>
    </w:p>
    <w:p w:rsidR="00AB5789" w:rsidRPr="00104FB1" w:rsidRDefault="00AB5789" w:rsidP="00AB5789">
      <w:pPr>
        <w:numPr>
          <w:ilvl w:val="0"/>
          <w:numId w:val="1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Kako se nosio s prijašnjim kraćim odvajanjima kad je ostajao sam kod kuće. Kakva je bila njegova reakcija – strah ili se osjećao relativno </w:t>
      </w:r>
      <w:r>
        <w:rPr>
          <w:rFonts w:ascii="Comic Sans MS" w:hAnsi="Comic Sans MS"/>
          <w:b/>
          <w:color w:val="000000"/>
          <w:sz w:val="20"/>
          <w:szCs w:val="20"/>
        </w:rPr>
        <w:tab/>
      </w: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ugodno. </w:t>
      </w:r>
    </w:p>
    <w:p w:rsidR="00AB5789" w:rsidRPr="00104FB1" w:rsidRDefault="00AB5789" w:rsidP="00AB5789">
      <w:pPr>
        <w:numPr>
          <w:ilvl w:val="0"/>
          <w:numId w:val="1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lastRenderedPageBreak/>
        <w:t xml:space="preserve">Postoji li u blizini vašeg stana/kuće neka starija osoba koja je kod kuće dok je vaše dijete samo, možete li se na nju osloniti u slučaju neke </w:t>
      </w:r>
      <w:r>
        <w:rPr>
          <w:rFonts w:ascii="Comic Sans MS" w:hAnsi="Comic Sans MS"/>
          <w:b/>
          <w:color w:val="000000"/>
          <w:sz w:val="20"/>
          <w:szCs w:val="20"/>
        </w:rPr>
        <w:tab/>
      </w:r>
      <w:r w:rsidRPr="00104FB1">
        <w:rPr>
          <w:rFonts w:ascii="Comic Sans MS" w:hAnsi="Comic Sans MS"/>
          <w:b/>
          <w:color w:val="000000"/>
          <w:sz w:val="20"/>
          <w:szCs w:val="20"/>
        </w:rPr>
        <w:t>hitne situacije, poznaje li vaše dijete tu osobu i osjeća li se spremno pitati je za pomoć.</w:t>
      </w:r>
    </w:p>
    <w:p w:rsidR="00AB5789" w:rsidRPr="00104FB1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>Donesete li na osnovu dobivenih saznanja ili usprkos njima odluku da vaše dijete ostane samo kod kuće, trebali biste uspostaviti osnovna pravila o ponašanju kad je samo kod kuće. Važno je da pravila budu što jasnija djetetu i da ih donesete zajedno – pravila bi se trebala odnositi na:</w:t>
      </w:r>
    </w:p>
    <w:p w:rsidR="00AB5789" w:rsidRPr="00104FB1" w:rsidRDefault="00AB5789" w:rsidP="00AB5789">
      <w:pPr>
        <w:numPr>
          <w:ilvl w:val="0"/>
          <w:numId w:val="2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posjete prijatelja </w:t>
      </w:r>
    </w:p>
    <w:p w:rsidR="00AB5789" w:rsidRPr="00104FB1" w:rsidRDefault="00AB5789" w:rsidP="00AB5789">
      <w:pPr>
        <w:numPr>
          <w:ilvl w:val="0"/>
          <w:numId w:val="2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gledanje televizije </w:t>
      </w:r>
    </w:p>
    <w:p w:rsidR="00AB5789" w:rsidRPr="00104FB1" w:rsidRDefault="00AB5789" w:rsidP="00AB5789">
      <w:pPr>
        <w:numPr>
          <w:ilvl w:val="0"/>
          <w:numId w:val="2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pisanje zadaće </w:t>
      </w:r>
    </w:p>
    <w:p w:rsidR="00AB5789" w:rsidRPr="00104FB1" w:rsidRDefault="00AB5789" w:rsidP="00AB5789">
      <w:pPr>
        <w:numPr>
          <w:ilvl w:val="0"/>
          <w:numId w:val="2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odgovaranje na telefon ili zvonjavu na vratima </w:t>
      </w:r>
    </w:p>
    <w:p w:rsidR="00AB5789" w:rsidRPr="00104FB1" w:rsidRDefault="00AB5789" w:rsidP="00AB5789">
      <w:pPr>
        <w:numPr>
          <w:ilvl w:val="0"/>
          <w:numId w:val="2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igranje vani ili odlazak kod prijatelja </w:t>
      </w:r>
    </w:p>
    <w:p w:rsidR="00AB5789" w:rsidRPr="00104FB1" w:rsidRDefault="00AB5789" w:rsidP="00AB5789">
      <w:pPr>
        <w:numPr>
          <w:ilvl w:val="0"/>
          <w:numId w:val="2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korištenje kućanskih aparata </w:t>
      </w:r>
    </w:p>
    <w:p w:rsidR="00AB5789" w:rsidRPr="00104FB1" w:rsidRDefault="00AB5789" w:rsidP="00AB5789">
      <w:pPr>
        <w:numPr>
          <w:ilvl w:val="0"/>
          <w:numId w:val="2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odnos s braćom/sestrama </w:t>
      </w:r>
    </w:p>
    <w:p w:rsidR="00AB5789" w:rsidRPr="00104FB1" w:rsidRDefault="00AB5789" w:rsidP="00AB5789">
      <w:pPr>
        <w:numPr>
          <w:ilvl w:val="0"/>
          <w:numId w:val="2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>dužnosti u kući.</w:t>
      </w:r>
    </w:p>
    <w:p w:rsidR="00AB5789" w:rsidRPr="00104FB1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>Vaša velika dužnost je da osigurate kuću, sklonite i zaključate sve opasne kemikalije, lijekove i sl. stvari.</w:t>
      </w:r>
    </w:p>
    <w:p w:rsidR="00AB5789" w:rsidRPr="00104FB1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>Isto tako vrlo je važno da budete iskreni prema djetetu i da dolazite kući točno na dogovoreno vrijeme i da opciju “sam kod kuće” prakticirate više kao iznimku nego pravilo.</w:t>
      </w:r>
    </w:p>
    <w:p w:rsidR="00AB5789" w:rsidRPr="00104FB1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>Zapamtite:</w:t>
      </w:r>
    </w:p>
    <w:p w:rsidR="00AB5789" w:rsidRPr="00104FB1" w:rsidRDefault="00AB5789" w:rsidP="00AB5789">
      <w:pPr>
        <w:numPr>
          <w:ilvl w:val="0"/>
          <w:numId w:val="3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nikad ne ostavljajte bebu ili mlađe dijete samo kod kuće, čak ni kad je zaspalo, čak niti na nekoliko minuta </w:t>
      </w:r>
    </w:p>
    <w:p w:rsidR="00AB5789" w:rsidRPr="00104FB1" w:rsidRDefault="00AB5789" w:rsidP="00AB5789">
      <w:pPr>
        <w:numPr>
          <w:ilvl w:val="0"/>
          <w:numId w:val="3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većina djece mlađe od 12. god. nije zrelo brinuti se samo o sebi na način koji se od njih očekuje kad su sami kod kuće </w:t>
      </w:r>
    </w:p>
    <w:p w:rsidR="00AB5789" w:rsidRPr="00104FB1" w:rsidRDefault="00AB5789" w:rsidP="00AB5789">
      <w:pPr>
        <w:numPr>
          <w:ilvl w:val="0"/>
          <w:numId w:val="3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čak i kad ostavljate djecu stariju od 12 god. same kod kuće uvjerite se da se osjećaju dobro u toj situaciji i da znaju sve što treba znati kako </w:t>
      </w:r>
      <w:r>
        <w:rPr>
          <w:rFonts w:ascii="Comic Sans MS" w:hAnsi="Comic Sans MS"/>
          <w:b/>
          <w:color w:val="000000"/>
          <w:sz w:val="20"/>
          <w:szCs w:val="20"/>
        </w:rPr>
        <w:tab/>
      </w: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bi se osjećali sigurno </w:t>
      </w:r>
    </w:p>
    <w:p w:rsidR="00AB5789" w:rsidRPr="00104FB1" w:rsidRDefault="00AB5789" w:rsidP="00AB5789">
      <w:pPr>
        <w:numPr>
          <w:ilvl w:val="0"/>
          <w:numId w:val="3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>niti jednu osobu mlađu od 16 god. ne bi trebalo ostavljati samu preko noći.</w:t>
      </w:r>
    </w:p>
    <w:p w:rsidR="00AB5789" w:rsidRPr="00B05054" w:rsidRDefault="00AB5789" w:rsidP="00AB5789">
      <w:pPr>
        <w:pStyle w:val="StandardWeb"/>
        <w:spacing w:line="270" w:lineRule="atLeast"/>
        <w:rPr>
          <w:b/>
          <w:color w:val="auto"/>
          <w:sz w:val="20"/>
          <w:szCs w:val="20"/>
        </w:rPr>
      </w:pPr>
    </w:p>
    <w:p w:rsidR="00AB5789" w:rsidRPr="00B05054" w:rsidRDefault="00AB5789" w:rsidP="00AB5789">
      <w:pPr>
        <w:pStyle w:val="StandardWeb"/>
        <w:spacing w:line="270" w:lineRule="atLeast"/>
        <w:rPr>
          <w:b/>
        </w:rPr>
      </w:pPr>
      <w:r w:rsidRPr="00B05054">
        <w:rPr>
          <w:rStyle w:val="Naglaeno"/>
          <w:rFonts w:ascii="Georgia" w:hAnsi="Georgia"/>
        </w:rPr>
        <w:t xml:space="preserve">   </w:t>
      </w:r>
    </w:p>
    <w:p w:rsidR="00AB5789" w:rsidRPr="00B05054" w:rsidRDefault="00AB5789" w:rsidP="00D03AD7">
      <w:pPr>
        <w:pStyle w:val="StandardWeb"/>
        <w:spacing w:line="270" w:lineRule="atLeast"/>
        <w:ind w:left="360"/>
        <w:rPr>
          <w:rFonts w:ascii="Comic Sans MS" w:hAnsi="Comic Sans MS"/>
          <w:b/>
          <w:color w:val="auto"/>
          <w:sz w:val="24"/>
          <w:szCs w:val="24"/>
        </w:rPr>
      </w:pPr>
    </w:p>
    <w:p w:rsidR="005F614B" w:rsidRDefault="005F614B"/>
    <w:sectPr w:rsidR="005F6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F0751"/>
    <w:multiLevelType w:val="multilevel"/>
    <w:tmpl w:val="A06A9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6C6B70"/>
    <w:multiLevelType w:val="multilevel"/>
    <w:tmpl w:val="FB5C9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BF6AF5"/>
    <w:multiLevelType w:val="multilevel"/>
    <w:tmpl w:val="FABEF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AD7"/>
    <w:rsid w:val="000712C6"/>
    <w:rsid w:val="00205E6D"/>
    <w:rsid w:val="00231173"/>
    <w:rsid w:val="003A2996"/>
    <w:rsid w:val="004B6848"/>
    <w:rsid w:val="005F4996"/>
    <w:rsid w:val="005F614B"/>
    <w:rsid w:val="007D6A87"/>
    <w:rsid w:val="00885881"/>
    <w:rsid w:val="00A56C81"/>
    <w:rsid w:val="00AB5789"/>
    <w:rsid w:val="00C57D4E"/>
    <w:rsid w:val="00D03AD7"/>
    <w:rsid w:val="00D96F26"/>
    <w:rsid w:val="00E7142C"/>
    <w:rsid w:val="00FE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D03AD7"/>
    <w:pPr>
      <w:spacing w:before="100" w:beforeAutospacing="1" w:after="100" w:afterAutospacing="1"/>
    </w:pPr>
    <w:rPr>
      <w:rFonts w:ascii="Lucida Sans Unicode" w:hAnsi="Lucida Sans Unicode" w:cs="Lucida Sans Unicode"/>
      <w:color w:val="666666"/>
      <w:sz w:val="18"/>
      <w:szCs w:val="18"/>
    </w:rPr>
  </w:style>
  <w:style w:type="character" w:styleId="Naglaeno">
    <w:name w:val="Strong"/>
    <w:basedOn w:val="Zadanifontodlomka"/>
    <w:qFormat/>
    <w:rsid w:val="00D03A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D03AD7"/>
    <w:pPr>
      <w:spacing w:before="100" w:beforeAutospacing="1" w:after="100" w:afterAutospacing="1"/>
    </w:pPr>
    <w:rPr>
      <w:rFonts w:ascii="Lucida Sans Unicode" w:hAnsi="Lucida Sans Unicode" w:cs="Lucida Sans Unicode"/>
      <w:color w:val="666666"/>
      <w:sz w:val="18"/>
      <w:szCs w:val="18"/>
    </w:rPr>
  </w:style>
  <w:style w:type="character" w:styleId="Naglaeno">
    <w:name w:val="Strong"/>
    <w:basedOn w:val="Zadanifontodlomka"/>
    <w:qFormat/>
    <w:rsid w:val="00D03A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http://djecji-vrtic-sunce-zadar.hr/images/stories/Naslovi/01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djecji-vrtic-sunce-zadar.hr/images/stories/Naslovi/03.jpg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1670</Words>
  <Characters>9525</Characters>
  <Application>Microsoft Office Word</Application>
  <DocSecurity>0</DocSecurity>
  <Lines>79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Sanja</cp:lastModifiedBy>
  <cp:revision>2</cp:revision>
  <dcterms:created xsi:type="dcterms:W3CDTF">2019-03-05T07:32:00Z</dcterms:created>
  <dcterms:modified xsi:type="dcterms:W3CDTF">2019-03-05T07:32:00Z</dcterms:modified>
</cp:coreProperties>
</file>