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sz w:val="24"/>
        </w:rPr>
      </w:pPr>
      <w:r>
        <w:rPr>
          <w:sz w:val="24"/>
        </w:rPr>
        <w:t xml:space="preserve">OSNOVNA ŠKOLA</w:t>
      </w:r>
    </w:p>
    <w:p>
      <w:pPr>
        <w:spacing/>
        <w:rPr>
          <w:sz w:val="24"/>
        </w:rPr>
      </w:pPr>
      <w:r>
        <w:rPr>
          <w:sz w:val="24"/>
        </w:rPr>
        <w:t xml:space="preserve">DON LOVRE KATIĆA </w:t>
      </w:r>
    </w:p>
    <w:p>
      <w:pPr>
        <w:spacing/>
        <w:rPr>
          <w:b/>
          <w:sz w:val="24"/>
        </w:rPr>
      </w:pPr>
      <w:r>
        <w:rPr>
          <w:b/>
          <w:sz w:val="24"/>
        </w:rPr>
        <w:t xml:space="preserve">ŠKOLSKI ODBOR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overflowPunct w:val="true"/>
              <w:autoSpaceDE w:val="true"/>
              <w:autoSpaceDN w:val="true"/>
              <w:adjustRightInd w:val="true"/>
              <w:spacing w:after="160" w:line="259" w:lineRule="auto"/>
              <w:rPr>
                <w:rFonts w:eastAsia="Calibri"/>
                <w:sz w:val="22"/>
                <w:szCs w:val="22"/>
                <w:lang w:val="hr-HR"/>
              </w:rPr>
            </w:pPr>
            <w:bookmarkStart w:id="2" w:name="_Hlk128748807"/>
            <w:r>
              <w:rPr>
                <w:rFonts w:eastAsia="Calibri"/>
                <w:sz w:val="22"/>
                <w:szCs w:val="22"/>
                <w:lang w:val="hr-HR"/>
              </w:rPr>
              <w:t xml:space="preserve">KLASA: </w:t>
            </w:r>
            <w:r>
              <w:rPr>
                <w:rFonts w:eastAsia="Calibri"/>
                <w:noProof/>
                <w:color w:val="000000"/>
                <w:sz w:val="24"/>
                <w:szCs w:val="22"/>
                <w:lang w:eastAsia="hr-HR"/>
              </w:rPr>
              <w:t xml:space="preserve">007-01/24-02/7</w:t>
            </w:r>
            <w:r>
              <w:rPr>
                <w:rFonts w:eastAsia="Calibri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="Calibri"/>
                <w:noProof/>
                <w:sz w:val="22"/>
                <w:szCs w:val="22"/>
                <w:lang w:val="hr-HR"/>
              </w:rPr>
              <w:t xml:space="preserve">2181-290-01-24-1</w:t>
            </w:r>
            <w:r>
              <w:rPr>
                <w:rFonts w:eastAsia="Calibri"/>
                <w:sz w:val="22"/>
                <w:szCs w:val="22"/>
                <w:lang w:val="hr-HR"/>
              </w:rPr>
              <w:t xml:space="preserve">                                                                                                           Solin,</w:t>
            </w:r>
            <w:r>
              <w:rPr>
                <w:rFonts w:eastAsia="Calibri"/>
                <w:sz w:val="22"/>
                <w:szCs w:val="22"/>
                <w:lang w:val="hr-HR"/>
              </w:rPr>
              <w:t xml:space="preserve"> 29. svibnja 2024.</w:t>
            </w:r>
            <w:r>
              <w:rPr>
                <w:rFonts w:eastAsia="Calibri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overflowPunct w:val="true"/>
              <w:autoSpaceDE w:val="true"/>
              <w:autoSpaceDN w:val="true"/>
              <w:adjustRightInd w:val="true"/>
              <w:spacing w:after="160" w:line="259" w:lineRule="auto"/>
              <w:jc w:val="right"/>
              <w:rPr>
                <w:rFonts w:eastAsia="Calibri"/>
                <w:sz w:val="22"/>
                <w:szCs w:val="22"/>
                <w:lang w:val="hr-HR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sz w:val="24"/>
        </w:rPr>
      </w:pPr>
    </w:p>
    <w:p>
      <w:pPr>
        <w:spacing/>
        <w:jc w:val="center"/>
        <w:rPr>
          <w:b/>
          <w:sz w:val="24"/>
        </w:rPr>
      </w:pPr>
    </w:p>
    <w:p>
      <w:pPr>
        <w:spacing/>
        <w:jc w:val="center"/>
        <w:rPr>
          <w:b/>
          <w:sz w:val="24"/>
        </w:rPr>
      </w:pPr>
      <w:bookmarkStart w:id="3" w:name="_GoBack"/>
      <w:bookmarkEnd w:id="3"/>
      <w:r>
        <w:rPr>
          <w:b/>
          <w:sz w:val="24"/>
        </w:rPr>
        <w:t xml:space="preserve">P O Z I V</w:t>
      </w:r>
    </w:p>
    <w:p>
      <w:pPr>
        <w:spacing/>
        <w:jc w:val="both"/>
        <w:rPr>
          <w:sz w:val="24"/>
        </w:rPr>
      </w:pPr>
    </w:p>
    <w:p>
      <w:pPr>
        <w:spacing/>
        <w:ind w:firstLine="993"/>
        <w:jc w:val="both"/>
        <w:rPr>
          <w:sz w:val="24"/>
        </w:rPr>
      </w:pPr>
      <w:r>
        <w:rPr>
          <w:sz w:val="24"/>
        </w:rPr>
        <w:t xml:space="preserve">Na </w:t>
      </w:r>
      <w:r>
        <w:rPr>
          <w:sz w:val="24"/>
        </w:rPr>
        <w:t xml:space="preserve">temelju</w:t>
      </w:r>
      <w:r>
        <w:rPr>
          <w:sz w:val="24"/>
        </w:rPr>
        <w:t xml:space="preserve"> </w:t>
      </w:r>
      <w:r>
        <w:rPr>
          <w:sz w:val="24"/>
        </w:rPr>
        <w:t xml:space="preserve">članka</w:t>
      </w:r>
      <w:r>
        <w:rPr>
          <w:sz w:val="24"/>
        </w:rPr>
        <w:t xml:space="preserve"> 53.</w:t>
      </w:r>
      <w:r>
        <w:rPr>
          <w:sz w:val="24"/>
        </w:rPr>
        <w:t xml:space="preserve"> </w:t>
      </w:r>
      <w:r>
        <w:rPr>
          <w:sz w:val="24"/>
        </w:rPr>
        <w:t xml:space="preserve">stavka</w:t>
      </w:r>
      <w:r>
        <w:rPr>
          <w:sz w:val="24"/>
        </w:rPr>
        <w:t xml:space="preserve"> 2. </w:t>
      </w:r>
      <w:r>
        <w:rPr>
          <w:sz w:val="24"/>
        </w:rPr>
        <w:t xml:space="preserve">Statuta</w:t>
      </w:r>
      <w:r>
        <w:rPr>
          <w:sz w:val="24"/>
        </w:rPr>
        <w:t xml:space="preserve"> </w:t>
      </w:r>
      <w:r>
        <w:rPr>
          <w:sz w:val="24"/>
        </w:rPr>
        <w:t xml:space="preserve">Osnovne</w:t>
      </w:r>
      <w:r>
        <w:rPr>
          <w:sz w:val="24"/>
        </w:rPr>
        <w:t xml:space="preserve"> </w:t>
      </w:r>
      <w:r>
        <w:rPr>
          <w:sz w:val="24"/>
        </w:rPr>
        <w:t xml:space="preserve">škole</w:t>
      </w:r>
      <w:r>
        <w:rPr>
          <w:sz w:val="24"/>
        </w:rPr>
        <w:t xml:space="preserve"> don </w:t>
      </w:r>
      <w:r>
        <w:rPr>
          <w:sz w:val="24"/>
        </w:rPr>
        <w:t xml:space="preserve">Lovre</w:t>
      </w:r>
      <w:r>
        <w:rPr>
          <w:sz w:val="24"/>
        </w:rPr>
        <w:t xml:space="preserve"> </w:t>
      </w:r>
      <w:r>
        <w:rPr>
          <w:sz w:val="24"/>
        </w:rPr>
        <w:t xml:space="preserve">Katića</w:t>
      </w:r>
      <w:r>
        <w:rPr>
          <w:sz w:val="24"/>
        </w:rPr>
        <w:t xml:space="preserve"> </w:t>
      </w:r>
      <w:r>
        <w:rPr>
          <w:sz w:val="24"/>
        </w:rPr>
        <w:t xml:space="preserve">sazivam</w:t>
      </w:r>
      <w:r>
        <w:rPr>
          <w:sz w:val="24"/>
        </w:rPr>
        <w:t xml:space="preserve"> </w:t>
      </w:r>
      <w:r>
        <w:rPr>
          <w:sz w:val="24"/>
        </w:rPr>
        <w:t xml:space="preserve">četrdeset</w:t>
      </w:r>
      <w:r>
        <w:rPr>
          <w:sz w:val="24"/>
        </w:rPr>
        <w:t xml:space="preserve"> </w:t>
      </w:r>
      <w:r>
        <w:rPr>
          <w:sz w:val="24"/>
        </w:rPr>
        <w:t xml:space="preserve">šestu</w:t>
      </w:r>
      <w:r>
        <w:rPr>
          <w:sz w:val="24"/>
        </w:rPr>
        <w:t xml:space="preserve"> </w:t>
      </w:r>
      <w:r>
        <w:rPr>
          <w:sz w:val="24"/>
        </w:rPr>
        <w:t xml:space="preserve">sjednicu</w:t>
      </w:r>
      <w:r>
        <w:rPr>
          <w:sz w:val="24"/>
        </w:rPr>
        <w:t xml:space="preserve"> </w:t>
      </w:r>
      <w:r>
        <w:rPr>
          <w:sz w:val="24"/>
        </w:rPr>
        <w:t xml:space="preserve">Školskog</w:t>
      </w:r>
      <w:r>
        <w:rPr>
          <w:sz w:val="24"/>
        </w:rPr>
        <w:t xml:space="preserve"> </w:t>
      </w:r>
      <w:r>
        <w:rPr>
          <w:sz w:val="24"/>
        </w:rPr>
        <w:t xml:space="preserve">odbora</w:t>
      </w:r>
      <w:r>
        <w:rPr>
          <w:sz w:val="24"/>
        </w:rPr>
        <w:t xml:space="preserve"> </w:t>
      </w:r>
      <w:r>
        <w:rPr>
          <w:sz w:val="24"/>
        </w:rPr>
        <w:t xml:space="preserve">koja</w:t>
      </w:r>
      <w:r>
        <w:rPr>
          <w:sz w:val="24"/>
        </w:rPr>
        <w:t xml:space="preserve"> </w:t>
      </w:r>
      <w:r>
        <w:rPr>
          <w:sz w:val="24"/>
        </w:rPr>
        <w:t xml:space="preserve">će</w:t>
      </w:r>
      <w:r>
        <w:rPr>
          <w:sz w:val="24"/>
        </w:rPr>
        <w:t xml:space="preserve"> se </w:t>
      </w:r>
      <w:r>
        <w:rPr>
          <w:sz w:val="24"/>
        </w:rPr>
        <w:t xml:space="preserve">zbog</w:t>
      </w:r>
      <w:r>
        <w:rPr>
          <w:sz w:val="24"/>
        </w:rPr>
        <w:t xml:space="preserve"> </w:t>
      </w:r>
      <w:r>
        <w:rPr>
          <w:sz w:val="24"/>
        </w:rPr>
        <w:t xml:space="preserve">iznimne</w:t>
      </w:r>
      <w:r>
        <w:rPr>
          <w:sz w:val="24"/>
        </w:rPr>
        <w:t xml:space="preserve"> </w:t>
      </w:r>
      <w:r>
        <w:rPr>
          <w:sz w:val="24"/>
        </w:rPr>
        <w:t xml:space="preserve">žurnosti</w:t>
      </w:r>
      <w:r>
        <w:rPr>
          <w:sz w:val="24"/>
        </w:rPr>
        <w:t xml:space="preserve"> </w:t>
      </w:r>
      <w:r>
        <w:rPr>
          <w:sz w:val="24"/>
        </w:rPr>
        <w:t xml:space="preserve">održati</w:t>
      </w:r>
      <w:r>
        <w:rPr>
          <w:sz w:val="24"/>
        </w:rPr>
        <w:t xml:space="preserve"> </w:t>
      </w:r>
      <w:r>
        <w:rPr>
          <w:sz w:val="24"/>
        </w:rPr>
        <w:t xml:space="preserve">telefonskim</w:t>
      </w:r>
      <w:r>
        <w:rPr>
          <w:sz w:val="24"/>
        </w:rPr>
        <w:t xml:space="preserve"> </w:t>
      </w:r>
      <w:r>
        <w:rPr>
          <w:sz w:val="24"/>
        </w:rPr>
        <w:t xml:space="preserve">putem</w:t>
      </w:r>
      <w:r>
        <w:rPr>
          <w:sz w:val="24"/>
        </w:rPr>
        <w:t xml:space="preserve"> 29</w:t>
      </w:r>
      <w:r>
        <w:rPr>
          <w:sz w:val="24"/>
        </w:rPr>
        <w:t xml:space="preserve">. </w:t>
      </w:r>
      <w:r>
        <w:rPr>
          <w:sz w:val="24"/>
        </w:rPr>
        <w:t xml:space="preserve">svibnja</w:t>
      </w:r>
      <w:r>
        <w:rPr>
          <w:sz w:val="24"/>
        </w:rPr>
        <w:t xml:space="preserve"> 2024</w:t>
      </w:r>
      <w:r>
        <w:rPr>
          <w:sz w:val="24"/>
        </w:rPr>
        <w:t xml:space="preserve">. </w:t>
      </w:r>
    </w:p>
    <w:p>
      <w:pPr>
        <w:spacing/>
        <w:jc w:val="both"/>
        <w:rPr>
          <w:sz w:val="24"/>
        </w:rPr>
      </w:pPr>
    </w:p>
    <w:p>
      <w:pPr>
        <w:spacing/>
        <w:jc w:val="both"/>
        <w:rPr>
          <w:sz w:val="24"/>
        </w:rPr>
      </w:pPr>
    </w:p>
    <w:p>
      <w:pPr>
        <w:spacing/>
        <w:jc w:val="center"/>
        <w:rPr>
          <w:sz w:val="24"/>
        </w:rPr>
      </w:pPr>
      <w:r>
        <w:rPr>
          <w:sz w:val="24"/>
        </w:rPr>
        <w:t xml:space="preserve">Za</w:t>
      </w:r>
      <w:r>
        <w:rPr>
          <w:sz w:val="24"/>
        </w:rPr>
        <w:t xml:space="preserve"> </w:t>
      </w:r>
      <w:r>
        <w:rPr>
          <w:sz w:val="24"/>
        </w:rPr>
        <w:t xml:space="preserve">sjednicu</w:t>
      </w:r>
      <w:r>
        <w:rPr>
          <w:sz w:val="24"/>
        </w:rPr>
        <w:t xml:space="preserve"> se </w:t>
      </w:r>
      <w:r>
        <w:rPr>
          <w:sz w:val="24"/>
        </w:rPr>
        <w:t xml:space="preserve">predlaže</w:t>
      </w:r>
      <w:r>
        <w:rPr>
          <w:sz w:val="24"/>
        </w:rPr>
        <w:t xml:space="preserve"> </w:t>
      </w:r>
      <w:r>
        <w:rPr>
          <w:sz w:val="24"/>
        </w:rPr>
        <w:t xml:space="preserve">sljedeći</w:t>
      </w:r>
    </w:p>
    <w:p>
      <w:pPr>
        <w:spacing/>
        <w:rPr>
          <w:sz w:val="24"/>
        </w:rPr>
      </w:pPr>
    </w:p>
    <w:p>
      <w:pPr>
        <w:spacing/>
        <w:jc w:val="center"/>
        <w:rPr>
          <w:b/>
          <w:sz w:val="24"/>
        </w:rPr>
      </w:pPr>
      <w:r>
        <w:rPr>
          <w:b/>
          <w:sz w:val="24"/>
        </w:rPr>
        <w:t xml:space="preserve">D n e v n </w:t>
      </w:r>
      <w:r>
        <w:rPr>
          <w:b/>
          <w:sz w:val="24"/>
        </w:rPr>
        <w:t xml:space="preserve">i</w:t>
      </w:r>
      <w:r>
        <w:rPr>
          <w:b/>
          <w:sz w:val="24"/>
        </w:rPr>
        <w:t xml:space="preserve">   r e d:</w:t>
      </w:r>
    </w:p>
    <w:p>
      <w:pPr>
        <w:spacing/>
        <w:jc w:val="both"/>
        <w:rPr>
          <w:b/>
          <w:sz w:val="24"/>
        </w:rPr>
      </w:pPr>
    </w:p>
    <w:p>
      <w:pPr>
        <w:spacing/>
        <w:jc w:val="both"/>
        <w:rPr>
          <w:b/>
          <w:sz w:val="24"/>
        </w:rPr>
      </w:pPr>
    </w:p>
    <w:p>
      <w:pPr>
        <w:numPr>
          <w:ilvl w:val="0"/>
          <w:numId w:val="2"/>
        </w:numPr>
        <w:spacing/>
        <w:jc w:val="both"/>
        <w:textAlignment w:val="baseline"/>
        <w:rPr>
          <w:sz w:val="24"/>
        </w:rPr>
      </w:pPr>
      <w:r>
        <w:rPr>
          <w:sz w:val="24"/>
        </w:rPr>
        <w:t xml:space="preserve">Davanje</w:t>
      </w:r>
      <w:r>
        <w:rPr>
          <w:sz w:val="24"/>
        </w:rPr>
        <w:t xml:space="preserve"> </w:t>
      </w:r>
      <w:r>
        <w:rPr>
          <w:sz w:val="24"/>
        </w:rPr>
        <w:t xml:space="preserve">prethodne</w:t>
      </w:r>
      <w:r>
        <w:rPr>
          <w:sz w:val="24"/>
        </w:rPr>
        <w:t xml:space="preserve"> </w:t>
      </w:r>
      <w:r>
        <w:rPr>
          <w:sz w:val="24"/>
        </w:rPr>
        <w:t xml:space="preserve">suglasnosti</w:t>
      </w:r>
      <w:r>
        <w:rPr>
          <w:sz w:val="24"/>
        </w:rPr>
        <w:t xml:space="preserve"> </w:t>
      </w:r>
      <w:r>
        <w:rPr>
          <w:sz w:val="24"/>
        </w:rPr>
        <w:t xml:space="preserve">za</w:t>
      </w:r>
      <w:r>
        <w:rPr>
          <w:sz w:val="24"/>
        </w:rPr>
        <w:t xml:space="preserve"> </w:t>
      </w:r>
      <w:r>
        <w:rPr>
          <w:sz w:val="24"/>
        </w:rPr>
        <w:t xml:space="preserve">zasnivanje</w:t>
      </w:r>
      <w:r>
        <w:rPr>
          <w:sz w:val="24"/>
        </w:rPr>
        <w:t xml:space="preserve"> </w:t>
      </w:r>
      <w:r>
        <w:rPr>
          <w:sz w:val="24"/>
        </w:rPr>
        <w:t xml:space="preserve">radnog</w:t>
      </w:r>
      <w:r>
        <w:rPr>
          <w:sz w:val="24"/>
        </w:rPr>
        <w:t xml:space="preserve"> </w:t>
      </w:r>
      <w:r>
        <w:rPr>
          <w:sz w:val="24"/>
        </w:rPr>
        <w:t xml:space="preserve">odnosa</w:t>
      </w:r>
      <w:r>
        <w:rPr>
          <w:sz w:val="24"/>
        </w:rPr>
        <w:t xml:space="preserve"> </w:t>
      </w:r>
    </w:p>
    <w:p>
      <w:pPr>
        <w: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</w:p>
    <w:p>
      <w:pPr>
        <w:spacing/>
        <w:rPr>
          <w:b/>
          <w:sz w:val="22"/>
          <w:szCs w:val="22"/>
        </w:rPr>
      </w:pPr>
    </w:p>
    <w:p>
      <w:pPr>
        <w:spacing/>
        <w:rPr>
          <w:b/>
          <w:sz w:val="22"/>
          <w:szCs w:val="22"/>
        </w:rPr>
      </w:pPr>
    </w:p>
    <w:p>
      <w:pPr>
        <w: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  <w:r>
        <w:rPr>
          <w:b/>
          <w:sz w:val="22"/>
          <w:szCs w:val="22"/>
        </w:rPr>
        <w:tab/>
        <w:t xml:space="preserve"/>
      </w:r>
    </w:p>
    <w:p>
      <w:pPr>
        <w:spacing/>
        <w:ind w:left="4536"/>
        <w:jc w:val="center"/>
        <w:rPr>
          <w:sz w:val="24"/>
        </w:rPr>
      </w:pPr>
      <w:r>
        <w:rPr>
          <w:sz w:val="24"/>
        </w:rPr>
        <w:t xml:space="preserve">PREDSJEDNICA ŠKOLSKOG ODBORA:</w:t>
      </w:r>
    </w:p>
    <w:p>
      <w:pPr>
        <w:spacing/>
        <w:rPr>
          <w:sz w:val="24"/>
        </w:rPr>
      </w:pPr>
    </w:p>
    <w:p>
      <w:pPr>
        <w:spacing/>
        <w:ind w:left="4536"/>
        <w:jc w:val="center"/>
        <w:rPr>
          <w:sz w:val="24"/>
        </w:rPr>
      </w:pPr>
    </w:p>
    <w:p>
      <w:pPr>
        <w:spacing/>
        <w:ind w:left="4536"/>
        <w:jc w:val="center"/>
        <w:rPr>
          <w:sz w:val="24"/>
        </w:rPr>
      </w:pPr>
    </w:p>
    <w:p>
      <w:pPr>
        <w:spacing/>
        <w:ind w:left="4536"/>
        <w:jc w:val="center"/>
        <w:rPr>
          <w:sz w:val="24"/>
        </w:rPr>
      </w:pPr>
      <w:r>
        <w:rPr>
          <w:sz w:val="24"/>
        </w:rPr>
        <w:t xml:space="preserve">Anela</w:t>
      </w:r>
      <w:r>
        <w:rPr>
          <w:sz w:val="24"/>
        </w:rPr>
        <w:t xml:space="preserve"> </w:t>
      </w:r>
      <w:r>
        <w:rPr>
          <w:sz w:val="24"/>
        </w:rPr>
        <w:t xml:space="preserve">Prkić</w:t>
      </w:r>
      <w:r>
        <w:rPr>
          <w:sz w:val="24"/>
        </w:rPr>
        <w:t xml:space="preserve">, prof.</w:t>
      </w:r>
    </w:p>
    <w:p>
      <w:pPr>
        <w:spacing/>
        <w:jc w:val="both"/>
        <w:rPr>
          <w:sz w:val="24"/>
        </w:rPr>
      </w:pPr>
    </w:p>
    <w:p>
      <w:pPr>
        <w:spacing/>
        <w:jc w:val="both"/>
        <w:rPr>
          <w:sz w:val="24"/>
        </w:rPr>
      </w:pPr>
    </w:p>
    <w:p>
      <w:pPr>
        <w:spacing/>
        <w:jc w:val="both"/>
        <w:rPr>
          <w:sz w:val="24"/>
        </w:rPr>
      </w:pPr>
    </w:p>
    <w:p>
      <w:pPr>
        <w:spacing/>
        <w:jc w:val="both"/>
        <w:rPr>
          <w:sz w:val="24"/>
        </w:rPr>
      </w:pPr>
      <w:r>
        <w:rPr>
          <w:sz w:val="24"/>
        </w:rPr>
        <w:t xml:space="preserve">Dostaviti</w:t>
      </w:r>
      <w:r>
        <w:rPr>
          <w:sz w:val="24"/>
        </w:rPr>
        <w:t xml:space="preserve"> </w:t>
      </w:r>
      <w:r>
        <w:rPr>
          <w:sz w:val="24"/>
        </w:rPr>
        <w:t xml:space="preserve">članovima</w:t>
      </w:r>
      <w:r>
        <w:rPr>
          <w:sz w:val="24"/>
        </w:rPr>
        <w:t xml:space="preserve">:     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1. Ana </w:t>
      </w:r>
      <w:r>
        <w:rPr>
          <w:sz w:val="24"/>
        </w:rPr>
        <w:t xml:space="preserve">Bašić</w:t>
      </w:r>
      <w:r>
        <w:rPr>
          <w:sz w:val="24"/>
        </w:rPr>
        <w:t xml:space="preserve">  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Jozo</w:t>
      </w:r>
      <w:r>
        <w:rPr>
          <w:sz w:val="24"/>
        </w:rPr>
        <w:t xml:space="preserve"> </w:t>
      </w:r>
      <w:r>
        <w:rPr>
          <w:sz w:val="24"/>
        </w:rPr>
        <w:t xml:space="preserve">Duvnjak</w:t>
      </w:r>
      <w:r>
        <w:rPr>
          <w:sz w:val="24"/>
        </w:rPr>
        <w:t xml:space="preserve">                                             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Ksenija</w:t>
      </w:r>
      <w:r>
        <w:rPr>
          <w:sz w:val="24"/>
        </w:rPr>
        <w:t xml:space="preserve"> </w:t>
      </w:r>
      <w:r>
        <w:rPr>
          <w:sz w:val="24"/>
        </w:rPr>
        <w:t xml:space="preserve">Gabričević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4. Toni </w:t>
      </w:r>
      <w:r>
        <w:rPr>
          <w:sz w:val="24"/>
        </w:rPr>
        <w:t xml:space="preserve">Kljaković-Gašpić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5. Josip </w:t>
      </w:r>
      <w:r>
        <w:rPr>
          <w:sz w:val="24"/>
        </w:rPr>
        <w:t xml:space="preserve">Marković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 xml:space="preserve">Dunja</w:t>
      </w:r>
      <w:r>
        <w:rPr>
          <w:sz w:val="24"/>
        </w:rPr>
        <w:t xml:space="preserve"> </w:t>
      </w:r>
      <w:r>
        <w:rPr>
          <w:sz w:val="24"/>
        </w:rPr>
        <w:t xml:space="preserve">Martinić</w:t>
      </w:r>
    </w:p>
    <w:p>
      <w:pPr>
        <w:spacing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 xml:space="preserve">Anela</w:t>
      </w:r>
      <w:r>
        <w:rPr>
          <w:sz w:val="24"/>
        </w:rPr>
        <w:t xml:space="preserve"> </w:t>
      </w:r>
      <w:r>
        <w:rPr>
          <w:sz w:val="24"/>
        </w:rPr>
        <w:t xml:space="preserve">Prkić</w:t>
      </w:r>
    </w:p>
    <w:p>
      <w:pPr>
        <w:spacing/>
        <w:jc w:val="both"/>
        <w:rPr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  <w:sz w:val="24"/>
        </w:rPr>
      </w:pPr>
    </w:p>
    <w:p>
      <w:pPr>
        <w:spacing/>
        <w:rPr>
          <w:color w:val="FF0000"/>
        </w:rPr>
      </w:pPr>
    </w:p>
    <w:p>
      <w:pPr>
        <w:spacing/>
        <w:rPr>
          <w:color w:val="FF0000"/>
        </w:rPr>
      </w:pPr>
    </w:p>
    <w:p>
      <w:pPr>
        <w:spacing/>
        <w:rPr>
          <w:color w:val="FF0000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437F0"/>
    <w:lvl w:ilvl="0">
      <w:start w:val="1"/>
      <w:numFmt w:val="decimal"/>
      <w:suff w:val="tab"/>
      <w:lvlText w:val="%1."/>
      <w:legacy w:legacy="1" w:legacySpace="0" w:legacyIndent="283"/>
      <w:pPr>
        <w:spacing/>
        <w:ind w:left="283" w:hanging="283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/>
        <w:ind w:left="714" w:hanging="357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overflowPunct w:val="false"/>
      <w:autoSpaceDE w:val="false"/>
      <w:autoSpaceDN w:val="false"/>
      <w:adjustRightInd w:val="false"/>
      <w:spacing/>
      <w:ind w:left="0" w:firstLine="0"/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/>
      <w:ind w:left="0" w:firstLine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D0B2-DC05-4914-BD0D-4F62D1B7FB3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731</TotalTime>
  <Pages>2</Pages>
  <Words>172</Words>
  <Characters>981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lastPrinted>2023-10-03T06:00:00Z</cp:lastPrinted>
  <cp:revision>116</cp:revision>
  <dcterms:created xsi:type="dcterms:W3CDTF">2019-05-13T10:37:00Z</dcterms:created>
  <dcterms:modified xsi:type="dcterms:W3CDTF">2024-06-12T10:12:00Z</dcterms:modified>
</cp:coreProperties>
</file>