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25" w:rsidRPr="0065199F" w:rsidRDefault="00250D25" w:rsidP="0065199F">
      <w:pPr>
        <w:spacing w:line="276" w:lineRule="auto"/>
        <w:jc w:val="center"/>
        <w:rPr>
          <w:b/>
          <w:sz w:val="14"/>
          <w:szCs w:val="28"/>
          <w:lang w:val="pl-PL"/>
        </w:rPr>
      </w:pPr>
      <w:r w:rsidRPr="001A2CA4">
        <w:rPr>
          <w:b/>
          <w:sz w:val="28"/>
          <w:szCs w:val="28"/>
          <w:lang w:val="pl-PL"/>
        </w:rPr>
        <w:t xml:space="preserve">Osnovna škola </w:t>
      </w:r>
      <w:r>
        <w:rPr>
          <w:b/>
          <w:sz w:val="28"/>
          <w:szCs w:val="28"/>
          <w:lang w:val="pl-PL"/>
        </w:rPr>
        <w:t>Dore Pejačević</w:t>
      </w:r>
      <w:r w:rsidRPr="001A2CA4">
        <w:rPr>
          <w:b/>
          <w:sz w:val="28"/>
          <w:szCs w:val="28"/>
          <w:lang w:val="pl-PL"/>
        </w:rPr>
        <w:t>,  Našice, objavljuje</w:t>
      </w:r>
      <w:r w:rsidR="0065199F">
        <w:rPr>
          <w:b/>
          <w:sz w:val="28"/>
          <w:szCs w:val="28"/>
          <w:lang w:val="pl-PL"/>
        </w:rPr>
        <w:br/>
      </w:r>
    </w:p>
    <w:p w:rsidR="00250D25" w:rsidRPr="0065199F" w:rsidRDefault="00250D25" w:rsidP="0065199F">
      <w:pPr>
        <w:spacing w:line="276" w:lineRule="auto"/>
        <w:jc w:val="center"/>
        <w:rPr>
          <w:b/>
          <w:bCs/>
          <w:sz w:val="14"/>
          <w:szCs w:val="14"/>
          <w:lang w:val="pl-PL"/>
        </w:rPr>
      </w:pPr>
      <w:r w:rsidRPr="0065199F">
        <w:rPr>
          <w:b/>
          <w:bCs/>
          <w:sz w:val="32"/>
          <w:szCs w:val="30"/>
          <w:lang w:val="pl-PL"/>
        </w:rPr>
        <w:t>NATJEČAJ</w:t>
      </w:r>
      <w:r w:rsidR="0065199F" w:rsidRPr="0065199F">
        <w:rPr>
          <w:b/>
          <w:bCs/>
          <w:sz w:val="30"/>
          <w:szCs w:val="30"/>
          <w:lang w:val="pl-PL"/>
        </w:rPr>
        <w:br/>
      </w:r>
    </w:p>
    <w:p w:rsidR="00250D25" w:rsidRDefault="00250D25" w:rsidP="0065199F">
      <w:pPr>
        <w:spacing w:line="276" w:lineRule="auto"/>
        <w:jc w:val="center"/>
        <w:rPr>
          <w:b/>
          <w:sz w:val="28"/>
          <w:szCs w:val="28"/>
        </w:rPr>
      </w:pPr>
      <w:r w:rsidRPr="001A2CA4">
        <w:rPr>
          <w:b/>
          <w:sz w:val="28"/>
          <w:szCs w:val="28"/>
        </w:rPr>
        <w:t>za stručno osposobljavanje za rad bez zasnivanja radnog odnosa</w:t>
      </w:r>
    </w:p>
    <w:p w:rsidR="0065199F" w:rsidRPr="0065199F" w:rsidRDefault="0065199F" w:rsidP="0065199F">
      <w:pPr>
        <w:spacing w:line="276" w:lineRule="auto"/>
        <w:jc w:val="center"/>
        <w:rPr>
          <w:b/>
          <w:bCs/>
          <w:sz w:val="10"/>
          <w:szCs w:val="28"/>
          <w:lang w:val="pl-PL"/>
        </w:rPr>
      </w:pPr>
    </w:p>
    <w:p w:rsidR="00250D25" w:rsidRPr="001A2CA4" w:rsidRDefault="00250D25" w:rsidP="0065199F">
      <w:pPr>
        <w:spacing w:line="276" w:lineRule="auto"/>
        <w:jc w:val="center"/>
        <w:rPr>
          <w:b/>
          <w:sz w:val="28"/>
          <w:szCs w:val="28"/>
        </w:rPr>
      </w:pPr>
    </w:p>
    <w:p w:rsidR="003D4433" w:rsidRDefault="003A770F" w:rsidP="0065199F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pl-PL"/>
        </w:rPr>
      </w:pPr>
      <w:r w:rsidRPr="0065199F">
        <w:rPr>
          <w:b/>
          <w:sz w:val="26"/>
          <w:szCs w:val="26"/>
          <w:lang w:val="pl-PL"/>
        </w:rPr>
        <w:t xml:space="preserve">učitelj </w:t>
      </w:r>
      <w:r w:rsidR="00AE5FD9">
        <w:rPr>
          <w:b/>
          <w:sz w:val="26"/>
          <w:szCs w:val="26"/>
          <w:lang w:val="pl-PL"/>
        </w:rPr>
        <w:t>razredne nastave</w:t>
      </w:r>
      <w:r w:rsidRPr="0065199F">
        <w:rPr>
          <w:sz w:val="26"/>
          <w:szCs w:val="26"/>
          <w:lang w:val="pl-PL"/>
        </w:rPr>
        <w:t xml:space="preserve"> </w:t>
      </w:r>
      <w:r w:rsidR="00250D25" w:rsidRPr="0065199F">
        <w:rPr>
          <w:b/>
          <w:bCs/>
          <w:sz w:val="26"/>
          <w:szCs w:val="26"/>
          <w:lang w:val="pl-PL"/>
        </w:rPr>
        <w:t xml:space="preserve">- </w:t>
      </w:r>
      <w:r w:rsidR="00250D25" w:rsidRPr="0065199F">
        <w:rPr>
          <w:sz w:val="26"/>
          <w:szCs w:val="26"/>
          <w:lang w:val="pl-PL"/>
        </w:rPr>
        <w:t xml:space="preserve">na određeno puno radno </w:t>
      </w:r>
      <w:r w:rsidR="0065199F" w:rsidRPr="0065199F">
        <w:rPr>
          <w:sz w:val="26"/>
          <w:szCs w:val="26"/>
          <w:lang w:val="pl-PL"/>
        </w:rPr>
        <w:t xml:space="preserve">vrijeme najduže </w:t>
      </w:r>
    </w:p>
    <w:p w:rsidR="00250D25" w:rsidRPr="0065199F" w:rsidRDefault="0065199F" w:rsidP="003D4433">
      <w:pPr>
        <w:spacing w:line="276" w:lineRule="auto"/>
        <w:ind w:left="600"/>
        <w:jc w:val="both"/>
        <w:rPr>
          <w:sz w:val="26"/>
          <w:szCs w:val="26"/>
          <w:lang w:val="pl-PL"/>
        </w:rPr>
      </w:pPr>
      <w:r w:rsidRPr="0065199F">
        <w:rPr>
          <w:sz w:val="26"/>
          <w:szCs w:val="26"/>
          <w:lang w:val="pl-PL"/>
        </w:rPr>
        <w:t>do 12 mjeseci</w:t>
      </w:r>
      <w:r w:rsidR="003D4433">
        <w:rPr>
          <w:sz w:val="26"/>
          <w:szCs w:val="26"/>
          <w:lang w:val="pl-PL"/>
        </w:rPr>
        <w:t xml:space="preserve"> </w:t>
      </w:r>
      <w:r w:rsidR="00250D25" w:rsidRPr="0065199F">
        <w:rPr>
          <w:sz w:val="26"/>
          <w:szCs w:val="26"/>
          <w:lang w:val="pl-PL"/>
        </w:rPr>
        <w:t>– jedan izvršitelj</w:t>
      </w:r>
    </w:p>
    <w:p w:rsidR="003A770F" w:rsidRPr="0037423A" w:rsidRDefault="003A770F" w:rsidP="0065199F">
      <w:pPr>
        <w:spacing w:line="276" w:lineRule="auto"/>
        <w:ind w:left="600"/>
        <w:rPr>
          <w:sz w:val="12"/>
          <w:szCs w:val="26"/>
          <w:lang w:val="pl-PL"/>
        </w:rPr>
      </w:pP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rPr>
          <w:rStyle w:val="Naglaeno"/>
        </w:rPr>
        <w:t>Uvjeti:</w:t>
      </w:r>
      <w:r w:rsidRPr="0065199F">
        <w:t>  prema Zakonu o odgoju i obrazovanju u osnovnoj i srednjoj školi („Narodne novine“ broj 87/08., 86/09., 92/10., 105/10.,  90/11., 16/12., 86/12., 126</w:t>
      </w:r>
      <w:r w:rsidR="003D4433">
        <w:t>/12,</w:t>
      </w:r>
      <w:r w:rsidRPr="0065199F">
        <w:t xml:space="preserve"> 94/13.</w:t>
      </w:r>
      <w:r w:rsidR="003D4433">
        <w:t xml:space="preserve"> i 52/14.</w:t>
      </w:r>
      <w:r w:rsidRPr="0065199F">
        <w:t>).</w:t>
      </w: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rPr>
          <w:rStyle w:val="Naglaeno"/>
        </w:rPr>
        <w:t xml:space="preserve">Rok </w:t>
      </w:r>
      <w:r w:rsidRPr="0065199F">
        <w:t>za podnošenje prijava je  osam dana od dana objave na mrežnim stranicama  i oglasnim  pločama Hrvatskog zavoda za zapošljavanje te mrežnim  stranicama i oglasnim pločama  školske ustanove.</w:t>
      </w: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t>Na natječaj se mogu javiti osobe oba spola.</w:t>
      </w: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t>O rezultatima izbora kandidati će biti obaviješteni  u roku od 30 dana od dana donošenja odluke o izboru.</w:t>
      </w: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rPr>
          <w:b/>
        </w:rPr>
        <w:t>Uz prijavu na natječaj kandidati moraju priložiti sljedeće</w:t>
      </w:r>
      <w:r w:rsidRPr="0065199F">
        <w:t>: dokaz o potrebnoj stručnoj spremi ( presliku), uvjerenje o nekažnjavanju ne starije od šest mjeseci u smislu članka 106. Zakona o odgoju i obrazovanju u osnov</w:t>
      </w:r>
      <w:r w:rsidR="0065199F" w:rsidRPr="0065199F">
        <w:t>noj i srednjoj školi </w:t>
      </w:r>
      <w:r w:rsidRPr="0065199F">
        <w:t>(presliku), presliku domovnice i životopis.</w:t>
      </w:r>
    </w:p>
    <w:p w:rsidR="00250D25" w:rsidRPr="0065199F" w:rsidRDefault="00250D25" w:rsidP="0065199F">
      <w:pPr>
        <w:pStyle w:val="StandardWeb"/>
        <w:spacing w:line="276" w:lineRule="auto"/>
        <w:jc w:val="both"/>
      </w:pPr>
      <w:r w:rsidRPr="0065199F">
        <w:t>Nepotpune i nepravodobne prijave neće se razmatrati. Prijave s dokazima o ispunjavanju propisanih  uvjeta iz natječaja  dostaviti osobno  ili poslati poštom  na adresu:</w:t>
      </w:r>
    </w:p>
    <w:p w:rsidR="00250D25" w:rsidRPr="0065199F" w:rsidRDefault="00250D25" w:rsidP="0065199F">
      <w:pPr>
        <w:pStyle w:val="StandardWeb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65199F">
        <w:rPr>
          <w:sz w:val="20"/>
          <w:szCs w:val="20"/>
        </w:rPr>
        <w:t>Osnovna škola Dore Pejačević Našice</w:t>
      </w:r>
    </w:p>
    <w:p w:rsidR="00250D25" w:rsidRPr="0065199F" w:rsidRDefault="00250D25" w:rsidP="0065199F">
      <w:pPr>
        <w:pStyle w:val="StandardWeb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65199F">
        <w:rPr>
          <w:sz w:val="20"/>
          <w:szCs w:val="20"/>
        </w:rPr>
        <w:t>Augusta Cesarca 18</w:t>
      </w:r>
    </w:p>
    <w:p w:rsidR="00250D25" w:rsidRPr="0065199F" w:rsidRDefault="00250D25" w:rsidP="0065199F">
      <w:pPr>
        <w:pStyle w:val="StandardWeb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65199F">
        <w:rPr>
          <w:sz w:val="20"/>
          <w:szCs w:val="20"/>
        </w:rPr>
        <w:t>31500 Našice</w:t>
      </w:r>
    </w:p>
    <w:p w:rsidR="0065199F" w:rsidRPr="0065199F" w:rsidRDefault="0065199F" w:rsidP="0065199F">
      <w:pPr>
        <w:pStyle w:val="StandardWeb"/>
        <w:spacing w:before="0" w:beforeAutospacing="0" w:after="0" w:afterAutospacing="0" w:line="276" w:lineRule="auto"/>
        <w:jc w:val="center"/>
        <w:rPr>
          <w:sz w:val="12"/>
        </w:rPr>
      </w:pPr>
    </w:p>
    <w:p w:rsidR="00250D25" w:rsidRDefault="00250D25" w:rsidP="0065199F">
      <w:pPr>
        <w:pStyle w:val="StandardWeb"/>
        <w:spacing w:line="276" w:lineRule="auto"/>
        <w:jc w:val="both"/>
      </w:pPr>
      <w:r>
        <w:t>Natječaj je objavljen na  mrežnim stranicama  i oglasnim  pločama Hrvatskog zavoda za zapošljavanje te mrežnim  stranicama i oglasnim ploč</w:t>
      </w:r>
      <w:r w:rsidR="00AE5FD9">
        <w:t>ama  školske ustanove,  dana  14</w:t>
      </w:r>
      <w:r>
        <w:t xml:space="preserve">. </w:t>
      </w:r>
      <w:r w:rsidR="00AE5FD9">
        <w:t>prosinca</w:t>
      </w:r>
      <w:r>
        <w:t xml:space="preserve"> 201</w:t>
      </w:r>
      <w:r w:rsidR="0065199F">
        <w:t>6</w:t>
      </w:r>
      <w:r>
        <w:t>. godine.</w:t>
      </w:r>
    </w:p>
    <w:p w:rsidR="00250D25" w:rsidRDefault="00250D25" w:rsidP="0065199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5FD9">
        <w:tab/>
      </w:r>
      <w:r>
        <w:t>Ravnateljica:</w:t>
      </w:r>
    </w:p>
    <w:p w:rsidR="00250D25" w:rsidRDefault="00AE5FD9">
      <w:r>
        <w:t>KLASA:112-01/16-01/15</w:t>
      </w:r>
      <w:r w:rsidR="00250D25">
        <w:tab/>
      </w:r>
      <w:r w:rsidR="00250D25">
        <w:tab/>
      </w:r>
      <w:r w:rsidR="00250D25">
        <w:tab/>
      </w:r>
      <w:r w:rsidR="00250D25">
        <w:tab/>
      </w:r>
      <w:r w:rsidR="00250D25">
        <w:tab/>
      </w:r>
      <w:r w:rsidR="00250D25">
        <w:tab/>
        <w:t xml:space="preserve">Jasminka </w:t>
      </w:r>
      <w:proofErr w:type="spellStart"/>
      <w:r w:rsidR="00250D25">
        <w:t>Falamić</w:t>
      </w:r>
      <w:proofErr w:type="spellEnd"/>
      <w:r w:rsidR="00250D25">
        <w:t>,</w:t>
      </w:r>
      <w:proofErr w:type="spellStart"/>
      <w:r w:rsidR="00250D25">
        <w:t>prof</w:t>
      </w:r>
      <w:proofErr w:type="spellEnd"/>
      <w:r w:rsidR="00250D25">
        <w:t>.</w:t>
      </w:r>
    </w:p>
    <w:p w:rsidR="00AE5FD9" w:rsidRDefault="00AE5FD9">
      <w:r>
        <w:t>URBROJ:2149/06-16-01</w:t>
      </w:r>
    </w:p>
    <w:p w:rsidR="00AE5FD9" w:rsidRDefault="00AE5FD9">
      <w:r>
        <w:t>Našice, 14. 12. 2016.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E5FD9" w:rsidSect="0065199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1B1A"/>
    <w:multiLevelType w:val="hybridMultilevel"/>
    <w:tmpl w:val="10C49F78"/>
    <w:lvl w:ilvl="0" w:tplc="16C859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50D25"/>
    <w:rsid w:val="00250D25"/>
    <w:rsid w:val="0037423A"/>
    <w:rsid w:val="003A770F"/>
    <w:rsid w:val="003D4433"/>
    <w:rsid w:val="00532439"/>
    <w:rsid w:val="0065199F"/>
    <w:rsid w:val="00732BE5"/>
    <w:rsid w:val="00AE5FD9"/>
    <w:rsid w:val="00D3441B"/>
    <w:rsid w:val="00E6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D2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250D25"/>
    <w:rPr>
      <w:b/>
      <w:bCs/>
    </w:rPr>
  </w:style>
  <w:style w:type="paragraph" w:styleId="StandardWeb">
    <w:name w:val="Normal (Web)"/>
    <w:basedOn w:val="Normal"/>
    <w:rsid w:val="00250D25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250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Dore Pejačević,  Našice, objavljuje</vt:lpstr>
    </vt:vector>
  </TitlesOfParts>
  <Company>MZOŠ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Dore Pejačević,  Našice, objavljuje</dc:title>
  <dc:creator>-</dc:creator>
  <cp:lastModifiedBy>TajnistvoOSDP</cp:lastModifiedBy>
  <cp:revision>5</cp:revision>
  <cp:lastPrinted>2016-12-14T09:14:00Z</cp:lastPrinted>
  <dcterms:created xsi:type="dcterms:W3CDTF">2016-10-03T06:46:00Z</dcterms:created>
  <dcterms:modified xsi:type="dcterms:W3CDTF">2016-12-14T09:22:00Z</dcterms:modified>
</cp:coreProperties>
</file>