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4" w:type="pct"/>
        <w:jc w:val="center"/>
        <w:tblLook w:val="04A0"/>
      </w:tblPr>
      <w:tblGrid>
        <w:gridCol w:w="9823"/>
      </w:tblGrid>
      <w:tr w:rsidR="006C78B7" w:rsidRPr="00EA49BF" w:rsidTr="00757160">
        <w:trPr>
          <w:trHeight w:val="6418"/>
          <w:jc w:val="center"/>
        </w:trPr>
        <w:tc>
          <w:tcPr>
            <w:tcW w:w="5000" w:type="pct"/>
          </w:tcPr>
          <w:p w:rsidR="006C78B7" w:rsidRPr="00EA49BF" w:rsidRDefault="006C78B7" w:rsidP="00757160">
            <w:pPr>
              <w:pStyle w:val="Bezproreda"/>
              <w:jc w:val="center"/>
              <w:rPr>
                <w:rFonts w:ascii="Times New Roman" w:hAnsi="Times New Roman"/>
                <w:caps/>
                <w:sz w:val="52"/>
                <w:szCs w:val="52"/>
              </w:rPr>
            </w:pPr>
            <w:r w:rsidRPr="00EA49BF">
              <w:rPr>
                <w:rFonts w:ascii="Times New Roman" w:hAnsi="Times New Roman"/>
                <w:caps/>
                <w:sz w:val="52"/>
                <w:szCs w:val="52"/>
              </w:rPr>
              <w:t>OSNOVNA ŠKOLA DRENJE</w:t>
            </w:r>
          </w:p>
        </w:tc>
      </w:tr>
      <w:tr w:rsidR="006C78B7" w:rsidTr="00757160">
        <w:trPr>
          <w:trHeight w:val="2382"/>
          <w:jc w:val="center"/>
        </w:trPr>
        <w:tc>
          <w:tcPr>
            <w:tcW w:w="5000" w:type="pct"/>
            <w:tcBorders>
              <w:bottom w:val="single" w:sz="4" w:space="0" w:color="4F81BD"/>
            </w:tcBorders>
            <w:vAlign w:val="center"/>
          </w:tcPr>
          <w:p w:rsidR="006C78B7" w:rsidRDefault="006C78B7" w:rsidP="00757160">
            <w:pPr>
              <w:pStyle w:val="Bezproreda"/>
              <w:jc w:val="center"/>
              <w:rPr>
                <w:rFonts w:ascii="Cambria" w:hAnsi="Cambria"/>
                <w:sz w:val="80"/>
                <w:szCs w:val="80"/>
              </w:rPr>
            </w:pPr>
            <w:r>
              <w:rPr>
                <w:rFonts w:ascii="Cambria" w:hAnsi="Cambria"/>
                <w:sz w:val="80"/>
                <w:szCs w:val="80"/>
              </w:rPr>
              <w:t>IZVJEŠĆE O RADU ŠKOLE</w:t>
            </w:r>
          </w:p>
        </w:tc>
      </w:tr>
      <w:tr w:rsidR="006C78B7" w:rsidTr="00757160">
        <w:trPr>
          <w:trHeight w:val="1605"/>
          <w:jc w:val="center"/>
        </w:trPr>
        <w:tc>
          <w:tcPr>
            <w:tcW w:w="5000" w:type="pct"/>
            <w:tcBorders>
              <w:top w:val="single" w:sz="4" w:space="0" w:color="4F81BD"/>
            </w:tcBorders>
            <w:vAlign w:val="center"/>
          </w:tcPr>
          <w:p w:rsidR="006C78B7" w:rsidRDefault="006C78B7" w:rsidP="00155638">
            <w:pPr>
              <w:pStyle w:val="Bezproreda"/>
              <w:jc w:val="center"/>
              <w:rPr>
                <w:rFonts w:ascii="Cambria" w:hAnsi="Cambria"/>
                <w:sz w:val="44"/>
                <w:szCs w:val="44"/>
              </w:rPr>
            </w:pPr>
            <w:r>
              <w:rPr>
                <w:rFonts w:ascii="Cambria" w:hAnsi="Cambria"/>
                <w:sz w:val="44"/>
                <w:szCs w:val="44"/>
              </w:rPr>
              <w:t>201</w:t>
            </w:r>
            <w:r w:rsidR="00155638">
              <w:rPr>
                <w:rFonts w:ascii="Cambria" w:hAnsi="Cambria"/>
                <w:sz w:val="44"/>
                <w:szCs w:val="44"/>
              </w:rPr>
              <w:t>8</w:t>
            </w:r>
            <w:r>
              <w:rPr>
                <w:rFonts w:ascii="Cambria" w:hAnsi="Cambria"/>
                <w:sz w:val="44"/>
                <w:szCs w:val="44"/>
              </w:rPr>
              <w:t>. / 201</w:t>
            </w:r>
            <w:r w:rsidR="00155638">
              <w:rPr>
                <w:rFonts w:ascii="Cambria" w:hAnsi="Cambria"/>
                <w:sz w:val="44"/>
                <w:szCs w:val="44"/>
              </w:rPr>
              <w:t>9</w:t>
            </w:r>
            <w:r>
              <w:rPr>
                <w:rFonts w:ascii="Cambria" w:hAnsi="Cambria"/>
                <w:sz w:val="44"/>
                <w:szCs w:val="44"/>
              </w:rPr>
              <w:t>.</w:t>
            </w:r>
          </w:p>
        </w:tc>
      </w:tr>
      <w:tr w:rsidR="006C78B7" w:rsidRPr="00EA49BF" w:rsidTr="00757160">
        <w:trPr>
          <w:trHeight w:val="802"/>
          <w:jc w:val="center"/>
        </w:trPr>
        <w:tc>
          <w:tcPr>
            <w:tcW w:w="5000" w:type="pct"/>
            <w:vAlign w:val="center"/>
          </w:tcPr>
          <w:p w:rsidR="006C78B7" w:rsidRPr="00EA49BF" w:rsidRDefault="006C78B7" w:rsidP="00757160">
            <w:pPr>
              <w:pStyle w:val="Bezproreda"/>
              <w:jc w:val="center"/>
            </w:pPr>
          </w:p>
          <w:p w:rsidR="006C78B7" w:rsidRPr="00EA49BF" w:rsidRDefault="006C78B7" w:rsidP="00757160">
            <w:pPr>
              <w:pStyle w:val="Bezproreda"/>
              <w:jc w:val="center"/>
            </w:pPr>
          </w:p>
          <w:p w:rsidR="006C78B7" w:rsidRPr="00EA49BF" w:rsidRDefault="006C78B7" w:rsidP="00757160">
            <w:pPr>
              <w:pStyle w:val="Bezproreda"/>
              <w:jc w:val="center"/>
            </w:pPr>
          </w:p>
          <w:p w:rsidR="006C78B7" w:rsidRPr="00EA49BF" w:rsidRDefault="006C78B7" w:rsidP="00757160">
            <w:pPr>
              <w:pStyle w:val="Bezproreda"/>
              <w:jc w:val="center"/>
            </w:pPr>
          </w:p>
          <w:p w:rsidR="006C78B7" w:rsidRPr="00EA49BF" w:rsidRDefault="006C78B7" w:rsidP="00757160">
            <w:pPr>
              <w:pStyle w:val="Bezproreda"/>
              <w:jc w:val="center"/>
            </w:pPr>
          </w:p>
        </w:tc>
      </w:tr>
      <w:tr w:rsidR="006C78B7" w:rsidRPr="00EA49BF" w:rsidTr="00757160">
        <w:trPr>
          <w:trHeight w:val="802"/>
          <w:jc w:val="center"/>
        </w:trPr>
        <w:tc>
          <w:tcPr>
            <w:tcW w:w="5000" w:type="pct"/>
            <w:vAlign w:val="center"/>
          </w:tcPr>
          <w:p w:rsidR="006C78B7" w:rsidRPr="00EA49BF" w:rsidRDefault="006C78B7" w:rsidP="00155638">
            <w:pPr>
              <w:pStyle w:val="Bezproreda"/>
              <w:jc w:val="center"/>
              <w:rPr>
                <w:rFonts w:ascii="Times New Roman" w:hAnsi="Times New Roman"/>
                <w:bCs/>
                <w:sz w:val="32"/>
                <w:szCs w:val="32"/>
              </w:rPr>
            </w:pPr>
            <w:r>
              <w:rPr>
                <w:rFonts w:ascii="Times New Roman" w:hAnsi="Times New Roman"/>
                <w:bCs/>
                <w:sz w:val="32"/>
                <w:szCs w:val="32"/>
              </w:rPr>
              <w:t>DRENJE, RUJAN 201</w:t>
            </w:r>
            <w:r w:rsidR="00155638">
              <w:rPr>
                <w:rFonts w:ascii="Times New Roman" w:hAnsi="Times New Roman"/>
                <w:bCs/>
                <w:sz w:val="32"/>
                <w:szCs w:val="32"/>
              </w:rPr>
              <w:t>9</w:t>
            </w:r>
            <w:r w:rsidRPr="00EA49BF">
              <w:rPr>
                <w:rFonts w:ascii="Times New Roman" w:hAnsi="Times New Roman"/>
                <w:bCs/>
                <w:sz w:val="32"/>
                <w:szCs w:val="32"/>
              </w:rPr>
              <w:t>.</w:t>
            </w:r>
          </w:p>
        </w:tc>
      </w:tr>
    </w:tbl>
    <w:p w:rsidR="006C78B7" w:rsidRDefault="006C78B7" w:rsidP="00CB79B7">
      <w:pPr>
        <w:jc w:val="center"/>
      </w:pPr>
    </w:p>
    <w:p w:rsidR="006C78B7" w:rsidRDefault="006C78B7" w:rsidP="00CB79B7">
      <w:pPr>
        <w:jc w:val="center"/>
      </w:pPr>
    </w:p>
    <w:p w:rsidR="006C78B7" w:rsidRDefault="006C78B7" w:rsidP="00CB79B7">
      <w:pPr>
        <w:jc w:val="center"/>
      </w:pPr>
    </w:p>
    <w:p w:rsidR="006C78B7" w:rsidRDefault="006C78B7" w:rsidP="00CB79B7">
      <w:pPr>
        <w:jc w:val="center"/>
      </w:pPr>
    </w:p>
    <w:p w:rsidR="006C78B7" w:rsidRDefault="006C78B7" w:rsidP="00CB79B7">
      <w:pPr>
        <w:jc w:val="center"/>
      </w:pPr>
    </w:p>
    <w:p w:rsidR="006C78B7" w:rsidRDefault="006C78B7" w:rsidP="00CB79B7">
      <w:pPr>
        <w:jc w:val="center"/>
      </w:pPr>
    </w:p>
    <w:p w:rsidR="006C78B7" w:rsidRDefault="006C78B7" w:rsidP="00CB79B7">
      <w:pPr>
        <w:jc w:val="center"/>
      </w:pPr>
    </w:p>
    <w:p w:rsidR="006C78B7" w:rsidRDefault="006C78B7" w:rsidP="00CB79B7">
      <w:pPr>
        <w:jc w:val="center"/>
      </w:pPr>
    </w:p>
    <w:p w:rsidR="00724D6B" w:rsidRDefault="00724D6B">
      <w:pPr>
        <w:pStyle w:val="TOCNaslov"/>
      </w:pPr>
      <w:r>
        <w:lastRenderedPageBreak/>
        <w:t>Sadržaj</w:t>
      </w:r>
    </w:p>
    <w:p w:rsidR="00724D6B" w:rsidRPr="00724D6B" w:rsidRDefault="00724D6B" w:rsidP="00724D6B">
      <w:pPr>
        <w:rPr>
          <w:lang w:eastAsia="en-US"/>
        </w:rPr>
      </w:pPr>
    </w:p>
    <w:p w:rsidR="000A7536" w:rsidRPr="00F42016" w:rsidRDefault="00271903">
      <w:pPr>
        <w:pStyle w:val="Sadraj1"/>
        <w:rPr>
          <w:rFonts w:ascii="Calibri" w:hAnsi="Calibri"/>
          <w:noProof/>
          <w:sz w:val="22"/>
          <w:szCs w:val="22"/>
        </w:rPr>
      </w:pPr>
      <w:r>
        <w:fldChar w:fldCharType="begin"/>
      </w:r>
      <w:r w:rsidR="00724D6B">
        <w:instrText xml:space="preserve"> TOC \o "1-3" \h \z \u </w:instrText>
      </w:r>
      <w:r>
        <w:fldChar w:fldCharType="separate"/>
      </w:r>
      <w:hyperlink w:anchor="_Toc525230126" w:history="1">
        <w:r w:rsidR="000A7536" w:rsidRPr="006A4782">
          <w:rPr>
            <w:rStyle w:val="Hiperveza"/>
            <w:noProof/>
          </w:rPr>
          <w:t>OSNOVNI PODACI O ŠKOLI</w:t>
        </w:r>
        <w:r w:rsidR="000A7536">
          <w:rPr>
            <w:noProof/>
            <w:webHidden/>
          </w:rPr>
          <w:tab/>
        </w:r>
        <w:r>
          <w:rPr>
            <w:noProof/>
            <w:webHidden/>
          </w:rPr>
          <w:fldChar w:fldCharType="begin"/>
        </w:r>
        <w:r w:rsidR="000A7536">
          <w:rPr>
            <w:noProof/>
            <w:webHidden/>
          </w:rPr>
          <w:instrText xml:space="preserve"> PAGEREF _Toc525230126 \h </w:instrText>
        </w:r>
        <w:r>
          <w:rPr>
            <w:noProof/>
            <w:webHidden/>
          </w:rPr>
        </w:r>
        <w:r>
          <w:rPr>
            <w:noProof/>
            <w:webHidden/>
          </w:rPr>
          <w:fldChar w:fldCharType="separate"/>
        </w:r>
        <w:r w:rsidR="000A7536">
          <w:rPr>
            <w:noProof/>
            <w:webHidden/>
          </w:rPr>
          <w:t>2</w:t>
        </w:r>
        <w:r>
          <w:rPr>
            <w:noProof/>
            <w:webHidden/>
          </w:rPr>
          <w:fldChar w:fldCharType="end"/>
        </w:r>
      </w:hyperlink>
    </w:p>
    <w:p w:rsidR="000A7536" w:rsidRPr="00F42016" w:rsidRDefault="00271903">
      <w:pPr>
        <w:pStyle w:val="Sadraj1"/>
        <w:rPr>
          <w:rFonts w:ascii="Calibri" w:hAnsi="Calibri"/>
          <w:noProof/>
          <w:sz w:val="22"/>
          <w:szCs w:val="22"/>
        </w:rPr>
      </w:pPr>
      <w:hyperlink w:anchor="_Toc525230127" w:history="1">
        <w:r w:rsidR="000A7536" w:rsidRPr="006A4782">
          <w:rPr>
            <w:rStyle w:val="Hiperveza"/>
            <w:noProof/>
          </w:rPr>
          <w:t>I.  UVJETI RADA</w:t>
        </w:r>
        <w:r w:rsidR="000A7536">
          <w:rPr>
            <w:noProof/>
            <w:webHidden/>
          </w:rPr>
          <w:tab/>
        </w:r>
        <w:r>
          <w:rPr>
            <w:noProof/>
            <w:webHidden/>
          </w:rPr>
          <w:fldChar w:fldCharType="begin"/>
        </w:r>
        <w:r w:rsidR="000A7536">
          <w:rPr>
            <w:noProof/>
            <w:webHidden/>
          </w:rPr>
          <w:instrText xml:space="preserve"> PAGEREF _Toc525230127 \h </w:instrText>
        </w:r>
        <w:r>
          <w:rPr>
            <w:noProof/>
            <w:webHidden/>
          </w:rPr>
        </w:r>
        <w:r>
          <w:rPr>
            <w:noProof/>
            <w:webHidden/>
          </w:rPr>
          <w:fldChar w:fldCharType="separate"/>
        </w:r>
        <w:r w:rsidR="000A7536">
          <w:rPr>
            <w:noProof/>
            <w:webHidden/>
          </w:rPr>
          <w:t>4</w:t>
        </w:r>
        <w:r>
          <w:rPr>
            <w:noProof/>
            <w:webHidden/>
          </w:rPr>
          <w:fldChar w:fldCharType="end"/>
        </w:r>
      </w:hyperlink>
    </w:p>
    <w:p w:rsidR="000A7536" w:rsidRPr="00F42016" w:rsidRDefault="00271903">
      <w:pPr>
        <w:pStyle w:val="Sadraj1"/>
        <w:rPr>
          <w:rFonts w:ascii="Calibri" w:hAnsi="Calibri"/>
          <w:noProof/>
          <w:sz w:val="22"/>
          <w:szCs w:val="22"/>
        </w:rPr>
      </w:pPr>
      <w:hyperlink w:anchor="_Toc525230128" w:history="1">
        <w:r w:rsidR="000A7536" w:rsidRPr="006A4782">
          <w:rPr>
            <w:rStyle w:val="Hiperveza"/>
            <w:noProof/>
          </w:rPr>
          <w:t>II.  ORGANIZACIJA RADA</w:t>
        </w:r>
        <w:r w:rsidR="000A7536">
          <w:rPr>
            <w:noProof/>
            <w:webHidden/>
          </w:rPr>
          <w:tab/>
        </w:r>
        <w:r>
          <w:rPr>
            <w:noProof/>
            <w:webHidden/>
          </w:rPr>
          <w:fldChar w:fldCharType="begin"/>
        </w:r>
        <w:r w:rsidR="000A7536">
          <w:rPr>
            <w:noProof/>
            <w:webHidden/>
          </w:rPr>
          <w:instrText xml:space="preserve"> PAGEREF _Toc525230128 \h </w:instrText>
        </w:r>
        <w:r>
          <w:rPr>
            <w:noProof/>
            <w:webHidden/>
          </w:rPr>
        </w:r>
        <w:r>
          <w:rPr>
            <w:noProof/>
            <w:webHidden/>
          </w:rPr>
          <w:fldChar w:fldCharType="separate"/>
        </w:r>
        <w:r w:rsidR="000A7536">
          <w:rPr>
            <w:noProof/>
            <w:webHidden/>
          </w:rPr>
          <w:t>5</w:t>
        </w:r>
        <w:r>
          <w:rPr>
            <w:noProof/>
            <w:webHidden/>
          </w:rPr>
          <w:fldChar w:fldCharType="end"/>
        </w:r>
      </w:hyperlink>
    </w:p>
    <w:p w:rsidR="000A7536" w:rsidRPr="00F42016" w:rsidRDefault="00271903">
      <w:pPr>
        <w:pStyle w:val="Sadraj1"/>
        <w:rPr>
          <w:rFonts w:ascii="Calibri" w:hAnsi="Calibri"/>
          <w:noProof/>
          <w:sz w:val="22"/>
          <w:szCs w:val="22"/>
        </w:rPr>
      </w:pPr>
      <w:hyperlink w:anchor="_Toc525230129" w:history="1">
        <w:r w:rsidR="000A7536" w:rsidRPr="006A4782">
          <w:rPr>
            <w:rStyle w:val="Hiperveza"/>
            <w:noProof/>
          </w:rPr>
          <w:t>III. REALIZACIJA NASTAVNOG PLANA I PROGRAMA</w:t>
        </w:r>
        <w:r w:rsidR="000A7536">
          <w:rPr>
            <w:noProof/>
            <w:webHidden/>
          </w:rPr>
          <w:tab/>
        </w:r>
        <w:r>
          <w:rPr>
            <w:noProof/>
            <w:webHidden/>
          </w:rPr>
          <w:fldChar w:fldCharType="begin"/>
        </w:r>
        <w:r w:rsidR="000A7536">
          <w:rPr>
            <w:noProof/>
            <w:webHidden/>
          </w:rPr>
          <w:instrText xml:space="preserve"> PAGEREF _Toc525230129 \h </w:instrText>
        </w:r>
        <w:r>
          <w:rPr>
            <w:noProof/>
            <w:webHidden/>
          </w:rPr>
        </w:r>
        <w:r>
          <w:rPr>
            <w:noProof/>
            <w:webHidden/>
          </w:rPr>
          <w:fldChar w:fldCharType="separate"/>
        </w:r>
        <w:r w:rsidR="000A7536">
          <w:rPr>
            <w:noProof/>
            <w:webHidden/>
          </w:rPr>
          <w:t>7</w:t>
        </w:r>
        <w:r>
          <w:rPr>
            <w:noProof/>
            <w:webHidden/>
          </w:rPr>
          <w:fldChar w:fldCharType="end"/>
        </w:r>
      </w:hyperlink>
    </w:p>
    <w:p w:rsidR="000A7536" w:rsidRPr="00F42016" w:rsidRDefault="00271903">
      <w:pPr>
        <w:pStyle w:val="Sadraj1"/>
        <w:rPr>
          <w:rFonts w:ascii="Calibri" w:hAnsi="Calibri"/>
          <w:noProof/>
          <w:sz w:val="22"/>
          <w:szCs w:val="22"/>
        </w:rPr>
      </w:pPr>
      <w:hyperlink w:anchor="_Toc525230130" w:history="1">
        <w:r w:rsidR="000A7536" w:rsidRPr="006A4782">
          <w:rPr>
            <w:rStyle w:val="Hiperveza"/>
            <w:noProof/>
          </w:rPr>
          <w:t>IV. KULTURNA I JAVNA DJELATNOST ŠKOLE</w:t>
        </w:r>
        <w:r w:rsidR="000A7536">
          <w:rPr>
            <w:noProof/>
            <w:webHidden/>
          </w:rPr>
          <w:tab/>
        </w:r>
        <w:r>
          <w:rPr>
            <w:noProof/>
            <w:webHidden/>
          </w:rPr>
          <w:fldChar w:fldCharType="begin"/>
        </w:r>
        <w:r w:rsidR="000A7536">
          <w:rPr>
            <w:noProof/>
            <w:webHidden/>
          </w:rPr>
          <w:instrText xml:space="preserve"> PAGEREF _Toc525230130 \h </w:instrText>
        </w:r>
        <w:r>
          <w:rPr>
            <w:noProof/>
            <w:webHidden/>
          </w:rPr>
        </w:r>
        <w:r>
          <w:rPr>
            <w:noProof/>
            <w:webHidden/>
          </w:rPr>
          <w:fldChar w:fldCharType="separate"/>
        </w:r>
        <w:r w:rsidR="000A7536">
          <w:rPr>
            <w:noProof/>
            <w:webHidden/>
          </w:rPr>
          <w:t>10</w:t>
        </w:r>
        <w:r>
          <w:rPr>
            <w:noProof/>
            <w:webHidden/>
          </w:rPr>
          <w:fldChar w:fldCharType="end"/>
        </w:r>
      </w:hyperlink>
    </w:p>
    <w:p w:rsidR="000A7536" w:rsidRPr="00F42016" w:rsidRDefault="00271903">
      <w:pPr>
        <w:pStyle w:val="Sadraj1"/>
        <w:rPr>
          <w:rFonts w:ascii="Calibri" w:hAnsi="Calibri"/>
          <w:noProof/>
          <w:sz w:val="22"/>
          <w:szCs w:val="22"/>
        </w:rPr>
      </w:pPr>
      <w:hyperlink w:anchor="_Toc525230131" w:history="1">
        <w:r w:rsidR="000A7536" w:rsidRPr="006A4782">
          <w:rPr>
            <w:rStyle w:val="Hiperveza"/>
            <w:noProof/>
          </w:rPr>
          <w:t>V. ZDRAVSTVENA, SOCIJALNA I EKOLOŠKA ZAŠTITA UČENIKA</w:t>
        </w:r>
        <w:r w:rsidR="000A7536">
          <w:rPr>
            <w:noProof/>
            <w:webHidden/>
          </w:rPr>
          <w:tab/>
        </w:r>
        <w:r>
          <w:rPr>
            <w:noProof/>
            <w:webHidden/>
          </w:rPr>
          <w:fldChar w:fldCharType="begin"/>
        </w:r>
        <w:r w:rsidR="000A7536">
          <w:rPr>
            <w:noProof/>
            <w:webHidden/>
          </w:rPr>
          <w:instrText xml:space="preserve"> PAGEREF _Toc525230131 \h </w:instrText>
        </w:r>
        <w:r>
          <w:rPr>
            <w:noProof/>
            <w:webHidden/>
          </w:rPr>
        </w:r>
        <w:r>
          <w:rPr>
            <w:noProof/>
            <w:webHidden/>
          </w:rPr>
          <w:fldChar w:fldCharType="separate"/>
        </w:r>
        <w:r w:rsidR="000A7536">
          <w:rPr>
            <w:noProof/>
            <w:webHidden/>
          </w:rPr>
          <w:t>10</w:t>
        </w:r>
        <w:r>
          <w:rPr>
            <w:noProof/>
            <w:webHidden/>
          </w:rPr>
          <w:fldChar w:fldCharType="end"/>
        </w:r>
      </w:hyperlink>
    </w:p>
    <w:p w:rsidR="000A7536" w:rsidRPr="00F42016" w:rsidRDefault="00271903">
      <w:pPr>
        <w:pStyle w:val="Sadraj1"/>
        <w:rPr>
          <w:rFonts w:ascii="Calibri" w:hAnsi="Calibri"/>
          <w:noProof/>
          <w:sz w:val="22"/>
          <w:szCs w:val="22"/>
        </w:rPr>
      </w:pPr>
      <w:hyperlink w:anchor="_Toc525230132" w:history="1">
        <w:r w:rsidR="000A7536" w:rsidRPr="006A4782">
          <w:rPr>
            <w:rStyle w:val="Hiperveza"/>
            <w:noProof/>
          </w:rPr>
          <w:t>VI. RADNA ZADUŽENJA DJELATNIKA</w:t>
        </w:r>
        <w:r w:rsidR="000A7536">
          <w:rPr>
            <w:noProof/>
            <w:webHidden/>
          </w:rPr>
          <w:tab/>
        </w:r>
        <w:r>
          <w:rPr>
            <w:noProof/>
            <w:webHidden/>
          </w:rPr>
          <w:fldChar w:fldCharType="begin"/>
        </w:r>
        <w:r w:rsidR="000A7536">
          <w:rPr>
            <w:noProof/>
            <w:webHidden/>
          </w:rPr>
          <w:instrText xml:space="preserve"> PAGEREF _Toc525230132 \h </w:instrText>
        </w:r>
        <w:r>
          <w:rPr>
            <w:noProof/>
            <w:webHidden/>
          </w:rPr>
        </w:r>
        <w:r>
          <w:rPr>
            <w:noProof/>
            <w:webHidden/>
          </w:rPr>
          <w:fldChar w:fldCharType="separate"/>
        </w:r>
        <w:r w:rsidR="000A7536">
          <w:rPr>
            <w:noProof/>
            <w:webHidden/>
          </w:rPr>
          <w:t>10</w:t>
        </w:r>
        <w:r>
          <w:rPr>
            <w:noProof/>
            <w:webHidden/>
          </w:rPr>
          <w:fldChar w:fldCharType="end"/>
        </w:r>
      </w:hyperlink>
    </w:p>
    <w:p w:rsidR="000A7536" w:rsidRPr="00F42016" w:rsidRDefault="00271903">
      <w:pPr>
        <w:pStyle w:val="Sadraj1"/>
        <w:rPr>
          <w:rFonts w:ascii="Calibri" w:hAnsi="Calibri"/>
          <w:noProof/>
          <w:sz w:val="22"/>
          <w:szCs w:val="22"/>
        </w:rPr>
      </w:pPr>
      <w:hyperlink w:anchor="_Toc525230133" w:history="1">
        <w:r w:rsidR="000A7536" w:rsidRPr="006A4782">
          <w:rPr>
            <w:rStyle w:val="Hiperveza"/>
            <w:noProof/>
          </w:rPr>
          <w:t>VII. PLAN INTERNOG I KOLEKTIVNOG STRUČNOG USAVRŠAVANJA DJELATNIKA</w:t>
        </w:r>
        <w:r w:rsidR="000A7536">
          <w:rPr>
            <w:noProof/>
            <w:webHidden/>
          </w:rPr>
          <w:tab/>
        </w:r>
        <w:r>
          <w:rPr>
            <w:noProof/>
            <w:webHidden/>
          </w:rPr>
          <w:fldChar w:fldCharType="begin"/>
        </w:r>
        <w:r w:rsidR="000A7536">
          <w:rPr>
            <w:noProof/>
            <w:webHidden/>
          </w:rPr>
          <w:instrText xml:space="preserve"> PAGEREF _Toc525230133 \h </w:instrText>
        </w:r>
        <w:r>
          <w:rPr>
            <w:noProof/>
            <w:webHidden/>
          </w:rPr>
        </w:r>
        <w:r>
          <w:rPr>
            <w:noProof/>
            <w:webHidden/>
          </w:rPr>
          <w:fldChar w:fldCharType="separate"/>
        </w:r>
        <w:r w:rsidR="000A7536">
          <w:rPr>
            <w:noProof/>
            <w:webHidden/>
          </w:rPr>
          <w:t>10</w:t>
        </w:r>
        <w:r>
          <w:rPr>
            <w:noProof/>
            <w:webHidden/>
          </w:rPr>
          <w:fldChar w:fldCharType="end"/>
        </w:r>
      </w:hyperlink>
    </w:p>
    <w:p w:rsidR="000A7536" w:rsidRPr="00F42016" w:rsidRDefault="00271903">
      <w:pPr>
        <w:pStyle w:val="Sadraj1"/>
        <w:rPr>
          <w:rFonts w:ascii="Calibri" w:hAnsi="Calibri"/>
          <w:noProof/>
          <w:sz w:val="22"/>
          <w:szCs w:val="22"/>
        </w:rPr>
      </w:pPr>
      <w:hyperlink w:anchor="_Toc525230134" w:history="1">
        <w:r w:rsidR="000A7536" w:rsidRPr="006A4782">
          <w:rPr>
            <w:rStyle w:val="Hiperveza"/>
            <w:noProof/>
          </w:rPr>
          <w:t>VIII. STRUČNA TIJELA  ŠKOLE I TIJELA UPRAVLJANJA</w:t>
        </w:r>
        <w:r w:rsidR="000A7536">
          <w:rPr>
            <w:noProof/>
            <w:webHidden/>
          </w:rPr>
          <w:tab/>
        </w:r>
        <w:r>
          <w:rPr>
            <w:noProof/>
            <w:webHidden/>
          </w:rPr>
          <w:fldChar w:fldCharType="begin"/>
        </w:r>
        <w:r w:rsidR="000A7536">
          <w:rPr>
            <w:noProof/>
            <w:webHidden/>
          </w:rPr>
          <w:instrText xml:space="preserve"> PAGEREF _Toc525230134 \h </w:instrText>
        </w:r>
        <w:r>
          <w:rPr>
            <w:noProof/>
            <w:webHidden/>
          </w:rPr>
        </w:r>
        <w:r>
          <w:rPr>
            <w:noProof/>
            <w:webHidden/>
          </w:rPr>
          <w:fldChar w:fldCharType="separate"/>
        </w:r>
        <w:r w:rsidR="000A7536">
          <w:rPr>
            <w:noProof/>
            <w:webHidden/>
          </w:rPr>
          <w:t>11</w:t>
        </w:r>
        <w:r>
          <w:rPr>
            <w:noProof/>
            <w:webHidden/>
          </w:rPr>
          <w:fldChar w:fldCharType="end"/>
        </w:r>
      </w:hyperlink>
    </w:p>
    <w:p w:rsidR="000A7536" w:rsidRPr="00F42016" w:rsidRDefault="00271903">
      <w:pPr>
        <w:pStyle w:val="Sadraj1"/>
        <w:rPr>
          <w:rFonts w:ascii="Calibri" w:hAnsi="Calibri"/>
          <w:noProof/>
          <w:sz w:val="22"/>
          <w:szCs w:val="22"/>
        </w:rPr>
      </w:pPr>
      <w:hyperlink w:anchor="_Toc525230135" w:history="1">
        <w:r w:rsidR="000A7536" w:rsidRPr="006A4782">
          <w:rPr>
            <w:rStyle w:val="Hiperveza"/>
            <w:noProof/>
          </w:rPr>
          <w:t>IX. ZAKLJUČAK</w:t>
        </w:r>
        <w:r w:rsidR="000A7536">
          <w:rPr>
            <w:noProof/>
            <w:webHidden/>
          </w:rPr>
          <w:tab/>
        </w:r>
        <w:r>
          <w:rPr>
            <w:noProof/>
            <w:webHidden/>
          </w:rPr>
          <w:fldChar w:fldCharType="begin"/>
        </w:r>
        <w:r w:rsidR="000A7536">
          <w:rPr>
            <w:noProof/>
            <w:webHidden/>
          </w:rPr>
          <w:instrText xml:space="preserve"> PAGEREF _Toc525230135 \h </w:instrText>
        </w:r>
        <w:r>
          <w:rPr>
            <w:noProof/>
            <w:webHidden/>
          </w:rPr>
        </w:r>
        <w:r>
          <w:rPr>
            <w:noProof/>
            <w:webHidden/>
          </w:rPr>
          <w:fldChar w:fldCharType="separate"/>
        </w:r>
        <w:r w:rsidR="000A7536">
          <w:rPr>
            <w:noProof/>
            <w:webHidden/>
          </w:rPr>
          <w:t>11</w:t>
        </w:r>
        <w:r>
          <w:rPr>
            <w:noProof/>
            <w:webHidden/>
          </w:rPr>
          <w:fldChar w:fldCharType="end"/>
        </w:r>
      </w:hyperlink>
    </w:p>
    <w:p w:rsidR="00724D6B" w:rsidRDefault="00271903">
      <w:r>
        <w:fldChar w:fldCharType="end"/>
      </w:r>
    </w:p>
    <w:p w:rsidR="00834EB2" w:rsidRDefault="00834EB2" w:rsidP="00CB79B7">
      <w:pPr>
        <w:jc w:val="center"/>
        <w:sectPr w:rsidR="00834EB2" w:rsidSect="009A7FCA">
          <w:footerReference w:type="default" r:id="rId8"/>
          <w:footerReference w:type="first" r:id="rId9"/>
          <w:pgSz w:w="11907" w:h="16840" w:code="9"/>
          <w:pgMar w:top="899" w:right="1134" w:bottom="1134" w:left="1134" w:header="709" w:footer="709" w:gutter="0"/>
          <w:pgNumType w:start="0"/>
          <w:cols w:space="708"/>
          <w:titlePg/>
          <w:docGrid w:linePitch="360"/>
        </w:sectPr>
      </w:pPr>
    </w:p>
    <w:p w:rsidR="00D2625D" w:rsidRPr="00724D6B" w:rsidRDefault="00D2625D" w:rsidP="00834EB2">
      <w:pPr>
        <w:pStyle w:val="Naslov1"/>
        <w:ind w:firstLine="708"/>
      </w:pPr>
      <w:bookmarkStart w:id="0" w:name="_Toc525230126"/>
      <w:r w:rsidRPr="00724D6B">
        <w:lastRenderedPageBreak/>
        <w:t>OSNOVNI PODACI O ŠKOLI</w:t>
      </w:r>
      <w:bookmarkEnd w:id="0"/>
    </w:p>
    <w:tbl>
      <w:tblPr>
        <w:tblW w:w="97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4608"/>
        <w:gridCol w:w="5100"/>
      </w:tblGrid>
      <w:tr w:rsidR="00D2625D" w:rsidRPr="00302F10" w:rsidTr="00834EB2">
        <w:trPr>
          <w:jc w:val="center"/>
        </w:trPr>
        <w:tc>
          <w:tcPr>
            <w:tcW w:w="4608" w:type="dxa"/>
          </w:tcPr>
          <w:p w:rsidR="00D2625D" w:rsidRPr="006A4BCE" w:rsidRDefault="00D2625D" w:rsidP="004C72E6">
            <w:pPr>
              <w:rPr>
                <w:b/>
              </w:rPr>
            </w:pPr>
            <w:r w:rsidRPr="006A4BCE">
              <w:rPr>
                <w:b/>
              </w:rPr>
              <w:t>Naziv škole:</w:t>
            </w:r>
          </w:p>
        </w:tc>
        <w:tc>
          <w:tcPr>
            <w:tcW w:w="5100" w:type="dxa"/>
          </w:tcPr>
          <w:p w:rsidR="00D2625D" w:rsidRPr="00302F10" w:rsidRDefault="00D2625D" w:rsidP="004C72E6">
            <w:r>
              <w:t>Osnovna škola Drenje</w:t>
            </w:r>
          </w:p>
        </w:tc>
      </w:tr>
      <w:tr w:rsidR="00D2625D" w:rsidRPr="00302F10" w:rsidTr="00834EB2">
        <w:trPr>
          <w:jc w:val="center"/>
        </w:trPr>
        <w:tc>
          <w:tcPr>
            <w:tcW w:w="4608" w:type="dxa"/>
          </w:tcPr>
          <w:p w:rsidR="00D2625D" w:rsidRPr="00302F10" w:rsidRDefault="00D2625D" w:rsidP="004C72E6">
            <w:r w:rsidRPr="006A4BCE">
              <w:rPr>
                <w:b/>
              </w:rPr>
              <w:t>Adresa škole:</w:t>
            </w:r>
          </w:p>
        </w:tc>
        <w:tc>
          <w:tcPr>
            <w:tcW w:w="5100" w:type="dxa"/>
          </w:tcPr>
          <w:p w:rsidR="00D2625D" w:rsidRPr="00302F10" w:rsidRDefault="00D2625D" w:rsidP="004C72E6">
            <w:r>
              <w:t>Ljudevita Gaja 28, 31418 Drenje</w:t>
            </w:r>
          </w:p>
        </w:tc>
      </w:tr>
      <w:tr w:rsidR="00D2625D" w:rsidRPr="00302F10" w:rsidTr="00834EB2">
        <w:trPr>
          <w:jc w:val="center"/>
        </w:trPr>
        <w:tc>
          <w:tcPr>
            <w:tcW w:w="4608" w:type="dxa"/>
          </w:tcPr>
          <w:p w:rsidR="00D2625D" w:rsidRPr="006A4BCE" w:rsidRDefault="00D2625D" w:rsidP="004C72E6">
            <w:pPr>
              <w:rPr>
                <w:b/>
              </w:rPr>
            </w:pPr>
            <w:r w:rsidRPr="006A4BCE">
              <w:rPr>
                <w:b/>
              </w:rPr>
              <w:t>Županija:</w:t>
            </w:r>
          </w:p>
        </w:tc>
        <w:tc>
          <w:tcPr>
            <w:tcW w:w="5100" w:type="dxa"/>
          </w:tcPr>
          <w:p w:rsidR="00D2625D" w:rsidRPr="00302F10" w:rsidRDefault="005A6011" w:rsidP="004C72E6">
            <w:r>
              <w:t>Osječko-</w:t>
            </w:r>
            <w:r w:rsidR="00D2625D">
              <w:t>baranjska</w:t>
            </w:r>
          </w:p>
        </w:tc>
      </w:tr>
      <w:tr w:rsidR="00D2625D" w:rsidRPr="00302F10" w:rsidTr="00834EB2">
        <w:trPr>
          <w:jc w:val="center"/>
        </w:trPr>
        <w:tc>
          <w:tcPr>
            <w:tcW w:w="4608" w:type="dxa"/>
          </w:tcPr>
          <w:p w:rsidR="00D2625D" w:rsidRPr="006A4BCE" w:rsidRDefault="00D2625D" w:rsidP="004C72E6">
            <w:pPr>
              <w:rPr>
                <w:b/>
              </w:rPr>
            </w:pPr>
            <w:r w:rsidRPr="006A4BCE">
              <w:rPr>
                <w:b/>
              </w:rPr>
              <w:t xml:space="preserve">Telefonski broj: </w:t>
            </w:r>
          </w:p>
        </w:tc>
        <w:tc>
          <w:tcPr>
            <w:tcW w:w="5100" w:type="dxa"/>
          </w:tcPr>
          <w:p w:rsidR="00D2625D" w:rsidRPr="00302F10" w:rsidRDefault="00D2625D" w:rsidP="004C72E6">
            <w:r>
              <w:t>031 86200</w:t>
            </w:r>
            <w:r w:rsidR="001B074C">
              <w:t>4</w:t>
            </w:r>
          </w:p>
        </w:tc>
      </w:tr>
      <w:tr w:rsidR="00D2625D" w:rsidRPr="00302F10" w:rsidTr="00834EB2">
        <w:trPr>
          <w:jc w:val="center"/>
        </w:trPr>
        <w:tc>
          <w:tcPr>
            <w:tcW w:w="4608" w:type="dxa"/>
          </w:tcPr>
          <w:p w:rsidR="00D2625D" w:rsidRPr="006A4BCE" w:rsidRDefault="00D2625D" w:rsidP="004C72E6">
            <w:pPr>
              <w:rPr>
                <w:b/>
              </w:rPr>
            </w:pPr>
            <w:r w:rsidRPr="006A4BCE">
              <w:rPr>
                <w:b/>
              </w:rPr>
              <w:t>Broj telefaksa:</w:t>
            </w:r>
          </w:p>
        </w:tc>
        <w:tc>
          <w:tcPr>
            <w:tcW w:w="5100" w:type="dxa"/>
          </w:tcPr>
          <w:p w:rsidR="00D2625D" w:rsidRPr="00302F10" w:rsidRDefault="00D2625D" w:rsidP="004C72E6">
            <w:r>
              <w:t>031 862</w:t>
            </w:r>
            <w:r w:rsidR="005A6011">
              <w:t>257</w:t>
            </w:r>
          </w:p>
        </w:tc>
      </w:tr>
      <w:tr w:rsidR="00D2625D" w:rsidRPr="00302F10" w:rsidTr="00834EB2">
        <w:trPr>
          <w:jc w:val="center"/>
        </w:trPr>
        <w:tc>
          <w:tcPr>
            <w:tcW w:w="4608" w:type="dxa"/>
          </w:tcPr>
          <w:p w:rsidR="00D2625D" w:rsidRPr="006A4BCE" w:rsidRDefault="00D2625D" w:rsidP="004C72E6">
            <w:pPr>
              <w:rPr>
                <w:b/>
              </w:rPr>
            </w:pPr>
            <w:r w:rsidRPr="006A4BCE">
              <w:rPr>
                <w:b/>
              </w:rPr>
              <w:t>Internetska pošta:</w:t>
            </w:r>
          </w:p>
        </w:tc>
        <w:tc>
          <w:tcPr>
            <w:tcW w:w="5100" w:type="dxa"/>
          </w:tcPr>
          <w:p w:rsidR="00D2625D" w:rsidRPr="00302F10" w:rsidRDefault="001B074C" w:rsidP="004C72E6">
            <w:r>
              <w:t>osdrenje@os-drenje.skole.hr</w:t>
            </w:r>
          </w:p>
        </w:tc>
      </w:tr>
      <w:tr w:rsidR="00D2625D" w:rsidRPr="00302F10" w:rsidTr="00834EB2">
        <w:trPr>
          <w:jc w:val="center"/>
        </w:trPr>
        <w:tc>
          <w:tcPr>
            <w:tcW w:w="4608" w:type="dxa"/>
          </w:tcPr>
          <w:p w:rsidR="00D2625D" w:rsidRPr="006A4BCE" w:rsidRDefault="00D2625D" w:rsidP="004C72E6">
            <w:pPr>
              <w:rPr>
                <w:b/>
              </w:rPr>
            </w:pPr>
            <w:r w:rsidRPr="006A4BCE">
              <w:rPr>
                <w:b/>
              </w:rPr>
              <w:t>Internetska adresa:</w:t>
            </w:r>
          </w:p>
        </w:tc>
        <w:tc>
          <w:tcPr>
            <w:tcW w:w="5100" w:type="dxa"/>
          </w:tcPr>
          <w:p w:rsidR="00D2625D" w:rsidRPr="00302F10" w:rsidRDefault="00D2625D" w:rsidP="004C72E6">
            <w:r w:rsidRPr="007E04F9">
              <w:t>http://</w:t>
            </w:r>
            <w:r>
              <w:t>www.</w:t>
            </w:r>
            <w:r w:rsidRPr="007E04F9">
              <w:t>os-drenje.skole.hr/</w:t>
            </w:r>
          </w:p>
        </w:tc>
      </w:tr>
      <w:tr w:rsidR="00D2625D" w:rsidRPr="00302F10" w:rsidTr="00834EB2">
        <w:trPr>
          <w:jc w:val="center"/>
        </w:trPr>
        <w:tc>
          <w:tcPr>
            <w:tcW w:w="4608" w:type="dxa"/>
          </w:tcPr>
          <w:p w:rsidR="00D2625D" w:rsidRPr="006A4BCE" w:rsidRDefault="00D2625D" w:rsidP="004C72E6">
            <w:pPr>
              <w:rPr>
                <w:b/>
              </w:rPr>
            </w:pPr>
            <w:r w:rsidRPr="006A4BCE">
              <w:rPr>
                <w:b/>
              </w:rPr>
              <w:t>Šifra škole:</w:t>
            </w:r>
          </w:p>
        </w:tc>
        <w:tc>
          <w:tcPr>
            <w:tcW w:w="5100" w:type="dxa"/>
          </w:tcPr>
          <w:p w:rsidR="00D2625D" w:rsidRPr="00302F10" w:rsidRDefault="00D2625D" w:rsidP="004C72E6">
            <w:r>
              <w:t>14-397001</w:t>
            </w:r>
          </w:p>
        </w:tc>
      </w:tr>
      <w:tr w:rsidR="00D2625D" w:rsidRPr="00302F10" w:rsidTr="00834EB2">
        <w:trPr>
          <w:jc w:val="center"/>
        </w:trPr>
        <w:tc>
          <w:tcPr>
            <w:tcW w:w="4608" w:type="dxa"/>
          </w:tcPr>
          <w:p w:rsidR="00D2625D" w:rsidRPr="006A4BCE" w:rsidRDefault="00D2625D" w:rsidP="004C72E6">
            <w:pPr>
              <w:rPr>
                <w:b/>
              </w:rPr>
            </w:pPr>
            <w:r w:rsidRPr="006A4BCE">
              <w:rPr>
                <w:b/>
              </w:rPr>
              <w:t>Matični broj škole:</w:t>
            </w:r>
          </w:p>
        </w:tc>
        <w:tc>
          <w:tcPr>
            <w:tcW w:w="5100" w:type="dxa"/>
          </w:tcPr>
          <w:p w:rsidR="00D2625D" w:rsidRPr="00302F10" w:rsidRDefault="00D2625D" w:rsidP="004C72E6">
            <w:r>
              <w:t>03011178</w:t>
            </w:r>
          </w:p>
        </w:tc>
      </w:tr>
      <w:tr w:rsidR="00D2625D" w:rsidRPr="00302F10" w:rsidTr="00834EB2">
        <w:trPr>
          <w:jc w:val="center"/>
        </w:trPr>
        <w:tc>
          <w:tcPr>
            <w:tcW w:w="4608" w:type="dxa"/>
          </w:tcPr>
          <w:p w:rsidR="00D2625D" w:rsidRPr="006A4BCE" w:rsidRDefault="00D2625D" w:rsidP="004C72E6">
            <w:pPr>
              <w:rPr>
                <w:b/>
              </w:rPr>
            </w:pPr>
            <w:r w:rsidRPr="006A4BCE">
              <w:rPr>
                <w:b/>
              </w:rPr>
              <w:t>OIB:</w:t>
            </w:r>
          </w:p>
        </w:tc>
        <w:tc>
          <w:tcPr>
            <w:tcW w:w="5100" w:type="dxa"/>
          </w:tcPr>
          <w:p w:rsidR="00D2625D" w:rsidRPr="00302F10" w:rsidRDefault="00D2625D" w:rsidP="004C72E6">
            <w:r>
              <w:t>88357338997</w:t>
            </w:r>
          </w:p>
        </w:tc>
      </w:tr>
      <w:tr w:rsidR="00D2625D" w:rsidRPr="00302F10" w:rsidTr="00834EB2">
        <w:trPr>
          <w:jc w:val="center"/>
        </w:trPr>
        <w:tc>
          <w:tcPr>
            <w:tcW w:w="4608" w:type="dxa"/>
            <w:tcBorders>
              <w:top w:val="single" w:sz="6" w:space="0" w:color="auto"/>
            </w:tcBorders>
          </w:tcPr>
          <w:p w:rsidR="00D2625D" w:rsidRPr="006A4BCE" w:rsidRDefault="00D2625D" w:rsidP="004C72E6">
            <w:pPr>
              <w:rPr>
                <w:b/>
              </w:rPr>
            </w:pPr>
            <w:r w:rsidRPr="006A4BCE">
              <w:rPr>
                <w:b/>
              </w:rPr>
              <w:t>Ravnatelj škole:</w:t>
            </w:r>
          </w:p>
        </w:tc>
        <w:tc>
          <w:tcPr>
            <w:tcW w:w="5100" w:type="dxa"/>
            <w:tcBorders>
              <w:top w:val="single" w:sz="6" w:space="0" w:color="auto"/>
            </w:tcBorders>
          </w:tcPr>
          <w:p w:rsidR="00D2625D" w:rsidRPr="00302F10" w:rsidRDefault="00D2625D" w:rsidP="004C72E6">
            <w:r>
              <w:t>Darko Čota</w:t>
            </w:r>
          </w:p>
        </w:tc>
      </w:tr>
      <w:tr w:rsidR="00D2625D" w:rsidRPr="00302F10" w:rsidTr="00834EB2">
        <w:trPr>
          <w:jc w:val="center"/>
        </w:trPr>
        <w:tc>
          <w:tcPr>
            <w:tcW w:w="4608" w:type="dxa"/>
            <w:tcBorders>
              <w:bottom w:val="single" w:sz="6" w:space="0" w:color="auto"/>
            </w:tcBorders>
          </w:tcPr>
          <w:p w:rsidR="00D2625D" w:rsidRPr="006A4BCE" w:rsidRDefault="00D2625D" w:rsidP="004C72E6">
            <w:pPr>
              <w:rPr>
                <w:b/>
              </w:rPr>
            </w:pPr>
            <w:r w:rsidRPr="006A4BCE">
              <w:rPr>
                <w:b/>
              </w:rPr>
              <w:t>Voditelj</w:t>
            </w:r>
            <w:r>
              <w:rPr>
                <w:b/>
              </w:rPr>
              <w:t>i područnih škola</w:t>
            </w:r>
            <w:r w:rsidRPr="006A4BCE">
              <w:rPr>
                <w:b/>
              </w:rPr>
              <w:t>:</w:t>
            </w:r>
          </w:p>
        </w:tc>
        <w:tc>
          <w:tcPr>
            <w:tcW w:w="5100" w:type="dxa"/>
            <w:tcBorders>
              <w:bottom w:val="single" w:sz="6" w:space="0" w:color="auto"/>
            </w:tcBorders>
          </w:tcPr>
          <w:p w:rsidR="00D2625D" w:rsidRPr="007E04F9" w:rsidRDefault="00D2625D" w:rsidP="004C72E6">
            <w:r w:rsidRPr="007E04F9">
              <w:t>Đurđica Arsenić (Bračevci)</w:t>
            </w:r>
          </w:p>
          <w:p w:rsidR="00D2625D" w:rsidRPr="007E04F9" w:rsidRDefault="00155638" w:rsidP="004C72E6">
            <w:r>
              <w:t>Ivana Ilić</w:t>
            </w:r>
            <w:r w:rsidR="00D2625D" w:rsidRPr="007E04F9">
              <w:t xml:space="preserve"> (Kućanci Đakovački)</w:t>
            </w:r>
          </w:p>
          <w:p w:rsidR="00D2625D" w:rsidRPr="007E04F9" w:rsidRDefault="00D2625D" w:rsidP="004C72E6">
            <w:r w:rsidRPr="007E04F9">
              <w:t>Đorđe Andrić (Pridvorje)</w:t>
            </w:r>
          </w:p>
          <w:p w:rsidR="00D2625D" w:rsidRPr="007E04F9" w:rsidRDefault="00D2625D" w:rsidP="004C72E6">
            <w:r w:rsidRPr="007E04F9">
              <w:t>Lucija Tomić (Mandićevac)</w:t>
            </w:r>
          </w:p>
          <w:p w:rsidR="00D2625D" w:rsidRPr="007E04F9" w:rsidRDefault="00D2625D" w:rsidP="004C72E6">
            <w:r w:rsidRPr="007E04F9">
              <w:t>Željka Rossi (Slatinik Drenjski)</w:t>
            </w:r>
          </w:p>
          <w:p w:rsidR="00D2625D" w:rsidRPr="007E04F9" w:rsidRDefault="00D2625D" w:rsidP="004C72E6">
            <w:r w:rsidRPr="007E04F9">
              <w:t>Brankica Ljubičić (Paljevina)</w:t>
            </w:r>
          </w:p>
          <w:p w:rsidR="00D2625D" w:rsidRPr="00302F10" w:rsidRDefault="00D2625D" w:rsidP="004C72E6">
            <w:r w:rsidRPr="007E04F9">
              <w:t>Josipa Magličić  ( Potnjani)</w:t>
            </w:r>
          </w:p>
        </w:tc>
      </w:tr>
      <w:tr w:rsidR="00D2625D" w:rsidRPr="00302F10" w:rsidTr="00834EB2">
        <w:trPr>
          <w:jc w:val="center"/>
        </w:trPr>
        <w:tc>
          <w:tcPr>
            <w:tcW w:w="4608" w:type="dxa"/>
            <w:tcBorders>
              <w:top w:val="single" w:sz="6" w:space="0" w:color="auto"/>
            </w:tcBorders>
          </w:tcPr>
          <w:p w:rsidR="00D2625D" w:rsidRPr="006A4BCE" w:rsidRDefault="00D2625D" w:rsidP="004C72E6">
            <w:pPr>
              <w:rPr>
                <w:b/>
              </w:rPr>
            </w:pPr>
            <w:r w:rsidRPr="006A4BCE">
              <w:rPr>
                <w:b/>
              </w:rPr>
              <w:t>Broj učenika:</w:t>
            </w:r>
          </w:p>
        </w:tc>
        <w:tc>
          <w:tcPr>
            <w:tcW w:w="5100" w:type="dxa"/>
            <w:tcBorders>
              <w:top w:val="single" w:sz="6" w:space="0" w:color="auto"/>
            </w:tcBorders>
          </w:tcPr>
          <w:p w:rsidR="00D2625D" w:rsidRPr="00302F10" w:rsidRDefault="00414962" w:rsidP="004C72E6">
            <w:r>
              <w:t>1</w:t>
            </w:r>
            <w:r w:rsidR="00155638">
              <w:t>87</w:t>
            </w:r>
          </w:p>
        </w:tc>
      </w:tr>
      <w:tr w:rsidR="00D2625D" w:rsidRPr="00302F10" w:rsidTr="00834EB2">
        <w:trPr>
          <w:jc w:val="center"/>
        </w:trPr>
        <w:tc>
          <w:tcPr>
            <w:tcW w:w="4608" w:type="dxa"/>
          </w:tcPr>
          <w:p w:rsidR="00D2625D" w:rsidRPr="006A4BCE" w:rsidRDefault="00D2625D" w:rsidP="004C72E6">
            <w:pPr>
              <w:rPr>
                <w:b/>
              </w:rPr>
            </w:pPr>
            <w:r w:rsidRPr="006A4BCE">
              <w:rPr>
                <w:b/>
              </w:rPr>
              <w:t>Broj učenika u razrednoj nastavi:</w:t>
            </w:r>
          </w:p>
        </w:tc>
        <w:tc>
          <w:tcPr>
            <w:tcW w:w="5100" w:type="dxa"/>
          </w:tcPr>
          <w:p w:rsidR="00D2625D" w:rsidRPr="00302F10" w:rsidRDefault="00E345D1" w:rsidP="004C72E6">
            <w:r>
              <w:t>9</w:t>
            </w:r>
            <w:r w:rsidR="00155638">
              <w:t>2</w:t>
            </w:r>
          </w:p>
        </w:tc>
      </w:tr>
      <w:tr w:rsidR="00D2625D" w:rsidRPr="00302F10" w:rsidTr="00834EB2">
        <w:trPr>
          <w:jc w:val="center"/>
        </w:trPr>
        <w:tc>
          <w:tcPr>
            <w:tcW w:w="4608" w:type="dxa"/>
          </w:tcPr>
          <w:p w:rsidR="00D2625D" w:rsidRPr="006A4BCE" w:rsidRDefault="00D2625D" w:rsidP="004C72E6">
            <w:pPr>
              <w:rPr>
                <w:b/>
              </w:rPr>
            </w:pPr>
            <w:r w:rsidRPr="006A4BCE">
              <w:rPr>
                <w:b/>
              </w:rPr>
              <w:t>Broj učenika u predmetnoj nastavi:</w:t>
            </w:r>
          </w:p>
        </w:tc>
        <w:tc>
          <w:tcPr>
            <w:tcW w:w="5100" w:type="dxa"/>
          </w:tcPr>
          <w:p w:rsidR="00D2625D" w:rsidRPr="00302F10" w:rsidRDefault="00550805" w:rsidP="004C72E6">
            <w:r>
              <w:t>9</w:t>
            </w:r>
            <w:r w:rsidR="00155638">
              <w:t>5</w:t>
            </w:r>
          </w:p>
        </w:tc>
      </w:tr>
      <w:tr w:rsidR="00D2625D" w:rsidRPr="00302F10" w:rsidTr="00834EB2">
        <w:trPr>
          <w:jc w:val="center"/>
        </w:trPr>
        <w:tc>
          <w:tcPr>
            <w:tcW w:w="4608" w:type="dxa"/>
          </w:tcPr>
          <w:p w:rsidR="00D2625D" w:rsidRPr="006A4BCE" w:rsidRDefault="00D2625D" w:rsidP="004C72E6">
            <w:pPr>
              <w:rPr>
                <w:b/>
              </w:rPr>
            </w:pPr>
            <w:r w:rsidRPr="006A4BCE">
              <w:rPr>
                <w:b/>
              </w:rPr>
              <w:t>Broj učenika s teškoćama u razvoju:</w:t>
            </w:r>
          </w:p>
        </w:tc>
        <w:tc>
          <w:tcPr>
            <w:tcW w:w="5100" w:type="dxa"/>
          </w:tcPr>
          <w:p w:rsidR="00D2625D" w:rsidRPr="00265411" w:rsidRDefault="00155638" w:rsidP="0071280C">
            <w:r>
              <w:t>13+3</w:t>
            </w:r>
          </w:p>
        </w:tc>
      </w:tr>
      <w:tr w:rsidR="00D2625D" w:rsidRPr="00302F10" w:rsidTr="00834EB2">
        <w:trPr>
          <w:jc w:val="center"/>
        </w:trPr>
        <w:tc>
          <w:tcPr>
            <w:tcW w:w="4608" w:type="dxa"/>
          </w:tcPr>
          <w:p w:rsidR="00D2625D" w:rsidRPr="006A4BCE" w:rsidRDefault="00D2625D" w:rsidP="004C72E6">
            <w:pPr>
              <w:rPr>
                <w:b/>
              </w:rPr>
            </w:pPr>
            <w:r w:rsidRPr="006A4BCE">
              <w:rPr>
                <w:b/>
              </w:rPr>
              <w:t>Broj učenika u produženom boravku:</w:t>
            </w:r>
          </w:p>
        </w:tc>
        <w:tc>
          <w:tcPr>
            <w:tcW w:w="5100" w:type="dxa"/>
          </w:tcPr>
          <w:p w:rsidR="00D2625D" w:rsidRPr="00302F10" w:rsidRDefault="00D2625D" w:rsidP="004C72E6">
            <w:r>
              <w:t>0</w:t>
            </w:r>
          </w:p>
        </w:tc>
      </w:tr>
      <w:tr w:rsidR="00D2625D" w:rsidRPr="00302F10" w:rsidTr="00834EB2">
        <w:trPr>
          <w:jc w:val="center"/>
        </w:trPr>
        <w:tc>
          <w:tcPr>
            <w:tcW w:w="4608" w:type="dxa"/>
          </w:tcPr>
          <w:p w:rsidR="00D2625D" w:rsidRPr="006A4BCE" w:rsidRDefault="00D2625D" w:rsidP="004C72E6">
            <w:pPr>
              <w:rPr>
                <w:b/>
              </w:rPr>
            </w:pPr>
            <w:r w:rsidRPr="006A4BCE">
              <w:rPr>
                <w:b/>
              </w:rPr>
              <w:t>Broj učenika putnika:</w:t>
            </w:r>
          </w:p>
        </w:tc>
        <w:tc>
          <w:tcPr>
            <w:tcW w:w="5100" w:type="dxa"/>
          </w:tcPr>
          <w:p w:rsidR="00D2625D" w:rsidRPr="00302F10" w:rsidRDefault="00550805" w:rsidP="008D5834">
            <w:r>
              <w:t>8</w:t>
            </w:r>
            <w:r w:rsidR="00155638">
              <w:t>1</w:t>
            </w:r>
          </w:p>
        </w:tc>
      </w:tr>
      <w:tr w:rsidR="00D2625D" w:rsidRPr="00302F10" w:rsidTr="00834EB2">
        <w:trPr>
          <w:jc w:val="center"/>
        </w:trPr>
        <w:tc>
          <w:tcPr>
            <w:tcW w:w="4608" w:type="dxa"/>
          </w:tcPr>
          <w:p w:rsidR="00D2625D" w:rsidRPr="006A4BCE" w:rsidRDefault="00D2625D" w:rsidP="004C72E6">
            <w:pPr>
              <w:rPr>
                <w:b/>
              </w:rPr>
            </w:pPr>
            <w:r w:rsidRPr="006A4BCE">
              <w:rPr>
                <w:b/>
              </w:rPr>
              <w:t>Ukupan broj razrednih odjela:</w:t>
            </w:r>
          </w:p>
        </w:tc>
        <w:tc>
          <w:tcPr>
            <w:tcW w:w="5100" w:type="dxa"/>
          </w:tcPr>
          <w:p w:rsidR="00D2625D" w:rsidRPr="00302F10" w:rsidRDefault="00D2625D" w:rsidP="004C72E6">
            <w:r>
              <w:t>2</w:t>
            </w:r>
            <w:r w:rsidR="00155638">
              <w:t>0</w:t>
            </w:r>
          </w:p>
        </w:tc>
      </w:tr>
      <w:tr w:rsidR="00D2625D" w:rsidRPr="00302F10" w:rsidTr="00834EB2">
        <w:trPr>
          <w:jc w:val="center"/>
        </w:trPr>
        <w:tc>
          <w:tcPr>
            <w:tcW w:w="4608" w:type="dxa"/>
          </w:tcPr>
          <w:p w:rsidR="00D2625D" w:rsidRPr="006A4BCE" w:rsidRDefault="00D2625D" w:rsidP="004C72E6">
            <w:pPr>
              <w:rPr>
                <w:b/>
              </w:rPr>
            </w:pPr>
            <w:r w:rsidRPr="006A4BCE">
              <w:rPr>
                <w:b/>
              </w:rPr>
              <w:t>Broj razrednih odjela u matičnoj školi:</w:t>
            </w:r>
          </w:p>
        </w:tc>
        <w:tc>
          <w:tcPr>
            <w:tcW w:w="5100" w:type="dxa"/>
          </w:tcPr>
          <w:p w:rsidR="00D2625D" w:rsidRPr="00302F10" w:rsidRDefault="00D2625D" w:rsidP="004C72E6">
            <w:r>
              <w:t>1</w:t>
            </w:r>
            <w:r w:rsidR="00550805">
              <w:t>0</w:t>
            </w:r>
          </w:p>
        </w:tc>
      </w:tr>
      <w:tr w:rsidR="00D2625D" w:rsidRPr="00302F10" w:rsidTr="00834EB2">
        <w:trPr>
          <w:jc w:val="center"/>
        </w:trPr>
        <w:tc>
          <w:tcPr>
            <w:tcW w:w="4608" w:type="dxa"/>
          </w:tcPr>
          <w:p w:rsidR="00D2625D" w:rsidRPr="006A4BCE" w:rsidRDefault="00D2625D" w:rsidP="004C72E6">
            <w:pPr>
              <w:rPr>
                <w:b/>
              </w:rPr>
            </w:pPr>
            <w:r w:rsidRPr="006A4BCE">
              <w:rPr>
                <w:b/>
              </w:rPr>
              <w:t>Broj raz</w:t>
            </w:r>
            <w:r>
              <w:rPr>
                <w:b/>
              </w:rPr>
              <w:t>rednih odjela u područnim školama</w:t>
            </w:r>
            <w:r w:rsidRPr="006A4BCE">
              <w:rPr>
                <w:b/>
              </w:rPr>
              <w:t>:</w:t>
            </w:r>
          </w:p>
        </w:tc>
        <w:tc>
          <w:tcPr>
            <w:tcW w:w="5100" w:type="dxa"/>
          </w:tcPr>
          <w:p w:rsidR="00D2625D" w:rsidRPr="00302F10" w:rsidRDefault="00D2625D" w:rsidP="004C72E6">
            <w:r>
              <w:t>1</w:t>
            </w:r>
            <w:r w:rsidR="00155638">
              <w:t>0</w:t>
            </w:r>
          </w:p>
        </w:tc>
      </w:tr>
      <w:tr w:rsidR="00D2625D" w:rsidRPr="00302F10" w:rsidTr="00834EB2">
        <w:trPr>
          <w:jc w:val="center"/>
        </w:trPr>
        <w:tc>
          <w:tcPr>
            <w:tcW w:w="4608" w:type="dxa"/>
          </w:tcPr>
          <w:p w:rsidR="00D2625D" w:rsidRPr="006A4BCE" w:rsidRDefault="00D2625D" w:rsidP="004C72E6">
            <w:pPr>
              <w:rPr>
                <w:b/>
              </w:rPr>
            </w:pPr>
            <w:r w:rsidRPr="006A4BCE">
              <w:rPr>
                <w:b/>
              </w:rPr>
              <w:t>Broj razrednih odjela RN-a:</w:t>
            </w:r>
          </w:p>
        </w:tc>
        <w:tc>
          <w:tcPr>
            <w:tcW w:w="5100" w:type="dxa"/>
          </w:tcPr>
          <w:p w:rsidR="00D2625D" w:rsidRPr="00302F10" w:rsidRDefault="00D2625D" w:rsidP="004C72E6">
            <w:r>
              <w:t>1</w:t>
            </w:r>
            <w:r w:rsidR="00155638">
              <w:t>2</w:t>
            </w:r>
          </w:p>
        </w:tc>
      </w:tr>
      <w:tr w:rsidR="00D2625D" w:rsidRPr="00302F10" w:rsidTr="00834EB2">
        <w:trPr>
          <w:jc w:val="center"/>
        </w:trPr>
        <w:tc>
          <w:tcPr>
            <w:tcW w:w="4608" w:type="dxa"/>
          </w:tcPr>
          <w:p w:rsidR="00D2625D" w:rsidRPr="006A4BCE" w:rsidRDefault="00D2625D" w:rsidP="004C72E6">
            <w:pPr>
              <w:rPr>
                <w:b/>
              </w:rPr>
            </w:pPr>
            <w:r w:rsidRPr="006A4BCE">
              <w:rPr>
                <w:b/>
              </w:rPr>
              <w:t>Broj razrednih odjela PN-a:</w:t>
            </w:r>
          </w:p>
        </w:tc>
        <w:tc>
          <w:tcPr>
            <w:tcW w:w="5100" w:type="dxa"/>
          </w:tcPr>
          <w:p w:rsidR="00D2625D" w:rsidRPr="00302F10" w:rsidRDefault="00D2625D" w:rsidP="004C72E6">
            <w:r>
              <w:t>8</w:t>
            </w:r>
          </w:p>
        </w:tc>
      </w:tr>
      <w:tr w:rsidR="00D2625D" w:rsidRPr="00302F10" w:rsidTr="00834EB2">
        <w:trPr>
          <w:jc w:val="center"/>
        </w:trPr>
        <w:tc>
          <w:tcPr>
            <w:tcW w:w="4608" w:type="dxa"/>
          </w:tcPr>
          <w:p w:rsidR="00D2625D" w:rsidRPr="006A4BCE" w:rsidRDefault="00D2625D" w:rsidP="004C72E6">
            <w:pPr>
              <w:rPr>
                <w:b/>
              </w:rPr>
            </w:pPr>
            <w:r w:rsidRPr="006A4BCE">
              <w:rPr>
                <w:b/>
              </w:rPr>
              <w:t>Broj smjena:</w:t>
            </w:r>
          </w:p>
        </w:tc>
        <w:tc>
          <w:tcPr>
            <w:tcW w:w="5100" w:type="dxa"/>
          </w:tcPr>
          <w:p w:rsidR="00D2625D" w:rsidRPr="00302F10" w:rsidRDefault="00D2625D" w:rsidP="004C72E6"/>
        </w:tc>
      </w:tr>
      <w:tr w:rsidR="00D2625D" w:rsidRPr="00302F10" w:rsidTr="00834EB2">
        <w:trPr>
          <w:jc w:val="center"/>
        </w:trPr>
        <w:tc>
          <w:tcPr>
            <w:tcW w:w="4608" w:type="dxa"/>
          </w:tcPr>
          <w:p w:rsidR="00D2625D" w:rsidRPr="006A4BCE" w:rsidRDefault="00D2625D" w:rsidP="004C72E6">
            <w:pPr>
              <w:rPr>
                <w:b/>
              </w:rPr>
            </w:pPr>
            <w:r w:rsidRPr="006A4BCE">
              <w:rPr>
                <w:b/>
              </w:rPr>
              <w:t>Početak i završetak svake smjene:</w:t>
            </w:r>
          </w:p>
        </w:tc>
        <w:tc>
          <w:tcPr>
            <w:tcW w:w="5100" w:type="dxa"/>
          </w:tcPr>
          <w:p w:rsidR="001B074C" w:rsidRDefault="0071280C" w:rsidP="001B074C">
            <w:r>
              <w:t>8</w:t>
            </w:r>
            <w:r w:rsidR="00D2625D">
              <w:t>:</w:t>
            </w:r>
            <w:r>
              <w:t>00 -</w:t>
            </w:r>
            <w:r w:rsidR="00D2625D">
              <w:t>12:</w:t>
            </w:r>
            <w:r>
              <w:t xml:space="preserve">15 </w:t>
            </w:r>
            <w:r w:rsidR="00155638">
              <w:t>(</w:t>
            </w:r>
            <w:r w:rsidR="001B074C">
              <w:t>razredna</w:t>
            </w:r>
            <w:r w:rsidR="00155638">
              <w:t>)</w:t>
            </w:r>
            <w:r w:rsidR="001B074C">
              <w:t xml:space="preserve"> </w:t>
            </w:r>
          </w:p>
          <w:p w:rsidR="00D2625D" w:rsidRPr="00302F10" w:rsidRDefault="001B074C" w:rsidP="008F5BD0">
            <w:r>
              <w:t>7:30- 13:2</w:t>
            </w:r>
            <w:r w:rsidR="008F5BD0">
              <w:t>5</w:t>
            </w:r>
            <w:r>
              <w:t xml:space="preserve"> (predmetna)</w:t>
            </w:r>
          </w:p>
        </w:tc>
      </w:tr>
      <w:tr w:rsidR="00D2625D" w:rsidRPr="00302F10" w:rsidTr="00834EB2">
        <w:trPr>
          <w:jc w:val="center"/>
        </w:trPr>
        <w:tc>
          <w:tcPr>
            <w:tcW w:w="4608" w:type="dxa"/>
          </w:tcPr>
          <w:p w:rsidR="00D2625D" w:rsidRPr="006A4BCE" w:rsidRDefault="00D2625D" w:rsidP="004C72E6">
            <w:pPr>
              <w:rPr>
                <w:b/>
              </w:rPr>
            </w:pPr>
            <w:r w:rsidRPr="006A4BCE">
              <w:rPr>
                <w:b/>
              </w:rPr>
              <w:t>Broj radnika:</w:t>
            </w:r>
          </w:p>
        </w:tc>
        <w:tc>
          <w:tcPr>
            <w:tcW w:w="5100" w:type="dxa"/>
          </w:tcPr>
          <w:p w:rsidR="00D2625D" w:rsidRPr="00302F10" w:rsidRDefault="00155638" w:rsidP="004C72E6">
            <w:r>
              <w:t>48</w:t>
            </w:r>
          </w:p>
        </w:tc>
      </w:tr>
      <w:tr w:rsidR="00D2625D" w:rsidRPr="00302F10" w:rsidTr="00834EB2">
        <w:trPr>
          <w:jc w:val="center"/>
        </w:trPr>
        <w:tc>
          <w:tcPr>
            <w:tcW w:w="4608" w:type="dxa"/>
          </w:tcPr>
          <w:p w:rsidR="00D2625D" w:rsidRPr="006A4BCE" w:rsidRDefault="00D2625D" w:rsidP="004C72E6">
            <w:pPr>
              <w:rPr>
                <w:b/>
              </w:rPr>
            </w:pPr>
            <w:r w:rsidRPr="006A4BCE">
              <w:rPr>
                <w:b/>
              </w:rPr>
              <w:t>Broj učitelja predmetne nastave:</w:t>
            </w:r>
          </w:p>
        </w:tc>
        <w:tc>
          <w:tcPr>
            <w:tcW w:w="5100" w:type="dxa"/>
          </w:tcPr>
          <w:p w:rsidR="00D2625D" w:rsidRPr="00302F10" w:rsidRDefault="008F5BD0" w:rsidP="004C72E6">
            <w:r>
              <w:t>20</w:t>
            </w:r>
          </w:p>
        </w:tc>
      </w:tr>
      <w:tr w:rsidR="00D2625D" w:rsidRPr="00302F10" w:rsidTr="00834EB2">
        <w:trPr>
          <w:jc w:val="center"/>
        </w:trPr>
        <w:tc>
          <w:tcPr>
            <w:tcW w:w="4608" w:type="dxa"/>
          </w:tcPr>
          <w:p w:rsidR="00D2625D" w:rsidRPr="006A4BCE" w:rsidRDefault="00D2625D" w:rsidP="004C72E6">
            <w:pPr>
              <w:rPr>
                <w:b/>
              </w:rPr>
            </w:pPr>
            <w:r w:rsidRPr="006A4BCE">
              <w:rPr>
                <w:b/>
              </w:rPr>
              <w:t>Broj učitelja razredne nastave:</w:t>
            </w:r>
          </w:p>
        </w:tc>
        <w:tc>
          <w:tcPr>
            <w:tcW w:w="5100" w:type="dxa"/>
          </w:tcPr>
          <w:p w:rsidR="00D2625D" w:rsidRPr="00302F10" w:rsidRDefault="00D2625D" w:rsidP="004C72E6">
            <w:r>
              <w:t>1</w:t>
            </w:r>
            <w:r w:rsidR="00155638">
              <w:t>2</w:t>
            </w:r>
          </w:p>
        </w:tc>
      </w:tr>
      <w:tr w:rsidR="00D2625D" w:rsidRPr="00302F10" w:rsidTr="00834EB2">
        <w:trPr>
          <w:jc w:val="center"/>
        </w:trPr>
        <w:tc>
          <w:tcPr>
            <w:tcW w:w="4608" w:type="dxa"/>
          </w:tcPr>
          <w:p w:rsidR="00D2625D" w:rsidRPr="006A4BCE" w:rsidRDefault="00D2625D" w:rsidP="004C72E6">
            <w:pPr>
              <w:rPr>
                <w:b/>
              </w:rPr>
            </w:pPr>
            <w:r w:rsidRPr="006A4BCE">
              <w:rPr>
                <w:b/>
              </w:rPr>
              <w:t>Broj učitelja u produženom boravku:</w:t>
            </w:r>
          </w:p>
        </w:tc>
        <w:tc>
          <w:tcPr>
            <w:tcW w:w="5100" w:type="dxa"/>
          </w:tcPr>
          <w:p w:rsidR="00D2625D" w:rsidRPr="00302F10" w:rsidRDefault="00D2625D" w:rsidP="004C72E6">
            <w:r>
              <w:t>0</w:t>
            </w:r>
          </w:p>
        </w:tc>
      </w:tr>
      <w:tr w:rsidR="00D2625D" w:rsidRPr="00302F10" w:rsidTr="00834EB2">
        <w:trPr>
          <w:jc w:val="center"/>
        </w:trPr>
        <w:tc>
          <w:tcPr>
            <w:tcW w:w="4608" w:type="dxa"/>
          </w:tcPr>
          <w:p w:rsidR="00D2625D" w:rsidRPr="006A4BCE" w:rsidRDefault="00D2625D" w:rsidP="004C72E6">
            <w:pPr>
              <w:rPr>
                <w:b/>
              </w:rPr>
            </w:pPr>
            <w:r w:rsidRPr="006A4BCE">
              <w:rPr>
                <w:b/>
              </w:rPr>
              <w:t>Broj stručnih suradnika:</w:t>
            </w:r>
          </w:p>
        </w:tc>
        <w:tc>
          <w:tcPr>
            <w:tcW w:w="5100" w:type="dxa"/>
          </w:tcPr>
          <w:p w:rsidR="00D2625D" w:rsidRPr="00302F10" w:rsidRDefault="008F5BD0" w:rsidP="004C72E6">
            <w:r>
              <w:t>3</w:t>
            </w:r>
            <w:r w:rsidR="00325643">
              <w:t>+1</w:t>
            </w:r>
          </w:p>
        </w:tc>
      </w:tr>
      <w:tr w:rsidR="00D2625D" w:rsidRPr="00302F10" w:rsidTr="00834EB2">
        <w:trPr>
          <w:jc w:val="center"/>
        </w:trPr>
        <w:tc>
          <w:tcPr>
            <w:tcW w:w="4608" w:type="dxa"/>
          </w:tcPr>
          <w:p w:rsidR="00D2625D" w:rsidRPr="006A4BCE" w:rsidRDefault="00D2625D" w:rsidP="004C72E6">
            <w:pPr>
              <w:rPr>
                <w:b/>
              </w:rPr>
            </w:pPr>
            <w:r w:rsidRPr="006A4BCE">
              <w:rPr>
                <w:b/>
              </w:rPr>
              <w:t>Broj ostalih radnika:</w:t>
            </w:r>
          </w:p>
        </w:tc>
        <w:tc>
          <w:tcPr>
            <w:tcW w:w="5100" w:type="dxa"/>
          </w:tcPr>
          <w:p w:rsidR="00D2625D" w:rsidRPr="00302F10" w:rsidRDefault="00D2625D" w:rsidP="004C72E6">
            <w:r>
              <w:t>1</w:t>
            </w:r>
            <w:r w:rsidR="00155638">
              <w:t>2</w:t>
            </w:r>
          </w:p>
        </w:tc>
      </w:tr>
      <w:tr w:rsidR="00D2625D" w:rsidRPr="00302F10" w:rsidTr="00834EB2">
        <w:trPr>
          <w:jc w:val="center"/>
        </w:trPr>
        <w:tc>
          <w:tcPr>
            <w:tcW w:w="4608" w:type="dxa"/>
          </w:tcPr>
          <w:p w:rsidR="00D2625D" w:rsidRPr="006A4BCE" w:rsidRDefault="00D2625D" w:rsidP="004C72E6">
            <w:pPr>
              <w:rPr>
                <w:b/>
              </w:rPr>
            </w:pPr>
            <w:r w:rsidRPr="006A4BCE">
              <w:rPr>
                <w:b/>
              </w:rPr>
              <w:t>Broj nestručnih učitelja:</w:t>
            </w:r>
          </w:p>
        </w:tc>
        <w:tc>
          <w:tcPr>
            <w:tcW w:w="5100" w:type="dxa"/>
          </w:tcPr>
          <w:p w:rsidR="00D2625D" w:rsidRPr="00302F10" w:rsidRDefault="001B074C" w:rsidP="004C72E6">
            <w:r>
              <w:t>0</w:t>
            </w:r>
          </w:p>
        </w:tc>
      </w:tr>
      <w:tr w:rsidR="00D2625D" w:rsidRPr="00302F10" w:rsidTr="00834EB2">
        <w:trPr>
          <w:jc w:val="center"/>
        </w:trPr>
        <w:tc>
          <w:tcPr>
            <w:tcW w:w="4608" w:type="dxa"/>
          </w:tcPr>
          <w:p w:rsidR="00D2625D" w:rsidRPr="006A4BCE" w:rsidRDefault="00D2625D" w:rsidP="004C72E6">
            <w:pPr>
              <w:rPr>
                <w:b/>
              </w:rPr>
            </w:pPr>
            <w:r w:rsidRPr="006A4BCE">
              <w:rPr>
                <w:b/>
              </w:rPr>
              <w:t>Broj pripravnika:</w:t>
            </w:r>
          </w:p>
        </w:tc>
        <w:tc>
          <w:tcPr>
            <w:tcW w:w="5100" w:type="dxa"/>
          </w:tcPr>
          <w:p w:rsidR="00D2625D" w:rsidRPr="00302F10" w:rsidRDefault="008F5BD0" w:rsidP="004C72E6">
            <w:r>
              <w:t>0</w:t>
            </w:r>
          </w:p>
        </w:tc>
      </w:tr>
      <w:tr w:rsidR="00D2625D" w:rsidRPr="00302F10" w:rsidTr="00834EB2">
        <w:trPr>
          <w:jc w:val="center"/>
        </w:trPr>
        <w:tc>
          <w:tcPr>
            <w:tcW w:w="4608" w:type="dxa"/>
          </w:tcPr>
          <w:p w:rsidR="00D2625D" w:rsidRPr="006A4BCE" w:rsidRDefault="00D2625D" w:rsidP="004C72E6">
            <w:pPr>
              <w:rPr>
                <w:b/>
              </w:rPr>
            </w:pPr>
            <w:r w:rsidRPr="006A4BCE">
              <w:rPr>
                <w:b/>
              </w:rPr>
              <w:t>Broj mentora i savjetnika:</w:t>
            </w:r>
          </w:p>
        </w:tc>
        <w:tc>
          <w:tcPr>
            <w:tcW w:w="5100" w:type="dxa"/>
          </w:tcPr>
          <w:p w:rsidR="00D2625D" w:rsidRPr="00302F10" w:rsidRDefault="001B074C" w:rsidP="004C72E6">
            <w:r>
              <w:t>1</w:t>
            </w:r>
          </w:p>
        </w:tc>
      </w:tr>
      <w:tr w:rsidR="00D2625D" w:rsidRPr="00302F10" w:rsidTr="00834EB2">
        <w:trPr>
          <w:jc w:val="center"/>
        </w:trPr>
        <w:tc>
          <w:tcPr>
            <w:tcW w:w="4608" w:type="dxa"/>
            <w:tcBorders>
              <w:bottom w:val="single" w:sz="6" w:space="0" w:color="auto"/>
            </w:tcBorders>
          </w:tcPr>
          <w:p w:rsidR="00D2625D" w:rsidRPr="006A4BCE" w:rsidRDefault="00D2625D" w:rsidP="004C72E6">
            <w:pPr>
              <w:rPr>
                <w:b/>
              </w:rPr>
            </w:pPr>
            <w:r w:rsidRPr="006A4BCE">
              <w:rPr>
                <w:b/>
              </w:rPr>
              <w:t>Broj voditelja ŽSV-a:</w:t>
            </w:r>
          </w:p>
        </w:tc>
        <w:tc>
          <w:tcPr>
            <w:tcW w:w="5100" w:type="dxa"/>
            <w:tcBorders>
              <w:bottom w:val="single" w:sz="6" w:space="0" w:color="auto"/>
            </w:tcBorders>
          </w:tcPr>
          <w:p w:rsidR="00D2625D" w:rsidRPr="00302F10" w:rsidRDefault="00D2625D" w:rsidP="004C72E6">
            <w:r>
              <w:t>0</w:t>
            </w:r>
          </w:p>
        </w:tc>
      </w:tr>
      <w:tr w:rsidR="00D2625D" w:rsidRPr="00302F10" w:rsidTr="00834EB2">
        <w:trPr>
          <w:jc w:val="center"/>
        </w:trPr>
        <w:tc>
          <w:tcPr>
            <w:tcW w:w="4608" w:type="dxa"/>
            <w:tcBorders>
              <w:top w:val="single" w:sz="6" w:space="0" w:color="auto"/>
            </w:tcBorders>
          </w:tcPr>
          <w:p w:rsidR="00D2625D" w:rsidRPr="006A4BCE" w:rsidRDefault="00D2625D" w:rsidP="004C72E6">
            <w:pPr>
              <w:rPr>
                <w:b/>
              </w:rPr>
            </w:pPr>
            <w:r w:rsidRPr="006A4BCE">
              <w:rPr>
                <w:b/>
              </w:rPr>
              <w:t>Broj računala u školi:</w:t>
            </w:r>
          </w:p>
        </w:tc>
        <w:tc>
          <w:tcPr>
            <w:tcW w:w="5100" w:type="dxa"/>
            <w:tcBorders>
              <w:top w:val="single" w:sz="6" w:space="0" w:color="auto"/>
            </w:tcBorders>
          </w:tcPr>
          <w:p w:rsidR="00D2625D" w:rsidRPr="00302F10" w:rsidRDefault="00155638" w:rsidP="004C72E6">
            <w:r>
              <w:t>70</w:t>
            </w:r>
          </w:p>
        </w:tc>
      </w:tr>
      <w:tr w:rsidR="00D2625D" w:rsidRPr="00302F10" w:rsidTr="00834EB2">
        <w:trPr>
          <w:jc w:val="center"/>
        </w:trPr>
        <w:tc>
          <w:tcPr>
            <w:tcW w:w="4608" w:type="dxa"/>
          </w:tcPr>
          <w:p w:rsidR="00D2625D" w:rsidRPr="006A4BCE" w:rsidRDefault="00D2625D" w:rsidP="004C72E6">
            <w:pPr>
              <w:rPr>
                <w:b/>
              </w:rPr>
            </w:pPr>
            <w:r w:rsidRPr="006A4BCE">
              <w:rPr>
                <w:b/>
              </w:rPr>
              <w:t>Broj specijaliziranih učionica:</w:t>
            </w:r>
          </w:p>
        </w:tc>
        <w:tc>
          <w:tcPr>
            <w:tcW w:w="5100" w:type="dxa"/>
          </w:tcPr>
          <w:p w:rsidR="00D2625D" w:rsidRPr="00302F10" w:rsidRDefault="005A6011" w:rsidP="001B074C">
            <w:r>
              <w:t>4</w:t>
            </w:r>
          </w:p>
        </w:tc>
      </w:tr>
      <w:tr w:rsidR="00D2625D" w:rsidRPr="00302F10" w:rsidTr="00834EB2">
        <w:trPr>
          <w:jc w:val="center"/>
        </w:trPr>
        <w:tc>
          <w:tcPr>
            <w:tcW w:w="4608" w:type="dxa"/>
          </w:tcPr>
          <w:p w:rsidR="00D2625D" w:rsidRPr="006A4BCE" w:rsidRDefault="00D2625D" w:rsidP="004C72E6">
            <w:pPr>
              <w:rPr>
                <w:b/>
              </w:rPr>
            </w:pPr>
            <w:r w:rsidRPr="006A4BCE">
              <w:rPr>
                <w:b/>
              </w:rPr>
              <w:t>Broj općih učionica:</w:t>
            </w:r>
          </w:p>
        </w:tc>
        <w:tc>
          <w:tcPr>
            <w:tcW w:w="5100" w:type="dxa"/>
          </w:tcPr>
          <w:p w:rsidR="00D2625D" w:rsidRPr="00302F10" w:rsidRDefault="00D2625D" w:rsidP="004C72E6">
            <w:r>
              <w:t>1</w:t>
            </w:r>
            <w:r w:rsidR="00976231">
              <w:t>6</w:t>
            </w:r>
          </w:p>
        </w:tc>
      </w:tr>
      <w:tr w:rsidR="00D2625D" w:rsidRPr="00302F10" w:rsidTr="00834EB2">
        <w:trPr>
          <w:jc w:val="center"/>
        </w:trPr>
        <w:tc>
          <w:tcPr>
            <w:tcW w:w="4608" w:type="dxa"/>
          </w:tcPr>
          <w:p w:rsidR="00D2625D" w:rsidRPr="006A4BCE" w:rsidRDefault="005A6011" w:rsidP="004C72E6">
            <w:pPr>
              <w:rPr>
                <w:b/>
              </w:rPr>
            </w:pPr>
            <w:r>
              <w:rPr>
                <w:b/>
              </w:rPr>
              <w:t>Broj s</w:t>
            </w:r>
            <w:r w:rsidR="00D2625D" w:rsidRPr="006A4BCE">
              <w:rPr>
                <w:b/>
              </w:rPr>
              <w:t>portskih dvorana:</w:t>
            </w:r>
          </w:p>
        </w:tc>
        <w:tc>
          <w:tcPr>
            <w:tcW w:w="5100" w:type="dxa"/>
          </w:tcPr>
          <w:p w:rsidR="00D2625D" w:rsidRPr="00302F10" w:rsidRDefault="0071280C" w:rsidP="001B074C">
            <w:r>
              <w:t>1</w:t>
            </w:r>
          </w:p>
        </w:tc>
      </w:tr>
      <w:tr w:rsidR="00D2625D" w:rsidRPr="00302F10" w:rsidTr="00834EB2">
        <w:trPr>
          <w:jc w:val="center"/>
        </w:trPr>
        <w:tc>
          <w:tcPr>
            <w:tcW w:w="4608" w:type="dxa"/>
          </w:tcPr>
          <w:p w:rsidR="00D2625D" w:rsidRPr="006A4BCE" w:rsidRDefault="005A6011" w:rsidP="004C72E6">
            <w:pPr>
              <w:rPr>
                <w:b/>
              </w:rPr>
            </w:pPr>
            <w:r>
              <w:rPr>
                <w:b/>
              </w:rPr>
              <w:t>Broj s</w:t>
            </w:r>
            <w:r w:rsidR="00D2625D" w:rsidRPr="006A4BCE">
              <w:rPr>
                <w:b/>
              </w:rPr>
              <w:t>portskih igrališta:</w:t>
            </w:r>
          </w:p>
        </w:tc>
        <w:tc>
          <w:tcPr>
            <w:tcW w:w="5100" w:type="dxa"/>
          </w:tcPr>
          <w:p w:rsidR="00D2625D" w:rsidRPr="00302F10" w:rsidRDefault="00D2625D" w:rsidP="004C72E6">
            <w:r>
              <w:t>1</w:t>
            </w:r>
          </w:p>
        </w:tc>
      </w:tr>
      <w:tr w:rsidR="00D2625D" w:rsidRPr="00302F10" w:rsidTr="00834EB2">
        <w:trPr>
          <w:jc w:val="center"/>
        </w:trPr>
        <w:tc>
          <w:tcPr>
            <w:tcW w:w="4608" w:type="dxa"/>
          </w:tcPr>
          <w:p w:rsidR="00D2625D" w:rsidRPr="006A4BCE" w:rsidRDefault="00D2625D" w:rsidP="004C72E6">
            <w:pPr>
              <w:rPr>
                <w:b/>
              </w:rPr>
            </w:pPr>
            <w:r w:rsidRPr="006A4BCE">
              <w:rPr>
                <w:b/>
              </w:rPr>
              <w:t>Školska knjižnica:</w:t>
            </w:r>
          </w:p>
        </w:tc>
        <w:tc>
          <w:tcPr>
            <w:tcW w:w="5100" w:type="dxa"/>
          </w:tcPr>
          <w:p w:rsidR="00D2625D" w:rsidRPr="00302F10" w:rsidRDefault="001B074C" w:rsidP="004C72E6">
            <w:r>
              <w:t>1</w:t>
            </w:r>
          </w:p>
        </w:tc>
      </w:tr>
      <w:tr w:rsidR="00D2625D" w:rsidRPr="00302F10" w:rsidTr="00834EB2">
        <w:trPr>
          <w:jc w:val="center"/>
        </w:trPr>
        <w:tc>
          <w:tcPr>
            <w:tcW w:w="4608" w:type="dxa"/>
          </w:tcPr>
          <w:p w:rsidR="00D2625D" w:rsidRPr="006A4BCE" w:rsidRDefault="00D2625D" w:rsidP="004C72E6">
            <w:pPr>
              <w:rPr>
                <w:b/>
              </w:rPr>
            </w:pPr>
            <w:r w:rsidRPr="006A4BCE">
              <w:rPr>
                <w:b/>
              </w:rPr>
              <w:t>Školska kuhinja:</w:t>
            </w:r>
          </w:p>
        </w:tc>
        <w:tc>
          <w:tcPr>
            <w:tcW w:w="5100" w:type="dxa"/>
          </w:tcPr>
          <w:p w:rsidR="00D2625D" w:rsidRPr="00302F10" w:rsidRDefault="00D2625D" w:rsidP="004C72E6">
            <w:r>
              <w:t>1</w:t>
            </w:r>
          </w:p>
        </w:tc>
      </w:tr>
    </w:tbl>
    <w:p w:rsidR="00D2625D" w:rsidRDefault="00D2625D" w:rsidP="00D2625D">
      <w:pPr>
        <w:rPr>
          <w:b/>
        </w:rPr>
        <w:sectPr w:rsidR="00D2625D" w:rsidSect="009A7FCA">
          <w:footerReference w:type="first" r:id="rId10"/>
          <w:pgSz w:w="11907" w:h="16840" w:code="9"/>
          <w:pgMar w:top="410" w:right="720" w:bottom="720" w:left="720" w:header="421" w:footer="709" w:gutter="0"/>
          <w:cols w:space="708"/>
          <w:titlePg/>
          <w:docGrid w:linePitch="360"/>
        </w:sectPr>
      </w:pPr>
    </w:p>
    <w:p w:rsidR="00763528" w:rsidRDefault="00763528" w:rsidP="00290585">
      <w:pPr>
        <w:tabs>
          <w:tab w:val="left" w:pos="1620"/>
          <w:tab w:val="left" w:pos="3420"/>
        </w:tabs>
        <w:rPr>
          <w:b/>
        </w:rPr>
      </w:pPr>
    </w:p>
    <w:p w:rsidR="0071280C" w:rsidRDefault="00290585" w:rsidP="0071280C">
      <w:pPr>
        <w:tabs>
          <w:tab w:val="left" w:pos="1620"/>
          <w:tab w:val="left" w:pos="2835"/>
        </w:tabs>
        <w:ind w:left="1620" w:hanging="1620"/>
      </w:pPr>
      <w:r w:rsidRPr="00DE383F">
        <w:rPr>
          <w:b/>
        </w:rPr>
        <w:t>Broj učenika</w:t>
      </w:r>
      <w:r w:rsidR="00E006B1">
        <w:t>:</w:t>
      </w:r>
      <w:r w:rsidR="00E006B1">
        <w:tab/>
        <w:t>I-IV</w:t>
      </w:r>
      <w:r w:rsidR="00E006B1">
        <w:tab/>
      </w:r>
      <w:r w:rsidR="00CA21FB">
        <w:t>9</w:t>
      </w:r>
      <w:r w:rsidR="00976231">
        <w:t>2</w:t>
      </w:r>
      <w:r w:rsidR="009D128F">
        <w:t xml:space="preserve"> učenik</w:t>
      </w:r>
      <w:r w:rsidR="002F7562">
        <w:t>a</w:t>
      </w:r>
      <w:r w:rsidR="00976231">
        <w:t xml:space="preserve"> u 12</w:t>
      </w:r>
      <w:r w:rsidR="00D2625D">
        <w:t xml:space="preserve"> </w:t>
      </w:r>
      <w:r w:rsidR="00181870">
        <w:t>razrednih</w:t>
      </w:r>
      <w:r w:rsidR="0071280C">
        <w:t xml:space="preserve"> </w:t>
      </w:r>
      <w:r w:rsidR="008F5BD0">
        <w:t>odjela</w:t>
      </w:r>
    </w:p>
    <w:p w:rsidR="00290585" w:rsidRDefault="0071280C" w:rsidP="0071280C">
      <w:pPr>
        <w:tabs>
          <w:tab w:val="left" w:pos="1620"/>
          <w:tab w:val="left" w:pos="2835"/>
        </w:tabs>
        <w:ind w:left="1620" w:hanging="1620"/>
      </w:pPr>
      <w:r>
        <w:rPr>
          <w:b/>
        </w:rPr>
        <w:tab/>
      </w:r>
      <w:r>
        <w:rPr>
          <w:b/>
        </w:rPr>
        <w:tab/>
      </w:r>
    </w:p>
    <w:p w:rsidR="00DE383F" w:rsidRDefault="00E006B1" w:rsidP="00E006B1">
      <w:pPr>
        <w:tabs>
          <w:tab w:val="left" w:pos="1620"/>
          <w:tab w:val="left" w:pos="2835"/>
        </w:tabs>
      </w:pPr>
      <w:r>
        <w:tab/>
      </w:r>
      <w:r w:rsidR="00290585">
        <w:t>V-VIII</w:t>
      </w:r>
      <w:r w:rsidR="00290585">
        <w:tab/>
      </w:r>
      <w:r w:rsidR="00976231">
        <w:t>95</w:t>
      </w:r>
      <w:r w:rsidR="0071280C">
        <w:t xml:space="preserve"> </w:t>
      </w:r>
      <w:r w:rsidR="001B074C">
        <w:t>učenik</w:t>
      </w:r>
      <w:r w:rsidR="002F7562">
        <w:t>a</w:t>
      </w:r>
      <w:r w:rsidR="00D2625D">
        <w:t xml:space="preserve"> u 8</w:t>
      </w:r>
      <w:r w:rsidR="00290585">
        <w:t xml:space="preserve"> </w:t>
      </w:r>
      <w:r w:rsidR="00772C4D">
        <w:t xml:space="preserve">paralelnih </w:t>
      </w:r>
      <w:r w:rsidR="00290585">
        <w:t>odjela</w:t>
      </w:r>
    </w:p>
    <w:p w:rsidR="00DE383F" w:rsidRDefault="00DE383F" w:rsidP="00290585">
      <w:pPr>
        <w:tabs>
          <w:tab w:val="left" w:pos="1620"/>
          <w:tab w:val="left" w:pos="3420"/>
        </w:tabs>
      </w:pPr>
    </w:p>
    <w:p w:rsidR="00DE383F" w:rsidRPr="00763528" w:rsidRDefault="00E006B1" w:rsidP="00E006B1">
      <w:pPr>
        <w:tabs>
          <w:tab w:val="left" w:pos="1620"/>
          <w:tab w:val="left" w:pos="2835"/>
        </w:tabs>
        <w:rPr>
          <w:b/>
        </w:rPr>
      </w:pPr>
      <w:r>
        <w:rPr>
          <w:b/>
        </w:rPr>
        <w:t>Ukupno:</w:t>
      </w:r>
      <w:r>
        <w:rPr>
          <w:b/>
        </w:rPr>
        <w:tab/>
        <w:t>I-VIII</w:t>
      </w:r>
      <w:r>
        <w:rPr>
          <w:b/>
        </w:rPr>
        <w:tab/>
      </w:r>
      <w:r w:rsidR="00976231">
        <w:rPr>
          <w:b/>
        </w:rPr>
        <w:t>187</w:t>
      </w:r>
      <w:r w:rsidR="00DE383F" w:rsidRPr="00763528">
        <w:rPr>
          <w:b/>
        </w:rPr>
        <w:t xml:space="preserve"> učenik</w:t>
      </w:r>
      <w:r w:rsidR="00DC20BE">
        <w:rPr>
          <w:b/>
        </w:rPr>
        <w:t>a</w:t>
      </w:r>
      <w:r w:rsidR="001B074C">
        <w:rPr>
          <w:b/>
        </w:rPr>
        <w:t xml:space="preserve"> u 2</w:t>
      </w:r>
      <w:r w:rsidR="00976231">
        <w:rPr>
          <w:b/>
        </w:rPr>
        <w:t>0 odjela</w:t>
      </w:r>
    </w:p>
    <w:p w:rsidR="00DE383F" w:rsidRDefault="00DE383F" w:rsidP="00290585">
      <w:pPr>
        <w:tabs>
          <w:tab w:val="left" w:pos="1620"/>
          <w:tab w:val="left" w:pos="3420"/>
        </w:tabs>
      </w:pPr>
    </w:p>
    <w:p w:rsidR="00763528" w:rsidRDefault="002F7562" w:rsidP="00A21F52">
      <w:pPr>
        <w:rPr>
          <w:b/>
        </w:rPr>
      </w:pPr>
      <w:r w:rsidRPr="002F7562">
        <w:t>Napomena</w:t>
      </w:r>
      <w:r>
        <w:rPr>
          <w:b/>
        </w:rPr>
        <w:t xml:space="preserve">: </w:t>
      </w:r>
      <w:r w:rsidRPr="002F7562">
        <w:t>Podaci se odnose na kraj školske godine</w:t>
      </w:r>
      <w:r>
        <w:t>.</w:t>
      </w:r>
    </w:p>
    <w:p w:rsidR="00763528" w:rsidRDefault="00763528" w:rsidP="00A21F52">
      <w:pPr>
        <w:rPr>
          <w:b/>
        </w:rPr>
      </w:pPr>
    </w:p>
    <w:p w:rsidR="00DE383F" w:rsidRDefault="00A21F52" w:rsidP="00A21F52">
      <w:r w:rsidRPr="00763528">
        <w:rPr>
          <w:b/>
        </w:rPr>
        <w:t>Predškola</w:t>
      </w:r>
      <w:r>
        <w:t xml:space="preserve">: </w:t>
      </w:r>
      <w:r w:rsidR="00976231">
        <w:t>24</w:t>
      </w:r>
      <w:r>
        <w:t xml:space="preserve"> polaznik</w:t>
      </w:r>
      <w:r w:rsidR="008F5BD0">
        <w:t>a</w:t>
      </w:r>
      <w:r>
        <w:t xml:space="preserve">, djelatnik ima Ugovor o radu  s Dječjim </w:t>
      </w:r>
      <w:proofErr w:type="spellStart"/>
      <w:r>
        <w:t>vrtićem</w:t>
      </w:r>
      <w:proofErr w:type="spellEnd"/>
      <w:r>
        <w:t>, Đakovo</w:t>
      </w:r>
      <w:r w:rsidR="00D2625D">
        <w:t>, financira Općina Drenje</w:t>
      </w:r>
      <w:r w:rsidR="00763528">
        <w:t>.</w:t>
      </w:r>
    </w:p>
    <w:p w:rsidR="00763528" w:rsidRDefault="00763528" w:rsidP="00DE383F">
      <w:pPr>
        <w:rPr>
          <w:b/>
        </w:rPr>
      </w:pPr>
    </w:p>
    <w:p w:rsidR="00763528" w:rsidRDefault="00763528" w:rsidP="0087100D">
      <w:pPr>
        <w:tabs>
          <w:tab w:val="left" w:pos="2160"/>
        </w:tabs>
      </w:pPr>
    </w:p>
    <w:p w:rsidR="00D76EBE" w:rsidRDefault="00F917C9" w:rsidP="0087100D">
      <w:pPr>
        <w:tabs>
          <w:tab w:val="left" w:pos="2160"/>
        </w:tabs>
      </w:pPr>
      <w:r w:rsidRPr="00763528">
        <w:rPr>
          <w:b/>
        </w:rPr>
        <w:t>Ravnatelj škole</w:t>
      </w:r>
      <w:r>
        <w:t xml:space="preserve">: </w:t>
      </w:r>
      <w:r>
        <w:tab/>
      </w:r>
      <w:r w:rsidR="00D2625D">
        <w:t>D</w:t>
      </w:r>
      <w:r w:rsidR="008F5BD0">
        <w:t>arko</w:t>
      </w:r>
      <w:r w:rsidR="00D2625D">
        <w:t xml:space="preserve"> Č</w:t>
      </w:r>
      <w:r w:rsidR="008F5BD0">
        <w:t>ota</w:t>
      </w:r>
      <w:r w:rsidR="00306F53">
        <w:t xml:space="preserve">,  </w:t>
      </w:r>
      <w:proofErr w:type="spellStart"/>
      <w:r w:rsidR="00306F53">
        <w:t>dipl.ing</w:t>
      </w:r>
      <w:proofErr w:type="spellEnd"/>
      <w:r w:rsidR="00306F53">
        <w:t>.</w:t>
      </w:r>
    </w:p>
    <w:p w:rsidR="00763528" w:rsidRDefault="00763528" w:rsidP="0087100D">
      <w:pPr>
        <w:tabs>
          <w:tab w:val="left" w:pos="2160"/>
        </w:tabs>
      </w:pPr>
    </w:p>
    <w:p w:rsidR="00D76EBE" w:rsidRDefault="00763528" w:rsidP="0087100D">
      <w:pPr>
        <w:tabs>
          <w:tab w:val="left" w:pos="2160"/>
        </w:tabs>
      </w:pPr>
      <w:r w:rsidRPr="00763528">
        <w:rPr>
          <w:b/>
        </w:rPr>
        <w:t>Stručni suradnici</w:t>
      </w:r>
      <w:r w:rsidR="00FD611A">
        <w:t>:</w:t>
      </w:r>
      <w:r w:rsidR="00FD611A">
        <w:tab/>
      </w:r>
      <w:r w:rsidR="00E006B1">
        <w:t>Aneta Oreško</w:t>
      </w:r>
      <w:r w:rsidR="007F47FF">
        <w:t>v</w:t>
      </w:r>
      <w:r w:rsidR="00E006B1">
        <w:t xml:space="preserve">ić Buljan, </w:t>
      </w:r>
      <w:r w:rsidR="00FD611A">
        <w:t xml:space="preserve">pedagog </w:t>
      </w:r>
    </w:p>
    <w:p w:rsidR="0087551E" w:rsidRDefault="00FD611A" w:rsidP="0087100D">
      <w:pPr>
        <w:tabs>
          <w:tab w:val="left" w:pos="2160"/>
        </w:tabs>
      </w:pPr>
      <w:r>
        <w:tab/>
      </w:r>
      <w:r w:rsidR="008F5BD0">
        <w:t>Vlatka Štrk</w:t>
      </w:r>
      <w:r w:rsidR="00E006B1">
        <w:t xml:space="preserve">, </w:t>
      </w:r>
      <w:r>
        <w:t>knjižničar</w:t>
      </w:r>
    </w:p>
    <w:p w:rsidR="008F5BD0" w:rsidRDefault="008F5BD0" w:rsidP="0087100D">
      <w:pPr>
        <w:tabs>
          <w:tab w:val="left" w:pos="2160"/>
        </w:tabs>
      </w:pPr>
      <w:r>
        <w:tab/>
        <w:t xml:space="preserve">Marija </w:t>
      </w:r>
      <w:r w:rsidR="00414962">
        <w:t>Jur</w:t>
      </w:r>
      <w:r>
        <w:t>ić, psiholog</w:t>
      </w:r>
    </w:p>
    <w:p w:rsidR="00763528" w:rsidRDefault="00763528" w:rsidP="0087100D">
      <w:pPr>
        <w:tabs>
          <w:tab w:val="left" w:pos="2160"/>
        </w:tabs>
      </w:pPr>
      <w:r>
        <w:tab/>
      </w:r>
    </w:p>
    <w:p w:rsidR="00E55CBC" w:rsidRDefault="00E55CBC" w:rsidP="00E55CBC">
      <w:pPr>
        <w:tabs>
          <w:tab w:val="left" w:pos="1260"/>
        </w:tabs>
      </w:pPr>
    </w:p>
    <w:p w:rsidR="00E55CBC" w:rsidRDefault="008C70F8" w:rsidP="00E55CBC">
      <w:pPr>
        <w:tabs>
          <w:tab w:val="left" w:pos="1260"/>
        </w:tabs>
      </w:pPr>
      <w:r>
        <w:t xml:space="preserve"> </w:t>
      </w:r>
    </w:p>
    <w:p w:rsidR="00772BE3" w:rsidRDefault="00772BE3" w:rsidP="00772BE3">
      <w:pPr>
        <w:tabs>
          <w:tab w:val="left" w:pos="1440"/>
        </w:tabs>
      </w:pPr>
    </w:p>
    <w:p w:rsidR="002C7751" w:rsidRDefault="002C7751" w:rsidP="00724D6B">
      <w:pPr>
        <w:pStyle w:val="Naslov1"/>
        <w:sectPr w:rsidR="002C7751" w:rsidSect="00E0385F">
          <w:pgSz w:w="11907" w:h="16840" w:code="9"/>
          <w:pgMar w:top="1417" w:right="1417" w:bottom="1417" w:left="1417" w:header="709" w:footer="709" w:gutter="0"/>
          <w:cols w:space="708"/>
          <w:docGrid w:linePitch="360"/>
        </w:sectPr>
      </w:pPr>
    </w:p>
    <w:p w:rsidR="0058431C" w:rsidRPr="00885154" w:rsidRDefault="0058431C" w:rsidP="00885154">
      <w:pPr>
        <w:pStyle w:val="Naslov1"/>
      </w:pPr>
      <w:bookmarkStart w:id="1" w:name="_Toc525230127"/>
      <w:r w:rsidRPr="00885154">
        <w:lastRenderedPageBreak/>
        <w:t>I</w:t>
      </w:r>
      <w:r w:rsidR="00044F81" w:rsidRPr="00885154">
        <w:t>.</w:t>
      </w:r>
      <w:r w:rsidRPr="00885154">
        <w:t xml:space="preserve">  UVJETI RADA</w:t>
      </w:r>
      <w:bookmarkEnd w:id="1"/>
    </w:p>
    <w:p w:rsidR="0058431C" w:rsidRDefault="0058431C"/>
    <w:p w:rsidR="00082B17" w:rsidRDefault="00082B17"/>
    <w:p w:rsidR="00D31521" w:rsidRDefault="00392A3E" w:rsidP="003C27B2">
      <w:pPr>
        <w:ind w:firstLine="708"/>
        <w:rPr>
          <w:bCs/>
        </w:rPr>
      </w:pPr>
      <w:r>
        <w:rPr>
          <w:bCs/>
        </w:rPr>
        <w:t>Nastavna</w:t>
      </w:r>
      <w:r w:rsidR="00A32CCC">
        <w:rPr>
          <w:bCs/>
        </w:rPr>
        <w:t xml:space="preserve"> godin</w:t>
      </w:r>
      <w:r w:rsidR="0049304B">
        <w:rPr>
          <w:bCs/>
        </w:rPr>
        <w:t>a</w:t>
      </w:r>
      <w:r w:rsidR="00A32CCC">
        <w:rPr>
          <w:bCs/>
        </w:rPr>
        <w:t xml:space="preserve"> 20</w:t>
      </w:r>
      <w:r w:rsidR="000B7984">
        <w:rPr>
          <w:bCs/>
        </w:rPr>
        <w:t>1</w:t>
      </w:r>
      <w:r w:rsidR="00976231">
        <w:rPr>
          <w:bCs/>
        </w:rPr>
        <w:t>8</w:t>
      </w:r>
      <w:r w:rsidR="00A32CCC">
        <w:rPr>
          <w:bCs/>
        </w:rPr>
        <w:t>./20</w:t>
      </w:r>
      <w:r w:rsidR="000B7984">
        <w:rPr>
          <w:bCs/>
        </w:rPr>
        <w:t>1</w:t>
      </w:r>
      <w:r w:rsidR="002D371A">
        <w:rPr>
          <w:bCs/>
        </w:rPr>
        <w:t>9</w:t>
      </w:r>
      <w:r w:rsidR="00A32CCC">
        <w:rPr>
          <w:bCs/>
        </w:rPr>
        <w:t xml:space="preserve">. </w:t>
      </w:r>
      <w:r w:rsidR="00060B9C">
        <w:rPr>
          <w:bCs/>
        </w:rPr>
        <w:t>počel</w:t>
      </w:r>
      <w:r w:rsidR="0049304B">
        <w:rPr>
          <w:bCs/>
        </w:rPr>
        <w:t>a</w:t>
      </w:r>
      <w:r w:rsidR="00060B9C">
        <w:rPr>
          <w:bCs/>
        </w:rPr>
        <w:t xml:space="preserve"> </w:t>
      </w:r>
      <w:r w:rsidR="0049304B" w:rsidRPr="00BE6204">
        <w:rPr>
          <w:bCs/>
        </w:rPr>
        <w:t xml:space="preserve">je </w:t>
      </w:r>
      <w:r w:rsidR="00802CA0">
        <w:rPr>
          <w:bCs/>
        </w:rPr>
        <w:t>3</w:t>
      </w:r>
      <w:r w:rsidR="000B7984" w:rsidRPr="00BE6204">
        <w:rPr>
          <w:bCs/>
        </w:rPr>
        <w:t>. rujna 201</w:t>
      </w:r>
      <w:r w:rsidR="00976231">
        <w:rPr>
          <w:bCs/>
        </w:rPr>
        <w:t>8</w:t>
      </w:r>
      <w:r w:rsidR="0049304B" w:rsidRPr="00BE6204">
        <w:rPr>
          <w:bCs/>
        </w:rPr>
        <w:t>. godine</w:t>
      </w:r>
      <w:r w:rsidR="00F13487" w:rsidRPr="00BE6204">
        <w:rPr>
          <w:bCs/>
        </w:rPr>
        <w:t xml:space="preserve"> </w:t>
      </w:r>
      <w:r w:rsidR="006A5DC8" w:rsidRPr="00BE6204">
        <w:rPr>
          <w:bCs/>
        </w:rPr>
        <w:t>u</w:t>
      </w:r>
      <w:r w:rsidR="006A5DC8">
        <w:rPr>
          <w:bCs/>
        </w:rPr>
        <w:t xml:space="preserve"> skladu s kalendarom rada</w:t>
      </w:r>
      <w:r>
        <w:rPr>
          <w:bCs/>
        </w:rPr>
        <w:t xml:space="preserve">, a </w:t>
      </w:r>
      <w:r w:rsidRPr="00BE6204">
        <w:rPr>
          <w:bCs/>
        </w:rPr>
        <w:t>završila 1</w:t>
      </w:r>
      <w:r w:rsidR="00802CA0">
        <w:rPr>
          <w:bCs/>
        </w:rPr>
        <w:t>4</w:t>
      </w:r>
      <w:r w:rsidRPr="00BE6204">
        <w:rPr>
          <w:bCs/>
        </w:rPr>
        <w:t>. lipnja 201</w:t>
      </w:r>
      <w:r w:rsidR="00802CA0">
        <w:rPr>
          <w:bCs/>
        </w:rPr>
        <w:t>9</w:t>
      </w:r>
      <w:r w:rsidRPr="00BE6204">
        <w:rPr>
          <w:bCs/>
        </w:rPr>
        <w:t>.</w:t>
      </w:r>
      <w:r w:rsidR="005C2F25">
        <w:rPr>
          <w:bCs/>
        </w:rPr>
        <w:t xml:space="preserve"> </w:t>
      </w:r>
      <w:r w:rsidR="003D1472">
        <w:rPr>
          <w:bCs/>
        </w:rPr>
        <w:t xml:space="preserve">Predmetna nastava izvodila se u Osnovnoj školi </w:t>
      </w:r>
      <w:r w:rsidR="008C6314">
        <w:rPr>
          <w:bCs/>
        </w:rPr>
        <w:t>Drenje</w:t>
      </w:r>
      <w:r w:rsidR="007A459F">
        <w:rPr>
          <w:bCs/>
        </w:rPr>
        <w:t xml:space="preserve"> u</w:t>
      </w:r>
      <w:r w:rsidR="006A5DC8">
        <w:rPr>
          <w:bCs/>
        </w:rPr>
        <w:t xml:space="preserve"> primjerenim uvjetima za izvođenje nastave</w:t>
      </w:r>
      <w:r w:rsidR="003D1472">
        <w:rPr>
          <w:bCs/>
        </w:rPr>
        <w:t xml:space="preserve"> (specijalizirane učionice informatike, </w:t>
      </w:r>
      <w:r w:rsidR="008C6314">
        <w:rPr>
          <w:bCs/>
        </w:rPr>
        <w:t xml:space="preserve">likovne i glazbene kulture, </w:t>
      </w:r>
      <w:r w:rsidR="003D1472">
        <w:rPr>
          <w:bCs/>
        </w:rPr>
        <w:t>kemije, biologije i fizike te sportska dvorana)</w:t>
      </w:r>
      <w:r w:rsidR="008C6314">
        <w:rPr>
          <w:bCs/>
        </w:rPr>
        <w:t>.</w:t>
      </w:r>
      <w:r w:rsidR="00A32CCC">
        <w:rPr>
          <w:bCs/>
        </w:rPr>
        <w:t xml:space="preserve"> </w:t>
      </w:r>
      <w:r w:rsidR="003D1472">
        <w:rPr>
          <w:bCs/>
        </w:rPr>
        <w:t>Razredna nastava odvijala se u područnim odjelima u primjerenim uvjetima osim nastave tjelesne i zdravstvene kulture</w:t>
      </w:r>
      <w:r w:rsidR="00D31521">
        <w:rPr>
          <w:bCs/>
        </w:rPr>
        <w:t>.</w:t>
      </w:r>
    </w:p>
    <w:p w:rsidR="00AA4C7F" w:rsidRDefault="00A32CCC" w:rsidP="00AA4C7F">
      <w:pPr>
        <w:ind w:firstLine="708"/>
      </w:pPr>
      <w:r>
        <w:t xml:space="preserve">Škola </w:t>
      </w:r>
      <w:r w:rsidR="006A5DC8">
        <w:t>ima osnovna</w:t>
      </w:r>
      <w:r>
        <w:t xml:space="preserve"> nastavn</w:t>
      </w:r>
      <w:r w:rsidR="006A5DC8">
        <w:t>a</w:t>
      </w:r>
      <w:r>
        <w:t xml:space="preserve"> pomagal</w:t>
      </w:r>
      <w:r w:rsidR="006A5DC8">
        <w:t>a</w:t>
      </w:r>
      <w:r>
        <w:t xml:space="preserve"> i oprem</w:t>
      </w:r>
      <w:r w:rsidR="006A5DC8">
        <w:t>u</w:t>
      </w:r>
      <w:r>
        <w:t xml:space="preserve"> koja omogućava iz</w:t>
      </w:r>
      <w:r w:rsidR="00802CA0">
        <w:t>vođenje nastave. Pred</w:t>
      </w:r>
      <w:r>
        <w:t>škola</w:t>
      </w:r>
      <w:r w:rsidR="00802CA0">
        <w:t xml:space="preserve"> je organizirana</w:t>
      </w:r>
      <w:r w:rsidR="00AA4C7F">
        <w:t xml:space="preserve"> u prostorijama nove škole u Drenju</w:t>
      </w:r>
      <w:r w:rsidR="00802CA0">
        <w:t xml:space="preserve"> i u PŠ Potnjani</w:t>
      </w:r>
      <w:r>
        <w:t>.</w:t>
      </w:r>
    </w:p>
    <w:p w:rsidR="001357C6" w:rsidRDefault="001357C6" w:rsidP="001357C6">
      <w:pPr>
        <w:ind w:firstLine="708"/>
        <w:rPr>
          <w:bCs/>
        </w:rPr>
      </w:pPr>
      <w:r>
        <w:rPr>
          <w:bCs/>
        </w:rPr>
        <w:t xml:space="preserve">U matičnoj školi opremljena je školska kuhinja za pripremu toplih obroka. </w:t>
      </w:r>
      <w:r w:rsidR="00802CA0">
        <w:rPr>
          <w:bCs/>
        </w:rPr>
        <w:t>Od ove godine k</w:t>
      </w:r>
      <w:r>
        <w:rPr>
          <w:bCs/>
        </w:rPr>
        <w:t xml:space="preserve">uhani obroci </w:t>
      </w:r>
      <w:r w:rsidR="009C38B8">
        <w:rPr>
          <w:bCs/>
        </w:rPr>
        <w:t>pripremani</w:t>
      </w:r>
      <w:r>
        <w:rPr>
          <w:bCs/>
        </w:rPr>
        <w:t xml:space="preserve"> su za </w:t>
      </w:r>
      <w:r w:rsidR="00802CA0">
        <w:rPr>
          <w:bCs/>
        </w:rPr>
        <w:t xml:space="preserve">sve </w:t>
      </w:r>
      <w:r>
        <w:rPr>
          <w:bCs/>
        </w:rPr>
        <w:t xml:space="preserve">učenike matične </w:t>
      </w:r>
      <w:r w:rsidR="00802CA0">
        <w:rPr>
          <w:bCs/>
        </w:rPr>
        <w:t xml:space="preserve">i područnih </w:t>
      </w:r>
      <w:r>
        <w:rPr>
          <w:bCs/>
        </w:rPr>
        <w:t>škole. Osječko-baranjska županija pokrenula je projekt „Školski obrok za sve“ na razini cijele županije</w:t>
      </w:r>
      <w:r w:rsidR="00802CA0">
        <w:rPr>
          <w:bCs/>
        </w:rPr>
        <w:t xml:space="preserve"> </w:t>
      </w:r>
      <w:r w:rsidR="00E81E4F">
        <w:rPr>
          <w:bCs/>
        </w:rPr>
        <w:t xml:space="preserve">od    </w:t>
      </w:r>
      <w:r w:rsidR="00802CA0">
        <w:rPr>
          <w:bCs/>
        </w:rPr>
        <w:t>1</w:t>
      </w:r>
      <w:r>
        <w:rPr>
          <w:bCs/>
        </w:rPr>
        <w:t>.</w:t>
      </w:r>
      <w:r w:rsidR="00802CA0">
        <w:rPr>
          <w:bCs/>
        </w:rPr>
        <w:t xml:space="preserve"> siječnja 2018. godine i nastavila ga u 2019. godini.</w:t>
      </w:r>
      <w:r>
        <w:rPr>
          <w:bCs/>
        </w:rPr>
        <w:t xml:space="preserve"> Svaki učenik naše škole dobio je kuhani obrok sve nastavne dane. Projekt su  zajednički financirali Općina Drenje (1,00kn</w:t>
      </w:r>
      <w:r w:rsidR="00802CA0">
        <w:rPr>
          <w:bCs/>
        </w:rPr>
        <w:t>/obroku</w:t>
      </w:r>
      <w:r>
        <w:rPr>
          <w:bCs/>
        </w:rPr>
        <w:t>) i Osječka-baranjska županija(4,00kn</w:t>
      </w:r>
      <w:r w:rsidR="00802CA0">
        <w:rPr>
          <w:bCs/>
        </w:rPr>
        <w:t>/obroku</w:t>
      </w:r>
      <w:r>
        <w:rPr>
          <w:bCs/>
        </w:rPr>
        <w:t>).</w:t>
      </w:r>
    </w:p>
    <w:p w:rsidR="009C38B8" w:rsidRDefault="009C38B8" w:rsidP="001357C6">
      <w:pPr>
        <w:ind w:firstLine="708"/>
        <w:rPr>
          <w:bCs/>
        </w:rPr>
      </w:pPr>
      <w:r>
        <w:rPr>
          <w:bCs/>
        </w:rPr>
        <w:t>Kuharica Valentina Tomašičević pripremala je oko 200 obroka svaki nastavni dan. To je ujedno prvi puta da su obroke dobili i učenici područnih škola. Općina Drenje također je financirala i razvoz</w:t>
      </w:r>
      <w:r w:rsidR="00510EE4">
        <w:rPr>
          <w:bCs/>
        </w:rPr>
        <w:t xml:space="preserve"> </w:t>
      </w:r>
      <w:r>
        <w:rPr>
          <w:bCs/>
        </w:rPr>
        <w:t>h</w:t>
      </w:r>
      <w:r w:rsidR="00802CA0">
        <w:rPr>
          <w:bCs/>
        </w:rPr>
        <w:t>rane do područnih škola,  koju je razvozio domar</w:t>
      </w:r>
      <w:r>
        <w:rPr>
          <w:bCs/>
        </w:rPr>
        <w:t xml:space="preserve"> škole Željko Kruljac</w:t>
      </w:r>
    </w:p>
    <w:p w:rsidR="001357C6" w:rsidRDefault="001357C6" w:rsidP="00AA4C7F">
      <w:pPr>
        <w:ind w:firstLine="708"/>
      </w:pPr>
    </w:p>
    <w:p w:rsidR="00A32CCC" w:rsidRPr="009E5A12" w:rsidRDefault="00A32CCC" w:rsidP="003C27B2">
      <w:pPr>
        <w:ind w:firstLine="708"/>
      </w:pPr>
    </w:p>
    <w:p w:rsidR="00C06416" w:rsidRDefault="00C06416" w:rsidP="00AB7782">
      <w:pPr>
        <w:jc w:val="both"/>
      </w:pPr>
    </w:p>
    <w:p w:rsidR="00385C82" w:rsidRDefault="00E7080B" w:rsidP="00385C82">
      <w:pPr>
        <w:numPr>
          <w:ilvl w:val="1"/>
          <w:numId w:val="5"/>
        </w:numPr>
        <w:jc w:val="both"/>
        <w:rPr>
          <w:b/>
        </w:rPr>
      </w:pPr>
      <w:r w:rsidRPr="00AA32B7">
        <w:rPr>
          <w:b/>
        </w:rPr>
        <w:t>Podaci o školskom području</w:t>
      </w:r>
    </w:p>
    <w:p w:rsidR="00392A3E" w:rsidRPr="00385C82" w:rsidRDefault="00392A3E" w:rsidP="00392A3E">
      <w:pPr>
        <w:ind w:left="420"/>
        <w:jc w:val="both"/>
        <w:rPr>
          <w:b/>
        </w:rPr>
      </w:pPr>
    </w:p>
    <w:p w:rsidR="00306F53" w:rsidRDefault="00306F53" w:rsidP="003C27B2">
      <w:pPr>
        <w:ind w:firstLine="708"/>
      </w:pPr>
      <w:r w:rsidRPr="001415B9">
        <w:t>Osnovna škola Drenje obuhvaća područja 11 naselja, a u svom sas</w:t>
      </w:r>
      <w:r w:rsidR="002D371A">
        <w:t>tavu ima 7 područnih škola s 10</w:t>
      </w:r>
      <w:r w:rsidRPr="001415B9">
        <w:t xml:space="preserve"> odjela razredne nastave.</w:t>
      </w:r>
      <w:r w:rsidR="00BD1D53">
        <w:t xml:space="preserve"> </w:t>
      </w:r>
      <w:r w:rsidRPr="001415B9">
        <w:t>To su: Bračevci, Kućanci Đakovački, Mandićevac, Paljevina, Potnjani, Pridvorje i Slatinik Drenjski.</w:t>
      </w:r>
    </w:p>
    <w:p w:rsidR="00306F53" w:rsidRPr="001415B9" w:rsidRDefault="00306F53" w:rsidP="003C27B2">
      <w:pPr>
        <w:ind w:firstLine="709"/>
      </w:pPr>
      <w:r w:rsidRPr="001415B9">
        <w:t>Karakteristika je cijelog školskog područja velika disperzija naselja i slaba prometna povezanost.</w:t>
      </w:r>
      <w:r w:rsidRPr="00306F53">
        <w:t xml:space="preserve"> </w:t>
      </w:r>
      <w:r w:rsidRPr="001415B9">
        <w:t>Školska autobusna linija povezuje i prevozi učenike u ma</w:t>
      </w:r>
      <w:r w:rsidR="00D31521">
        <w:t>tičnu školu iz 8 naselja.</w:t>
      </w:r>
    </w:p>
    <w:p w:rsidR="00A32CCC" w:rsidRDefault="00306F53" w:rsidP="003C27B2">
      <w:pPr>
        <w:ind w:firstLine="708"/>
      </w:pPr>
      <w:r w:rsidRPr="001415B9">
        <w:t xml:space="preserve"> </w:t>
      </w:r>
      <w:r>
        <w:t>U školskoj godini 20</w:t>
      </w:r>
      <w:r w:rsidR="00113582">
        <w:t>1</w:t>
      </w:r>
      <w:r w:rsidR="00802CA0">
        <w:t>8</w:t>
      </w:r>
      <w:r w:rsidR="00A32CCC">
        <w:t>./20</w:t>
      </w:r>
      <w:r>
        <w:t>1</w:t>
      </w:r>
      <w:r w:rsidR="00802CA0">
        <w:t>9</w:t>
      </w:r>
      <w:r w:rsidR="00A32CCC">
        <w:t xml:space="preserve">. nastavu </w:t>
      </w:r>
      <w:r w:rsidR="00060B9C">
        <w:t xml:space="preserve">je </w:t>
      </w:r>
      <w:r w:rsidR="00A32CCC" w:rsidRPr="00181870">
        <w:t>polazi</w:t>
      </w:r>
      <w:r w:rsidR="00060B9C" w:rsidRPr="00181870">
        <w:t>lo</w:t>
      </w:r>
      <w:r w:rsidR="00414962">
        <w:t xml:space="preserve"> 1</w:t>
      </w:r>
      <w:r w:rsidR="00802CA0">
        <w:t>87</w:t>
      </w:r>
      <w:r w:rsidR="00D31521">
        <w:t xml:space="preserve"> učenika u 2</w:t>
      </w:r>
      <w:r w:rsidR="00802CA0">
        <w:t>0</w:t>
      </w:r>
      <w:r w:rsidR="00A32CCC">
        <w:t xml:space="preserve"> </w:t>
      </w:r>
      <w:r w:rsidR="00113582">
        <w:t>razredn</w:t>
      </w:r>
      <w:r w:rsidR="00802CA0">
        <w:t>ih</w:t>
      </w:r>
      <w:r w:rsidR="00A32CCC">
        <w:t xml:space="preserve"> odjel</w:t>
      </w:r>
      <w:r w:rsidR="00802CA0">
        <w:t>a</w:t>
      </w:r>
      <w:r w:rsidR="00A32CCC">
        <w:t xml:space="preserve">. </w:t>
      </w:r>
    </w:p>
    <w:p w:rsidR="00DE6B12" w:rsidRDefault="00DE6B12" w:rsidP="003C27B2">
      <w:pPr>
        <w:ind w:firstLine="708"/>
        <w:sectPr w:rsidR="00DE6B12" w:rsidSect="00E0385F">
          <w:pgSz w:w="11907" w:h="16840" w:code="9"/>
          <w:pgMar w:top="1417" w:right="1417" w:bottom="1417" w:left="1417" w:header="709" w:footer="709" w:gutter="0"/>
          <w:cols w:space="708"/>
          <w:docGrid w:linePitch="360"/>
        </w:sectPr>
      </w:pPr>
    </w:p>
    <w:p w:rsidR="00DE6B12" w:rsidRDefault="00DE6B12" w:rsidP="003C27B2">
      <w:pPr>
        <w:ind w:firstLine="708"/>
      </w:pPr>
    </w:p>
    <w:p w:rsidR="00D35E73" w:rsidRPr="00885154" w:rsidRDefault="000865C9" w:rsidP="00885154">
      <w:pPr>
        <w:pStyle w:val="Naslov1"/>
      </w:pPr>
      <w:bookmarkStart w:id="2" w:name="_Toc525230128"/>
      <w:r w:rsidRPr="00885154">
        <w:t>II</w:t>
      </w:r>
      <w:r w:rsidR="00044F81" w:rsidRPr="00885154">
        <w:t>.</w:t>
      </w:r>
      <w:r w:rsidRPr="00885154">
        <w:t xml:space="preserve">  ORGANIZACIJA RADA</w:t>
      </w:r>
      <w:bookmarkEnd w:id="2"/>
    </w:p>
    <w:p w:rsidR="00D35E73" w:rsidRDefault="00D35E73"/>
    <w:p w:rsidR="000B7984" w:rsidRDefault="00D35E73" w:rsidP="009C38B8">
      <w:pPr>
        <w:ind w:firstLine="708"/>
      </w:pPr>
      <w:r>
        <w:t xml:space="preserve">Nastava </w:t>
      </w:r>
      <w:r w:rsidR="00840F9C">
        <w:t>je u ovoj školskoj godini počela</w:t>
      </w:r>
      <w:r>
        <w:t xml:space="preserve"> redovito </w:t>
      </w:r>
      <w:r w:rsidR="00802CA0">
        <w:t>3</w:t>
      </w:r>
      <w:r w:rsidR="00D31521">
        <w:t>. rujna 201</w:t>
      </w:r>
      <w:r w:rsidR="00802CA0">
        <w:t>8</w:t>
      </w:r>
      <w:r>
        <w:t>., kako i predviđa kalen</w:t>
      </w:r>
      <w:r w:rsidR="000B7984">
        <w:t>dar školske godine 201</w:t>
      </w:r>
      <w:r w:rsidR="00802CA0">
        <w:t>8</w:t>
      </w:r>
      <w:r>
        <w:t>./20</w:t>
      </w:r>
      <w:r w:rsidR="000B7984">
        <w:t>1</w:t>
      </w:r>
      <w:r w:rsidR="00802CA0">
        <w:t>9</w:t>
      </w:r>
      <w:r>
        <w:t>.</w:t>
      </w:r>
      <w:r w:rsidR="00D67F5B">
        <w:t xml:space="preserve"> Nastava je završila </w:t>
      </w:r>
      <w:r w:rsidR="00D31521">
        <w:t>1</w:t>
      </w:r>
      <w:r w:rsidR="00802CA0">
        <w:t>4</w:t>
      </w:r>
      <w:r w:rsidR="00D67F5B">
        <w:t>. lipnja 20</w:t>
      </w:r>
      <w:r w:rsidR="00D31521">
        <w:t>1</w:t>
      </w:r>
      <w:r w:rsidR="00802CA0">
        <w:t>9</w:t>
      </w:r>
      <w:r w:rsidR="000A589D">
        <w:t>., ostvaren</w:t>
      </w:r>
      <w:r w:rsidR="0032654F">
        <w:t>o</w:t>
      </w:r>
      <w:r w:rsidR="00D67F5B">
        <w:t xml:space="preserve"> je </w:t>
      </w:r>
      <w:r w:rsidR="007B09F1">
        <w:t>180</w:t>
      </w:r>
      <w:r w:rsidR="000A589D">
        <w:t xml:space="preserve"> </w:t>
      </w:r>
      <w:r w:rsidR="00D31521">
        <w:t xml:space="preserve">radnih rada, od </w:t>
      </w:r>
      <w:r w:rsidR="00D31521" w:rsidRPr="00181870">
        <w:t xml:space="preserve">toga </w:t>
      </w:r>
      <w:r w:rsidR="00C07135">
        <w:t>17</w:t>
      </w:r>
      <w:r w:rsidR="007B09F1">
        <w:t>8</w:t>
      </w:r>
      <w:r w:rsidR="0032654F">
        <w:t xml:space="preserve"> nastavnih</w:t>
      </w:r>
      <w:r w:rsidR="00D67F5B">
        <w:t>.</w:t>
      </w:r>
      <w:r w:rsidR="009617C5">
        <w:t xml:space="preserve"> </w:t>
      </w:r>
      <w:r w:rsidR="00D67F5B">
        <w:t>Nastava je organizirana u petodnevnom radno</w:t>
      </w:r>
      <w:r w:rsidR="000B7984">
        <w:t xml:space="preserve">m tjednu, sve subote </w:t>
      </w:r>
      <w:r w:rsidR="005A6011">
        <w:t xml:space="preserve">bile </w:t>
      </w:r>
      <w:r w:rsidR="000B7984">
        <w:t>su neradne</w:t>
      </w:r>
      <w:r w:rsidR="00261354">
        <w:t>.</w:t>
      </w:r>
    </w:p>
    <w:p w:rsidR="009C38B8" w:rsidRDefault="009C38B8" w:rsidP="009C38B8">
      <w:pPr>
        <w:ind w:firstLine="708"/>
      </w:pPr>
      <w:r>
        <w:t>Od 1. rujna 201</w:t>
      </w:r>
      <w:r w:rsidR="007B09F1">
        <w:t>8</w:t>
      </w:r>
      <w:r>
        <w:t xml:space="preserve">. godine, </w:t>
      </w:r>
      <w:r w:rsidR="007B09F1">
        <w:t>učiteljice</w:t>
      </w:r>
      <w:r w:rsidR="009617C5">
        <w:t xml:space="preserve"> </w:t>
      </w:r>
      <w:r w:rsidR="007B09F1">
        <w:t xml:space="preserve">razredne nastave, Branka </w:t>
      </w:r>
      <w:proofErr w:type="spellStart"/>
      <w:r w:rsidR="007B09F1">
        <w:t>Đajić</w:t>
      </w:r>
      <w:proofErr w:type="spellEnd"/>
      <w:r w:rsidR="007B09F1">
        <w:t xml:space="preserve"> i Jadranka Novaković,</w:t>
      </w:r>
      <w:r w:rsidR="009617C5">
        <w:t xml:space="preserve"> otišle su u mirovinu. </w:t>
      </w:r>
      <w:r w:rsidR="007B09F1">
        <w:t>Na mjestu učiteljice povijesti došla je Mateja Brkić.</w:t>
      </w:r>
    </w:p>
    <w:p w:rsidR="002D371A" w:rsidRDefault="002D371A" w:rsidP="009C38B8">
      <w:pPr>
        <w:ind w:firstLine="708"/>
      </w:pPr>
      <w:r>
        <w:t xml:space="preserve">Budući da su sve područne škole povezane širokopojasnom internetskom vezom, od ove školske godine prešli smo na sustav </w:t>
      </w:r>
      <w:proofErr w:type="spellStart"/>
      <w:r>
        <w:t>eDnevnik</w:t>
      </w:r>
      <w:proofErr w:type="spellEnd"/>
      <w:r>
        <w:t>.</w:t>
      </w:r>
      <w:r w:rsidR="00E81E4F">
        <w:t xml:space="preserve"> Papirnate razredne knjige i imenici „otišle su povijest“.</w:t>
      </w:r>
    </w:p>
    <w:p w:rsidR="000B7984" w:rsidRDefault="000B7984" w:rsidP="003C27B2">
      <w:pPr>
        <w:ind w:firstLine="708"/>
      </w:pPr>
    </w:p>
    <w:p w:rsidR="000B7984" w:rsidRDefault="00273A51" w:rsidP="003C27B2">
      <w:pPr>
        <w:numPr>
          <w:ilvl w:val="0"/>
          <w:numId w:val="1"/>
        </w:numPr>
      </w:pPr>
      <w:r w:rsidRPr="00273A51">
        <w:rPr>
          <w:b/>
        </w:rPr>
        <w:t>DRENJE</w:t>
      </w:r>
      <w:r>
        <w:t>-</w:t>
      </w:r>
      <w:r w:rsidR="0032654F" w:rsidRPr="00273A51">
        <w:rPr>
          <w:caps/>
        </w:rPr>
        <w:t>predmetna nastava</w:t>
      </w:r>
    </w:p>
    <w:p w:rsidR="00273A51" w:rsidRPr="00D82372" w:rsidRDefault="00D82372" w:rsidP="00273A51">
      <w:pPr>
        <w:ind w:left="708"/>
        <w:rPr>
          <w:sz w:val="22"/>
          <w:szCs w:val="22"/>
        </w:rPr>
      </w:pPr>
      <w:r w:rsidRPr="00D82372">
        <w:rPr>
          <w:sz w:val="22"/>
          <w:szCs w:val="22"/>
        </w:rPr>
        <w:t xml:space="preserve">Nastava se </w:t>
      </w:r>
      <w:r w:rsidR="00D31521" w:rsidRPr="00D82372">
        <w:rPr>
          <w:sz w:val="22"/>
          <w:szCs w:val="22"/>
        </w:rPr>
        <w:t xml:space="preserve">izvodila </w:t>
      </w:r>
      <w:r w:rsidR="00273A51" w:rsidRPr="00D82372">
        <w:rPr>
          <w:sz w:val="22"/>
          <w:szCs w:val="22"/>
        </w:rPr>
        <w:t xml:space="preserve">u Osnovnoj školi </w:t>
      </w:r>
      <w:r w:rsidR="00D31521" w:rsidRPr="00D82372">
        <w:rPr>
          <w:sz w:val="22"/>
          <w:szCs w:val="22"/>
        </w:rPr>
        <w:t>Drenje</w:t>
      </w:r>
      <w:r w:rsidR="004B12D0" w:rsidRPr="00D82372">
        <w:rPr>
          <w:sz w:val="22"/>
          <w:szCs w:val="22"/>
        </w:rPr>
        <w:t xml:space="preserve"> </w:t>
      </w:r>
      <w:r w:rsidR="00D31521" w:rsidRPr="00D82372">
        <w:rPr>
          <w:sz w:val="22"/>
          <w:szCs w:val="22"/>
        </w:rPr>
        <w:t xml:space="preserve">u </w:t>
      </w:r>
      <w:r w:rsidR="004B12D0" w:rsidRPr="00D82372">
        <w:rPr>
          <w:sz w:val="22"/>
          <w:szCs w:val="22"/>
        </w:rPr>
        <w:t>prijepodnevnoj</w:t>
      </w:r>
      <w:r w:rsidR="00D31521" w:rsidRPr="00D82372">
        <w:rPr>
          <w:sz w:val="22"/>
          <w:szCs w:val="22"/>
        </w:rPr>
        <w:t xml:space="preserve"> smjeni od 7:30 do 13</w:t>
      </w:r>
      <w:r w:rsidRPr="00D82372">
        <w:rPr>
          <w:sz w:val="22"/>
          <w:szCs w:val="22"/>
        </w:rPr>
        <w:t>:25</w:t>
      </w:r>
    </w:p>
    <w:p w:rsidR="000B7984" w:rsidRPr="000B7984" w:rsidRDefault="000B7984" w:rsidP="00D82372"/>
    <w:p w:rsidR="00273A51" w:rsidRDefault="00273A51" w:rsidP="00273A51">
      <w:pPr>
        <w:numPr>
          <w:ilvl w:val="0"/>
          <w:numId w:val="1"/>
        </w:numPr>
        <w:rPr>
          <w:bCs/>
          <w:sz w:val="22"/>
          <w:szCs w:val="22"/>
        </w:rPr>
      </w:pPr>
      <w:r w:rsidRPr="00273A51">
        <w:rPr>
          <w:b/>
          <w:bCs/>
          <w:sz w:val="22"/>
          <w:szCs w:val="22"/>
        </w:rPr>
        <w:t>DRENJE</w:t>
      </w:r>
      <w:r>
        <w:rPr>
          <w:bCs/>
          <w:sz w:val="22"/>
          <w:szCs w:val="22"/>
        </w:rPr>
        <w:t xml:space="preserve"> – RAZREDNA NASTAVA</w:t>
      </w:r>
    </w:p>
    <w:p w:rsidR="000B7984" w:rsidRPr="00273A51" w:rsidRDefault="00D31521" w:rsidP="00273A51">
      <w:pPr>
        <w:ind w:left="720"/>
        <w:rPr>
          <w:bCs/>
          <w:sz w:val="22"/>
          <w:szCs w:val="22"/>
        </w:rPr>
      </w:pPr>
      <w:r>
        <w:rPr>
          <w:bCs/>
          <w:sz w:val="22"/>
          <w:szCs w:val="22"/>
        </w:rPr>
        <w:t xml:space="preserve">Nastava </w:t>
      </w:r>
      <w:r w:rsidR="004B12D0">
        <w:rPr>
          <w:bCs/>
          <w:sz w:val="22"/>
          <w:szCs w:val="22"/>
        </w:rPr>
        <w:t xml:space="preserve"> se izvodila </w:t>
      </w:r>
      <w:r>
        <w:rPr>
          <w:bCs/>
          <w:sz w:val="22"/>
          <w:szCs w:val="22"/>
        </w:rPr>
        <w:t xml:space="preserve">u prijepodnevnoj smjeni </w:t>
      </w:r>
      <w:r w:rsidR="005A6011">
        <w:rPr>
          <w:bCs/>
          <w:sz w:val="22"/>
          <w:szCs w:val="22"/>
        </w:rPr>
        <w:t xml:space="preserve">s početkom </w:t>
      </w:r>
      <w:r>
        <w:rPr>
          <w:bCs/>
          <w:sz w:val="22"/>
          <w:szCs w:val="22"/>
        </w:rPr>
        <w:t>od 8</w:t>
      </w:r>
      <w:r w:rsidR="005A6011">
        <w:rPr>
          <w:bCs/>
          <w:sz w:val="22"/>
          <w:szCs w:val="22"/>
        </w:rPr>
        <w:t>:20</w:t>
      </w:r>
      <w:r>
        <w:rPr>
          <w:bCs/>
          <w:sz w:val="22"/>
          <w:szCs w:val="22"/>
        </w:rPr>
        <w:t xml:space="preserve"> sati.</w:t>
      </w:r>
    </w:p>
    <w:p w:rsidR="000B7984" w:rsidRPr="001F17D0" w:rsidRDefault="000B7984" w:rsidP="003C27B2">
      <w:pPr>
        <w:ind w:left="720"/>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273A51">
        <w:rPr>
          <w:b/>
          <w:bCs/>
          <w:sz w:val="22"/>
          <w:szCs w:val="22"/>
        </w:rPr>
        <w:t>O</w:t>
      </w:r>
      <w:r w:rsidRPr="005826C4">
        <w:rPr>
          <w:b/>
          <w:bCs/>
          <w:sz w:val="22"/>
          <w:szCs w:val="22"/>
        </w:rPr>
        <w:t xml:space="preserve"> BRAČEVCI</w:t>
      </w:r>
    </w:p>
    <w:p w:rsidR="000B7984" w:rsidRDefault="00273A51" w:rsidP="003C27B2">
      <w:pPr>
        <w:ind w:left="720"/>
        <w:rPr>
          <w:bCs/>
          <w:sz w:val="22"/>
          <w:szCs w:val="22"/>
        </w:rPr>
      </w:pPr>
      <w:r>
        <w:rPr>
          <w:bCs/>
          <w:sz w:val="22"/>
          <w:szCs w:val="22"/>
        </w:rPr>
        <w:t xml:space="preserve">Nastava </w:t>
      </w:r>
      <w:r w:rsidR="00840F9C">
        <w:rPr>
          <w:bCs/>
          <w:sz w:val="22"/>
          <w:szCs w:val="22"/>
        </w:rPr>
        <w:t xml:space="preserve">se izvodila </w:t>
      </w:r>
      <w:r w:rsidR="00D31521">
        <w:rPr>
          <w:bCs/>
          <w:sz w:val="22"/>
          <w:szCs w:val="22"/>
        </w:rPr>
        <w:t>od</w:t>
      </w:r>
      <w:r>
        <w:rPr>
          <w:bCs/>
          <w:sz w:val="22"/>
          <w:szCs w:val="22"/>
        </w:rPr>
        <w:t xml:space="preserve"> 8</w:t>
      </w:r>
      <w:r w:rsidR="000B7984">
        <w:rPr>
          <w:bCs/>
          <w:sz w:val="22"/>
          <w:szCs w:val="22"/>
        </w:rPr>
        <w:t>:</w:t>
      </w:r>
      <w:r>
        <w:rPr>
          <w:bCs/>
          <w:sz w:val="22"/>
          <w:szCs w:val="22"/>
        </w:rPr>
        <w:t>00</w:t>
      </w:r>
      <w:r w:rsidR="00D31521">
        <w:rPr>
          <w:bCs/>
          <w:sz w:val="22"/>
          <w:szCs w:val="22"/>
        </w:rPr>
        <w:t xml:space="preserve"> sati</w:t>
      </w:r>
      <w:r w:rsidR="000B7984">
        <w:rPr>
          <w:bCs/>
          <w:sz w:val="22"/>
          <w:szCs w:val="22"/>
        </w:rPr>
        <w:t xml:space="preserve"> u prijepodnevnoj smjeni</w:t>
      </w:r>
      <w:r w:rsidR="00BE6204">
        <w:rPr>
          <w:bCs/>
          <w:sz w:val="22"/>
          <w:szCs w:val="22"/>
        </w:rPr>
        <w:t>.</w:t>
      </w:r>
    </w:p>
    <w:p w:rsidR="000B7984" w:rsidRDefault="000B7984" w:rsidP="003C27B2">
      <w:pPr>
        <w:ind w:left="720"/>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273A51">
        <w:rPr>
          <w:b/>
          <w:bCs/>
          <w:sz w:val="22"/>
          <w:szCs w:val="22"/>
        </w:rPr>
        <w:t>O</w:t>
      </w:r>
      <w:r w:rsidRPr="005826C4">
        <w:rPr>
          <w:b/>
          <w:bCs/>
          <w:sz w:val="22"/>
          <w:szCs w:val="22"/>
        </w:rPr>
        <w:t xml:space="preserve"> KUĆANCI ĐAKOVAČKI</w:t>
      </w:r>
    </w:p>
    <w:p w:rsidR="00BE6204" w:rsidRDefault="00BE6204" w:rsidP="00BE6204">
      <w:pPr>
        <w:ind w:left="720"/>
        <w:rPr>
          <w:bCs/>
          <w:sz w:val="22"/>
          <w:szCs w:val="22"/>
        </w:rPr>
      </w:pPr>
      <w:r>
        <w:rPr>
          <w:bCs/>
          <w:sz w:val="22"/>
          <w:szCs w:val="22"/>
        </w:rPr>
        <w:t>Nastava se izvodila od 8:00 sati u prijepodnevnoj smjeni.</w:t>
      </w:r>
    </w:p>
    <w:p w:rsidR="000B7984" w:rsidRDefault="000B7984" w:rsidP="003C27B2">
      <w:pPr>
        <w:ind w:left="720"/>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273A51">
        <w:rPr>
          <w:b/>
          <w:bCs/>
          <w:sz w:val="22"/>
          <w:szCs w:val="22"/>
        </w:rPr>
        <w:t>O</w:t>
      </w:r>
      <w:r w:rsidRPr="005826C4">
        <w:rPr>
          <w:b/>
          <w:bCs/>
          <w:sz w:val="22"/>
          <w:szCs w:val="22"/>
        </w:rPr>
        <w:t xml:space="preserve"> MANDIĆEVAC</w:t>
      </w:r>
    </w:p>
    <w:p w:rsidR="00840F9C" w:rsidRPr="00840F9C" w:rsidRDefault="00D31521" w:rsidP="00840F9C">
      <w:pPr>
        <w:pStyle w:val="Odlomakpopisa"/>
        <w:rPr>
          <w:bCs/>
          <w:sz w:val="22"/>
          <w:szCs w:val="22"/>
        </w:rPr>
      </w:pPr>
      <w:r>
        <w:rPr>
          <w:bCs/>
          <w:sz w:val="22"/>
          <w:szCs w:val="22"/>
        </w:rPr>
        <w:t>Nastava se izvodila od 8:00 sati u prijepodnevnoj smjeni.</w:t>
      </w:r>
    </w:p>
    <w:p w:rsidR="000B7984" w:rsidRDefault="000B7984" w:rsidP="003C27B2">
      <w:pPr>
        <w:ind w:left="720"/>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273A51">
        <w:rPr>
          <w:b/>
          <w:bCs/>
          <w:sz w:val="22"/>
          <w:szCs w:val="22"/>
        </w:rPr>
        <w:t>O</w:t>
      </w:r>
      <w:r w:rsidRPr="005826C4">
        <w:rPr>
          <w:b/>
          <w:bCs/>
          <w:sz w:val="22"/>
          <w:szCs w:val="22"/>
        </w:rPr>
        <w:t xml:space="preserve"> PALJEVINA</w:t>
      </w:r>
    </w:p>
    <w:p w:rsidR="00D31521" w:rsidRPr="00840F9C" w:rsidRDefault="00D31521" w:rsidP="00BE6204">
      <w:pPr>
        <w:pStyle w:val="Odlomakpopisa"/>
        <w:rPr>
          <w:bCs/>
          <w:sz w:val="22"/>
          <w:szCs w:val="22"/>
        </w:rPr>
      </w:pPr>
      <w:r>
        <w:rPr>
          <w:bCs/>
          <w:sz w:val="22"/>
          <w:szCs w:val="22"/>
        </w:rPr>
        <w:t xml:space="preserve">Nastava se izvodila od </w:t>
      </w:r>
      <w:r w:rsidRPr="00840F9C">
        <w:rPr>
          <w:bCs/>
          <w:sz w:val="22"/>
          <w:szCs w:val="22"/>
        </w:rPr>
        <w:t xml:space="preserve">8:00 </w:t>
      </w:r>
      <w:r>
        <w:rPr>
          <w:bCs/>
          <w:sz w:val="22"/>
          <w:szCs w:val="22"/>
        </w:rPr>
        <w:t xml:space="preserve">sati </w:t>
      </w:r>
      <w:r w:rsidRPr="00840F9C">
        <w:rPr>
          <w:bCs/>
          <w:sz w:val="22"/>
          <w:szCs w:val="22"/>
        </w:rPr>
        <w:t>u prijepod</w:t>
      </w:r>
      <w:r>
        <w:rPr>
          <w:bCs/>
          <w:sz w:val="22"/>
          <w:szCs w:val="22"/>
        </w:rPr>
        <w:t>nevnoj smjeni</w:t>
      </w:r>
      <w:r w:rsidR="00BE6204">
        <w:rPr>
          <w:bCs/>
          <w:sz w:val="22"/>
          <w:szCs w:val="22"/>
        </w:rPr>
        <w:t>.</w:t>
      </w:r>
    </w:p>
    <w:p w:rsidR="000B7984" w:rsidRDefault="000B7984" w:rsidP="003C27B2">
      <w:pPr>
        <w:ind w:left="720"/>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273A51">
        <w:rPr>
          <w:b/>
          <w:bCs/>
          <w:sz w:val="22"/>
          <w:szCs w:val="22"/>
        </w:rPr>
        <w:t>O</w:t>
      </w:r>
      <w:r w:rsidRPr="005826C4">
        <w:rPr>
          <w:b/>
          <w:bCs/>
          <w:sz w:val="22"/>
          <w:szCs w:val="22"/>
        </w:rPr>
        <w:t xml:space="preserve"> POTNJANI</w:t>
      </w:r>
    </w:p>
    <w:p w:rsidR="00840F9C" w:rsidRPr="00840F9C" w:rsidRDefault="004B12D0" w:rsidP="00840F9C">
      <w:pPr>
        <w:pStyle w:val="Odlomakpopisa"/>
        <w:rPr>
          <w:bCs/>
          <w:sz w:val="22"/>
          <w:szCs w:val="22"/>
        </w:rPr>
      </w:pPr>
      <w:r>
        <w:rPr>
          <w:bCs/>
          <w:sz w:val="22"/>
          <w:szCs w:val="22"/>
        </w:rPr>
        <w:t>Nastava se izvodila od</w:t>
      </w:r>
      <w:r w:rsidR="00840F9C" w:rsidRPr="00840F9C">
        <w:rPr>
          <w:bCs/>
          <w:sz w:val="22"/>
          <w:szCs w:val="22"/>
        </w:rPr>
        <w:t xml:space="preserve"> 8:00 </w:t>
      </w:r>
      <w:r>
        <w:rPr>
          <w:bCs/>
          <w:sz w:val="22"/>
          <w:szCs w:val="22"/>
        </w:rPr>
        <w:t xml:space="preserve">sati </w:t>
      </w:r>
      <w:r w:rsidR="00840F9C" w:rsidRPr="00840F9C">
        <w:rPr>
          <w:bCs/>
          <w:sz w:val="22"/>
          <w:szCs w:val="22"/>
        </w:rPr>
        <w:t>u prijepod</w:t>
      </w:r>
      <w:r>
        <w:rPr>
          <w:bCs/>
          <w:sz w:val="22"/>
          <w:szCs w:val="22"/>
        </w:rPr>
        <w:t>nevnoj smjeni</w:t>
      </w:r>
      <w:r w:rsidR="00D82372">
        <w:rPr>
          <w:bCs/>
          <w:sz w:val="22"/>
          <w:szCs w:val="22"/>
        </w:rPr>
        <w:t>.</w:t>
      </w:r>
    </w:p>
    <w:p w:rsidR="000B7984" w:rsidRDefault="000B7984" w:rsidP="003C27B2">
      <w:pPr>
        <w:ind w:left="720"/>
        <w:rPr>
          <w:bCs/>
          <w:sz w:val="22"/>
          <w:szCs w:val="22"/>
        </w:rPr>
      </w:pPr>
    </w:p>
    <w:p w:rsidR="000B7984" w:rsidRDefault="00273A51" w:rsidP="003C27B2">
      <w:pPr>
        <w:numPr>
          <w:ilvl w:val="0"/>
          <w:numId w:val="1"/>
        </w:numPr>
        <w:rPr>
          <w:b/>
          <w:bCs/>
          <w:sz w:val="22"/>
          <w:szCs w:val="22"/>
        </w:rPr>
      </w:pPr>
      <w:r>
        <w:rPr>
          <w:b/>
          <w:bCs/>
          <w:sz w:val="22"/>
          <w:szCs w:val="22"/>
        </w:rPr>
        <w:t>PO</w:t>
      </w:r>
      <w:r w:rsidR="000B7984" w:rsidRPr="005826C4">
        <w:rPr>
          <w:b/>
          <w:bCs/>
          <w:sz w:val="22"/>
          <w:szCs w:val="22"/>
        </w:rPr>
        <w:t xml:space="preserve"> PRIDVORJE</w:t>
      </w:r>
    </w:p>
    <w:p w:rsidR="00D31521" w:rsidRPr="00840F9C" w:rsidRDefault="004B12D0" w:rsidP="004B12D0">
      <w:pPr>
        <w:pStyle w:val="Odlomakpopisa"/>
        <w:rPr>
          <w:bCs/>
          <w:sz w:val="22"/>
          <w:szCs w:val="22"/>
        </w:rPr>
      </w:pPr>
      <w:r>
        <w:rPr>
          <w:bCs/>
          <w:sz w:val="22"/>
          <w:szCs w:val="22"/>
        </w:rPr>
        <w:t>Nastava se izvodila od</w:t>
      </w:r>
      <w:r w:rsidR="00D31521" w:rsidRPr="00840F9C">
        <w:rPr>
          <w:bCs/>
          <w:sz w:val="22"/>
          <w:szCs w:val="22"/>
        </w:rPr>
        <w:t xml:space="preserve"> 8:00 </w:t>
      </w:r>
      <w:r>
        <w:rPr>
          <w:bCs/>
          <w:sz w:val="22"/>
          <w:szCs w:val="22"/>
        </w:rPr>
        <w:t xml:space="preserve">sati </w:t>
      </w:r>
      <w:r w:rsidR="00D31521" w:rsidRPr="00840F9C">
        <w:rPr>
          <w:bCs/>
          <w:sz w:val="22"/>
          <w:szCs w:val="22"/>
        </w:rPr>
        <w:t>u prijepod</w:t>
      </w:r>
      <w:r>
        <w:rPr>
          <w:bCs/>
          <w:sz w:val="22"/>
          <w:szCs w:val="22"/>
        </w:rPr>
        <w:t>nevnoj smjeni</w:t>
      </w:r>
      <w:r w:rsidR="007B09F1">
        <w:rPr>
          <w:bCs/>
          <w:sz w:val="22"/>
          <w:szCs w:val="22"/>
        </w:rPr>
        <w:t>.</w:t>
      </w:r>
    </w:p>
    <w:p w:rsidR="000B7984" w:rsidRDefault="000B7984" w:rsidP="004B12D0">
      <w:pPr>
        <w:rPr>
          <w:bCs/>
          <w:sz w:val="22"/>
          <w:szCs w:val="22"/>
        </w:rPr>
      </w:pPr>
    </w:p>
    <w:p w:rsidR="000B7984" w:rsidRPr="005826C4" w:rsidRDefault="000B7984" w:rsidP="003C27B2">
      <w:pPr>
        <w:numPr>
          <w:ilvl w:val="0"/>
          <w:numId w:val="1"/>
        </w:numPr>
        <w:rPr>
          <w:b/>
          <w:bCs/>
          <w:sz w:val="22"/>
          <w:szCs w:val="22"/>
        </w:rPr>
      </w:pPr>
      <w:r w:rsidRPr="005826C4">
        <w:rPr>
          <w:b/>
          <w:bCs/>
          <w:sz w:val="22"/>
          <w:szCs w:val="22"/>
        </w:rPr>
        <w:t>P</w:t>
      </w:r>
      <w:r w:rsidR="00D82372">
        <w:rPr>
          <w:b/>
          <w:bCs/>
          <w:sz w:val="22"/>
          <w:szCs w:val="22"/>
        </w:rPr>
        <w:t>O</w:t>
      </w:r>
      <w:r w:rsidRPr="005826C4">
        <w:rPr>
          <w:b/>
          <w:bCs/>
          <w:sz w:val="22"/>
          <w:szCs w:val="22"/>
        </w:rPr>
        <w:t xml:space="preserve"> SLATINIK DRENJSKI</w:t>
      </w:r>
    </w:p>
    <w:p w:rsidR="00D82372" w:rsidRPr="00840F9C" w:rsidRDefault="00D82372" w:rsidP="00D82372">
      <w:pPr>
        <w:pStyle w:val="Odlomakpopisa"/>
        <w:rPr>
          <w:bCs/>
          <w:sz w:val="22"/>
          <w:szCs w:val="22"/>
        </w:rPr>
      </w:pPr>
      <w:r>
        <w:rPr>
          <w:bCs/>
          <w:sz w:val="22"/>
          <w:szCs w:val="22"/>
        </w:rPr>
        <w:t>Nastava se izvodila od</w:t>
      </w:r>
      <w:r w:rsidRPr="00840F9C">
        <w:rPr>
          <w:bCs/>
          <w:sz w:val="22"/>
          <w:szCs w:val="22"/>
        </w:rPr>
        <w:t xml:space="preserve"> 8:00 </w:t>
      </w:r>
      <w:r>
        <w:rPr>
          <w:bCs/>
          <w:sz w:val="22"/>
          <w:szCs w:val="22"/>
        </w:rPr>
        <w:t xml:space="preserve">sati </w:t>
      </w:r>
      <w:r w:rsidRPr="00840F9C">
        <w:rPr>
          <w:bCs/>
          <w:sz w:val="22"/>
          <w:szCs w:val="22"/>
        </w:rPr>
        <w:t>u prijepod</w:t>
      </w:r>
      <w:r>
        <w:rPr>
          <w:bCs/>
          <w:sz w:val="22"/>
          <w:szCs w:val="22"/>
        </w:rPr>
        <w:t>nevnoj smjeni</w:t>
      </w:r>
      <w:r w:rsidRPr="00840F9C">
        <w:rPr>
          <w:bCs/>
          <w:sz w:val="22"/>
          <w:szCs w:val="22"/>
        </w:rPr>
        <w:t>.</w:t>
      </w:r>
    </w:p>
    <w:p w:rsidR="00D82372" w:rsidRDefault="00D82372" w:rsidP="003C27B2">
      <w:pPr>
        <w:ind w:left="708"/>
        <w:rPr>
          <w:bCs/>
          <w:sz w:val="22"/>
          <w:szCs w:val="22"/>
        </w:rPr>
      </w:pPr>
    </w:p>
    <w:p w:rsidR="00D82372" w:rsidRDefault="00D82372" w:rsidP="00D82372">
      <w:pPr>
        <w:rPr>
          <w:sz w:val="22"/>
          <w:szCs w:val="22"/>
        </w:rPr>
      </w:pPr>
    </w:p>
    <w:p w:rsidR="000B7984" w:rsidRPr="00D82372" w:rsidRDefault="000B7984" w:rsidP="00D82372">
      <w:pPr>
        <w:rPr>
          <w:sz w:val="22"/>
          <w:szCs w:val="22"/>
        </w:rPr>
        <w:sectPr w:rsidR="000B7984" w:rsidRPr="00D82372" w:rsidSect="00E0385F">
          <w:pgSz w:w="11907" w:h="16840" w:code="9"/>
          <w:pgMar w:top="1417" w:right="1417" w:bottom="1417" w:left="1417" w:header="709" w:footer="709" w:gutter="0"/>
          <w:cols w:space="708"/>
          <w:docGrid w:linePitch="360"/>
        </w:sectPr>
      </w:pPr>
    </w:p>
    <w:p w:rsidR="00224837" w:rsidRDefault="00512BD3" w:rsidP="00D879E1">
      <w:r w:rsidRPr="00586CCC">
        <w:lastRenderedPageBreak/>
        <w:t>Tablica 1</w:t>
      </w:r>
      <w:r w:rsidR="00390593">
        <w:t xml:space="preserve"> – </w:t>
      </w:r>
      <w:r w:rsidR="00F85F93">
        <w:t>kalendar</w:t>
      </w:r>
      <w:r w:rsidR="00390593">
        <w:t xml:space="preserve"> rada</w:t>
      </w:r>
      <w:r w:rsidR="00224837">
        <w:t>, ostvareno u šk. god. 201</w:t>
      </w:r>
      <w:r w:rsidR="007B09F1">
        <w:t>8</w:t>
      </w:r>
      <w:r w:rsidR="00172CF6">
        <w:t>./20</w:t>
      </w:r>
      <w:r w:rsidR="002E0823">
        <w:t>1</w:t>
      </w:r>
      <w:r w:rsidR="007B09F1">
        <w:t>9</w:t>
      </w:r>
      <w:r w:rsidR="00172CF6">
        <w:t>.</w:t>
      </w:r>
    </w:p>
    <w:tbl>
      <w:tblPr>
        <w:tblpPr w:leftFromText="180" w:rightFromText="180" w:vertAnchor="text" w:horzAnchor="margin" w:tblpXSpec="center" w:tblpY="263"/>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0"/>
        <w:gridCol w:w="992"/>
        <w:gridCol w:w="881"/>
        <w:gridCol w:w="1120"/>
        <w:gridCol w:w="1354"/>
        <w:gridCol w:w="2986"/>
      </w:tblGrid>
      <w:tr w:rsidR="007B09F1" w:rsidRPr="00302F10" w:rsidTr="00EE0EAF">
        <w:trPr>
          <w:trHeight w:val="284"/>
        </w:trPr>
        <w:tc>
          <w:tcPr>
            <w:tcW w:w="1500" w:type="dxa"/>
            <w:vMerge w:val="restart"/>
            <w:shd w:val="clear" w:color="auto" w:fill="auto"/>
            <w:vAlign w:val="center"/>
          </w:tcPr>
          <w:p w:rsidR="007B09F1" w:rsidRPr="00302F10" w:rsidRDefault="007B09F1" w:rsidP="00EE0EAF">
            <w:pPr>
              <w:jc w:val="center"/>
              <w:rPr>
                <w:rFonts w:ascii="Comic Sans MS" w:hAnsi="Comic Sans MS" w:cs="Arial"/>
                <w:b/>
                <w:bCs/>
                <w:sz w:val="18"/>
                <w:szCs w:val="18"/>
              </w:rPr>
            </w:pPr>
          </w:p>
        </w:tc>
        <w:tc>
          <w:tcPr>
            <w:tcW w:w="992" w:type="dxa"/>
            <w:vMerge w:val="restart"/>
            <w:shd w:val="clear" w:color="auto" w:fill="auto"/>
            <w:noWrap/>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Mjesec</w:t>
            </w:r>
          </w:p>
        </w:tc>
        <w:tc>
          <w:tcPr>
            <w:tcW w:w="2001" w:type="dxa"/>
            <w:gridSpan w:val="2"/>
            <w:shd w:val="clear" w:color="auto" w:fill="auto"/>
            <w:noWrap/>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Broj dana</w:t>
            </w:r>
          </w:p>
        </w:tc>
        <w:tc>
          <w:tcPr>
            <w:tcW w:w="1354" w:type="dxa"/>
            <w:vMerge w:val="restart"/>
            <w:shd w:val="clear" w:color="auto" w:fill="auto"/>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Blagdani i neradni dani</w:t>
            </w:r>
          </w:p>
        </w:tc>
        <w:tc>
          <w:tcPr>
            <w:tcW w:w="2986" w:type="dxa"/>
            <w:vMerge w:val="restart"/>
            <w:shd w:val="clear" w:color="auto" w:fill="auto"/>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Dan škole, grada, općine, župe, školske priredbe...</w:t>
            </w:r>
          </w:p>
        </w:tc>
      </w:tr>
      <w:tr w:rsidR="007B09F1" w:rsidRPr="00302F10" w:rsidTr="00EE0EAF">
        <w:trPr>
          <w:trHeight w:val="284"/>
        </w:trPr>
        <w:tc>
          <w:tcPr>
            <w:tcW w:w="1500" w:type="dxa"/>
            <w:vMerge/>
            <w:vAlign w:val="center"/>
          </w:tcPr>
          <w:p w:rsidR="007B09F1" w:rsidRPr="00302F10" w:rsidRDefault="007B09F1" w:rsidP="00EE0EAF">
            <w:pPr>
              <w:rPr>
                <w:rFonts w:ascii="Comic Sans MS" w:hAnsi="Comic Sans MS" w:cs="Arial"/>
                <w:b/>
                <w:bCs/>
                <w:sz w:val="18"/>
                <w:szCs w:val="18"/>
              </w:rPr>
            </w:pPr>
          </w:p>
        </w:tc>
        <w:tc>
          <w:tcPr>
            <w:tcW w:w="992" w:type="dxa"/>
            <w:vMerge/>
            <w:vAlign w:val="center"/>
          </w:tcPr>
          <w:p w:rsidR="007B09F1" w:rsidRPr="00302F10" w:rsidRDefault="007B09F1" w:rsidP="00EE0EAF">
            <w:pPr>
              <w:rPr>
                <w:rFonts w:ascii="Comic Sans MS" w:hAnsi="Comic Sans MS" w:cs="Arial"/>
                <w:b/>
                <w:bCs/>
                <w:sz w:val="18"/>
                <w:szCs w:val="18"/>
              </w:rPr>
            </w:pPr>
          </w:p>
        </w:tc>
        <w:tc>
          <w:tcPr>
            <w:tcW w:w="881" w:type="dxa"/>
            <w:shd w:val="clear" w:color="auto" w:fill="auto"/>
            <w:noWrap/>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radnih</w:t>
            </w:r>
          </w:p>
        </w:tc>
        <w:tc>
          <w:tcPr>
            <w:tcW w:w="1120" w:type="dxa"/>
            <w:shd w:val="clear" w:color="auto" w:fill="auto"/>
            <w:noWrap/>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nastavnih</w:t>
            </w:r>
          </w:p>
        </w:tc>
        <w:tc>
          <w:tcPr>
            <w:tcW w:w="1354" w:type="dxa"/>
            <w:vMerge/>
            <w:vAlign w:val="center"/>
          </w:tcPr>
          <w:p w:rsidR="007B09F1" w:rsidRPr="00302F10" w:rsidRDefault="007B09F1" w:rsidP="00EE0EAF">
            <w:pPr>
              <w:rPr>
                <w:rFonts w:ascii="Comic Sans MS" w:hAnsi="Comic Sans MS" w:cs="Arial"/>
                <w:b/>
                <w:bCs/>
                <w:sz w:val="18"/>
                <w:szCs w:val="18"/>
              </w:rPr>
            </w:pPr>
          </w:p>
        </w:tc>
        <w:tc>
          <w:tcPr>
            <w:tcW w:w="2986" w:type="dxa"/>
            <w:vMerge/>
            <w:vAlign w:val="center"/>
          </w:tcPr>
          <w:p w:rsidR="007B09F1" w:rsidRPr="00302F10" w:rsidRDefault="007B09F1" w:rsidP="00EE0EAF">
            <w:pPr>
              <w:rPr>
                <w:rFonts w:ascii="Comic Sans MS" w:hAnsi="Comic Sans MS" w:cs="Arial"/>
                <w:b/>
                <w:bCs/>
                <w:sz w:val="18"/>
                <w:szCs w:val="18"/>
              </w:rPr>
            </w:pPr>
          </w:p>
        </w:tc>
      </w:tr>
      <w:tr w:rsidR="007B09F1" w:rsidRPr="00302F10" w:rsidTr="00EE0EAF">
        <w:trPr>
          <w:trHeight w:val="360"/>
        </w:trPr>
        <w:tc>
          <w:tcPr>
            <w:tcW w:w="1500" w:type="dxa"/>
            <w:vMerge w:val="restart"/>
            <w:shd w:val="clear" w:color="auto" w:fill="auto"/>
            <w:vAlign w:val="center"/>
          </w:tcPr>
          <w:p w:rsidR="007B09F1" w:rsidRPr="00302F10" w:rsidRDefault="007B09F1" w:rsidP="00EE0EAF">
            <w:pPr>
              <w:pBdr>
                <w:left w:val="single" w:sz="8" w:space="4" w:color="FF0000"/>
              </w:pBdr>
              <w:jc w:val="center"/>
              <w:rPr>
                <w:rFonts w:ascii="Comic Sans MS" w:hAnsi="Comic Sans MS" w:cs="Arial"/>
                <w:b/>
                <w:bCs/>
                <w:sz w:val="17"/>
                <w:szCs w:val="17"/>
              </w:rPr>
            </w:pPr>
            <w:r w:rsidRPr="00302F10">
              <w:rPr>
                <w:rFonts w:ascii="Comic Sans MS" w:hAnsi="Comic Sans MS" w:cs="Arial"/>
                <w:b/>
                <w:bCs/>
                <w:sz w:val="17"/>
                <w:szCs w:val="17"/>
              </w:rPr>
              <w:t>I. polugodište</w:t>
            </w:r>
          </w:p>
          <w:p w:rsidR="007B09F1" w:rsidRPr="00302F10" w:rsidRDefault="007B09F1" w:rsidP="00EE0EAF">
            <w:pPr>
              <w:pBdr>
                <w:left w:val="single" w:sz="8" w:space="4" w:color="FF0000"/>
              </w:pBdr>
              <w:jc w:val="center"/>
              <w:rPr>
                <w:rFonts w:ascii="Comic Sans MS" w:hAnsi="Comic Sans MS" w:cs="Arial"/>
                <w:sz w:val="16"/>
                <w:szCs w:val="16"/>
              </w:rPr>
            </w:pPr>
            <w:r>
              <w:rPr>
                <w:rFonts w:ascii="Comic Sans MS" w:hAnsi="Comic Sans MS" w:cs="Arial"/>
                <w:sz w:val="16"/>
                <w:szCs w:val="16"/>
              </w:rPr>
              <w:t>od 3.9.</w:t>
            </w:r>
          </w:p>
          <w:p w:rsidR="007B09F1" w:rsidRPr="00302F10" w:rsidRDefault="007B09F1" w:rsidP="00EE0EAF">
            <w:pPr>
              <w:pBdr>
                <w:left w:val="single" w:sz="8" w:space="4" w:color="FF0000"/>
              </w:pBdr>
              <w:jc w:val="center"/>
              <w:rPr>
                <w:rFonts w:ascii="Comic Sans MS" w:hAnsi="Comic Sans MS" w:cs="Arial"/>
                <w:sz w:val="16"/>
                <w:szCs w:val="16"/>
              </w:rPr>
            </w:pPr>
            <w:r>
              <w:rPr>
                <w:rFonts w:ascii="Comic Sans MS" w:hAnsi="Comic Sans MS" w:cs="Arial"/>
                <w:sz w:val="16"/>
                <w:szCs w:val="16"/>
              </w:rPr>
              <w:t>do 21.12.</w:t>
            </w:r>
          </w:p>
          <w:p w:rsidR="007B09F1" w:rsidRPr="00302F10" w:rsidRDefault="007B09F1" w:rsidP="00EE0EAF">
            <w:pPr>
              <w:pBdr>
                <w:left w:val="single" w:sz="8" w:space="4" w:color="FF0000"/>
              </w:pBdr>
              <w:jc w:val="center"/>
              <w:rPr>
                <w:rFonts w:ascii="Comic Sans MS" w:hAnsi="Comic Sans MS" w:cs="Arial"/>
                <w:b/>
                <w:bCs/>
                <w:sz w:val="17"/>
                <w:szCs w:val="17"/>
              </w:rPr>
            </w:pPr>
            <w:r>
              <w:rPr>
                <w:rFonts w:ascii="Comic Sans MS" w:hAnsi="Comic Sans MS" w:cs="Arial"/>
                <w:sz w:val="16"/>
                <w:szCs w:val="16"/>
              </w:rPr>
              <w:t>2018.</w:t>
            </w:r>
            <w:r w:rsidRPr="00302F10">
              <w:rPr>
                <w:rFonts w:ascii="Comic Sans MS" w:hAnsi="Comic Sans MS" w:cs="Arial"/>
                <w:sz w:val="16"/>
                <w:szCs w:val="16"/>
              </w:rPr>
              <w:t xml:space="preserve"> god.        </w:t>
            </w: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IX.</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20</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20</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Olimpijski dan,</w:t>
            </w:r>
          </w:p>
        </w:tc>
      </w:tr>
      <w:tr w:rsidR="007B09F1" w:rsidRPr="00302F10" w:rsidTr="00EE0EAF">
        <w:trPr>
          <w:trHeight w:val="360"/>
        </w:trPr>
        <w:tc>
          <w:tcPr>
            <w:tcW w:w="1500" w:type="dxa"/>
            <w:vMerge/>
            <w:shd w:val="clear" w:color="auto" w:fill="auto"/>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X.</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22</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22</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 xml:space="preserve">Dan neovisnosti, Dani kruha, </w:t>
            </w:r>
          </w:p>
        </w:tc>
      </w:tr>
      <w:tr w:rsidR="007B09F1" w:rsidRPr="00302F10" w:rsidTr="00EE0EAF">
        <w:trPr>
          <w:trHeight w:val="360"/>
        </w:trPr>
        <w:tc>
          <w:tcPr>
            <w:tcW w:w="1500" w:type="dxa"/>
            <w:vMerge/>
            <w:shd w:val="clear" w:color="auto" w:fill="auto"/>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XI.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21</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20</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Dan svih svetih, stručna ekskurzija radnika škole</w:t>
            </w:r>
          </w:p>
        </w:tc>
      </w:tr>
      <w:tr w:rsidR="007B09F1" w:rsidRPr="00302F10" w:rsidTr="00EE0EAF">
        <w:trPr>
          <w:trHeight w:val="360"/>
        </w:trPr>
        <w:tc>
          <w:tcPr>
            <w:tcW w:w="1500" w:type="dxa"/>
            <w:vMerge/>
            <w:shd w:val="clear" w:color="auto" w:fill="auto"/>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XII.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15</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15</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Božić-Školska priredba</w:t>
            </w:r>
          </w:p>
        </w:tc>
      </w:tr>
      <w:tr w:rsidR="007B09F1" w:rsidRPr="00302F10" w:rsidTr="00EE0EAF">
        <w:trPr>
          <w:trHeight w:val="360"/>
        </w:trPr>
        <w:tc>
          <w:tcPr>
            <w:tcW w:w="2492" w:type="dxa"/>
            <w:gridSpan w:val="2"/>
            <w:shd w:val="clear" w:color="auto" w:fill="auto"/>
            <w:vAlign w:val="center"/>
          </w:tcPr>
          <w:p w:rsidR="007B09F1" w:rsidRPr="00302F10" w:rsidRDefault="007B09F1" w:rsidP="00EE0EAF">
            <w:pPr>
              <w:jc w:val="center"/>
              <w:rPr>
                <w:rFonts w:ascii="Comic Sans MS" w:hAnsi="Comic Sans MS" w:cs="Arial"/>
                <w:b/>
                <w:sz w:val="18"/>
                <w:szCs w:val="18"/>
              </w:rPr>
            </w:pPr>
            <w:r w:rsidRPr="00302F10">
              <w:rPr>
                <w:rFonts w:ascii="Comic Sans MS" w:hAnsi="Comic Sans MS" w:cs="Arial"/>
                <w:b/>
                <w:sz w:val="18"/>
                <w:szCs w:val="18"/>
              </w:rPr>
              <w:t>UKUPNO I. polugodište</w:t>
            </w:r>
          </w:p>
        </w:tc>
        <w:tc>
          <w:tcPr>
            <w:tcW w:w="881" w:type="dxa"/>
            <w:shd w:val="clear" w:color="auto" w:fill="auto"/>
            <w:noWrap/>
            <w:vAlign w:val="bottom"/>
          </w:tcPr>
          <w:p w:rsidR="007B09F1" w:rsidRPr="00C65A9F" w:rsidRDefault="007B09F1" w:rsidP="00EE0EAF">
            <w:pPr>
              <w:jc w:val="center"/>
              <w:rPr>
                <w:rFonts w:ascii="Comic Sans MS" w:hAnsi="Comic Sans MS" w:cs="Arial"/>
                <w:b/>
                <w:sz w:val="18"/>
                <w:szCs w:val="18"/>
              </w:rPr>
            </w:pPr>
            <w:r w:rsidRPr="00C65A9F">
              <w:rPr>
                <w:rFonts w:ascii="Comic Sans MS" w:hAnsi="Comic Sans MS" w:cs="Arial"/>
                <w:b/>
                <w:sz w:val="18"/>
                <w:szCs w:val="18"/>
              </w:rPr>
              <w:t>7</w:t>
            </w:r>
            <w:r>
              <w:rPr>
                <w:rFonts w:ascii="Comic Sans MS" w:hAnsi="Comic Sans MS" w:cs="Arial"/>
                <w:b/>
                <w:sz w:val="18"/>
                <w:szCs w:val="18"/>
              </w:rPr>
              <w:t>8</w:t>
            </w:r>
          </w:p>
        </w:tc>
        <w:tc>
          <w:tcPr>
            <w:tcW w:w="1120" w:type="dxa"/>
            <w:shd w:val="clear" w:color="auto" w:fill="auto"/>
            <w:noWrap/>
            <w:vAlign w:val="bottom"/>
          </w:tcPr>
          <w:p w:rsidR="007B09F1" w:rsidRPr="00C65A9F" w:rsidRDefault="007B09F1" w:rsidP="00EE0EAF">
            <w:pPr>
              <w:jc w:val="center"/>
              <w:rPr>
                <w:rFonts w:ascii="Comic Sans MS" w:hAnsi="Comic Sans MS" w:cs="Arial"/>
                <w:b/>
                <w:sz w:val="18"/>
                <w:szCs w:val="18"/>
              </w:rPr>
            </w:pPr>
            <w:r w:rsidRPr="00C65A9F">
              <w:rPr>
                <w:rFonts w:ascii="Comic Sans MS" w:hAnsi="Comic Sans MS" w:cs="Arial"/>
                <w:b/>
                <w:sz w:val="18"/>
                <w:szCs w:val="18"/>
              </w:rPr>
              <w:t>7</w:t>
            </w:r>
            <w:r>
              <w:rPr>
                <w:rFonts w:ascii="Comic Sans MS" w:hAnsi="Comic Sans MS" w:cs="Arial"/>
                <w:b/>
                <w:sz w:val="18"/>
                <w:szCs w:val="18"/>
              </w:rPr>
              <w:t>7</w:t>
            </w:r>
          </w:p>
        </w:tc>
        <w:tc>
          <w:tcPr>
            <w:tcW w:w="1354" w:type="dxa"/>
            <w:shd w:val="clear" w:color="auto" w:fill="auto"/>
            <w:noWrap/>
            <w:vAlign w:val="bottom"/>
          </w:tcPr>
          <w:p w:rsidR="007B09F1" w:rsidRPr="00C65A9F" w:rsidRDefault="007B09F1" w:rsidP="00EE0EAF">
            <w:pPr>
              <w:jc w:val="center"/>
              <w:rPr>
                <w:rFonts w:ascii="Comic Sans MS" w:hAnsi="Comic Sans MS" w:cs="Arial"/>
                <w:b/>
                <w:sz w:val="18"/>
                <w:szCs w:val="18"/>
              </w:rPr>
            </w:pPr>
            <w:r>
              <w:rPr>
                <w:rFonts w:ascii="Comic Sans MS" w:hAnsi="Comic Sans MS" w:cs="Arial"/>
                <w:b/>
                <w:sz w:val="18"/>
                <w:szCs w:val="18"/>
              </w:rPr>
              <w:t>2</w:t>
            </w:r>
          </w:p>
        </w:tc>
        <w:tc>
          <w:tcPr>
            <w:tcW w:w="2986" w:type="dxa"/>
            <w:shd w:val="clear" w:color="auto" w:fill="auto"/>
            <w:noWrap/>
            <w:vAlign w:val="center"/>
          </w:tcPr>
          <w:p w:rsidR="007B09F1" w:rsidRPr="00302F10" w:rsidRDefault="007B09F1" w:rsidP="00EE0EAF">
            <w:pPr>
              <w:jc w:val="center"/>
              <w:rPr>
                <w:rFonts w:ascii="Comic Sans MS" w:hAnsi="Comic Sans MS" w:cs="Arial"/>
                <w:b/>
                <w:sz w:val="14"/>
                <w:szCs w:val="14"/>
              </w:rPr>
            </w:pPr>
            <w:r w:rsidRPr="00302F10">
              <w:rPr>
                <w:rFonts w:ascii="Comic Sans MS" w:hAnsi="Comic Sans MS" w:cs="Arial"/>
                <w:b/>
                <w:sz w:val="14"/>
                <w:szCs w:val="14"/>
              </w:rPr>
              <w:t>Zimski odmor učenika</w:t>
            </w:r>
          </w:p>
          <w:p w:rsidR="007B09F1" w:rsidRPr="00302F10" w:rsidRDefault="007B09F1" w:rsidP="00EE0EAF">
            <w:pPr>
              <w:jc w:val="center"/>
              <w:rPr>
                <w:rFonts w:ascii="Comic Sans MS" w:hAnsi="Comic Sans MS" w:cs="Arial"/>
                <w:b/>
                <w:sz w:val="14"/>
                <w:szCs w:val="14"/>
              </w:rPr>
            </w:pPr>
            <w:r w:rsidRPr="00302F10">
              <w:rPr>
                <w:rFonts w:ascii="Comic Sans MS" w:hAnsi="Comic Sans MS" w:cs="Arial"/>
                <w:b/>
                <w:sz w:val="14"/>
                <w:szCs w:val="14"/>
              </w:rPr>
              <w:t>od</w:t>
            </w:r>
            <w:r>
              <w:rPr>
                <w:rFonts w:ascii="Comic Sans MS" w:hAnsi="Comic Sans MS" w:cs="Arial"/>
                <w:b/>
                <w:sz w:val="14"/>
                <w:szCs w:val="14"/>
              </w:rPr>
              <w:t xml:space="preserve"> 24.12.2018.-11.01.2019.</w:t>
            </w:r>
            <w:r w:rsidRPr="00302F10">
              <w:rPr>
                <w:rFonts w:ascii="Comic Sans MS" w:hAnsi="Comic Sans MS" w:cs="Arial"/>
                <w:b/>
                <w:sz w:val="14"/>
                <w:szCs w:val="14"/>
              </w:rPr>
              <w:t>godine</w:t>
            </w:r>
          </w:p>
        </w:tc>
      </w:tr>
      <w:tr w:rsidR="007B09F1" w:rsidRPr="00302F10" w:rsidTr="00EE0EAF">
        <w:trPr>
          <w:trHeight w:val="360"/>
        </w:trPr>
        <w:tc>
          <w:tcPr>
            <w:tcW w:w="1500" w:type="dxa"/>
            <w:vMerge w:val="restart"/>
            <w:shd w:val="clear" w:color="auto" w:fill="auto"/>
            <w:vAlign w:val="center"/>
          </w:tcPr>
          <w:p w:rsidR="007B09F1" w:rsidRPr="00302F10" w:rsidRDefault="007B09F1" w:rsidP="00EE0EAF">
            <w:pPr>
              <w:jc w:val="center"/>
              <w:rPr>
                <w:rFonts w:ascii="Comic Sans MS" w:hAnsi="Comic Sans MS" w:cs="Arial"/>
                <w:b/>
                <w:bCs/>
                <w:sz w:val="17"/>
                <w:szCs w:val="17"/>
              </w:rPr>
            </w:pPr>
            <w:r w:rsidRPr="00302F10">
              <w:rPr>
                <w:rFonts w:ascii="Comic Sans MS" w:hAnsi="Comic Sans MS" w:cs="Arial"/>
                <w:b/>
                <w:bCs/>
                <w:sz w:val="17"/>
                <w:szCs w:val="17"/>
              </w:rPr>
              <w:t>II. polugodište</w:t>
            </w:r>
          </w:p>
          <w:p w:rsidR="007B09F1" w:rsidRPr="00302F10" w:rsidRDefault="007B09F1" w:rsidP="00EE0EAF">
            <w:pPr>
              <w:jc w:val="center"/>
              <w:rPr>
                <w:rFonts w:ascii="Comic Sans MS" w:hAnsi="Comic Sans MS" w:cs="Arial"/>
                <w:sz w:val="16"/>
                <w:szCs w:val="16"/>
              </w:rPr>
            </w:pPr>
            <w:r>
              <w:rPr>
                <w:rFonts w:ascii="Comic Sans MS" w:hAnsi="Comic Sans MS" w:cs="Arial"/>
                <w:sz w:val="16"/>
                <w:szCs w:val="16"/>
              </w:rPr>
              <w:t>od 14.1.</w:t>
            </w:r>
          </w:p>
          <w:p w:rsidR="007B09F1" w:rsidRPr="00302F10" w:rsidRDefault="007B09F1" w:rsidP="00EE0EAF">
            <w:pPr>
              <w:jc w:val="center"/>
              <w:rPr>
                <w:rFonts w:ascii="Comic Sans MS" w:hAnsi="Comic Sans MS" w:cs="Arial"/>
                <w:sz w:val="16"/>
                <w:szCs w:val="16"/>
              </w:rPr>
            </w:pPr>
            <w:r>
              <w:rPr>
                <w:rFonts w:ascii="Comic Sans MS" w:hAnsi="Comic Sans MS" w:cs="Arial"/>
                <w:sz w:val="16"/>
                <w:szCs w:val="16"/>
              </w:rPr>
              <w:t>do 14.6.</w:t>
            </w:r>
          </w:p>
          <w:p w:rsidR="007B09F1" w:rsidRPr="00302F10" w:rsidRDefault="007B09F1" w:rsidP="00EE0EAF">
            <w:pPr>
              <w:jc w:val="center"/>
              <w:rPr>
                <w:rFonts w:ascii="Comic Sans MS" w:hAnsi="Comic Sans MS" w:cs="Arial"/>
                <w:b/>
                <w:bCs/>
                <w:sz w:val="17"/>
                <w:szCs w:val="17"/>
              </w:rPr>
            </w:pPr>
            <w:r>
              <w:rPr>
                <w:rFonts w:ascii="Comic Sans MS" w:hAnsi="Comic Sans MS" w:cs="Arial"/>
                <w:sz w:val="16"/>
                <w:szCs w:val="16"/>
              </w:rPr>
              <w:t xml:space="preserve">2019. </w:t>
            </w:r>
            <w:r w:rsidRPr="00302F10">
              <w:rPr>
                <w:rFonts w:ascii="Comic Sans MS" w:hAnsi="Comic Sans MS" w:cs="Arial"/>
                <w:sz w:val="16"/>
                <w:szCs w:val="16"/>
              </w:rPr>
              <w:t xml:space="preserve">god.        </w:t>
            </w: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14</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14</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w:t>
            </w:r>
          </w:p>
        </w:tc>
      </w:tr>
      <w:tr w:rsidR="007B09F1" w:rsidRPr="00302F10" w:rsidTr="00EE0EAF">
        <w:trPr>
          <w:trHeight w:val="360"/>
        </w:trPr>
        <w:tc>
          <w:tcPr>
            <w:tcW w:w="1500" w:type="dxa"/>
            <w:vMerge/>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II.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20</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20</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w:t>
            </w:r>
          </w:p>
        </w:tc>
      </w:tr>
      <w:tr w:rsidR="007B09F1" w:rsidRPr="00302F10" w:rsidTr="00EE0EAF">
        <w:trPr>
          <w:trHeight w:val="360"/>
        </w:trPr>
        <w:tc>
          <w:tcPr>
            <w:tcW w:w="1500" w:type="dxa"/>
            <w:vMerge/>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III.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21</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21</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w:t>
            </w:r>
          </w:p>
        </w:tc>
      </w:tr>
      <w:tr w:rsidR="007B09F1" w:rsidRPr="00302F10" w:rsidTr="00EE0EAF">
        <w:trPr>
          <w:trHeight w:val="360"/>
        </w:trPr>
        <w:tc>
          <w:tcPr>
            <w:tcW w:w="1500" w:type="dxa"/>
            <w:vMerge/>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IV.</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15</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15</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w:t>
            </w:r>
          </w:p>
        </w:tc>
        <w:tc>
          <w:tcPr>
            <w:tcW w:w="2986" w:type="dxa"/>
            <w:shd w:val="clear" w:color="auto" w:fill="auto"/>
            <w:noWrap/>
            <w:vAlign w:val="bottom"/>
          </w:tcPr>
          <w:p w:rsidR="007B09F1" w:rsidRPr="00302F10" w:rsidRDefault="007B09F1" w:rsidP="00EE0EAF">
            <w:pPr>
              <w:jc w:val="center"/>
              <w:rPr>
                <w:rFonts w:ascii="Comic Sans MS" w:hAnsi="Comic Sans MS" w:cs="Arial"/>
                <w:b/>
                <w:sz w:val="14"/>
                <w:szCs w:val="14"/>
              </w:rPr>
            </w:pPr>
            <w:r w:rsidRPr="00302F10">
              <w:rPr>
                <w:rFonts w:ascii="Comic Sans MS" w:hAnsi="Comic Sans MS" w:cs="Arial"/>
                <w:b/>
                <w:sz w:val="14"/>
                <w:szCs w:val="14"/>
              </w:rPr>
              <w:t>Proljetni odmor učenika</w:t>
            </w:r>
          </w:p>
          <w:p w:rsidR="007B09F1" w:rsidRDefault="007B09F1" w:rsidP="00EE0EAF">
            <w:pPr>
              <w:jc w:val="center"/>
              <w:rPr>
                <w:rFonts w:ascii="Comic Sans MS" w:hAnsi="Comic Sans MS" w:cs="Arial"/>
                <w:b/>
                <w:sz w:val="14"/>
                <w:szCs w:val="14"/>
              </w:rPr>
            </w:pPr>
            <w:r>
              <w:rPr>
                <w:rFonts w:ascii="Comic Sans MS" w:hAnsi="Comic Sans MS" w:cs="Arial"/>
                <w:b/>
                <w:sz w:val="14"/>
                <w:szCs w:val="14"/>
              </w:rPr>
              <w:t>od 18.4.-26.4.2019.</w:t>
            </w:r>
          </w:p>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Uskrsni ponedjeljak 22.4.2019.</w:t>
            </w:r>
          </w:p>
        </w:tc>
      </w:tr>
      <w:tr w:rsidR="007B09F1" w:rsidRPr="00302F10" w:rsidTr="00EE0EAF">
        <w:trPr>
          <w:trHeight w:val="360"/>
        </w:trPr>
        <w:tc>
          <w:tcPr>
            <w:tcW w:w="1500" w:type="dxa"/>
            <w:vMerge/>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V.</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22</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21</w:t>
            </w:r>
          </w:p>
        </w:tc>
        <w:tc>
          <w:tcPr>
            <w:tcW w:w="1354" w:type="dxa"/>
            <w:shd w:val="clear" w:color="auto" w:fill="auto"/>
            <w:noWrap/>
            <w:vAlign w:val="bottom"/>
          </w:tcPr>
          <w:p w:rsidR="007B09F1" w:rsidRPr="000433A8" w:rsidRDefault="007B09F1" w:rsidP="00EE0EAF">
            <w:pPr>
              <w:jc w:val="center"/>
              <w:rPr>
                <w:rFonts w:ascii="Comic Sans MS" w:hAnsi="Comic Sans MS" w:cs="Arial"/>
                <w:sz w:val="18"/>
                <w:szCs w:val="18"/>
              </w:rPr>
            </w:pPr>
            <w:r>
              <w:rPr>
                <w:rFonts w:ascii="Comic Sans MS" w:hAnsi="Comic Sans MS" w:cs="Arial"/>
                <w:sz w:val="18"/>
                <w:szCs w:val="18"/>
              </w:rPr>
              <w:t>1</w:t>
            </w:r>
          </w:p>
        </w:tc>
        <w:tc>
          <w:tcPr>
            <w:tcW w:w="2986" w:type="dxa"/>
            <w:shd w:val="clear" w:color="auto" w:fill="auto"/>
            <w:noWrap/>
            <w:vAlign w:val="center"/>
          </w:tcPr>
          <w:p w:rsidR="007B09F1" w:rsidRPr="00302F10" w:rsidRDefault="007B09F1" w:rsidP="00EE0EAF">
            <w:pPr>
              <w:jc w:val="center"/>
              <w:rPr>
                <w:rFonts w:ascii="Comic Sans MS" w:hAnsi="Comic Sans MS" w:cs="Arial"/>
                <w:sz w:val="14"/>
                <w:szCs w:val="14"/>
              </w:rPr>
            </w:pPr>
            <w:r>
              <w:rPr>
                <w:rFonts w:ascii="Comic Sans MS" w:hAnsi="Comic Sans MS" w:cs="Arial"/>
                <w:sz w:val="14"/>
                <w:szCs w:val="14"/>
              </w:rPr>
              <w:t>Praznik rada, Dan škole 31.5.2019.</w:t>
            </w:r>
          </w:p>
        </w:tc>
      </w:tr>
      <w:tr w:rsidR="007B09F1" w:rsidRPr="00302F10" w:rsidTr="00EE0EAF">
        <w:trPr>
          <w:trHeight w:val="360"/>
        </w:trPr>
        <w:tc>
          <w:tcPr>
            <w:tcW w:w="1500" w:type="dxa"/>
            <w:vMerge/>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sidRPr="00302F10">
              <w:rPr>
                <w:rFonts w:ascii="Comic Sans MS" w:hAnsi="Comic Sans MS" w:cs="Arial"/>
                <w:sz w:val="18"/>
                <w:szCs w:val="18"/>
              </w:rPr>
              <w:t>VI.</w:t>
            </w:r>
          </w:p>
        </w:tc>
        <w:tc>
          <w:tcPr>
            <w:tcW w:w="881"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10</w:t>
            </w:r>
          </w:p>
        </w:tc>
        <w:tc>
          <w:tcPr>
            <w:tcW w:w="1120"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10</w:t>
            </w:r>
          </w:p>
        </w:tc>
        <w:tc>
          <w:tcPr>
            <w:tcW w:w="1354"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0</w:t>
            </w:r>
          </w:p>
        </w:tc>
        <w:tc>
          <w:tcPr>
            <w:tcW w:w="2986" w:type="dxa"/>
            <w:shd w:val="clear" w:color="auto" w:fill="auto"/>
            <w:noWrap/>
            <w:vAlign w:val="bottom"/>
          </w:tcPr>
          <w:p w:rsidR="007B09F1" w:rsidRDefault="007B09F1" w:rsidP="00EE0EAF">
            <w:pPr>
              <w:jc w:val="center"/>
              <w:rPr>
                <w:rFonts w:ascii="Comic Sans MS" w:hAnsi="Comic Sans MS" w:cs="Arial"/>
                <w:b/>
                <w:sz w:val="14"/>
                <w:szCs w:val="14"/>
              </w:rPr>
            </w:pPr>
            <w:r>
              <w:rPr>
                <w:rFonts w:ascii="Comic Sans MS" w:hAnsi="Comic Sans MS" w:cs="Arial"/>
                <w:sz w:val="14"/>
                <w:szCs w:val="14"/>
              </w:rPr>
              <w:t>Z</w:t>
            </w:r>
            <w:r w:rsidRPr="00D0334B">
              <w:rPr>
                <w:rFonts w:ascii="Comic Sans MS" w:hAnsi="Comic Sans MS" w:cs="Arial"/>
                <w:sz w:val="14"/>
                <w:szCs w:val="14"/>
              </w:rPr>
              <w:t>avršna priredba</w:t>
            </w:r>
            <w:r>
              <w:rPr>
                <w:rFonts w:ascii="Comic Sans MS" w:hAnsi="Comic Sans MS" w:cs="Arial"/>
                <w:b/>
                <w:sz w:val="14"/>
                <w:szCs w:val="14"/>
              </w:rPr>
              <w:t xml:space="preserve">, </w:t>
            </w:r>
            <w:r>
              <w:rPr>
                <w:rFonts w:ascii="Comic Sans MS" w:hAnsi="Comic Sans MS" w:cs="Arial"/>
                <w:sz w:val="14"/>
                <w:szCs w:val="14"/>
              </w:rPr>
              <w:t>Dopunski rad 19.-28.6.</w:t>
            </w:r>
          </w:p>
          <w:p w:rsidR="007B09F1" w:rsidRPr="00302F10" w:rsidRDefault="007B09F1" w:rsidP="00EE0EAF">
            <w:pPr>
              <w:jc w:val="center"/>
              <w:rPr>
                <w:rFonts w:ascii="Comic Sans MS" w:hAnsi="Comic Sans MS" w:cs="Arial"/>
                <w:b/>
                <w:sz w:val="14"/>
                <w:szCs w:val="14"/>
              </w:rPr>
            </w:pPr>
            <w:r w:rsidRPr="00302F10">
              <w:rPr>
                <w:rFonts w:ascii="Comic Sans MS" w:hAnsi="Comic Sans MS" w:cs="Arial"/>
                <w:b/>
                <w:sz w:val="14"/>
                <w:szCs w:val="14"/>
              </w:rPr>
              <w:t>Ljetni odmor učenika</w:t>
            </w:r>
          </w:p>
          <w:p w:rsidR="007B09F1" w:rsidRPr="00302F10" w:rsidRDefault="007B09F1" w:rsidP="00EE0EAF">
            <w:pPr>
              <w:jc w:val="center"/>
              <w:rPr>
                <w:rFonts w:ascii="Comic Sans MS" w:hAnsi="Comic Sans MS" w:cs="Arial"/>
                <w:sz w:val="14"/>
                <w:szCs w:val="14"/>
              </w:rPr>
            </w:pPr>
            <w:r>
              <w:rPr>
                <w:rFonts w:ascii="Comic Sans MS" w:hAnsi="Comic Sans MS" w:cs="Arial"/>
                <w:b/>
                <w:sz w:val="14"/>
                <w:szCs w:val="14"/>
              </w:rPr>
              <w:t>od 17.06. do 31.8.2019.</w:t>
            </w:r>
          </w:p>
        </w:tc>
      </w:tr>
      <w:tr w:rsidR="007B09F1" w:rsidRPr="00302F10" w:rsidTr="00EE0EAF">
        <w:trPr>
          <w:trHeight w:val="360"/>
        </w:trPr>
        <w:tc>
          <w:tcPr>
            <w:tcW w:w="1500" w:type="dxa"/>
            <w:vAlign w:val="center"/>
          </w:tcPr>
          <w:p w:rsidR="007B09F1" w:rsidRPr="00302F10" w:rsidRDefault="007B09F1" w:rsidP="00EE0EAF">
            <w:pPr>
              <w:rPr>
                <w:rFonts w:ascii="Comic Sans MS" w:hAnsi="Comic Sans MS" w:cs="Arial"/>
                <w:b/>
                <w:bCs/>
                <w:sz w:val="17"/>
                <w:szCs w:val="17"/>
              </w:rPr>
            </w:pPr>
          </w:p>
        </w:tc>
        <w:tc>
          <w:tcPr>
            <w:tcW w:w="992" w:type="dxa"/>
            <w:shd w:val="clear" w:color="auto" w:fill="auto"/>
            <w:noWrap/>
            <w:vAlign w:val="bottom"/>
          </w:tcPr>
          <w:p w:rsidR="007B09F1" w:rsidRPr="00302F10" w:rsidRDefault="007B09F1" w:rsidP="00EE0EAF">
            <w:pPr>
              <w:jc w:val="center"/>
              <w:rPr>
                <w:rFonts w:ascii="Comic Sans MS" w:hAnsi="Comic Sans MS" w:cs="Arial"/>
                <w:sz w:val="18"/>
                <w:szCs w:val="18"/>
              </w:rPr>
            </w:pPr>
            <w:r>
              <w:rPr>
                <w:rFonts w:ascii="Comic Sans MS" w:hAnsi="Comic Sans MS" w:cs="Arial"/>
                <w:sz w:val="18"/>
                <w:szCs w:val="18"/>
              </w:rPr>
              <w:t>VIII.</w:t>
            </w:r>
          </w:p>
        </w:tc>
        <w:tc>
          <w:tcPr>
            <w:tcW w:w="881" w:type="dxa"/>
            <w:shd w:val="clear" w:color="auto" w:fill="auto"/>
            <w:noWrap/>
            <w:vAlign w:val="bottom"/>
          </w:tcPr>
          <w:p w:rsidR="007B09F1" w:rsidRDefault="007B09F1" w:rsidP="00EE0EAF">
            <w:pPr>
              <w:jc w:val="center"/>
              <w:rPr>
                <w:rFonts w:ascii="Comic Sans MS" w:hAnsi="Comic Sans MS" w:cs="Arial"/>
                <w:sz w:val="18"/>
                <w:szCs w:val="18"/>
              </w:rPr>
            </w:pPr>
          </w:p>
        </w:tc>
        <w:tc>
          <w:tcPr>
            <w:tcW w:w="1120" w:type="dxa"/>
            <w:shd w:val="clear" w:color="auto" w:fill="auto"/>
            <w:noWrap/>
            <w:vAlign w:val="bottom"/>
          </w:tcPr>
          <w:p w:rsidR="007B09F1" w:rsidRDefault="007B09F1" w:rsidP="00EE0EAF">
            <w:pPr>
              <w:jc w:val="center"/>
              <w:rPr>
                <w:rFonts w:ascii="Comic Sans MS" w:hAnsi="Comic Sans MS" w:cs="Arial"/>
                <w:sz w:val="18"/>
                <w:szCs w:val="18"/>
              </w:rPr>
            </w:pPr>
          </w:p>
        </w:tc>
        <w:tc>
          <w:tcPr>
            <w:tcW w:w="1354" w:type="dxa"/>
            <w:shd w:val="clear" w:color="auto" w:fill="auto"/>
            <w:noWrap/>
            <w:vAlign w:val="bottom"/>
          </w:tcPr>
          <w:p w:rsidR="007B09F1" w:rsidRDefault="007B09F1" w:rsidP="00EE0EAF">
            <w:pPr>
              <w:jc w:val="center"/>
              <w:rPr>
                <w:rFonts w:ascii="Comic Sans MS" w:hAnsi="Comic Sans MS" w:cs="Arial"/>
                <w:sz w:val="18"/>
                <w:szCs w:val="18"/>
              </w:rPr>
            </w:pPr>
          </w:p>
        </w:tc>
        <w:tc>
          <w:tcPr>
            <w:tcW w:w="2986" w:type="dxa"/>
            <w:shd w:val="clear" w:color="auto" w:fill="auto"/>
            <w:noWrap/>
            <w:vAlign w:val="bottom"/>
          </w:tcPr>
          <w:p w:rsidR="007B09F1" w:rsidRDefault="007B09F1" w:rsidP="00EE0EAF">
            <w:pPr>
              <w:jc w:val="center"/>
              <w:rPr>
                <w:rFonts w:ascii="Comic Sans MS" w:hAnsi="Comic Sans MS" w:cs="Arial"/>
                <w:sz w:val="14"/>
                <w:szCs w:val="14"/>
              </w:rPr>
            </w:pPr>
            <w:r>
              <w:rPr>
                <w:rFonts w:ascii="Comic Sans MS" w:hAnsi="Comic Sans MS" w:cs="Arial"/>
                <w:sz w:val="14"/>
                <w:szCs w:val="14"/>
              </w:rPr>
              <w:t>Popravni ispiti 19.-23.8.2019.</w:t>
            </w:r>
          </w:p>
        </w:tc>
      </w:tr>
      <w:tr w:rsidR="007B09F1" w:rsidRPr="00302F10" w:rsidTr="00EE0EAF">
        <w:trPr>
          <w:trHeight w:val="402"/>
        </w:trPr>
        <w:tc>
          <w:tcPr>
            <w:tcW w:w="2492" w:type="dxa"/>
            <w:gridSpan w:val="2"/>
            <w:shd w:val="clear" w:color="auto" w:fill="auto"/>
            <w:noWrap/>
            <w:vAlign w:val="center"/>
          </w:tcPr>
          <w:p w:rsidR="007B09F1" w:rsidRPr="00302F10" w:rsidRDefault="007B09F1" w:rsidP="00EE0EAF">
            <w:pPr>
              <w:jc w:val="center"/>
              <w:rPr>
                <w:rFonts w:ascii="Comic Sans MS" w:hAnsi="Comic Sans MS" w:cs="Arial"/>
                <w:b/>
                <w:bCs/>
                <w:sz w:val="18"/>
                <w:szCs w:val="18"/>
              </w:rPr>
            </w:pPr>
            <w:r w:rsidRPr="00302F10">
              <w:rPr>
                <w:rFonts w:ascii="Comic Sans MS" w:hAnsi="Comic Sans MS" w:cs="Arial"/>
                <w:b/>
                <w:bCs/>
                <w:sz w:val="18"/>
                <w:szCs w:val="18"/>
              </w:rPr>
              <w:t>UKUPNO II. polugodište</w:t>
            </w:r>
          </w:p>
        </w:tc>
        <w:tc>
          <w:tcPr>
            <w:tcW w:w="881"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102</w:t>
            </w:r>
          </w:p>
        </w:tc>
        <w:tc>
          <w:tcPr>
            <w:tcW w:w="1120"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101</w:t>
            </w:r>
          </w:p>
        </w:tc>
        <w:tc>
          <w:tcPr>
            <w:tcW w:w="1354"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2</w:t>
            </w:r>
          </w:p>
        </w:tc>
        <w:tc>
          <w:tcPr>
            <w:tcW w:w="2986" w:type="dxa"/>
            <w:shd w:val="clear" w:color="auto" w:fill="auto"/>
            <w:noWrap/>
            <w:vAlign w:val="bottom"/>
          </w:tcPr>
          <w:p w:rsidR="007B09F1" w:rsidRPr="00302F10" w:rsidRDefault="007B09F1" w:rsidP="00EE0EAF">
            <w:pPr>
              <w:rPr>
                <w:rFonts w:ascii="Comic Sans MS" w:hAnsi="Comic Sans MS" w:cs="Arial"/>
                <w:sz w:val="18"/>
                <w:szCs w:val="18"/>
              </w:rPr>
            </w:pPr>
          </w:p>
        </w:tc>
      </w:tr>
      <w:tr w:rsidR="007B09F1" w:rsidRPr="00302F10" w:rsidTr="00EE0EAF">
        <w:trPr>
          <w:trHeight w:val="402"/>
        </w:trPr>
        <w:tc>
          <w:tcPr>
            <w:tcW w:w="2492" w:type="dxa"/>
            <w:gridSpan w:val="2"/>
            <w:shd w:val="clear" w:color="auto" w:fill="auto"/>
            <w:noWrap/>
            <w:vAlign w:val="center"/>
          </w:tcPr>
          <w:p w:rsidR="007B09F1" w:rsidRPr="003757B1" w:rsidRDefault="007B09F1" w:rsidP="00EE0EAF">
            <w:pPr>
              <w:rPr>
                <w:rFonts w:ascii="Comic Sans MS" w:hAnsi="Comic Sans MS" w:cs="Arial"/>
                <w:b/>
                <w:bCs/>
                <w:sz w:val="18"/>
                <w:szCs w:val="18"/>
              </w:rPr>
            </w:pPr>
            <w:r w:rsidRPr="003757B1">
              <w:rPr>
                <w:rFonts w:ascii="Comic Sans MS" w:hAnsi="Comic Sans MS" w:cs="Arial"/>
                <w:b/>
                <w:bCs/>
                <w:sz w:val="18"/>
                <w:szCs w:val="18"/>
              </w:rPr>
              <w:t>S V E U K U P N O:</w:t>
            </w:r>
          </w:p>
        </w:tc>
        <w:tc>
          <w:tcPr>
            <w:tcW w:w="881"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180</w:t>
            </w:r>
          </w:p>
        </w:tc>
        <w:tc>
          <w:tcPr>
            <w:tcW w:w="1120"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178</w:t>
            </w:r>
          </w:p>
        </w:tc>
        <w:tc>
          <w:tcPr>
            <w:tcW w:w="1354" w:type="dxa"/>
            <w:shd w:val="clear" w:color="auto" w:fill="auto"/>
            <w:noWrap/>
            <w:vAlign w:val="bottom"/>
          </w:tcPr>
          <w:p w:rsidR="007B09F1" w:rsidRPr="00302F10" w:rsidRDefault="007B09F1" w:rsidP="00EE0EAF">
            <w:pPr>
              <w:jc w:val="center"/>
              <w:rPr>
                <w:rFonts w:ascii="Comic Sans MS" w:hAnsi="Comic Sans MS" w:cs="Arial"/>
                <w:b/>
                <w:bCs/>
                <w:sz w:val="18"/>
                <w:szCs w:val="18"/>
              </w:rPr>
            </w:pPr>
            <w:r>
              <w:rPr>
                <w:rFonts w:ascii="Comic Sans MS" w:hAnsi="Comic Sans MS" w:cs="Arial"/>
                <w:b/>
                <w:bCs/>
                <w:sz w:val="18"/>
                <w:szCs w:val="18"/>
              </w:rPr>
              <w:t>4</w:t>
            </w:r>
          </w:p>
        </w:tc>
        <w:tc>
          <w:tcPr>
            <w:tcW w:w="2986" w:type="dxa"/>
            <w:shd w:val="clear" w:color="auto" w:fill="auto"/>
            <w:noWrap/>
            <w:vAlign w:val="bottom"/>
          </w:tcPr>
          <w:p w:rsidR="007B09F1" w:rsidRPr="00302F10" w:rsidRDefault="007B09F1" w:rsidP="00EE0EAF">
            <w:pPr>
              <w:rPr>
                <w:rFonts w:ascii="Comic Sans MS" w:hAnsi="Comic Sans MS" w:cs="Arial"/>
                <w:sz w:val="18"/>
                <w:szCs w:val="18"/>
              </w:rPr>
            </w:pPr>
          </w:p>
        </w:tc>
      </w:tr>
      <w:tr w:rsidR="007B09F1" w:rsidRPr="00302F10" w:rsidTr="00EE0EAF">
        <w:trPr>
          <w:trHeight w:val="33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b/>
                <w:bCs/>
                <w:sz w:val="20"/>
                <w:szCs w:val="20"/>
              </w:rPr>
              <w:t xml:space="preserve">   </w:t>
            </w:r>
            <w:r>
              <w:rPr>
                <w:rFonts w:ascii="Comic Sans MS" w:hAnsi="Comic Sans MS" w:cs="Arial"/>
                <w:b/>
                <w:bCs/>
                <w:sz w:val="20"/>
                <w:szCs w:val="20"/>
              </w:rPr>
              <w:t xml:space="preserve">DRŽAVNI PRAZNICI I </w:t>
            </w:r>
            <w:r w:rsidRPr="00302F10">
              <w:rPr>
                <w:rFonts w:ascii="Comic Sans MS" w:hAnsi="Comic Sans MS" w:cs="Arial"/>
                <w:b/>
                <w:bCs/>
                <w:sz w:val="20"/>
                <w:szCs w:val="20"/>
              </w:rPr>
              <w:t>BLAGDANI REPUBLIKE HRVATSKE</w:t>
            </w:r>
          </w:p>
        </w:tc>
      </w:tr>
      <w:tr w:rsidR="007B09F1" w:rsidRPr="00302F10" w:rsidTr="00EE0EAF">
        <w:trPr>
          <w:trHeight w:val="300"/>
        </w:trPr>
        <w:tc>
          <w:tcPr>
            <w:tcW w:w="8833" w:type="dxa"/>
            <w:gridSpan w:val="6"/>
            <w:shd w:val="clear" w:color="auto" w:fill="auto"/>
            <w:noWrap/>
            <w:vAlign w:val="bottom"/>
          </w:tcPr>
          <w:p w:rsidR="007B09F1" w:rsidRPr="00C65A9F" w:rsidRDefault="007B09F1" w:rsidP="00EE0EAF">
            <w:pPr>
              <w:rPr>
                <w:rFonts w:ascii="Comic Sans MS" w:hAnsi="Comic Sans MS" w:cs="Arial"/>
                <w:sz w:val="18"/>
                <w:szCs w:val="18"/>
              </w:rPr>
            </w:pPr>
            <w:r w:rsidRPr="00302F10">
              <w:rPr>
                <w:rFonts w:ascii="Comic Sans MS" w:hAnsi="Comic Sans MS" w:cs="Arial"/>
                <w:sz w:val="18"/>
                <w:szCs w:val="18"/>
              </w:rPr>
              <w:t xml:space="preserve"> - 08.10. </w:t>
            </w:r>
            <w:r>
              <w:rPr>
                <w:rFonts w:ascii="Comic Sans MS" w:hAnsi="Comic Sans MS" w:cs="Arial"/>
                <w:sz w:val="18"/>
                <w:szCs w:val="18"/>
              </w:rPr>
              <w:t xml:space="preserve">2018. </w:t>
            </w:r>
            <w:r w:rsidRPr="00302F10">
              <w:rPr>
                <w:rFonts w:ascii="Comic Sans MS" w:hAnsi="Comic Sans MS" w:cs="Arial"/>
                <w:sz w:val="18"/>
                <w:szCs w:val="18"/>
              </w:rPr>
              <w:t>Dan neovisnosti</w:t>
            </w:r>
            <w:r>
              <w:rPr>
                <w:rFonts w:ascii="Comic Sans MS" w:hAnsi="Comic Sans MS" w:cs="Arial"/>
                <w:sz w:val="18"/>
                <w:szCs w:val="18"/>
              </w:rPr>
              <w:t xml:space="preserve"> (ponedjeljak)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18"/>
                <w:szCs w:val="18"/>
              </w:rPr>
            </w:pPr>
            <w:r>
              <w:rPr>
                <w:rFonts w:ascii="Comic Sans MS" w:hAnsi="Comic Sans MS" w:cs="Arial"/>
                <w:sz w:val="18"/>
                <w:szCs w:val="18"/>
              </w:rPr>
              <w:t xml:space="preserve"> </w:t>
            </w:r>
            <w:r w:rsidRPr="00302F10">
              <w:rPr>
                <w:rFonts w:ascii="Comic Sans MS" w:hAnsi="Comic Sans MS" w:cs="Arial"/>
                <w:sz w:val="18"/>
                <w:szCs w:val="18"/>
              </w:rPr>
              <w:t xml:space="preserve">- </w:t>
            </w:r>
            <w:r>
              <w:rPr>
                <w:rFonts w:ascii="Comic Sans MS" w:hAnsi="Comic Sans MS" w:cs="Arial"/>
                <w:sz w:val="18"/>
                <w:szCs w:val="18"/>
              </w:rPr>
              <w:t>01.11. 2018.  Svi sveti (četvrtak)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- 25.12. </w:t>
            </w:r>
            <w:r>
              <w:rPr>
                <w:rFonts w:ascii="Comic Sans MS" w:hAnsi="Comic Sans MS" w:cs="Arial"/>
                <w:sz w:val="18"/>
                <w:szCs w:val="18"/>
              </w:rPr>
              <w:t xml:space="preserve">2018. </w:t>
            </w:r>
            <w:r w:rsidRPr="00302F10">
              <w:rPr>
                <w:rFonts w:ascii="Comic Sans MS" w:hAnsi="Comic Sans MS" w:cs="Arial"/>
                <w:sz w:val="18"/>
                <w:szCs w:val="18"/>
              </w:rPr>
              <w:t>Božić</w:t>
            </w:r>
            <w:r>
              <w:rPr>
                <w:rFonts w:ascii="Comic Sans MS" w:hAnsi="Comic Sans MS" w:cs="Arial"/>
                <w:sz w:val="18"/>
                <w:szCs w:val="18"/>
              </w:rPr>
              <w:t xml:space="preserve"> (utorak )</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- 26.12. </w:t>
            </w:r>
            <w:r>
              <w:rPr>
                <w:rFonts w:ascii="Comic Sans MS" w:hAnsi="Comic Sans MS" w:cs="Arial"/>
                <w:sz w:val="18"/>
                <w:szCs w:val="18"/>
              </w:rPr>
              <w:t>2018. Sveti Stjepan (srijeda)</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- 01.01. </w:t>
            </w:r>
            <w:r>
              <w:rPr>
                <w:rFonts w:ascii="Comic Sans MS" w:hAnsi="Comic Sans MS" w:cs="Arial"/>
                <w:sz w:val="18"/>
                <w:szCs w:val="18"/>
              </w:rPr>
              <w:t xml:space="preserve">2019. </w:t>
            </w:r>
            <w:r w:rsidRPr="00302F10">
              <w:rPr>
                <w:rFonts w:ascii="Comic Sans MS" w:hAnsi="Comic Sans MS" w:cs="Arial"/>
                <w:sz w:val="18"/>
                <w:szCs w:val="18"/>
              </w:rPr>
              <w:t xml:space="preserve">Nova godina </w:t>
            </w:r>
            <w:r>
              <w:rPr>
                <w:rFonts w:ascii="Comic Sans MS" w:hAnsi="Comic Sans MS" w:cs="Arial"/>
                <w:sz w:val="18"/>
                <w:szCs w:val="18"/>
              </w:rPr>
              <w:t>( utorak )</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18"/>
                <w:szCs w:val="18"/>
              </w:rPr>
            </w:pPr>
            <w:r>
              <w:rPr>
                <w:rFonts w:ascii="Comic Sans MS" w:hAnsi="Comic Sans MS" w:cs="Arial"/>
                <w:sz w:val="18"/>
                <w:szCs w:val="18"/>
              </w:rPr>
              <w:t xml:space="preserve"> </w:t>
            </w:r>
            <w:r w:rsidRPr="00302F10">
              <w:rPr>
                <w:rFonts w:ascii="Comic Sans MS" w:hAnsi="Comic Sans MS" w:cs="Arial"/>
                <w:sz w:val="18"/>
                <w:szCs w:val="18"/>
              </w:rPr>
              <w:t>-</w:t>
            </w:r>
            <w:r>
              <w:rPr>
                <w:rFonts w:ascii="Comic Sans MS" w:hAnsi="Comic Sans MS" w:cs="Arial"/>
                <w:sz w:val="18"/>
                <w:szCs w:val="18"/>
              </w:rPr>
              <w:t xml:space="preserve"> 06.01. 2019. Sveta tri kralja ( nedjelja )</w:t>
            </w:r>
          </w:p>
        </w:tc>
      </w:tr>
      <w:tr w:rsidR="007B09F1" w:rsidRPr="00302F10" w:rsidTr="00EE0EAF">
        <w:trPr>
          <w:trHeight w:val="300"/>
        </w:trPr>
        <w:tc>
          <w:tcPr>
            <w:tcW w:w="8833" w:type="dxa"/>
            <w:gridSpan w:val="6"/>
            <w:shd w:val="clear" w:color="auto" w:fill="auto"/>
            <w:noWrap/>
            <w:vAlign w:val="bottom"/>
          </w:tcPr>
          <w:p w:rsidR="007B09F1" w:rsidRDefault="007B09F1" w:rsidP="00EE0EAF">
            <w:pPr>
              <w:rPr>
                <w:rFonts w:ascii="Comic Sans MS" w:hAnsi="Comic Sans MS" w:cs="Arial"/>
                <w:sz w:val="18"/>
                <w:szCs w:val="18"/>
              </w:rPr>
            </w:pPr>
            <w:r>
              <w:rPr>
                <w:rFonts w:ascii="Comic Sans MS" w:hAnsi="Comic Sans MS" w:cs="Arial"/>
                <w:sz w:val="18"/>
                <w:szCs w:val="18"/>
              </w:rPr>
              <w:t xml:space="preserve"> </w:t>
            </w:r>
            <w:r w:rsidRPr="00302F10">
              <w:rPr>
                <w:rFonts w:ascii="Comic Sans MS" w:hAnsi="Comic Sans MS" w:cs="Arial"/>
                <w:sz w:val="18"/>
                <w:szCs w:val="18"/>
              </w:rPr>
              <w:t>-</w:t>
            </w:r>
            <w:r>
              <w:rPr>
                <w:rFonts w:ascii="Comic Sans MS" w:hAnsi="Comic Sans MS" w:cs="Arial"/>
                <w:sz w:val="18"/>
                <w:szCs w:val="18"/>
              </w:rPr>
              <w:t xml:space="preserve"> 21.04</w:t>
            </w:r>
            <w:r w:rsidRPr="00302F10">
              <w:rPr>
                <w:rFonts w:ascii="Comic Sans MS" w:hAnsi="Comic Sans MS" w:cs="Arial"/>
                <w:sz w:val="18"/>
                <w:szCs w:val="18"/>
              </w:rPr>
              <w:t xml:space="preserve">. </w:t>
            </w:r>
            <w:r>
              <w:rPr>
                <w:rFonts w:ascii="Comic Sans MS" w:hAnsi="Comic Sans MS" w:cs="Arial"/>
                <w:sz w:val="18"/>
                <w:szCs w:val="18"/>
              </w:rPr>
              <w:t>2019. Uskrs (nedjelja)</w:t>
            </w:r>
          </w:p>
        </w:tc>
      </w:tr>
      <w:tr w:rsidR="007B09F1" w:rsidRPr="00302F10" w:rsidTr="00EE0EAF">
        <w:trPr>
          <w:trHeight w:val="300"/>
        </w:trPr>
        <w:tc>
          <w:tcPr>
            <w:tcW w:w="8833" w:type="dxa"/>
            <w:gridSpan w:val="6"/>
            <w:shd w:val="clear" w:color="auto" w:fill="auto"/>
            <w:noWrap/>
            <w:vAlign w:val="bottom"/>
          </w:tcPr>
          <w:p w:rsidR="007B09F1" w:rsidRDefault="007B09F1" w:rsidP="00EE0EAF">
            <w:pPr>
              <w:rPr>
                <w:rFonts w:ascii="Comic Sans MS" w:hAnsi="Comic Sans MS" w:cs="Arial"/>
                <w:sz w:val="18"/>
                <w:szCs w:val="18"/>
              </w:rPr>
            </w:pPr>
            <w:r>
              <w:rPr>
                <w:rFonts w:ascii="Comic Sans MS" w:hAnsi="Comic Sans MS" w:cs="Arial"/>
                <w:sz w:val="18"/>
                <w:szCs w:val="18"/>
              </w:rPr>
              <w:t xml:space="preserve"> </w:t>
            </w:r>
            <w:r w:rsidRPr="00302F10">
              <w:rPr>
                <w:rFonts w:ascii="Comic Sans MS" w:hAnsi="Comic Sans MS" w:cs="Arial"/>
                <w:sz w:val="18"/>
                <w:szCs w:val="18"/>
              </w:rPr>
              <w:t>-</w:t>
            </w:r>
            <w:r>
              <w:rPr>
                <w:rFonts w:ascii="Comic Sans MS" w:hAnsi="Comic Sans MS" w:cs="Arial"/>
                <w:sz w:val="18"/>
                <w:szCs w:val="18"/>
              </w:rPr>
              <w:t xml:space="preserve"> 22.04</w:t>
            </w:r>
            <w:r w:rsidRPr="00302F10">
              <w:rPr>
                <w:rFonts w:ascii="Comic Sans MS" w:hAnsi="Comic Sans MS" w:cs="Arial"/>
                <w:sz w:val="18"/>
                <w:szCs w:val="18"/>
              </w:rPr>
              <w:t xml:space="preserve">. </w:t>
            </w:r>
            <w:r>
              <w:rPr>
                <w:rFonts w:ascii="Comic Sans MS" w:hAnsi="Comic Sans MS" w:cs="Arial"/>
                <w:sz w:val="18"/>
                <w:szCs w:val="18"/>
              </w:rPr>
              <w:t>2019. Uskrsni ponedjeljak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Pr>
                <w:rFonts w:ascii="Comic Sans MS" w:hAnsi="Comic Sans MS" w:cs="Arial"/>
                <w:sz w:val="18"/>
                <w:szCs w:val="18"/>
              </w:rPr>
              <w:t xml:space="preserve"> - 01.05. 2019. P</w:t>
            </w:r>
            <w:r w:rsidRPr="00302F10">
              <w:rPr>
                <w:rFonts w:ascii="Comic Sans MS" w:hAnsi="Comic Sans MS" w:cs="Arial"/>
                <w:sz w:val="18"/>
                <w:szCs w:val="18"/>
              </w:rPr>
              <w:t xml:space="preserve">raznik rada </w:t>
            </w:r>
            <w:r>
              <w:rPr>
                <w:rFonts w:ascii="Comic Sans MS" w:hAnsi="Comic Sans MS" w:cs="Arial"/>
                <w:sz w:val="18"/>
                <w:szCs w:val="18"/>
              </w:rPr>
              <w:t>(srijeda )</w:t>
            </w:r>
          </w:p>
        </w:tc>
      </w:tr>
      <w:tr w:rsidR="007B09F1" w:rsidRPr="00302F10" w:rsidTr="00EE0EAF">
        <w:trPr>
          <w:trHeight w:val="300"/>
        </w:trPr>
        <w:tc>
          <w:tcPr>
            <w:tcW w:w="8833" w:type="dxa"/>
            <w:gridSpan w:val="6"/>
            <w:shd w:val="clear" w:color="auto" w:fill="auto"/>
            <w:noWrap/>
            <w:vAlign w:val="bottom"/>
          </w:tcPr>
          <w:p w:rsidR="007B09F1" w:rsidRDefault="007B09F1" w:rsidP="00EE0EAF">
            <w:pPr>
              <w:rPr>
                <w:rFonts w:ascii="Comic Sans MS" w:hAnsi="Comic Sans MS" w:cs="Arial"/>
                <w:sz w:val="18"/>
                <w:szCs w:val="18"/>
              </w:rPr>
            </w:pPr>
            <w:r>
              <w:rPr>
                <w:rFonts w:ascii="Comic Sans MS" w:hAnsi="Comic Sans MS" w:cs="Arial"/>
                <w:sz w:val="18"/>
                <w:szCs w:val="18"/>
              </w:rPr>
              <w:t xml:space="preserve"> - 20.06. 2019. </w:t>
            </w:r>
            <w:r w:rsidRPr="00302F10">
              <w:rPr>
                <w:rFonts w:ascii="Comic Sans MS" w:hAnsi="Comic Sans MS" w:cs="Arial"/>
                <w:sz w:val="18"/>
                <w:szCs w:val="18"/>
              </w:rPr>
              <w:t>Tijelovo</w:t>
            </w:r>
            <w:r>
              <w:rPr>
                <w:rFonts w:ascii="Comic Sans MS" w:hAnsi="Comic Sans MS" w:cs="Arial"/>
                <w:sz w:val="18"/>
                <w:szCs w:val="18"/>
              </w:rPr>
              <w:t xml:space="preserve"> ( četvrtak)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- 22.06. </w:t>
            </w:r>
            <w:r>
              <w:rPr>
                <w:rFonts w:ascii="Comic Sans MS" w:hAnsi="Comic Sans MS" w:cs="Arial"/>
                <w:sz w:val="18"/>
                <w:szCs w:val="18"/>
              </w:rPr>
              <w:t xml:space="preserve">2019. </w:t>
            </w:r>
            <w:r w:rsidRPr="00302F10">
              <w:rPr>
                <w:rFonts w:ascii="Comic Sans MS" w:hAnsi="Comic Sans MS" w:cs="Arial"/>
                <w:sz w:val="18"/>
                <w:szCs w:val="18"/>
              </w:rPr>
              <w:t xml:space="preserve">Dan antifašističke borbe </w:t>
            </w:r>
            <w:r>
              <w:rPr>
                <w:rFonts w:ascii="Comic Sans MS" w:hAnsi="Comic Sans MS" w:cs="Arial"/>
                <w:sz w:val="18"/>
                <w:szCs w:val="18"/>
              </w:rPr>
              <w:t>(subota)</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- 25.06. </w:t>
            </w:r>
            <w:r>
              <w:rPr>
                <w:rFonts w:ascii="Comic Sans MS" w:hAnsi="Comic Sans MS" w:cs="Arial"/>
                <w:sz w:val="18"/>
                <w:szCs w:val="18"/>
              </w:rPr>
              <w:t xml:space="preserve">2019. </w:t>
            </w:r>
            <w:r w:rsidRPr="00302F10">
              <w:rPr>
                <w:rFonts w:ascii="Comic Sans MS" w:hAnsi="Comic Sans MS" w:cs="Arial"/>
                <w:sz w:val="18"/>
                <w:szCs w:val="18"/>
              </w:rPr>
              <w:t xml:space="preserve">Dan državnosti </w:t>
            </w:r>
            <w:r>
              <w:rPr>
                <w:rFonts w:ascii="Comic Sans MS" w:hAnsi="Comic Sans MS" w:cs="Arial"/>
                <w:sz w:val="18"/>
                <w:szCs w:val="18"/>
              </w:rPr>
              <w:t>(utorak)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- 05.08. </w:t>
            </w:r>
            <w:r>
              <w:rPr>
                <w:rFonts w:ascii="Comic Sans MS" w:hAnsi="Comic Sans MS" w:cs="Arial"/>
                <w:sz w:val="18"/>
                <w:szCs w:val="18"/>
              </w:rPr>
              <w:t xml:space="preserve">2019. </w:t>
            </w:r>
            <w:r w:rsidRPr="00302F10">
              <w:rPr>
                <w:rFonts w:ascii="Comic Sans MS" w:hAnsi="Comic Sans MS" w:cs="Arial"/>
                <w:sz w:val="18"/>
                <w:szCs w:val="18"/>
              </w:rPr>
              <w:t xml:space="preserve">Dan </w:t>
            </w:r>
            <w:r>
              <w:rPr>
                <w:rFonts w:ascii="Comic Sans MS" w:hAnsi="Comic Sans MS" w:cs="Arial"/>
                <w:sz w:val="18"/>
                <w:szCs w:val="18"/>
              </w:rPr>
              <w:t xml:space="preserve">pobjede i </w:t>
            </w:r>
            <w:r w:rsidRPr="00302F10">
              <w:rPr>
                <w:rFonts w:ascii="Comic Sans MS" w:hAnsi="Comic Sans MS" w:cs="Arial"/>
                <w:sz w:val="18"/>
                <w:szCs w:val="18"/>
              </w:rPr>
              <w:t xml:space="preserve">domovinske zahvalnosti </w:t>
            </w:r>
            <w:r>
              <w:rPr>
                <w:rFonts w:ascii="Comic Sans MS" w:hAnsi="Comic Sans MS" w:cs="Arial"/>
                <w:sz w:val="18"/>
                <w:szCs w:val="18"/>
              </w:rPr>
              <w:t>(ponedjeljak)</w:t>
            </w:r>
          </w:p>
        </w:tc>
      </w:tr>
      <w:tr w:rsidR="007B09F1" w:rsidRPr="00302F10" w:rsidTr="00EE0EAF">
        <w:trPr>
          <w:trHeight w:val="30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sz w:val="18"/>
                <w:szCs w:val="18"/>
              </w:rPr>
              <w:t xml:space="preserve"> - 15.08. </w:t>
            </w:r>
            <w:r>
              <w:rPr>
                <w:rFonts w:ascii="Comic Sans MS" w:hAnsi="Comic Sans MS" w:cs="Arial"/>
                <w:sz w:val="18"/>
                <w:szCs w:val="18"/>
              </w:rPr>
              <w:t xml:space="preserve">2019. </w:t>
            </w:r>
            <w:r w:rsidRPr="00302F10">
              <w:rPr>
                <w:rFonts w:ascii="Comic Sans MS" w:hAnsi="Comic Sans MS" w:cs="Arial"/>
                <w:sz w:val="18"/>
                <w:szCs w:val="18"/>
              </w:rPr>
              <w:t xml:space="preserve">Velika Gospa </w:t>
            </w:r>
            <w:r>
              <w:rPr>
                <w:rFonts w:ascii="Comic Sans MS" w:hAnsi="Comic Sans MS" w:cs="Arial"/>
                <w:sz w:val="18"/>
                <w:szCs w:val="18"/>
              </w:rPr>
              <w:t>(četvrtak)</w:t>
            </w:r>
          </w:p>
        </w:tc>
      </w:tr>
      <w:tr w:rsidR="007B09F1" w:rsidRPr="00302F10" w:rsidTr="00EE0EAF">
        <w:trPr>
          <w:trHeight w:val="330"/>
        </w:trPr>
        <w:tc>
          <w:tcPr>
            <w:tcW w:w="8833" w:type="dxa"/>
            <w:gridSpan w:val="6"/>
            <w:shd w:val="clear" w:color="auto" w:fill="auto"/>
            <w:noWrap/>
            <w:vAlign w:val="bottom"/>
          </w:tcPr>
          <w:p w:rsidR="007B09F1" w:rsidRPr="00302F10" w:rsidRDefault="007B09F1" w:rsidP="00EE0EAF">
            <w:pPr>
              <w:rPr>
                <w:rFonts w:ascii="Comic Sans MS" w:hAnsi="Comic Sans MS" w:cs="Arial"/>
                <w:sz w:val="20"/>
                <w:szCs w:val="20"/>
              </w:rPr>
            </w:pPr>
            <w:r w:rsidRPr="00302F10">
              <w:rPr>
                <w:rFonts w:ascii="Comic Sans MS" w:hAnsi="Comic Sans MS" w:cs="Arial"/>
                <w:b/>
                <w:bCs/>
                <w:sz w:val="20"/>
                <w:szCs w:val="20"/>
              </w:rPr>
              <w:t xml:space="preserve">   GRADSKI BLAGDANI</w:t>
            </w:r>
            <w:r>
              <w:rPr>
                <w:rFonts w:ascii="Comic Sans MS" w:hAnsi="Comic Sans MS" w:cs="Arial"/>
                <w:b/>
                <w:bCs/>
                <w:sz w:val="20"/>
                <w:szCs w:val="20"/>
              </w:rPr>
              <w:t xml:space="preserve"> (Crkveni god)-neradni dani</w:t>
            </w:r>
          </w:p>
        </w:tc>
      </w:tr>
      <w:tr w:rsidR="007B09F1" w:rsidRPr="00302F10" w:rsidTr="00EE0EAF">
        <w:trPr>
          <w:trHeight w:val="300"/>
        </w:trPr>
        <w:tc>
          <w:tcPr>
            <w:tcW w:w="8833" w:type="dxa"/>
            <w:gridSpan w:val="6"/>
            <w:shd w:val="clear" w:color="auto" w:fill="auto"/>
            <w:noWrap/>
            <w:vAlign w:val="bottom"/>
          </w:tcPr>
          <w:p w:rsidR="007B09F1" w:rsidRPr="00A72739" w:rsidRDefault="007B09F1" w:rsidP="00EE0EAF">
            <w:pPr>
              <w:rPr>
                <w:rFonts w:ascii="Comic Sans MS" w:hAnsi="Comic Sans MS" w:cs="Arial"/>
                <w:sz w:val="18"/>
                <w:szCs w:val="18"/>
              </w:rPr>
            </w:pPr>
            <w:r w:rsidRPr="00A72739">
              <w:rPr>
                <w:rFonts w:ascii="Comic Sans MS" w:hAnsi="Comic Sans MS" w:cs="Arial"/>
                <w:sz w:val="18"/>
                <w:szCs w:val="18"/>
              </w:rPr>
              <w:t>- Bračevci 15.8. Velika Gospa  (</w:t>
            </w:r>
            <w:r>
              <w:rPr>
                <w:rFonts w:ascii="Comic Sans MS" w:hAnsi="Comic Sans MS" w:cs="Arial"/>
                <w:sz w:val="18"/>
                <w:szCs w:val="18"/>
              </w:rPr>
              <w:t>četvrtak</w:t>
            </w:r>
            <w:r w:rsidRPr="00A72739">
              <w:rPr>
                <w:rFonts w:ascii="Comic Sans MS" w:hAnsi="Comic Sans MS" w:cs="Arial"/>
                <w:sz w:val="18"/>
                <w:szCs w:val="18"/>
              </w:rPr>
              <w:t xml:space="preserve">) </w:t>
            </w:r>
          </w:p>
        </w:tc>
      </w:tr>
      <w:tr w:rsidR="007B09F1" w:rsidRPr="00302F10" w:rsidTr="00EE0EAF">
        <w:trPr>
          <w:trHeight w:val="300"/>
        </w:trPr>
        <w:tc>
          <w:tcPr>
            <w:tcW w:w="8833" w:type="dxa"/>
            <w:gridSpan w:val="6"/>
            <w:shd w:val="clear" w:color="auto" w:fill="auto"/>
            <w:noWrap/>
            <w:vAlign w:val="bottom"/>
          </w:tcPr>
          <w:p w:rsidR="007B09F1" w:rsidRPr="00A72739" w:rsidRDefault="007B09F1" w:rsidP="00EE0EAF">
            <w:pPr>
              <w:rPr>
                <w:rFonts w:ascii="Comic Sans MS" w:hAnsi="Comic Sans MS" w:cs="Arial"/>
                <w:sz w:val="18"/>
                <w:szCs w:val="18"/>
              </w:rPr>
            </w:pPr>
            <w:r w:rsidRPr="00A72739">
              <w:rPr>
                <w:rFonts w:ascii="Comic Sans MS" w:hAnsi="Comic Sans MS" w:cs="Arial"/>
                <w:sz w:val="18"/>
                <w:szCs w:val="18"/>
              </w:rPr>
              <w:t>- Drenje 29.09.  Sveti Mihovil (</w:t>
            </w:r>
            <w:r>
              <w:rPr>
                <w:rFonts w:ascii="Comic Sans MS" w:hAnsi="Comic Sans MS" w:cs="Arial"/>
                <w:sz w:val="18"/>
                <w:szCs w:val="18"/>
              </w:rPr>
              <w:t>subota</w:t>
            </w:r>
            <w:r w:rsidRPr="00A72739">
              <w:rPr>
                <w:rFonts w:ascii="Comic Sans MS" w:hAnsi="Comic Sans MS" w:cs="Arial"/>
                <w:sz w:val="18"/>
                <w:szCs w:val="18"/>
              </w:rPr>
              <w:t>)</w:t>
            </w:r>
          </w:p>
        </w:tc>
      </w:tr>
      <w:tr w:rsidR="007B09F1" w:rsidRPr="00302F10" w:rsidTr="00EE0EAF">
        <w:trPr>
          <w:trHeight w:val="300"/>
        </w:trPr>
        <w:tc>
          <w:tcPr>
            <w:tcW w:w="8833" w:type="dxa"/>
            <w:gridSpan w:val="6"/>
            <w:shd w:val="clear" w:color="auto" w:fill="auto"/>
            <w:noWrap/>
            <w:vAlign w:val="center"/>
          </w:tcPr>
          <w:p w:rsidR="007B09F1" w:rsidRPr="00E201FD" w:rsidRDefault="007B09F1" w:rsidP="00EE0EAF">
            <w:pPr>
              <w:rPr>
                <w:rFonts w:ascii="Comic Sans MS" w:hAnsi="Comic Sans MS" w:cs="Arial"/>
                <w:bCs/>
                <w:sz w:val="18"/>
                <w:szCs w:val="18"/>
              </w:rPr>
            </w:pPr>
            <w:r w:rsidRPr="00A72739">
              <w:rPr>
                <w:rFonts w:ascii="Comic Sans MS" w:hAnsi="Comic Sans MS" w:cs="Arial"/>
                <w:bCs/>
                <w:sz w:val="18"/>
                <w:szCs w:val="18"/>
              </w:rPr>
              <w:t>-</w:t>
            </w:r>
            <w:r>
              <w:rPr>
                <w:rFonts w:ascii="Comic Sans MS" w:hAnsi="Comic Sans MS" w:cs="Arial"/>
                <w:bCs/>
                <w:sz w:val="18"/>
                <w:szCs w:val="18"/>
              </w:rPr>
              <w:t xml:space="preserve"> </w:t>
            </w:r>
            <w:r w:rsidRPr="00E201FD">
              <w:rPr>
                <w:rFonts w:ascii="Comic Sans MS" w:hAnsi="Comic Sans MS" w:cs="Arial"/>
                <w:bCs/>
                <w:sz w:val="18"/>
                <w:szCs w:val="18"/>
              </w:rPr>
              <w:t>Mandićevac 22.1. Sveti Vinko (</w:t>
            </w:r>
            <w:r>
              <w:rPr>
                <w:rFonts w:ascii="Comic Sans MS" w:hAnsi="Comic Sans MS" w:cs="Arial"/>
                <w:bCs/>
                <w:sz w:val="18"/>
                <w:szCs w:val="18"/>
              </w:rPr>
              <w:t>utorak</w:t>
            </w:r>
            <w:r w:rsidRPr="00E201FD">
              <w:rPr>
                <w:rFonts w:ascii="Comic Sans MS" w:hAnsi="Comic Sans MS" w:cs="Arial"/>
                <w:bCs/>
                <w:sz w:val="18"/>
                <w:szCs w:val="18"/>
              </w:rPr>
              <w:t>)</w:t>
            </w:r>
          </w:p>
        </w:tc>
      </w:tr>
      <w:tr w:rsidR="007B09F1" w:rsidRPr="00302F10" w:rsidTr="00EE0EAF">
        <w:trPr>
          <w:trHeight w:val="300"/>
        </w:trPr>
        <w:tc>
          <w:tcPr>
            <w:tcW w:w="8833" w:type="dxa"/>
            <w:gridSpan w:val="6"/>
            <w:shd w:val="clear" w:color="auto" w:fill="auto"/>
            <w:noWrap/>
            <w:vAlign w:val="center"/>
          </w:tcPr>
          <w:p w:rsidR="007B09F1" w:rsidRPr="00A72739" w:rsidRDefault="007B09F1" w:rsidP="00EE0EAF">
            <w:pPr>
              <w:rPr>
                <w:rFonts w:ascii="Comic Sans MS" w:hAnsi="Comic Sans MS" w:cs="Arial"/>
                <w:bCs/>
                <w:sz w:val="18"/>
                <w:szCs w:val="18"/>
              </w:rPr>
            </w:pPr>
            <w:r w:rsidRPr="00A72739">
              <w:rPr>
                <w:rFonts w:ascii="Comic Sans MS" w:hAnsi="Comic Sans MS" w:cs="Arial"/>
                <w:bCs/>
                <w:sz w:val="18"/>
                <w:szCs w:val="18"/>
              </w:rPr>
              <w:t>-Kućanci Đakovački 16.5. Sv.</w:t>
            </w:r>
            <w:r>
              <w:rPr>
                <w:rFonts w:ascii="Comic Sans MS" w:hAnsi="Comic Sans MS" w:cs="Arial"/>
                <w:bCs/>
                <w:sz w:val="18"/>
                <w:szCs w:val="18"/>
              </w:rPr>
              <w:t xml:space="preserve"> </w:t>
            </w:r>
            <w:r w:rsidRPr="00A72739">
              <w:rPr>
                <w:rFonts w:ascii="Comic Sans MS" w:hAnsi="Comic Sans MS" w:cs="Arial"/>
                <w:bCs/>
                <w:sz w:val="18"/>
                <w:szCs w:val="18"/>
              </w:rPr>
              <w:t xml:space="preserve">Ivan </w:t>
            </w:r>
            <w:proofErr w:type="spellStart"/>
            <w:r w:rsidRPr="00A72739">
              <w:rPr>
                <w:rFonts w:ascii="Comic Sans MS" w:hAnsi="Comic Sans MS" w:cs="Arial"/>
                <w:bCs/>
                <w:sz w:val="18"/>
                <w:szCs w:val="18"/>
              </w:rPr>
              <w:t>Nepomuk</w:t>
            </w:r>
            <w:proofErr w:type="spellEnd"/>
            <w:r w:rsidRPr="00A72739">
              <w:rPr>
                <w:rFonts w:ascii="Comic Sans MS" w:hAnsi="Comic Sans MS" w:cs="Arial"/>
                <w:bCs/>
                <w:sz w:val="18"/>
                <w:szCs w:val="18"/>
              </w:rPr>
              <w:t xml:space="preserve"> (</w:t>
            </w:r>
            <w:r>
              <w:rPr>
                <w:rFonts w:ascii="Comic Sans MS" w:hAnsi="Comic Sans MS" w:cs="Arial"/>
                <w:bCs/>
                <w:sz w:val="18"/>
                <w:szCs w:val="18"/>
              </w:rPr>
              <w:t>četvrtak</w:t>
            </w:r>
            <w:r w:rsidRPr="00A72739">
              <w:rPr>
                <w:rFonts w:ascii="Comic Sans MS" w:hAnsi="Comic Sans MS" w:cs="Arial"/>
                <w:bCs/>
                <w:sz w:val="18"/>
                <w:szCs w:val="18"/>
              </w:rPr>
              <w:t>)</w:t>
            </w:r>
          </w:p>
        </w:tc>
      </w:tr>
      <w:tr w:rsidR="007B09F1" w:rsidRPr="00302F10" w:rsidTr="00EE0EAF">
        <w:trPr>
          <w:trHeight w:val="300"/>
        </w:trPr>
        <w:tc>
          <w:tcPr>
            <w:tcW w:w="8833" w:type="dxa"/>
            <w:gridSpan w:val="6"/>
            <w:shd w:val="clear" w:color="auto" w:fill="auto"/>
            <w:noWrap/>
            <w:vAlign w:val="center"/>
          </w:tcPr>
          <w:p w:rsidR="007B09F1" w:rsidRPr="00A72739" w:rsidRDefault="007B09F1" w:rsidP="00EE0EAF">
            <w:pPr>
              <w:rPr>
                <w:rFonts w:ascii="Comic Sans MS" w:hAnsi="Comic Sans MS" w:cs="Arial"/>
                <w:bCs/>
                <w:sz w:val="18"/>
                <w:szCs w:val="18"/>
              </w:rPr>
            </w:pPr>
            <w:r w:rsidRPr="00A72739">
              <w:rPr>
                <w:rFonts w:ascii="Comic Sans MS" w:hAnsi="Comic Sans MS" w:cs="Arial"/>
                <w:bCs/>
                <w:sz w:val="18"/>
                <w:szCs w:val="18"/>
              </w:rPr>
              <w:t>-Paljevina 30.11. Sv. Andrija (</w:t>
            </w:r>
            <w:r>
              <w:rPr>
                <w:rFonts w:ascii="Comic Sans MS" w:hAnsi="Comic Sans MS" w:cs="Arial"/>
                <w:bCs/>
                <w:sz w:val="18"/>
                <w:szCs w:val="18"/>
              </w:rPr>
              <w:t>petak</w:t>
            </w:r>
            <w:r w:rsidRPr="00A72739">
              <w:rPr>
                <w:rFonts w:ascii="Comic Sans MS" w:hAnsi="Comic Sans MS" w:cs="Arial"/>
                <w:bCs/>
                <w:sz w:val="18"/>
                <w:szCs w:val="18"/>
              </w:rPr>
              <w:t>)</w:t>
            </w:r>
          </w:p>
        </w:tc>
      </w:tr>
      <w:tr w:rsidR="007B09F1" w:rsidRPr="00302F10" w:rsidTr="00EE0EAF">
        <w:trPr>
          <w:trHeight w:val="300"/>
        </w:trPr>
        <w:tc>
          <w:tcPr>
            <w:tcW w:w="8833" w:type="dxa"/>
            <w:gridSpan w:val="6"/>
            <w:shd w:val="clear" w:color="auto" w:fill="auto"/>
            <w:noWrap/>
            <w:vAlign w:val="center"/>
          </w:tcPr>
          <w:p w:rsidR="007B09F1" w:rsidRPr="00A72739" w:rsidRDefault="007B09F1" w:rsidP="00EE0EAF">
            <w:pPr>
              <w:rPr>
                <w:rFonts w:ascii="Comic Sans MS" w:hAnsi="Comic Sans MS" w:cs="Arial"/>
                <w:bCs/>
                <w:sz w:val="18"/>
                <w:szCs w:val="18"/>
              </w:rPr>
            </w:pPr>
            <w:r w:rsidRPr="00A72739">
              <w:rPr>
                <w:rFonts w:ascii="Comic Sans MS" w:hAnsi="Comic Sans MS" w:cs="Arial"/>
                <w:bCs/>
                <w:sz w:val="18"/>
                <w:szCs w:val="18"/>
              </w:rPr>
              <w:t xml:space="preserve">-Potnjani </w:t>
            </w:r>
            <w:r>
              <w:rPr>
                <w:rFonts w:ascii="Comic Sans MS" w:hAnsi="Comic Sans MS" w:cs="Arial"/>
                <w:bCs/>
                <w:sz w:val="18"/>
                <w:szCs w:val="18"/>
              </w:rPr>
              <w:t>16</w:t>
            </w:r>
            <w:r w:rsidRPr="00A72739">
              <w:rPr>
                <w:rFonts w:ascii="Comic Sans MS" w:hAnsi="Comic Sans MS" w:cs="Arial"/>
                <w:bCs/>
                <w:sz w:val="18"/>
                <w:szCs w:val="18"/>
              </w:rPr>
              <w:t>.</w:t>
            </w:r>
            <w:r>
              <w:rPr>
                <w:rFonts w:ascii="Comic Sans MS" w:hAnsi="Comic Sans MS" w:cs="Arial"/>
                <w:bCs/>
                <w:sz w:val="18"/>
                <w:szCs w:val="18"/>
              </w:rPr>
              <w:t>6</w:t>
            </w:r>
            <w:r w:rsidRPr="00A72739">
              <w:rPr>
                <w:rFonts w:ascii="Comic Sans MS" w:hAnsi="Comic Sans MS" w:cs="Arial"/>
                <w:bCs/>
                <w:sz w:val="18"/>
                <w:szCs w:val="18"/>
              </w:rPr>
              <w:t xml:space="preserve">. </w:t>
            </w:r>
            <w:r>
              <w:rPr>
                <w:rFonts w:ascii="Comic Sans MS" w:hAnsi="Comic Sans MS" w:cs="Arial"/>
                <w:bCs/>
                <w:sz w:val="18"/>
                <w:szCs w:val="18"/>
              </w:rPr>
              <w:t>Pres</w:t>
            </w:r>
            <w:r w:rsidRPr="00A72739">
              <w:rPr>
                <w:rFonts w:ascii="Comic Sans MS" w:hAnsi="Comic Sans MS" w:cs="Arial"/>
                <w:bCs/>
                <w:sz w:val="18"/>
                <w:szCs w:val="18"/>
              </w:rPr>
              <w:t>veto Trojstvo (nedjelja)</w:t>
            </w:r>
          </w:p>
        </w:tc>
      </w:tr>
      <w:tr w:rsidR="007B09F1" w:rsidRPr="00302F10" w:rsidTr="00EE0EAF">
        <w:trPr>
          <w:trHeight w:val="300"/>
        </w:trPr>
        <w:tc>
          <w:tcPr>
            <w:tcW w:w="8833" w:type="dxa"/>
            <w:gridSpan w:val="6"/>
            <w:shd w:val="clear" w:color="auto" w:fill="auto"/>
            <w:noWrap/>
            <w:vAlign w:val="center"/>
          </w:tcPr>
          <w:p w:rsidR="007B09F1" w:rsidRPr="00A72739" w:rsidRDefault="007B09F1" w:rsidP="00EE0EAF">
            <w:pPr>
              <w:rPr>
                <w:rFonts w:ascii="Comic Sans MS" w:hAnsi="Comic Sans MS" w:cs="Arial"/>
                <w:bCs/>
                <w:sz w:val="18"/>
                <w:szCs w:val="18"/>
              </w:rPr>
            </w:pPr>
            <w:r w:rsidRPr="00A72739">
              <w:rPr>
                <w:rFonts w:ascii="Comic Sans MS" w:hAnsi="Comic Sans MS" w:cs="Arial"/>
                <w:bCs/>
                <w:sz w:val="18"/>
                <w:szCs w:val="18"/>
              </w:rPr>
              <w:t>-Pridvorje 4.12. Sveta Barbara (</w:t>
            </w:r>
            <w:r>
              <w:rPr>
                <w:rFonts w:ascii="Comic Sans MS" w:hAnsi="Comic Sans MS" w:cs="Arial"/>
                <w:bCs/>
                <w:sz w:val="18"/>
                <w:szCs w:val="18"/>
              </w:rPr>
              <w:t>utorak</w:t>
            </w:r>
            <w:r w:rsidRPr="00A72739">
              <w:rPr>
                <w:rFonts w:ascii="Comic Sans MS" w:hAnsi="Comic Sans MS" w:cs="Arial"/>
                <w:bCs/>
                <w:sz w:val="18"/>
                <w:szCs w:val="18"/>
              </w:rPr>
              <w:t>)</w:t>
            </w:r>
          </w:p>
        </w:tc>
      </w:tr>
      <w:tr w:rsidR="007B09F1" w:rsidRPr="00302F10" w:rsidTr="00EE0EAF">
        <w:trPr>
          <w:trHeight w:val="300"/>
        </w:trPr>
        <w:tc>
          <w:tcPr>
            <w:tcW w:w="8833" w:type="dxa"/>
            <w:gridSpan w:val="6"/>
            <w:shd w:val="clear" w:color="auto" w:fill="auto"/>
            <w:noWrap/>
            <w:vAlign w:val="center"/>
          </w:tcPr>
          <w:p w:rsidR="007B09F1" w:rsidRPr="00A72739" w:rsidRDefault="007B09F1" w:rsidP="00EE0EAF">
            <w:pPr>
              <w:rPr>
                <w:rFonts w:ascii="Comic Sans MS" w:hAnsi="Comic Sans MS" w:cs="Arial"/>
                <w:bCs/>
                <w:sz w:val="18"/>
                <w:szCs w:val="18"/>
              </w:rPr>
            </w:pPr>
            <w:r w:rsidRPr="00A72739">
              <w:rPr>
                <w:rFonts w:ascii="Comic Sans MS" w:hAnsi="Comic Sans MS" w:cs="Arial"/>
                <w:bCs/>
                <w:sz w:val="18"/>
                <w:szCs w:val="18"/>
              </w:rPr>
              <w:t>-Slatinik Drenjski 20.8. Sv. Bernard Opat (</w:t>
            </w:r>
            <w:r>
              <w:rPr>
                <w:rFonts w:ascii="Comic Sans MS" w:hAnsi="Comic Sans MS" w:cs="Arial"/>
                <w:bCs/>
                <w:sz w:val="18"/>
                <w:szCs w:val="18"/>
              </w:rPr>
              <w:t>utorak</w:t>
            </w:r>
            <w:r w:rsidRPr="00A72739">
              <w:rPr>
                <w:rFonts w:ascii="Comic Sans MS" w:hAnsi="Comic Sans MS" w:cs="Arial"/>
                <w:bCs/>
                <w:sz w:val="18"/>
                <w:szCs w:val="18"/>
              </w:rPr>
              <w:t>)</w:t>
            </w:r>
          </w:p>
        </w:tc>
      </w:tr>
    </w:tbl>
    <w:p w:rsidR="00082B17" w:rsidRDefault="00082B17" w:rsidP="00172CF6">
      <w:pPr>
        <w:jc w:val="both"/>
      </w:pPr>
    </w:p>
    <w:p w:rsidR="00172CF6" w:rsidRDefault="00172CF6" w:rsidP="00172CF6">
      <w:pPr>
        <w:jc w:val="both"/>
      </w:pPr>
      <w:r w:rsidRPr="005355F5">
        <w:t>Tablica 2</w:t>
      </w:r>
      <w:r>
        <w:t xml:space="preserve"> – organizacija odjela</w:t>
      </w:r>
    </w:p>
    <w:p w:rsidR="00224837" w:rsidRDefault="00224837" w:rsidP="00172CF6">
      <w:pPr>
        <w:jc w:val="both"/>
      </w:pPr>
    </w:p>
    <w:tbl>
      <w:tblPr>
        <w:tblW w:w="3827"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764"/>
        <w:gridCol w:w="776"/>
        <w:gridCol w:w="1152"/>
      </w:tblGrid>
      <w:tr w:rsidR="00962448" w:rsidRPr="00302F10" w:rsidTr="00962448">
        <w:trPr>
          <w:trHeight w:val="347"/>
          <w:jc w:val="center"/>
        </w:trPr>
        <w:tc>
          <w:tcPr>
            <w:tcW w:w="1135" w:type="dxa"/>
            <w:vMerge w:val="restart"/>
            <w:shd w:val="clear" w:color="FF0000" w:fill="auto"/>
            <w:noWrap/>
            <w:vAlign w:val="center"/>
          </w:tcPr>
          <w:p w:rsidR="00962448" w:rsidRPr="00302F10" w:rsidRDefault="00962448" w:rsidP="009814D6">
            <w:pPr>
              <w:jc w:val="center"/>
              <w:rPr>
                <w:b/>
                <w:sz w:val="20"/>
                <w:szCs w:val="20"/>
              </w:rPr>
            </w:pPr>
            <w:r w:rsidRPr="00302F10">
              <w:rPr>
                <w:b/>
                <w:bCs/>
                <w:sz w:val="20"/>
                <w:szCs w:val="20"/>
              </w:rPr>
              <w:t>Razred</w:t>
            </w:r>
          </w:p>
        </w:tc>
        <w:tc>
          <w:tcPr>
            <w:tcW w:w="764" w:type="dxa"/>
            <w:vMerge w:val="restart"/>
            <w:shd w:val="clear" w:color="auto" w:fill="auto"/>
            <w:noWrap/>
            <w:vAlign w:val="center"/>
          </w:tcPr>
          <w:p w:rsidR="00962448" w:rsidRPr="00302F10" w:rsidRDefault="00962448" w:rsidP="009814D6">
            <w:pPr>
              <w:ind w:left="-99" w:right="-132"/>
              <w:jc w:val="center"/>
              <w:rPr>
                <w:b/>
                <w:sz w:val="20"/>
                <w:szCs w:val="20"/>
              </w:rPr>
            </w:pPr>
            <w:r w:rsidRPr="00302F10">
              <w:rPr>
                <w:b/>
                <w:bCs/>
                <w:sz w:val="20"/>
                <w:szCs w:val="20"/>
              </w:rPr>
              <w:t>učenika</w:t>
            </w:r>
          </w:p>
        </w:tc>
        <w:tc>
          <w:tcPr>
            <w:tcW w:w="776" w:type="dxa"/>
            <w:vMerge w:val="restart"/>
            <w:shd w:val="clear" w:color="auto" w:fill="auto"/>
            <w:noWrap/>
            <w:vAlign w:val="center"/>
          </w:tcPr>
          <w:p w:rsidR="00962448" w:rsidRPr="00302F10" w:rsidRDefault="00962448" w:rsidP="009814D6">
            <w:pPr>
              <w:jc w:val="center"/>
              <w:rPr>
                <w:b/>
                <w:bCs/>
                <w:sz w:val="20"/>
                <w:szCs w:val="20"/>
              </w:rPr>
            </w:pPr>
            <w:r w:rsidRPr="00302F10">
              <w:rPr>
                <w:b/>
                <w:bCs/>
                <w:sz w:val="20"/>
                <w:szCs w:val="20"/>
              </w:rPr>
              <w:t>odjela</w:t>
            </w:r>
          </w:p>
        </w:tc>
        <w:tc>
          <w:tcPr>
            <w:tcW w:w="1152" w:type="dxa"/>
            <w:vMerge w:val="restart"/>
            <w:shd w:val="clear" w:color="auto" w:fill="auto"/>
            <w:noWrap/>
            <w:vAlign w:val="center"/>
          </w:tcPr>
          <w:p w:rsidR="00962448" w:rsidRPr="00302F10" w:rsidRDefault="00962448" w:rsidP="009814D6">
            <w:pPr>
              <w:ind w:left="-115" w:right="-42"/>
              <w:jc w:val="center"/>
              <w:rPr>
                <w:b/>
                <w:bCs/>
                <w:sz w:val="20"/>
                <w:szCs w:val="20"/>
              </w:rPr>
            </w:pPr>
            <w:r w:rsidRPr="00302F10">
              <w:rPr>
                <w:b/>
                <w:bCs/>
                <w:sz w:val="20"/>
                <w:szCs w:val="20"/>
              </w:rPr>
              <w:t xml:space="preserve">primjereni oblik školovanja (uče. s </w:t>
            </w:r>
            <w:proofErr w:type="spellStart"/>
            <w:r w:rsidRPr="00302F10">
              <w:rPr>
                <w:b/>
                <w:bCs/>
                <w:sz w:val="20"/>
                <w:szCs w:val="20"/>
              </w:rPr>
              <w:t>rje</w:t>
            </w:r>
            <w:proofErr w:type="spellEnd"/>
            <w:r w:rsidRPr="00302F10">
              <w:rPr>
                <w:b/>
                <w:bCs/>
                <w:sz w:val="20"/>
                <w:szCs w:val="20"/>
              </w:rPr>
              <w:t>.)</w:t>
            </w:r>
          </w:p>
        </w:tc>
      </w:tr>
      <w:tr w:rsidR="00962448" w:rsidRPr="00302F10" w:rsidTr="00962448">
        <w:trPr>
          <w:trHeight w:val="523"/>
          <w:jc w:val="center"/>
        </w:trPr>
        <w:tc>
          <w:tcPr>
            <w:tcW w:w="1135" w:type="dxa"/>
            <w:vMerge/>
            <w:shd w:val="clear" w:color="FF0000" w:fill="auto"/>
            <w:noWrap/>
            <w:vAlign w:val="center"/>
          </w:tcPr>
          <w:p w:rsidR="00962448" w:rsidRPr="00302F10" w:rsidRDefault="00962448" w:rsidP="009814D6">
            <w:pPr>
              <w:jc w:val="center"/>
              <w:rPr>
                <w:b/>
                <w:bCs/>
                <w:sz w:val="20"/>
                <w:szCs w:val="20"/>
              </w:rPr>
            </w:pPr>
          </w:p>
        </w:tc>
        <w:tc>
          <w:tcPr>
            <w:tcW w:w="764" w:type="dxa"/>
            <w:vMerge/>
            <w:shd w:val="clear" w:color="auto" w:fill="auto"/>
            <w:noWrap/>
            <w:vAlign w:val="center"/>
          </w:tcPr>
          <w:p w:rsidR="00962448" w:rsidRPr="00302F10" w:rsidRDefault="00962448" w:rsidP="009814D6">
            <w:pPr>
              <w:jc w:val="center"/>
              <w:rPr>
                <w:b/>
                <w:bCs/>
                <w:sz w:val="20"/>
                <w:szCs w:val="20"/>
              </w:rPr>
            </w:pPr>
          </w:p>
        </w:tc>
        <w:tc>
          <w:tcPr>
            <w:tcW w:w="776" w:type="dxa"/>
            <w:vMerge/>
            <w:shd w:val="clear" w:color="auto" w:fill="auto"/>
            <w:noWrap/>
            <w:vAlign w:val="center"/>
          </w:tcPr>
          <w:p w:rsidR="00962448" w:rsidRPr="00302F10" w:rsidRDefault="00962448" w:rsidP="009814D6">
            <w:pPr>
              <w:jc w:val="center"/>
              <w:rPr>
                <w:b/>
                <w:bCs/>
                <w:sz w:val="20"/>
                <w:szCs w:val="20"/>
              </w:rPr>
            </w:pPr>
          </w:p>
        </w:tc>
        <w:tc>
          <w:tcPr>
            <w:tcW w:w="1152" w:type="dxa"/>
            <w:vMerge/>
            <w:shd w:val="clear" w:color="auto" w:fill="auto"/>
            <w:noWrap/>
            <w:vAlign w:val="center"/>
          </w:tcPr>
          <w:p w:rsidR="00962448" w:rsidRPr="00302F10" w:rsidRDefault="00962448" w:rsidP="009814D6">
            <w:pPr>
              <w:jc w:val="center"/>
              <w:rPr>
                <w:b/>
                <w:bCs/>
                <w:sz w:val="20"/>
                <w:szCs w:val="20"/>
              </w:rPr>
            </w:pP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right="-66"/>
              <w:jc w:val="center"/>
              <w:rPr>
                <w:b/>
                <w:bCs/>
                <w:sz w:val="20"/>
                <w:szCs w:val="20"/>
              </w:rPr>
            </w:pPr>
            <w:r>
              <w:rPr>
                <w:b/>
                <w:bCs/>
                <w:sz w:val="20"/>
                <w:szCs w:val="20"/>
              </w:rPr>
              <w:t>Bračevci</w:t>
            </w:r>
          </w:p>
          <w:p w:rsidR="00962448" w:rsidRPr="00302F10" w:rsidRDefault="00962448" w:rsidP="009814D6">
            <w:pPr>
              <w:ind w:left="-96" w:right="-66"/>
              <w:jc w:val="center"/>
              <w:rPr>
                <w:b/>
                <w:bCs/>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266220" w:rsidP="009814D6">
            <w:pPr>
              <w:jc w:val="center"/>
              <w:rPr>
                <w:bCs/>
              </w:rPr>
            </w:pPr>
            <w:r>
              <w:rPr>
                <w:bCs/>
              </w:rPr>
              <w:t>4</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93D48" w:rsidRDefault="00266220"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Default="00962448" w:rsidP="009814D6">
            <w:pPr>
              <w:jc w:val="center"/>
              <w:rPr>
                <w:b/>
                <w:bCs/>
                <w:sz w:val="20"/>
                <w:szCs w:val="20"/>
              </w:rPr>
            </w:pPr>
            <w:r>
              <w:rPr>
                <w:b/>
                <w:bCs/>
                <w:sz w:val="20"/>
                <w:szCs w:val="20"/>
              </w:rPr>
              <w:t>Drenje</w:t>
            </w:r>
          </w:p>
          <w:p w:rsidR="00962448" w:rsidRPr="00765DE3" w:rsidRDefault="00962448" w:rsidP="009814D6">
            <w:pPr>
              <w:jc w:val="center"/>
              <w:rPr>
                <w:b/>
                <w:bCs/>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BB1EFE" w:rsidP="00B011A2">
            <w:pPr>
              <w:jc w:val="center"/>
              <w:rPr>
                <w:bCs/>
              </w:rPr>
            </w:pPr>
            <w:r>
              <w:rPr>
                <w:bCs/>
              </w:rPr>
              <w:t>1</w:t>
            </w:r>
            <w:r w:rsidR="00266220">
              <w:rPr>
                <w:bCs/>
              </w:rPr>
              <w:t>9</w:t>
            </w:r>
          </w:p>
        </w:tc>
        <w:tc>
          <w:tcPr>
            <w:tcW w:w="776" w:type="dxa"/>
            <w:shd w:val="clear" w:color="auto" w:fill="auto"/>
            <w:noWrap/>
            <w:vAlign w:val="center"/>
          </w:tcPr>
          <w:p w:rsidR="00962448" w:rsidRPr="00155F1F" w:rsidRDefault="00B011A2" w:rsidP="009814D6">
            <w:pPr>
              <w:jc w:val="center"/>
              <w:rPr>
                <w:bCs/>
              </w:rPr>
            </w:pPr>
            <w:r>
              <w:rPr>
                <w:bCs/>
              </w:rPr>
              <w:t>2</w:t>
            </w:r>
          </w:p>
        </w:tc>
        <w:tc>
          <w:tcPr>
            <w:tcW w:w="1152" w:type="dxa"/>
            <w:shd w:val="clear" w:color="auto" w:fill="auto"/>
            <w:noWrap/>
            <w:vAlign w:val="center"/>
          </w:tcPr>
          <w:p w:rsidR="00962448" w:rsidRPr="003E44B1" w:rsidRDefault="00266220" w:rsidP="009814D6">
            <w:pPr>
              <w:jc w:val="center"/>
              <w:rPr>
                <w:bCs/>
              </w:rPr>
            </w:pPr>
            <w:r>
              <w:rPr>
                <w:bCs/>
              </w:rPr>
              <w:t>2</w:t>
            </w:r>
          </w:p>
        </w:tc>
      </w:tr>
      <w:tr w:rsidR="00962448" w:rsidRPr="00302F10" w:rsidTr="00962448">
        <w:trPr>
          <w:trHeight w:val="312"/>
          <w:jc w:val="center"/>
        </w:trPr>
        <w:tc>
          <w:tcPr>
            <w:tcW w:w="1135" w:type="dxa"/>
            <w:shd w:val="clear" w:color="auto" w:fill="auto"/>
            <w:noWrap/>
            <w:vAlign w:val="center"/>
          </w:tcPr>
          <w:p w:rsidR="00962448" w:rsidRDefault="00962448" w:rsidP="009814D6">
            <w:pPr>
              <w:jc w:val="center"/>
              <w:rPr>
                <w:b/>
                <w:bCs/>
                <w:sz w:val="20"/>
                <w:szCs w:val="20"/>
              </w:rPr>
            </w:pPr>
            <w:r>
              <w:rPr>
                <w:b/>
                <w:bCs/>
                <w:sz w:val="20"/>
                <w:szCs w:val="20"/>
              </w:rPr>
              <w:t>Kućanci</w:t>
            </w:r>
          </w:p>
          <w:p w:rsidR="00962448" w:rsidRPr="00302F10" w:rsidRDefault="00962448" w:rsidP="009814D6">
            <w:pPr>
              <w:jc w:val="center"/>
              <w:rPr>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B011A2" w:rsidP="009814D6">
            <w:pPr>
              <w:jc w:val="center"/>
              <w:rPr>
                <w:bCs/>
              </w:rPr>
            </w:pPr>
            <w:r>
              <w:rPr>
                <w:bCs/>
              </w:rPr>
              <w:t>3</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493393"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right="-33"/>
              <w:jc w:val="center"/>
              <w:rPr>
                <w:b/>
                <w:bCs/>
                <w:sz w:val="20"/>
                <w:szCs w:val="20"/>
              </w:rPr>
            </w:pPr>
            <w:r>
              <w:rPr>
                <w:b/>
                <w:bCs/>
                <w:sz w:val="20"/>
                <w:szCs w:val="20"/>
              </w:rPr>
              <w:t>Mandićevac</w:t>
            </w:r>
          </w:p>
          <w:p w:rsidR="00962448" w:rsidRPr="00302F10" w:rsidRDefault="00962448" w:rsidP="009814D6">
            <w:pPr>
              <w:ind w:left="-96" w:right="-33"/>
              <w:jc w:val="center"/>
              <w:rPr>
                <w:b/>
                <w:bCs/>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BB1EFE" w:rsidP="00266220">
            <w:pPr>
              <w:jc w:val="center"/>
              <w:rPr>
                <w:bCs/>
              </w:rPr>
            </w:pPr>
            <w:r>
              <w:rPr>
                <w:bCs/>
              </w:rPr>
              <w:t>1</w:t>
            </w:r>
            <w:r w:rsidR="00266220">
              <w:rPr>
                <w:bCs/>
              </w:rPr>
              <w:t>4</w:t>
            </w:r>
          </w:p>
        </w:tc>
        <w:tc>
          <w:tcPr>
            <w:tcW w:w="776" w:type="dxa"/>
            <w:shd w:val="clear" w:color="auto" w:fill="auto"/>
            <w:noWrap/>
            <w:vAlign w:val="center"/>
          </w:tcPr>
          <w:p w:rsidR="00962448" w:rsidRPr="00155F1F" w:rsidRDefault="00BB1EFE" w:rsidP="009814D6">
            <w:pPr>
              <w:jc w:val="center"/>
              <w:rPr>
                <w:bCs/>
              </w:rPr>
            </w:pPr>
            <w:r>
              <w:rPr>
                <w:bCs/>
              </w:rPr>
              <w:t>2</w:t>
            </w:r>
          </w:p>
        </w:tc>
        <w:tc>
          <w:tcPr>
            <w:tcW w:w="1152" w:type="dxa"/>
            <w:shd w:val="clear" w:color="auto" w:fill="auto"/>
            <w:noWrap/>
            <w:vAlign w:val="center"/>
          </w:tcPr>
          <w:p w:rsidR="00962448" w:rsidRPr="003E44B1" w:rsidRDefault="00493393" w:rsidP="009814D6">
            <w:pPr>
              <w:jc w:val="center"/>
              <w:rPr>
                <w:bCs/>
              </w:rPr>
            </w:pPr>
            <w:r>
              <w:rPr>
                <w:bCs/>
              </w:rPr>
              <w:t>1</w:t>
            </w: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right="-66"/>
              <w:jc w:val="center"/>
              <w:rPr>
                <w:b/>
                <w:bCs/>
                <w:sz w:val="20"/>
                <w:szCs w:val="20"/>
              </w:rPr>
            </w:pPr>
            <w:r>
              <w:rPr>
                <w:b/>
                <w:bCs/>
                <w:sz w:val="20"/>
                <w:szCs w:val="20"/>
              </w:rPr>
              <w:t>Paljevina</w:t>
            </w:r>
          </w:p>
          <w:p w:rsidR="00962448" w:rsidRPr="00302F10" w:rsidRDefault="00962448" w:rsidP="009814D6">
            <w:pPr>
              <w:ind w:left="-96" w:right="-66"/>
              <w:jc w:val="center"/>
              <w:rPr>
                <w:b/>
                <w:bCs/>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266220" w:rsidP="009814D6">
            <w:pPr>
              <w:jc w:val="center"/>
              <w:rPr>
                <w:bCs/>
              </w:rPr>
            </w:pPr>
            <w:r>
              <w:rPr>
                <w:bCs/>
              </w:rPr>
              <w:t>8</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266220" w:rsidP="009814D6">
            <w:pPr>
              <w:jc w:val="center"/>
              <w:rPr>
                <w:bCs/>
              </w:rPr>
            </w:pPr>
            <w:r>
              <w:rPr>
                <w:bCs/>
              </w:rPr>
              <w:t>3</w:t>
            </w:r>
          </w:p>
        </w:tc>
      </w:tr>
      <w:tr w:rsidR="00962448" w:rsidRPr="00302F10" w:rsidTr="00962448">
        <w:trPr>
          <w:trHeight w:val="312"/>
          <w:jc w:val="center"/>
        </w:trPr>
        <w:tc>
          <w:tcPr>
            <w:tcW w:w="1135" w:type="dxa"/>
            <w:shd w:val="clear" w:color="auto" w:fill="auto"/>
            <w:noWrap/>
            <w:vAlign w:val="center"/>
          </w:tcPr>
          <w:p w:rsidR="00962448" w:rsidRDefault="00962448" w:rsidP="009814D6">
            <w:pPr>
              <w:jc w:val="center"/>
              <w:rPr>
                <w:b/>
                <w:bCs/>
                <w:sz w:val="20"/>
                <w:szCs w:val="20"/>
              </w:rPr>
            </w:pPr>
            <w:r>
              <w:rPr>
                <w:b/>
                <w:bCs/>
                <w:sz w:val="20"/>
                <w:szCs w:val="20"/>
              </w:rPr>
              <w:t>Potnjani</w:t>
            </w:r>
          </w:p>
          <w:p w:rsidR="00962448" w:rsidRPr="00302F10" w:rsidRDefault="00962448" w:rsidP="009814D6">
            <w:pPr>
              <w:jc w:val="center"/>
              <w:rPr>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B011A2" w:rsidP="009814D6">
            <w:pPr>
              <w:jc w:val="center"/>
              <w:rPr>
                <w:bCs/>
              </w:rPr>
            </w:pPr>
            <w:r>
              <w:rPr>
                <w:bCs/>
              </w:rPr>
              <w:t>2</w:t>
            </w:r>
            <w:r w:rsidR="00266220">
              <w:rPr>
                <w:bCs/>
              </w:rPr>
              <w:t>1</w:t>
            </w:r>
          </w:p>
        </w:tc>
        <w:tc>
          <w:tcPr>
            <w:tcW w:w="776" w:type="dxa"/>
            <w:shd w:val="clear" w:color="auto" w:fill="auto"/>
            <w:noWrap/>
            <w:vAlign w:val="center"/>
          </w:tcPr>
          <w:p w:rsidR="00962448" w:rsidRPr="00155F1F" w:rsidRDefault="00BB1EFE" w:rsidP="009814D6">
            <w:pPr>
              <w:jc w:val="center"/>
              <w:rPr>
                <w:bCs/>
              </w:rPr>
            </w:pPr>
            <w:r>
              <w:rPr>
                <w:bCs/>
              </w:rPr>
              <w:t>2</w:t>
            </w:r>
          </w:p>
        </w:tc>
        <w:tc>
          <w:tcPr>
            <w:tcW w:w="1152" w:type="dxa"/>
            <w:shd w:val="clear" w:color="auto" w:fill="auto"/>
            <w:noWrap/>
            <w:vAlign w:val="center"/>
          </w:tcPr>
          <w:p w:rsidR="00962448" w:rsidRPr="003E44B1" w:rsidRDefault="00493393"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Default="00962448" w:rsidP="009814D6">
            <w:pPr>
              <w:jc w:val="center"/>
              <w:rPr>
                <w:b/>
                <w:bCs/>
                <w:sz w:val="20"/>
                <w:szCs w:val="20"/>
              </w:rPr>
            </w:pPr>
            <w:r>
              <w:rPr>
                <w:b/>
                <w:bCs/>
                <w:sz w:val="20"/>
                <w:szCs w:val="20"/>
              </w:rPr>
              <w:t>Pridvorje</w:t>
            </w:r>
          </w:p>
          <w:p w:rsidR="00962448" w:rsidRPr="00302F10" w:rsidRDefault="00962448" w:rsidP="009814D6">
            <w:pPr>
              <w:jc w:val="center"/>
              <w:rPr>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266220" w:rsidP="00266220">
            <w:pPr>
              <w:jc w:val="center"/>
              <w:rPr>
                <w:bCs/>
              </w:rPr>
            </w:pPr>
            <w:r>
              <w:rPr>
                <w:bCs/>
              </w:rPr>
              <w:t>9</w:t>
            </w:r>
          </w:p>
        </w:tc>
        <w:tc>
          <w:tcPr>
            <w:tcW w:w="776" w:type="dxa"/>
            <w:shd w:val="clear" w:color="auto" w:fill="auto"/>
            <w:noWrap/>
            <w:vAlign w:val="center"/>
          </w:tcPr>
          <w:p w:rsidR="00962448" w:rsidRPr="00155F1F" w:rsidRDefault="00266220" w:rsidP="009814D6">
            <w:pPr>
              <w:jc w:val="center"/>
              <w:rPr>
                <w:bCs/>
              </w:rPr>
            </w:pPr>
            <w:r>
              <w:rPr>
                <w:bCs/>
              </w:rPr>
              <w:t>1</w:t>
            </w:r>
          </w:p>
        </w:tc>
        <w:tc>
          <w:tcPr>
            <w:tcW w:w="1152" w:type="dxa"/>
            <w:shd w:val="clear" w:color="auto" w:fill="auto"/>
            <w:noWrap/>
            <w:vAlign w:val="center"/>
          </w:tcPr>
          <w:p w:rsidR="00962448" w:rsidRPr="003E44B1" w:rsidRDefault="00B011A2"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right="-33"/>
              <w:jc w:val="center"/>
              <w:rPr>
                <w:b/>
                <w:bCs/>
                <w:sz w:val="20"/>
                <w:szCs w:val="20"/>
              </w:rPr>
            </w:pPr>
            <w:r>
              <w:rPr>
                <w:b/>
                <w:bCs/>
                <w:sz w:val="20"/>
                <w:szCs w:val="20"/>
              </w:rPr>
              <w:t>Slatinik</w:t>
            </w:r>
          </w:p>
          <w:p w:rsidR="00962448" w:rsidRPr="00302F10" w:rsidRDefault="00962448" w:rsidP="009814D6">
            <w:pPr>
              <w:ind w:left="-96" w:right="-33"/>
              <w:jc w:val="center"/>
              <w:rPr>
                <w:b/>
                <w:bCs/>
                <w:sz w:val="20"/>
                <w:szCs w:val="20"/>
              </w:rPr>
            </w:pPr>
            <w:r w:rsidRPr="00302F10">
              <w:rPr>
                <w:b/>
                <w:bCs/>
                <w:sz w:val="20"/>
                <w:szCs w:val="20"/>
              </w:rPr>
              <w:t>I.</w:t>
            </w:r>
            <w:r>
              <w:rPr>
                <w:b/>
                <w:bCs/>
                <w:sz w:val="20"/>
                <w:szCs w:val="20"/>
              </w:rPr>
              <w:t>-IV.</w:t>
            </w:r>
          </w:p>
        </w:tc>
        <w:tc>
          <w:tcPr>
            <w:tcW w:w="764" w:type="dxa"/>
            <w:shd w:val="clear" w:color="auto" w:fill="auto"/>
            <w:noWrap/>
            <w:vAlign w:val="center"/>
          </w:tcPr>
          <w:p w:rsidR="00962448" w:rsidRPr="00155F1F" w:rsidRDefault="00BB1EFE" w:rsidP="009814D6">
            <w:pPr>
              <w:jc w:val="center"/>
              <w:rPr>
                <w:bCs/>
              </w:rPr>
            </w:pPr>
            <w:r>
              <w:rPr>
                <w:bCs/>
              </w:rPr>
              <w:t>1</w:t>
            </w:r>
            <w:r w:rsidR="00B011A2">
              <w:rPr>
                <w:bCs/>
              </w:rPr>
              <w:t>4</w:t>
            </w:r>
          </w:p>
        </w:tc>
        <w:tc>
          <w:tcPr>
            <w:tcW w:w="776" w:type="dxa"/>
            <w:shd w:val="clear" w:color="auto" w:fill="auto"/>
            <w:noWrap/>
            <w:vAlign w:val="center"/>
          </w:tcPr>
          <w:p w:rsidR="00962448" w:rsidRPr="00155F1F" w:rsidRDefault="00BB1EFE" w:rsidP="009814D6">
            <w:pPr>
              <w:jc w:val="center"/>
              <w:rPr>
                <w:bCs/>
              </w:rPr>
            </w:pPr>
            <w:r>
              <w:rPr>
                <w:bCs/>
              </w:rPr>
              <w:t>2</w:t>
            </w:r>
          </w:p>
        </w:tc>
        <w:tc>
          <w:tcPr>
            <w:tcW w:w="1152" w:type="dxa"/>
            <w:shd w:val="clear" w:color="auto" w:fill="auto"/>
            <w:noWrap/>
            <w:vAlign w:val="center"/>
          </w:tcPr>
          <w:p w:rsidR="00962448" w:rsidRPr="003E44B1" w:rsidRDefault="00493393" w:rsidP="009814D6">
            <w:pPr>
              <w:jc w:val="center"/>
              <w:rPr>
                <w:bCs/>
              </w:rPr>
            </w:pPr>
            <w:r>
              <w:rPr>
                <w:bCs/>
              </w:rPr>
              <w:t>1</w:t>
            </w: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right="-66"/>
              <w:jc w:val="center"/>
              <w:rPr>
                <w:b/>
                <w:bCs/>
                <w:sz w:val="20"/>
                <w:szCs w:val="20"/>
              </w:rPr>
            </w:pPr>
            <w:r w:rsidRPr="00302F10">
              <w:rPr>
                <w:b/>
                <w:bCs/>
                <w:sz w:val="20"/>
                <w:szCs w:val="20"/>
              </w:rPr>
              <w:t>UKUPNO</w:t>
            </w:r>
          </w:p>
          <w:p w:rsidR="00962448" w:rsidRPr="00302F10" w:rsidRDefault="00962448" w:rsidP="009814D6">
            <w:pPr>
              <w:ind w:left="-96" w:right="-66"/>
              <w:jc w:val="center"/>
              <w:rPr>
                <w:b/>
                <w:bCs/>
                <w:sz w:val="20"/>
                <w:szCs w:val="20"/>
              </w:rPr>
            </w:pPr>
            <w:r>
              <w:rPr>
                <w:b/>
                <w:bCs/>
                <w:sz w:val="20"/>
                <w:szCs w:val="20"/>
              </w:rPr>
              <w:t>I.-IV.</w:t>
            </w:r>
          </w:p>
        </w:tc>
        <w:tc>
          <w:tcPr>
            <w:tcW w:w="764" w:type="dxa"/>
            <w:shd w:val="clear" w:color="auto" w:fill="auto"/>
            <w:noWrap/>
            <w:vAlign w:val="center"/>
          </w:tcPr>
          <w:p w:rsidR="00962448" w:rsidRPr="00302F10" w:rsidRDefault="00BB1EFE" w:rsidP="00266220">
            <w:pPr>
              <w:jc w:val="center"/>
              <w:rPr>
                <w:b/>
                <w:bCs/>
              </w:rPr>
            </w:pPr>
            <w:r>
              <w:rPr>
                <w:b/>
                <w:bCs/>
              </w:rPr>
              <w:t>9</w:t>
            </w:r>
            <w:r w:rsidR="00266220">
              <w:rPr>
                <w:b/>
                <w:bCs/>
              </w:rPr>
              <w:t>2</w:t>
            </w:r>
          </w:p>
        </w:tc>
        <w:tc>
          <w:tcPr>
            <w:tcW w:w="776" w:type="dxa"/>
            <w:shd w:val="clear" w:color="auto" w:fill="auto"/>
            <w:noWrap/>
            <w:vAlign w:val="center"/>
          </w:tcPr>
          <w:p w:rsidR="00962448" w:rsidRPr="00302F10" w:rsidRDefault="00BB1EFE" w:rsidP="009814D6">
            <w:pPr>
              <w:jc w:val="center"/>
              <w:rPr>
                <w:b/>
                <w:bCs/>
              </w:rPr>
            </w:pPr>
            <w:r>
              <w:rPr>
                <w:b/>
                <w:bCs/>
              </w:rPr>
              <w:t>1</w:t>
            </w:r>
            <w:r w:rsidR="00266220">
              <w:rPr>
                <w:b/>
                <w:bCs/>
              </w:rPr>
              <w:t>2</w:t>
            </w:r>
          </w:p>
        </w:tc>
        <w:tc>
          <w:tcPr>
            <w:tcW w:w="1152" w:type="dxa"/>
            <w:shd w:val="clear" w:color="auto" w:fill="auto"/>
            <w:noWrap/>
            <w:vAlign w:val="center"/>
          </w:tcPr>
          <w:p w:rsidR="00962448" w:rsidRPr="00302F10" w:rsidRDefault="00266220" w:rsidP="009814D6">
            <w:pPr>
              <w:jc w:val="center"/>
              <w:rPr>
                <w:b/>
                <w:bCs/>
              </w:rPr>
            </w:pPr>
            <w:r>
              <w:rPr>
                <w:b/>
                <w:bCs/>
              </w:rPr>
              <w:t>7</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jc w:val="center"/>
              <w:rPr>
                <w:b/>
                <w:bCs/>
                <w:sz w:val="20"/>
                <w:szCs w:val="20"/>
              </w:rPr>
            </w:pPr>
            <w:r w:rsidRPr="00302F10">
              <w:rPr>
                <w:b/>
                <w:bCs/>
                <w:sz w:val="20"/>
                <w:szCs w:val="20"/>
              </w:rPr>
              <w:t>V. a</w:t>
            </w:r>
          </w:p>
        </w:tc>
        <w:tc>
          <w:tcPr>
            <w:tcW w:w="764" w:type="dxa"/>
            <w:shd w:val="clear" w:color="auto" w:fill="auto"/>
            <w:noWrap/>
            <w:vAlign w:val="center"/>
          </w:tcPr>
          <w:p w:rsidR="00962448" w:rsidRPr="00155F1F" w:rsidRDefault="00BB1EFE" w:rsidP="009814D6">
            <w:pPr>
              <w:jc w:val="center"/>
              <w:rPr>
                <w:bCs/>
              </w:rPr>
            </w:pPr>
            <w:r>
              <w:rPr>
                <w:bCs/>
              </w:rPr>
              <w:t>1</w:t>
            </w:r>
            <w:r w:rsidR="00254944">
              <w:rPr>
                <w:bCs/>
              </w:rPr>
              <w:t>0</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266220"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jc w:val="center"/>
            </w:pPr>
            <w:r w:rsidRPr="00302F10">
              <w:rPr>
                <w:b/>
                <w:bCs/>
                <w:sz w:val="20"/>
                <w:szCs w:val="20"/>
              </w:rPr>
              <w:t>V. b</w:t>
            </w:r>
          </w:p>
        </w:tc>
        <w:tc>
          <w:tcPr>
            <w:tcW w:w="764" w:type="dxa"/>
            <w:shd w:val="clear" w:color="auto" w:fill="auto"/>
            <w:noWrap/>
            <w:vAlign w:val="center"/>
          </w:tcPr>
          <w:p w:rsidR="00962448" w:rsidRPr="00155F1F" w:rsidRDefault="00BB1EFE" w:rsidP="009814D6">
            <w:pPr>
              <w:jc w:val="center"/>
              <w:rPr>
                <w:bCs/>
              </w:rPr>
            </w:pPr>
            <w:r>
              <w:rPr>
                <w:bCs/>
              </w:rPr>
              <w:t>1</w:t>
            </w:r>
            <w:r w:rsidR="00254944">
              <w:rPr>
                <w:bCs/>
              </w:rPr>
              <w:t>0</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266220" w:rsidP="009814D6">
            <w:pPr>
              <w:jc w:val="center"/>
              <w:rPr>
                <w:bCs/>
              </w:rPr>
            </w:pPr>
            <w:r>
              <w:rPr>
                <w:bCs/>
              </w:rPr>
              <w:t>-</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jc w:val="center"/>
            </w:pPr>
            <w:r w:rsidRPr="00302F10">
              <w:rPr>
                <w:b/>
                <w:bCs/>
                <w:sz w:val="20"/>
                <w:szCs w:val="20"/>
              </w:rPr>
              <w:t>VI. a</w:t>
            </w:r>
          </w:p>
        </w:tc>
        <w:tc>
          <w:tcPr>
            <w:tcW w:w="764" w:type="dxa"/>
            <w:shd w:val="clear" w:color="auto" w:fill="auto"/>
            <w:noWrap/>
            <w:vAlign w:val="center"/>
          </w:tcPr>
          <w:p w:rsidR="00962448" w:rsidRPr="00155F1F" w:rsidRDefault="00BB1EFE" w:rsidP="00E83B23">
            <w:pPr>
              <w:jc w:val="center"/>
              <w:rPr>
                <w:bCs/>
              </w:rPr>
            </w:pPr>
            <w:r>
              <w:rPr>
                <w:bCs/>
              </w:rPr>
              <w:t>1</w:t>
            </w:r>
            <w:r w:rsidR="00266220">
              <w:rPr>
                <w:bCs/>
              </w:rPr>
              <w:t>2</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266220" w:rsidP="009814D6">
            <w:pPr>
              <w:jc w:val="center"/>
              <w:rPr>
                <w:bCs/>
              </w:rPr>
            </w:pPr>
            <w:r>
              <w:rPr>
                <w:bCs/>
              </w:rPr>
              <w:t>2</w:t>
            </w:r>
          </w:p>
        </w:tc>
      </w:tr>
      <w:tr w:rsidR="00962448" w:rsidRPr="00302F10" w:rsidTr="00962448">
        <w:trPr>
          <w:trHeight w:val="284"/>
          <w:jc w:val="center"/>
        </w:trPr>
        <w:tc>
          <w:tcPr>
            <w:tcW w:w="1135" w:type="dxa"/>
            <w:shd w:val="clear" w:color="0000FF" w:fill="auto"/>
            <w:noWrap/>
            <w:vAlign w:val="center"/>
          </w:tcPr>
          <w:p w:rsidR="00962448" w:rsidRPr="00302F10" w:rsidRDefault="00962448" w:rsidP="009814D6">
            <w:pPr>
              <w:ind w:left="-96"/>
              <w:jc w:val="center"/>
            </w:pPr>
            <w:r w:rsidRPr="00302F10">
              <w:rPr>
                <w:b/>
                <w:bCs/>
                <w:sz w:val="20"/>
                <w:szCs w:val="20"/>
              </w:rPr>
              <w:t>VI. b</w:t>
            </w:r>
          </w:p>
        </w:tc>
        <w:tc>
          <w:tcPr>
            <w:tcW w:w="764" w:type="dxa"/>
            <w:shd w:val="clear" w:color="0000FF" w:fill="auto"/>
            <w:noWrap/>
            <w:vAlign w:val="center"/>
          </w:tcPr>
          <w:p w:rsidR="00962448" w:rsidRPr="00155F1F" w:rsidRDefault="00BB1EFE" w:rsidP="009814D6">
            <w:pPr>
              <w:jc w:val="center"/>
              <w:rPr>
                <w:bCs/>
              </w:rPr>
            </w:pPr>
            <w:r>
              <w:rPr>
                <w:bCs/>
              </w:rPr>
              <w:t>1</w:t>
            </w:r>
            <w:r w:rsidR="00266220">
              <w:rPr>
                <w:bCs/>
              </w:rPr>
              <w:t>2</w:t>
            </w:r>
          </w:p>
        </w:tc>
        <w:tc>
          <w:tcPr>
            <w:tcW w:w="776" w:type="dxa"/>
            <w:shd w:val="clear" w:color="0000FF" w:fill="auto"/>
            <w:noWrap/>
            <w:vAlign w:val="center"/>
          </w:tcPr>
          <w:p w:rsidR="00962448" w:rsidRPr="00155F1F" w:rsidRDefault="00BB1EFE" w:rsidP="009814D6">
            <w:pPr>
              <w:jc w:val="center"/>
              <w:rPr>
                <w:bCs/>
              </w:rPr>
            </w:pPr>
            <w:r>
              <w:rPr>
                <w:bCs/>
              </w:rPr>
              <w:t>1</w:t>
            </w:r>
          </w:p>
        </w:tc>
        <w:tc>
          <w:tcPr>
            <w:tcW w:w="1152" w:type="dxa"/>
            <w:shd w:val="clear" w:color="0000FF" w:fill="auto"/>
            <w:noWrap/>
            <w:vAlign w:val="center"/>
          </w:tcPr>
          <w:p w:rsidR="00962448" w:rsidRPr="003E44B1" w:rsidRDefault="00266220" w:rsidP="009814D6">
            <w:pPr>
              <w:jc w:val="center"/>
              <w:rPr>
                <w:bCs/>
              </w:rPr>
            </w:pPr>
            <w:r>
              <w:rPr>
                <w:bCs/>
              </w:rPr>
              <w:t>2</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jc w:val="center"/>
            </w:pPr>
            <w:r w:rsidRPr="00302F10">
              <w:rPr>
                <w:b/>
                <w:bCs/>
                <w:sz w:val="20"/>
                <w:szCs w:val="20"/>
              </w:rPr>
              <w:t>VII. a</w:t>
            </w:r>
          </w:p>
        </w:tc>
        <w:tc>
          <w:tcPr>
            <w:tcW w:w="764" w:type="dxa"/>
            <w:shd w:val="clear" w:color="auto" w:fill="auto"/>
            <w:noWrap/>
            <w:vAlign w:val="center"/>
          </w:tcPr>
          <w:p w:rsidR="00962448" w:rsidRPr="00155F1F" w:rsidRDefault="00BB1EFE" w:rsidP="009814D6">
            <w:pPr>
              <w:jc w:val="center"/>
              <w:rPr>
                <w:bCs/>
              </w:rPr>
            </w:pPr>
            <w:r>
              <w:rPr>
                <w:bCs/>
              </w:rPr>
              <w:t>1</w:t>
            </w:r>
            <w:r w:rsidR="00266220">
              <w:rPr>
                <w:bCs/>
              </w:rPr>
              <w:t>2</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E44B1" w:rsidRDefault="00266220" w:rsidP="009814D6">
            <w:pPr>
              <w:jc w:val="center"/>
              <w:rPr>
                <w:bCs/>
              </w:rPr>
            </w:pPr>
            <w:r>
              <w:rPr>
                <w:bCs/>
              </w:rPr>
              <w:t>1</w:t>
            </w:r>
          </w:p>
        </w:tc>
      </w:tr>
      <w:tr w:rsidR="00962448" w:rsidRPr="00302F10" w:rsidTr="00F23411">
        <w:trPr>
          <w:trHeight w:val="507"/>
          <w:jc w:val="center"/>
        </w:trPr>
        <w:tc>
          <w:tcPr>
            <w:tcW w:w="1135" w:type="dxa"/>
            <w:shd w:val="clear" w:color="auto" w:fill="auto"/>
            <w:noWrap/>
            <w:vAlign w:val="center"/>
          </w:tcPr>
          <w:p w:rsidR="00962448" w:rsidRPr="00302F10" w:rsidRDefault="00962448" w:rsidP="009814D6">
            <w:pPr>
              <w:ind w:left="-96"/>
              <w:jc w:val="center"/>
            </w:pPr>
            <w:r w:rsidRPr="00302F10">
              <w:rPr>
                <w:b/>
                <w:bCs/>
                <w:sz w:val="20"/>
                <w:szCs w:val="20"/>
              </w:rPr>
              <w:t>VII. b</w:t>
            </w:r>
          </w:p>
        </w:tc>
        <w:tc>
          <w:tcPr>
            <w:tcW w:w="764" w:type="dxa"/>
            <w:shd w:val="clear" w:color="auto" w:fill="auto"/>
            <w:noWrap/>
            <w:vAlign w:val="center"/>
          </w:tcPr>
          <w:p w:rsidR="00962448" w:rsidRPr="00155F1F" w:rsidRDefault="00BB1EFE" w:rsidP="009814D6">
            <w:pPr>
              <w:jc w:val="center"/>
              <w:rPr>
                <w:bCs/>
              </w:rPr>
            </w:pPr>
            <w:r>
              <w:rPr>
                <w:bCs/>
              </w:rPr>
              <w:t>1</w:t>
            </w:r>
            <w:r w:rsidR="00266220">
              <w:rPr>
                <w:bCs/>
              </w:rPr>
              <w:t>1</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393D48" w:rsidRDefault="000319C3" w:rsidP="009814D6">
            <w:pPr>
              <w:jc w:val="center"/>
              <w:rPr>
                <w:bCs/>
              </w:rPr>
            </w:pPr>
            <w:r>
              <w:rPr>
                <w:bCs/>
              </w:rPr>
              <w:t>1</w:t>
            </w:r>
          </w:p>
        </w:tc>
      </w:tr>
      <w:tr w:rsidR="00493393" w:rsidRPr="00302F10" w:rsidTr="00962448">
        <w:trPr>
          <w:trHeight w:val="312"/>
          <w:jc w:val="center"/>
        </w:trPr>
        <w:tc>
          <w:tcPr>
            <w:tcW w:w="1135" w:type="dxa"/>
            <w:shd w:val="clear" w:color="auto" w:fill="auto"/>
            <w:noWrap/>
            <w:vAlign w:val="center"/>
          </w:tcPr>
          <w:p w:rsidR="00493393" w:rsidRPr="00302F10" w:rsidRDefault="00493393" w:rsidP="009814D6">
            <w:pPr>
              <w:ind w:left="-96"/>
              <w:jc w:val="center"/>
            </w:pPr>
            <w:r w:rsidRPr="00302F10">
              <w:rPr>
                <w:b/>
                <w:bCs/>
                <w:sz w:val="20"/>
                <w:szCs w:val="20"/>
              </w:rPr>
              <w:t>VIII. a</w:t>
            </w:r>
          </w:p>
        </w:tc>
        <w:tc>
          <w:tcPr>
            <w:tcW w:w="764" w:type="dxa"/>
            <w:shd w:val="clear" w:color="auto" w:fill="auto"/>
            <w:noWrap/>
            <w:vAlign w:val="center"/>
          </w:tcPr>
          <w:p w:rsidR="00493393" w:rsidRPr="00155F1F" w:rsidRDefault="00493393" w:rsidP="009814D6">
            <w:pPr>
              <w:jc w:val="center"/>
              <w:rPr>
                <w:bCs/>
              </w:rPr>
            </w:pPr>
            <w:r>
              <w:rPr>
                <w:bCs/>
              </w:rPr>
              <w:t>1</w:t>
            </w:r>
            <w:r w:rsidR="00266220">
              <w:rPr>
                <w:bCs/>
              </w:rPr>
              <w:t>4</w:t>
            </w:r>
          </w:p>
        </w:tc>
        <w:tc>
          <w:tcPr>
            <w:tcW w:w="776" w:type="dxa"/>
            <w:shd w:val="clear" w:color="auto" w:fill="auto"/>
            <w:noWrap/>
            <w:vAlign w:val="center"/>
          </w:tcPr>
          <w:p w:rsidR="00493393" w:rsidRPr="00155F1F" w:rsidRDefault="00493393" w:rsidP="009814D6">
            <w:pPr>
              <w:jc w:val="center"/>
              <w:rPr>
                <w:bCs/>
              </w:rPr>
            </w:pPr>
            <w:r>
              <w:rPr>
                <w:bCs/>
              </w:rPr>
              <w:t>1</w:t>
            </w:r>
          </w:p>
        </w:tc>
        <w:tc>
          <w:tcPr>
            <w:tcW w:w="1152" w:type="dxa"/>
            <w:shd w:val="clear" w:color="auto" w:fill="auto"/>
            <w:noWrap/>
            <w:vAlign w:val="center"/>
          </w:tcPr>
          <w:p w:rsidR="00493393" w:rsidRPr="000319C3" w:rsidRDefault="000319C3" w:rsidP="00330AB4">
            <w:pPr>
              <w:jc w:val="center"/>
              <w:rPr>
                <w:bCs/>
              </w:rPr>
            </w:pPr>
            <w:r w:rsidRPr="000319C3">
              <w:rPr>
                <w:bCs/>
              </w:rPr>
              <w:t>2</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jc w:val="center"/>
            </w:pPr>
            <w:r w:rsidRPr="00302F10">
              <w:rPr>
                <w:b/>
                <w:bCs/>
                <w:sz w:val="20"/>
                <w:szCs w:val="20"/>
              </w:rPr>
              <w:t>VIII. b</w:t>
            </w:r>
          </w:p>
        </w:tc>
        <w:tc>
          <w:tcPr>
            <w:tcW w:w="764" w:type="dxa"/>
            <w:shd w:val="clear" w:color="auto" w:fill="auto"/>
            <w:noWrap/>
            <w:vAlign w:val="center"/>
          </w:tcPr>
          <w:p w:rsidR="00962448" w:rsidRPr="00155F1F" w:rsidRDefault="00BB1EFE" w:rsidP="009814D6">
            <w:pPr>
              <w:jc w:val="center"/>
              <w:rPr>
                <w:bCs/>
              </w:rPr>
            </w:pPr>
            <w:r>
              <w:rPr>
                <w:bCs/>
              </w:rPr>
              <w:t>1</w:t>
            </w:r>
            <w:r w:rsidR="00266220">
              <w:rPr>
                <w:bCs/>
              </w:rPr>
              <w:t>4</w:t>
            </w:r>
          </w:p>
        </w:tc>
        <w:tc>
          <w:tcPr>
            <w:tcW w:w="776" w:type="dxa"/>
            <w:shd w:val="clear" w:color="auto" w:fill="auto"/>
            <w:noWrap/>
            <w:vAlign w:val="center"/>
          </w:tcPr>
          <w:p w:rsidR="00962448" w:rsidRPr="00155F1F" w:rsidRDefault="00BB1EFE" w:rsidP="009814D6">
            <w:pPr>
              <w:jc w:val="center"/>
              <w:rPr>
                <w:bCs/>
              </w:rPr>
            </w:pPr>
            <w:r>
              <w:rPr>
                <w:bCs/>
              </w:rPr>
              <w:t>1</w:t>
            </w:r>
          </w:p>
        </w:tc>
        <w:tc>
          <w:tcPr>
            <w:tcW w:w="1152" w:type="dxa"/>
            <w:shd w:val="clear" w:color="auto" w:fill="auto"/>
            <w:noWrap/>
            <w:vAlign w:val="center"/>
          </w:tcPr>
          <w:p w:rsidR="00962448" w:rsidRPr="000319C3" w:rsidRDefault="00266220" w:rsidP="009814D6">
            <w:pPr>
              <w:jc w:val="center"/>
              <w:rPr>
                <w:bCs/>
              </w:rPr>
            </w:pPr>
            <w:r>
              <w:rPr>
                <w:bCs/>
              </w:rPr>
              <w:t>1</w:t>
            </w:r>
          </w:p>
        </w:tc>
      </w:tr>
      <w:tr w:rsidR="00962448" w:rsidRPr="00302F10" w:rsidTr="00962448">
        <w:trPr>
          <w:trHeight w:val="312"/>
          <w:jc w:val="center"/>
        </w:trPr>
        <w:tc>
          <w:tcPr>
            <w:tcW w:w="1135" w:type="dxa"/>
            <w:shd w:val="clear" w:color="auto" w:fill="auto"/>
            <w:noWrap/>
            <w:vAlign w:val="center"/>
          </w:tcPr>
          <w:p w:rsidR="00962448" w:rsidRDefault="00962448" w:rsidP="009814D6">
            <w:pPr>
              <w:ind w:left="-96"/>
              <w:jc w:val="center"/>
              <w:rPr>
                <w:b/>
                <w:bCs/>
                <w:sz w:val="20"/>
                <w:szCs w:val="20"/>
              </w:rPr>
            </w:pPr>
            <w:r>
              <w:rPr>
                <w:b/>
                <w:bCs/>
                <w:sz w:val="20"/>
                <w:szCs w:val="20"/>
              </w:rPr>
              <w:t>UKUPNO</w:t>
            </w:r>
          </w:p>
          <w:p w:rsidR="00962448" w:rsidRPr="00302F10" w:rsidRDefault="00962448" w:rsidP="009814D6">
            <w:pPr>
              <w:ind w:left="-96"/>
              <w:jc w:val="center"/>
            </w:pPr>
            <w:r>
              <w:rPr>
                <w:b/>
                <w:bCs/>
                <w:sz w:val="20"/>
                <w:szCs w:val="20"/>
              </w:rPr>
              <w:t>V.-VIII.</w:t>
            </w:r>
          </w:p>
        </w:tc>
        <w:tc>
          <w:tcPr>
            <w:tcW w:w="764" w:type="dxa"/>
            <w:shd w:val="clear" w:color="auto" w:fill="auto"/>
            <w:noWrap/>
            <w:vAlign w:val="center"/>
          </w:tcPr>
          <w:p w:rsidR="00962448" w:rsidRPr="00302F10" w:rsidRDefault="000319C3" w:rsidP="009814D6">
            <w:pPr>
              <w:jc w:val="center"/>
              <w:rPr>
                <w:b/>
                <w:bCs/>
              </w:rPr>
            </w:pPr>
            <w:r>
              <w:rPr>
                <w:b/>
                <w:bCs/>
              </w:rPr>
              <w:t>9</w:t>
            </w:r>
            <w:r w:rsidR="00266220">
              <w:rPr>
                <w:b/>
                <w:bCs/>
              </w:rPr>
              <w:t>5</w:t>
            </w:r>
          </w:p>
        </w:tc>
        <w:tc>
          <w:tcPr>
            <w:tcW w:w="776" w:type="dxa"/>
            <w:shd w:val="clear" w:color="auto" w:fill="auto"/>
            <w:noWrap/>
            <w:vAlign w:val="center"/>
          </w:tcPr>
          <w:p w:rsidR="00962448" w:rsidRPr="00302F10" w:rsidRDefault="00BB1EFE" w:rsidP="009814D6">
            <w:pPr>
              <w:jc w:val="center"/>
              <w:rPr>
                <w:b/>
                <w:bCs/>
              </w:rPr>
            </w:pPr>
            <w:r>
              <w:rPr>
                <w:b/>
                <w:bCs/>
              </w:rPr>
              <w:t>8</w:t>
            </w:r>
          </w:p>
        </w:tc>
        <w:tc>
          <w:tcPr>
            <w:tcW w:w="1152" w:type="dxa"/>
            <w:shd w:val="clear" w:color="auto" w:fill="auto"/>
            <w:noWrap/>
            <w:vAlign w:val="center"/>
          </w:tcPr>
          <w:p w:rsidR="00962448" w:rsidRPr="00302F10" w:rsidRDefault="00266220" w:rsidP="009814D6">
            <w:pPr>
              <w:jc w:val="center"/>
              <w:rPr>
                <w:b/>
                <w:bCs/>
              </w:rPr>
            </w:pPr>
            <w:r>
              <w:rPr>
                <w:b/>
                <w:bCs/>
              </w:rPr>
              <w:t>9</w:t>
            </w:r>
          </w:p>
        </w:tc>
      </w:tr>
      <w:tr w:rsidR="00962448" w:rsidRPr="00302F10" w:rsidTr="00962448">
        <w:trPr>
          <w:trHeight w:val="312"/>
          <w:jc w:val="center"/>
        </w:trPr>
        <w:tc>
          <w:tcPr>
            <w:tcW w:w="1135" w:type="dxa"/>
            <w:shd w:val="clear" w:color="auto" w:fill="auto"/>
            <w:noWrap/>
            <w:vAlign w:val="center"/>
          </w:tcPr>
          <w:p w:rsidR="00962448" w:rsidRPr="00302F10" w:rsidRDefault="00962448" w:rsidP="009814D6">
            <w:pPr>
              <w:ind w:left="-96" w:right="-182"/>
              <w:jc w:val="center"/>
              <w:rPr>
                <w:b/>
                <w:bCs/>
                <w:sz w:val="20"/>
                <w:szCs w:val="20"/>
              </w:rPr>
            </w:pPr>
            <w:r w:rsidRPr="00302F10">
              <w:rPr>
                <w:b/>
                <w:bCs/>
                <w:sz w:val="20"/>
                <w:szCs w:val="20"/>
              </w:rPr>
              <w:t xml:space="preserve">UKUPNO </w:t>
            </w:r>
          </w:p>
          <w:p w:rsidR="00962448" w:rsidRPr="00302F10" w:rsidRDefault="00962448" w:rsidP="009814D6">
            <w:pPr>
              <w:ind w:left="-96"/>
              <w:jc w:val="center"/>
            </w:pPr>
            <w:r w:rsidRPr="00302F10">
              <w:rPr>
                <w:b/>
                <w:bCs/>
                <w:sz w:val="20"/>
                <w:szCs w:val="20"/>
              </w:rPr>
              <w:t xml:space="preserve"> I. - VIII.</w:t>
            </w:r>
          </w:p>
        </w:tc>
        <w:tc>
          <w:tcPr>
            <w:tcW w:w="764" w:type="dxa"/>
            <w:shd w:val="clear" w:color="auto" w:fill="auto"/>
            <w:noWrap/>
            <w:vAlign w:val="center"/>
          </w:tcPr>
          <w:p w:rsidR="00962448" w:rsidRPr="00302F10" w:rsidRDefault="00266220" w:rsidP="009814D6">
            <w:pPr>
              <w:jc w:val="center"/>
              <w:rPr>
                <w:b/>
                <w:bCs/>
              </w:rPr>
            </w:pPr>
            <w:r>
              <w:rPr>
                <w:b/>
                <w:bCs/>
              </w:rPr>
              <w:t>187</w:t>
            </w:r>
          </w:p>
        </w:tc>
        <w:tc>
          <w:tcPr>
            <w:tcW w:w="776" w:type="dxa"/>
            <w:shd w:val="clear" w:color="auto" w:fill="auto"/>
            <w:noWrap/>
            <w:vAlign w:val="center"/>
          </w:tcPr>
          <w:p w:rsidR="00962448" w:rsidRPr="00302F10" w:rsidRDefault="00BB1EFE" w:rsidP="009814D6">
            <w:pPr>
              <w:jc w:val="center"/>
              <w:rPr>
                <w:b/>
                <w:bCs/>
              </w:rPr>
            </w:pPr>
            <w:r>
              <w:rPr>
                <w:b/>
                <w:bCs/>
              </w:rPr>
              <w:t>2</w:t>
            </w:r>
            <w:r w:rsidR="00266220">
              <w:rPr>
                <w:b/>
                <w:bCs/>
              </w:rPr>
              <w:t>0</w:t>
            </w:r>
          </w:p>
        </w:tc>
        <w:tc>
          <w:tcPr>
            <w:tcW w:w="1152" w:type="dxa"/>
            <w:shd w:val="clear" w:color="auto" w:fill="auto"/>
            <w:noWrap/>
            <w:vAlign w:val="center"/>
          </w:tcPr>
          <w:p w:rsidR="00962448" w:rsidRPr="00302F10" w:rsidRDefault="00266220" w:rsidP="009814D6">
            <w:pPr>
              <w:jc w:val="center"/>
              <w:rPr>
                <w:b/>
                <w:bCs/>
              </w:rPr>
            </w:pPr>
            <w:r>
              <w:rPr>
                <w:b/>
                <w:bCs/>
              </w:rPr>
              <w:t>16</w:t>
            </w:r>
          </w:p>
        </w:tc>
      </w:tr>
    </w:tbl>
    <w:p w:rsidR="001A213D" w:rsidRDefault="001A213D" w:rsidP="00D879E1"/>
    <w:p w:rsidR="00EE0EAF" w:rsidRDefault="00EE0EAF" w:rsidP="00D879E1"/>
    <w:p w:rsidR="00261354" w:rsidRPr="00885154" w:rsidRDefault="00261354" w:rsidP="00885154">
      <w:pPr>
        <w:pStyle w:val="Naslov1"/>
      </w:pPr>
      <w:bookmarkStart w:id="3" w:name="_Toc525230129"/>
      <w:r w:rsidRPr="00885154">
        <w:t>III. REALIZACIJA NASTAVNOG PLANA I PROGRAMA</w:t>
      </w:r>
      <w:bookmarkEnd w:id="3"/>
      <w:r w:rsidR="00691C99" w:rsidRPr="00885154">
        <w:t xml:space="preserve"> </w:t>
      </w:r>
    </w:p>
    <w:p w:rsidR="00261354" w:rsidRDefault="00261354"/>
    <w:p w:rsidR="00E075D9" w:rsidRDefault="00E075D9" w:rsidP="00E075D9">
      <w:pPr>
        <w:ind w:firstLine="708"/>
      </w:pPr>
      <w:r>
        <w:t xml:space="preserve">Godišnji plan i program ostvaren je u cijelosti u skladu s nastavnim planom i programom rada propisanim od strane nadležnog ministarstva. </w:t>
      </w:r>
    </w:p>
    <w:p w:rsidR="00E075D9" w:rsidRDefault="00E075D9" w:rsidP="00E075D9">
      <w:pPr>
        <w:ind w:firstLine="708"/>
      </w:pPr>
      <w:r>
        <w:t>Sadržaji u okviru redovne nastave, izborne nastave, dopunsko-dodatnog rada, INA, IŠA realizirani su i usvojeni na zadovoljavajućoj razini. Rad s darovitim i naprednim učenicima nije se ostvarivao kroz posebno organiziranu nastavu nego u sklopu redovite nastave i kroz projekt stručne službe škole, u skladu s potrebama takvih učenika i mogućnostima škole. Izbornu nastavu polazili su učenici od 1. do 8. razreda iz vjeronauka, učenici od 5. do 8. razreda iz informatike te učenici 4. do 8.  razreda iz njemačkog jezika. Dopunska, dodatna nastava, te izvannastavne aktivnosti organizirale su se prema Godišnjem planu i programu rada škole.</w:t>
      </w:r>
    </w:p>
    <w:p w:rsidR="00E075D9" w:rsidRDefault="00E075D9" w:rsidP="00E075D9">
      <w:pPr>
        <w:ind w:firstLine="708"/>
      </w:pPr>
    </w:p>
    <w:p w:rsidR="00E075D9" w:rsidRPr="00153F4D" w:rsidRDefault="00E075D9" w:rsidP="00E075D9">
      <w:pPr>
        <w:ind w:firstLine="708"/>
      </w:pPr>
      <w:r w:rsidRPr="00153F4D">
        <w:t xml:space="preserve">Održana su školska natjecanja iz engleskog jezika, hrvatskog jezika, matematike, geografije, biologije, kemije, vjeronauka te </w:t>
      </w:r>
      <w:proofErr w:type="spellStart"/>
      <w:r w:rsidRPr="00153F4D">
        <w:t>međuškolsko</w:t>
      </w:r>
      <w:proofErr w:type="spellEnd"/>
      <w:r w:rsidRPr="00153F4D">
        <w:t xml:space="preserve"> iz </w:t>
      </w:r>
      <w:proofErr w:type="spellStart"/>
      <w:r w:rsidRPr="00153F4D">
        <w:t>futsala</w:t>
      </w:r>
      <w:proofErr w:type="spellEnd"/>
      <w:r w:rsidRPr="00153F4D">
        <w:t>.</w:t>
      </w:r>
    </w:p>
    <w:p w:rsidR="00E075D9" w:rsidRDefault="00E075D9" w:rsidP="00E075D9">
      <w:pPr>
        <w:ind w:firstLine="708"/>
      </w:pPr>
      <w:r w:rsidRPr="00153F4D">
        <w:lastRenderedPageBreak/>
        <w:t>Na županijsko natjecanje pl</w:t>
      </w:r>
      <w:r>
        <w:t>asirali</w:t>
      </w:r>
      <w:r w:rsidRPr="00153F4D">
        <w:t xml:space="preserve"> </w:t>
      </w:r>
      <w:r>
        <w:t xml:space="preserve">su </w:t>
      </w:r>
      <w:r w:rsidRPr="00153F4D">
        <w:t>se</w:t>
      </w:r>
      <w:r>
        <w:t>:</w:t>
      </w:r>
      <w:r w:rsidRPr="00153F4D">
        <w:t xml:space="preserve"> </w:t>
      </w:r>
    </w:p>
    <w:p w:rsidR="00E075D9" w:rsidRPr="00153F4D" w:rsidRDefault="00E075D9" w:rsidP="00E075D9">
      <w:pPr>
        <w:ind w:firstLine="708"/>
      </w:pPr>
      <w:r w:rsidRPr="00153F4D">
        <w:t xml:space="preserve">Učenici koji su svih osam godina završili s odličnim uspjehom su: </w:t>
      </w:r>
    </w:p>
    <w:p w:rsidR="00E075D9" w:rsidRPr="00153F4D" w:rsidRDefault="00E075D9" w:rsidP="00E075D9">
      <w:pPr>
        <w:ind w:firstLine="708"/>
      </w:pPr>
      <w:r w:rsidRPr="00153F4D">
        <w:t xml:space="preserve">Svi učenici koji su nastupili na županijskom natjecanju i koji su svih osam razreda završili s odličnim uspjehom, nagrađeni su. </w:t>
      </w:r>
    </w:p>
    <w:p w:rsidR="00E075D9" w:rsidRDefault="00E075D9" w:rsidP="00E075D9">
      <w:pPr>
        <w:ind w:firstLine="708"/>
      </w:pPr>
      <w:r w:rsidRPr="00153F4D">
        <w:t xml:space="preserve">Organiziran je dopunski rad za učenike koji su imali jednu ili dvije negativne ocjene na kraju nastavne godine. Dopunski rad pohađalo je </w:t>
      </w:r>
      <w:r>
        <w:t>6</w:t>
      </w:r>
      <w:r w:rsidRPr="00153F4D">
        <w:t xml:space="preserve"> učenika kroz petodnevni rad u lipnju. Svi učenici koji su pohađali dopunski rad uspješno su završili razred.</w:t>
      </w:r>
    </w:p>
    <w:p w:rsidR="00E075D9" w:rsidRDefault="00E075D9" w:rsidP="00E075D9">
      <w:pPr>
        <w:ind w:firstLine="708"/>
      </w:pPr>
      <w:r>
        <w:t>Nijedan učenik nije ponavljao godinu.</w:t>
      </w:r>
    </w:p>
    <w:p w:rsidR="00E075D9" w:rsidRDefault="00E075D9" w:rsidP="00E075D9">
      <w:pPr>
        <w:ind w:firstLine="708"/>
      </w:pPr>
    </w:p>
    <w:p w:rsidR="00E075D9" w:rsidRDefault="00E075D9" w:rsidP="00E075D9">
      <w:pPr>
        <w:ind w:firstLine="708"/>
      </w:pPr>
      <w:r w:rsidRPr="00153F4D">
        <w:t>Učenici 1.- 4. razreda bili su:</w:t>
      </w:r>
    </w:p>
    <w:p w:rsidR="00E075D9" w:rsidRPr="00263FF4" w:rsidRDefault="00E075D9" w:rsidP="00E075D9">
      <w:pPr>
        <w:pStyle w:val="Odlomakpopisa"/>
        <w:numPr>
          <w:ilvl w:val="0"/>
          <w:numId w:val="10"/>
        </w:numPr>
      </w:pPr>
      <w:r>
        <w:t>listopad – lutkarski mjuzikl „Dobro se dobrim vraća“ Produkcija Z</w:t>
      </w:r>
    </w:p>
    <w:p w:rsidR="00E075D9" w:rsidRPr="00263FF4" w:rsidRDefault="00E075D9" w:rsidP="00E075D9">
      <w:pPr>
        <w:pStyle w:val="Odlomakpopisa"/>
        <w:numPr>
          <w:ilvl w:val="0"/>
          <w:numId w:val="10"/>
        </w:numPr>
      </w:pPr>
      <w:r>
        <w:t>svibanj – izlet na Plitvička jezera</w:t>
      </w:r>
    </w:p>
    <w:p w:rsidR="00E075D9" w:rsidRPr="00C61799" w:rsidRDefault="00E075D9" w:rsidP="00E075D9">
      <w:pPr>
        <w:rPr>
          <w:highlight w:val="yellow"/>
        </w:rPr>
      </w:pPr>
    </w:p>
    <w:p w:rsidR="00E075D9" w:rsidRPr="00263FF4" w:rsidRDefault="00E075D9" w:rsidP="00E075D9">
      <w:pPr>
        <w:ind w:firstLine="708"/>
      </w:pPr>
      <w:r w:rsidRPr="00153F4D">
        <w:t>Učenici 5.- 8. razreda bili su:</w:t>
      </w:r>
    </w:p>
    <w:p w:rsidR="00E075D9" w:rsidRDefault="00E075D9" w:rsidP="00E075D9">
      <w:pPr>
        <w:pStyle w:val="Odlomakpopisa"/>
        <w:numPr>
          <w:ilvl w:val="0"/>
          <w:numId w:val="10"/>
        </w:numPr>
      </w:pPr>
      <w:r>
        <w:t>rujan – posjet</w:t>
      </w:r>
      <w:r w:rsidRPr="00263FF4">
        <w:t xml:space="preserve"> Vukovaru, VIII. razred</w:t>
      </w:r>
    </w:p>
    <w:p w:rsidR="00E075D9" w:rsidRDefault="00E075D9" w:rsidP="00E075D9">
      <w:pPr>
        <w:pStyle w:val="Odlomakpopisa"/>
        <w:numPr>
          <w:ilvl w:val="0"/>
          <w:numId w:val="10"/>
        </w:numPr>
      </w:pPr>
      <w:r>
        <w:t>ožujak – kazališna predstava „Vitez slavonske ravni“ u Osijeku</w:t>
      </w:r>
    </w:p>
    <w:p w:rsidR="00E075D9" w:rsidRDefault="00E075D9" w:rsidP="00E075D9">
      <w:pPr>
        <w:pStyle w:val="Odlomakpopisa"/>
        <w:numPr>
          <w:ilvl w:val="0"/>
          <w:numId w:val="10"/>
        </w:numPr>
      </w:pPr>
      <w:r>
        <w:t>lipanj  – posjet Pakracu, VIII. razred</w:t>
      </w:r>
    </w:p>
    <w:p w:rsidR="00E075D9" w:rsidRPr="00263FF4" w:rsidRDefault="00E075D9" w:rsidP="00E075D9">
      <w:pPr>
        <w:pStyle w:val="Odlomakpopisa"/>
        <w:numPr>
          <w:ilvl w:val="0"/>
          <w:numId w:val="10"/>
        </w:numPr>
      </w:pPr>
      <w:r>
        <w:t>lipanj – višednevna ekskurzija Sv. Filip i Jakov, VII. i VIII. razred</w:t>
      </w:r>
    </w:p>
    <w:p w:rsidR="00E075D9" w:rsidRDefault="00E075D9" w:rsidP="00E075D9">
      <w:bookmarkStart w:id="4" w:name="_GoBack"/>
      <w:bookmarkEnd w:id="4"/>
    </w:p>
    <w:p w:rsidR="00E075D9" w:rsidRDefault="00E075D9" w:rsidP="00E075D9"/>
    <w:p w:rsidR="00E075D9" w:rsidRDefault="00E075D9" w:rsidP="00E075D9">
      <w:pPr>
        <w:ind w:firstLine="708"/>
      </w:pPr>
      <w:r>
        <w:t>Krajem lipnja i početkom srpnja provedeni su upisi učenika 8.-ih razreda u srednje škole putem N</w:t>
      </w:r>
      <w:r w:rsidRPr="00771B99">
        <w:t>acionalnoga informacijskog sustava prijava i upisa u srednje škole</w:t>
      </w:r>
      <w:r>
        <w:t xml:space="preserve"> (</w:t>
      </w:r>
      <w:proofErr w:type="spellStart"/>
      <w:r w:rsidRPr="00771B99">
        <w:t>NISpuSŠ</w:t>
      </w:r>
      <w:proofErr w:type="spellEnd"/>
      <w:r>
        <w:t>). Nije bilo problema prilikom prijava i upisa. Škola i njena infrastruktura bili su na raspolaganju svim sudionicima prijava i upisa, kao i razrednici te ravnatelj škole. Svi  učenici koji su se prijavili u sustav e-upisa, upisani su u srednju školu.</w:t>
      </w:r>
    </w:p>
    <w:p w:rsidR="00E075D9" w:rsidRDefault="00E075D9" w:rsidP="00771B99">
      <w:pPr>
        <w:ind w:firstLine="708"/>
        <w:sectPr w:rsidR="00E075D9" w:rsidSect="00C201B9">
          <w:headerReference w:type="even" r:id="rId11"/>
          <w:footerReference w:type="even" r:id="rId12"/>
          <w:footerReference w:type="default" r:id="rId13"/>
          <w:footerReference w:type="first" r:id="rId14"/>
          <w:pgSz w:w="11906" w:h="16838"/>
          <w:pgMar w:top="1134" w:right="1134" w:bottom="1134" w:left="1134" w:header="709" w:footer="709" w:gutter="0"/>
          <w:cols w:space="708"/>
          <w:titlePg/>
          <w:docGrid w:linePitch="360"/>
        </w:sectPr>
      </w:pPr>
    </w:p>
    <w:p w:rsidR="00532030" w:rsidRDefault="00532030"/>
    <w:p w:rsidR="00D0183E" w:rsidRPr="00885154" w:rsidRDefault="00D0183E" w:rsidP="00885154">
      <w:pPr>
        <w:pStyle w:val="Naslov1"/>
      </w:pPr>
      <w:bookmarkStart w:id="5" w:name="_Toc525230130"/>
      <w:r w:rsidRPr="00885154">
        <w:t>IV. KULTURNA I JAVNA DJELATNOST ŠKOLE</w:t>
      </w:r>
      <w:bookmarkEnd w:id="5"/>
    </w:p>
    <w:p w:rsidR="00EE5671" w:rsidRDefault="00EE5671"/>
    <w:p w:rsidR="00453EC2" w:rsidRDefault="00453EC2" w:rsidP="00453EC2">
      <w:pPr>
        <w:ind w:firstLine="360"/>
      </w:pPr>
      <w:r>
        <w:t>Na razini škole organizirane su priredbe ili prigodne svečanosti  u razrednim odjelima:</w:t>
      </w:r>
    </w:p>
    <w:p w:rsidR="00453EC2" w:rsidRDefault="00453EC2" w:rsidP="00453EC2">
      <w:pPr>
        <w:numPr>
          <w:ilvl w:val="0"/>
          <w:numId w:val="3"/>
        </w:numPr>
      </w:pPr>
      <w:r>
        <w:t>svečanost „Dani kruha“</w:t>
      </w:r>
    </w:p>
    <w:p w:rsidR="00453EC2" w:rsidRDefault="00453EC2" w:rsidP="00453EC2">
      <w:pPr>
        <w:numPr>
          <w:ilvl w:val="0"/>
          <w:numId w:val="3"/>
        </w:numPr>
      </w:pPr>
      <w:r>
        <w:t>svečanost za Božić</w:t>
      </w:r>
    </w:p>
    <w:p w:rsidR="00453EC2" w:rsidRDefault="00453EC2" w:rsidP="00453EC2">
      <w:pPr>
        <w:numPr>
          <w:ilvl w:val="0"/>
          <w:numId w:val="3"/>
        </w:numPr>
      </w:pPr>
      <w:r>
        <w:t>maškare (I.-IV.)</w:t>
      </w:r>
    </w:p>
    <w:p w:rsidR="00453EC2" w:rsidRDefault="00453EC2" w:rsidP="00453EC2">
      <w:pPr>
        <w:numPr>
          <w:ilvl w:val="0"/>
          <w:numId w:val="3"/>
        </w:numPr>
      </w:pPr>
      <w:r>
        <w:t>svečanost povodom Uskrsa (I.-IV.)</w:t>
      </w:r>
    </w:p>
    <w:p w:rsidR="00453EC2" w:rsidRDefault="00453EC2" w:rsidP="00453EC2">
      <w:pPr>
        <w:numPr>
          <w:ilvl w:val="0"/>
          <w:numId w:val="3"/>
        </w:numPr>
      </w:pPr>
      <w:r>
        <w:t>proslava Dana škole.</w:t>
      </w:r>
    </w:p>
    <w:p w:rsidR="00453EC2" w:rsidRDefault="00453EC2" w:rsidP="00453EC2">
      <w:pPr>
        <w:ind w:left="720"/>
      </w:pPr>
    </w:p>
    <w:p w:rsidR="00453EC2" w:rsidRPr="009C3CD9" w:rsidRDefault="00453EC2" w:rsidP="00453EC2">
      <w:pPr>
        <w:ind w:left="720"/>
      </w:pPr>
    </w:p>
    <w:p w:rsidR="00453EC2" w:rsidRDefault="00453EC2" w:rsidP="00453EC2">
      <w:pPr>
        <w:ind w:left="720"/>
      </w:pPr>
      <w:r w:rsidRPr="009C3CD9">
        <w:t xml:space="preserve">Učenici Osnovne škola Drenje </w:t>
      </w:r>
      <w:r>
        <w:t xml:space="preserve">područne škole </w:t>
      </w:r>
      <w:proofErr w:type="spellStart"/>
      <w:r>
        <w:t>Slatinik</w:t>
      </w:r>
      <w:proofErr w:type="spellEnd"/>
      <w:r>
        <w:t xml:space="preserve"> </w:t>
      </w:r>
      <w:proofErr w:type="spellStart"/>
      <w:r>
        <w:t>Drenjski</w:t>
      </w:r>
      <w:proofErr w:type="spellEnd"/>
      <w:r>
        <w:t xml:space="preserve"> </w:t>
      </w:r>
      <w:r w:rsidRPr="009C3CD9">
        <w:t>sudjelovali su na nacionalnom natjecan</w:t>
      </w:r>
      <w:r>
        <w:t>ju „Postani umjetnik Dunava 2018</w:t>
      </w:r>
      <w:r w:rsidRPr="009C3CD9">
        <w:t xml:space="preserve">!“ i osvojili 1. </w:t>
      </w:r>
      <w:r>
        <w:t xml:space="preserve">mjesto, također su sudjelovali na natječaju ESA for </w:t>
      </w:r>
      <w:proofErr w:type="spellStart"/>
      <w:r>
        <w:t>kids</w:t>
      </w:r>
      <w:proofErr w:type="spellEnd"/>
      <w:r>
        <w:t xml:space="preserve"> te osvojili prva mjesta. </w:t>
      </w:r>
    </w:p>
    <w:p w:rsidR="00453EC2" w:rsidRDefault="00453EC2" w:rsidP="00453EC2">
      <w:pPr>
        <w:ind w:left="720"/>
      </w:pPr>
    </w:p>
    <w:p w:rsidR="00453EC2" w:rsidRDefault="00453EC2" w:rsidP="00453EC2">
      <w:pPr>
        <w:ind w:firstLine="708"/>
      </w:pPr>
      <w:r>
        <w:t>Razrednici su u svojim razredima na satu razrednika i tijekom nastave popratili sve značajnije datume i događanja. Učenici naše škole aktivno sudjeluje u radu KUD-a  „</w:t>
      </w:r>
      <w:proofErr w:type="spellStart"/>
      <w:r>
        <w:t>Drenjanac</w:t>
      </w:r>
      <w:proofErr w:type="spellEnd"/>
      <w:r>
        <w:t>“, čime u najboljem svjetlu predstavljaju i samu školu.</w:t>
      </w:r>
    </w:p>
    <w:p w:rsidR="008778B0" w:rsidRDefault="008778B0" w:rsidP="008F514B">
      <w:pPr>
        <w:jc w:val="both"/>
      </w:pPr>
    </w:p>
    <w:p w:rsidR="00EA10FA" w:rsidRPr="0074384E" w:rsidRDefault="00EA10FA" w:rsidP="0074384E">
      <w:pPr>
        <w:pStyle w:val="Naslov1"/>
      </w:pPr>
      <w:bookmarkStart w:id="6" w:name="_Toc525230131"/>
      <w:r w:rsidRPr="0074384E">
        <w:t>V. ZDRAVSTVENA, SOCIJALNA I EKOLOŠKA ZAŠTITA UČENIKA</w:t>
      </w:r>
      <w:bookmarkEnd w:id="6"/>
    </w:p>
    <w:p w:rsidR="00EA10FA" w:rsidRDefault="00EA10FA"/>
    <w:p w:rsidR="00222C04" w:rsidRDefault="00EA10FA" w:rsidP="00906268">
      <w:pPr>
        <w:ind w:firstLine="708"/>
      </w:pPr>
      <w:r>
        <w:t xml:space="preserve">Zdravstvena i socijalna skrb te ekološka zaštita učenika bile su na </w:t>
      </w:r>
      <w:r w:rsidR="00573DEF">
        <w:t>razini</w:t>
      </w:r>
      <w:r>
        <w:t xml:space="preserve"> organizacijskih mogućnosti. Obavljeni su zdravstveni pregledi i cijepljenja učenika u dogovoru sa školskim liječnikom, a kako je planirano na početku školske godine planom i programom </w:t>
      </w:r>
      <w:r w:rsidR="00AB6CCE">
        <w:t xml:space="preserve">rada </w:t>
      </w:r>
      <w:r w:rsidR="005C6866">
        <w:t>škole u 201</w:t>
      </w:r>
      <w:r w:rsidR="00796122">
        <w:t>8</w:t>
      </w:r>
      <w:r>
        <w:t>./20</w:t>
      </w:r>
      <w:r w:rsidR="00A52C61">
        <w:t>1</w:t>
      </w:r>
      <w:r w:rsidR="00796122">
        <w:t>9</w:t>
      </w:r>
      <w:r w:rsidR="00BE2A71">
        <w:t>.</w:t>
      </w:r>
      <w:r>
        <w:t xml:space="preserve"> godini.</w:t>
      </w:r>
      <w:r w:rsidR="006D602B">
        <w:t xml:space="preserve"> Ekološka zaštita</w:t>
      </w:r>
      <w:r w:rsidR="00153FFE">
        <w:t xml:space="preserve"> i edukacija</w:t>
      </w:r>
      <w:r w:rsidR="006D602B">
        <w:t xml:space="preserve"> učenika ostvarena je niz</w:t>
      </w:r>
      <w:r w:rsidR="00E54532">
        <w:t>om</w:t>
      </w:r>
      <w:r w:rsidR="006D602B">
        <w:t xml:space="preserve"> akc</w:t>
      </w:r>
      <w:r w:rsidR="00523D8C">
        <w:t>ija uređenja i čišćenja okoliša</w:t>
      </w:r>
      <w:r w:rsidR="00153FFE">
        <w:t xml:space="preserve"> </w:t>
      </w:r>
      <w:r w:rsidR="006D602B">
        <w:t xml:space="preserve"> te kroz edukaciju samih učenika o potrebi zdravij</w:t>
      </w:r>
      <w:r w:rsidR="00A52C61">
        <w:t>eg življenja u sređenom okolišu</w:t>
      </w:r>
      <w:r w:rsidR="00222C04">
        <w:t>.</w:t>
      </w:r>
      <w:r w:rsidR="00A01992">
        <w:t xml:space="preserve"> </w:t>
      </w:r>
      <w:r w:rsidR="00523D8C">
        <w:t xml:space="preserve">Dobra </w:t>
      </w:r>
      <w:r w:rsidR="00E54532">
        <w:t xml:space="preserve">je </w:t>
      </w:r>
      <w:r w:rsidR="00523D8C">
        <w:t>suradnja ostvarena s</w:t>
      </w:r>
      <w:r w:rsidR="00222C04">
        <w:t xml:space="preserve"> </w:t>
      </w:r>
      <w:r w:rsidR="00C83F7C">
        <w:t>Timom školske medicine</w:t>
      </w:r>
      <w:r w:rsidR="00B924FC">
        <w:t xml:space="preserve"> </w:t>
      </w:r>
      <w:r w:rsidR="00FE103E">
        <w:t>te MUP-om Đakovo.</w:t>
      </w:r>
    </w:p>
    <w:p w:rsidR="00724D6B" w:rsidRDefault="00724D6B" w:rsidP="00906268">
      <w:pPr>
        <w:ind w:firstLine="708"/>
      </w:pPr>
    </w:p>
    <w:p w:rsidR="00724D6B" w:rsidRDefault="00724D6B" w:rsidP="005922C1">
      <w:pPr>
        <w:ind w:firstLine="708"/>
        <w:jc w:val="both"/>
      </w:pPr>
    </w:p>
    <w:p w:rsidR="00A52C61" w:rsidRDefault="00A52C61" w:rsidP="005922C1">
      <w:pPr>
        <w:ind w:firstLine="708"/>
        <w:jc w:val="both"/>
      </w:pPr>
    </w:p>
    <w:p w:rsidR="001911A6" w:rsidRPr="0074384E" w:rsidRDefault="001911A6" w:rsidP="0074384E">
      <w:pPr>
        <w:pStyle w:val="Naslov1"/>
      </w:pPr>
      <w:bookmarkStart w:id="7" w:name="_Toc525230132"/>
      <w:r w:rsidRPr="0074384E">
        <w:t>VI. RADNA ZADUŽENJA DJELATNIKA</w:t>
      </w:r>
      <w:bookmarkEnd w:id="7"/>
    </w:p>
    <w:p w:rsidR="001911A6" w:rsidRDefault="001911A6"/>
    <w:p w:rsidR="001911A6" w:rsidRDefault="001911A6" w:rsidP="00906268">
      <w:pPr>
        <w:ind w:firstLine="708"/>
      </w:pPr>
      <w:r>
        <w:t xml:space="preserve">Radna zaduženja svih djelatnika škole bila su prema važećim normativima rada. </w:t>
      </w:r>
      <w:r w:rsidR="00796122">
        <w:t>Odluke</w:t>
      </w:r>
      <w:r>
        <w:t xml:space="preserve"> o godišnjoj strukturi radnog vremena dobili su svi djelatnici početkom školske godine s preciznim radnim zaduženjima.</w:t>
      </w:r>
    </w:p>
    <w:p w:rsidR="001911A6" w:rsidRDefault="001911A6"/>
    <w:p w:rsidR="00A761B2" w:rsidRDefault="00A761B2"/>
    <w:p w:rsidR="001911A6" w:rsidRPr="00A10989" w:rsidRDefault="001911A6" w:rsidP="00724D6B">
      <w:pPr>
        <w:pStyle w:val="Naslov1"/>
      </w:pPr>
      <w:bookmarkStart w:id="8" w:name="_Toc525230133"/>
      <w:r w:rsidRPr="0074384E">
        <w:t>VII. PLAN INTERNOG I KOLEKTIVNOG STRUČNOG USAVRŠAVANJA</w:t>
      </w:r>
      <w:r w:rsidRPr="005922C1">
        <w:t xml:space="preserve"> DJELATNIKA</w:t>
      </w:r>
      <w:bookmarkEnd w:id="8"/>
    </w:p>
    <w:p w:rsidR="001911A6" w:rsidRDefault="001911A6"/>
    <w:p w:rsidR="001911A6" w:rsidRDefault="001911A6" w:rsidP="00906268">
      <w:pPr>
        <w:ind w:firstLine="708"/>
      </w:pPr>
      <w:r>
        <w:t>Sukladno planu i programu rada škole učitelji su korektno obavljali svoje radne obveze, na početku školske godine izradili su planove individualnog stručnog usavršavanja. Tijekom godine sudjelovali su u radu seminara i stručnih aktiva</w:t>
      </w:r>
      <w:r w:rsidR="00184DCF">
        <w:t xml:space="preserve"> vezanih za svoj predmet</w:t>
      </w:r>
      <w:r w:rsidR="00B924FC">
        <w:t xml:space="preserve"> ili posao</w:t>
      </w:r>
      <w:r w:rsidR="00184DCF">
        <w:t xml:space="preserve">. </w:t>
      </w:r>
      <w:r w:rsidR="00C52CA9">
        <w:t xml:space="preserve">Budući da su usvojeni novi predmetni </w:t>
      </w:r>
      <w:proofErr w:type="spellStart"/>
      <w:r w:rsidR="00C52CA9">
        <w:t>kurikulumi</w:t>
      </w:r>
      <w:proofErr w:type="spellEnd"/>
      <w:r w:rsidR="00C52CA9">
        <w:t xml:space="preserve"> za sljedeću školsku godinu u okviru nove reforme „Škola za život“, učitelji, stručni suradnici i ravnatelj pohađali su tijekom godine stručne skupove i sudjelovali na stručnim usavršavanjima.</w:t>
      </w:r>
    </w:p>
    <w:p w:rsidR="007F432D" w:rsidRDefault="007F432D" w:rsidP="00906268">
      <w:pPr>
        <w:ind w:firstLine="708"/>
      </w:pPr>
    </w:p>
    <w:p w:rsidR="00184DCF" w:rsidRDefault="00184DCF" w:rsidP="00906268"/>
    <w:p w:rsidR="00D80D05" w:rsidRDefault="00D80D05"/>
    <w:p w:rsidR="00184DCF" w:rsidRPr="0074384E" w:rsidRDefault="00184DCF" w:rsidP="0074384E">
      <w:pPr>
        <w:pStyle w:val="Naslov1"/>
      </w:pPr>
      <w:bookmarkStart w:id="9" w:name="_Toc525230134"/>
      <w:r w:rsidRPr="0074384E">
        <w:lastRenderedPageBreak/>
        <w:t>VIII. STRUČN</w:t>
      </w:r>
      <w:r w:rsidR="00573DEF" w:rsidRPr="0074384E">
        <w:t>A</w:t>
      </w:r>
      <w:r w:rsidRPr="0074384E">
        <w:t xml:space="preserve"> </w:t>
      </w:r>
      <w:r w:rsidR="00573DEF" w:rsidRPr="0074384E">
        <w:t xml:space="preserve">TIJELA </w:t>
      </w:r>
      <w:r w:rsidRPr="0074384E">
        <w:t xml:space="preserve"> ŠKOLE</w:t>
      </w:r>
      <w:r w:rsidR="00573DEF" w:rsidRPr="0074384E">
        <w:t xml:space="preserve"> I TIJELA UPRAVLJANJA</w:t>
      </w:r>
      <w:bookmarkEnd w:id="9"/>
    </w:p>
    <w:p w:rsidR="00184DCF" w:rsidRDefault="00184DCF"/>
    <w:p w:rsidR="00184DCF" w:rsidRDefault="00C52CA9" w:rsidP="00906268">
      <w:pPr>
        <w:ind w:firstLine="708"/>
      </w:pPr>
      <w:r>
        <w:t>Stručna</w:t>
      </w:r>
      <w:r w:rsidR="00593112">
        <w:t xml:space="preserve"> </w:t>
      </w:r>
      <w:r w:rsidR="002326FF">
        <w:t>tijela</w:t>
      </w:r>
      <w:r w:rsidR="00593112">
        <w:t xml:space="preserve"> škole svoje</w:t>
      </w:r>
      <w:r w:rsidR="002326FF">
        <w:t xml:space="preserve"> su</w:t>
      </w:r>
      <w:r w:rsidR="00593112">
        <w:t xml:space="preserve"> djelovanje uskladili s važeć</w:t>
      </w:r>
      <w:r w:rsidR="00906268">
        <w:t>im određenim im kompetencijama.</w:t>
      </w:r>
      <w:r w:rsidR="00593112">
        <w:t xml:space="preserve"> Učiteljsko vijeće održalo</w:t>
      </w:r>
      <w:r w:rsidR="00CF7AC7">
        <w:t xml:space="preserve"> je</w:t>
      </w:r>
      <w:r w:rsidR="00593112">
        <w:t xml:space="preserve"> </w:t>
      </w:r>
      <w:r>
        <w:t>pet</w:t>
      </w:r>
      <w:r w:rsidR="00593112">
        <w:t xml:space="preserve"> sjednica. Školski </w:t>
      </w:r>
      <w:r w:rsidR="00A52C61">
        <w:t>odbor i Vijeće roditelja sastajali su</w:t>
      </w:r>
      <w:r w:rsidR="00593112">
        <w:t xml:space="preserve"> se po potrebi</w:t>
      </w:r>
      <w:r w:rsidR="00A52C61">
        <w:t xml:space="preserve">. </w:t>
      </w:r>
      <w:r w:rsidR="00153FFE">
        <w:t>A</w:t>
      </w:r>
      <w:r w:rsidR="00593112">
        <w:t>ktivnosti ravnatelja proizašle</w:t>
      </w:r>
      <w:r w:rsidR="00CF7AC7">
        <w:t xml:space="preserve"> su</w:t>
      </w:r>
      <w:r w:rsidR="00593112">
        <w:t xml:space="preserve"> iz </w:t>
      </w:r>
      <w:r w:rsidR="00672B6C">
        <w:t>G</w:t>
      </w:r>
      <w:r w:rsidR="00593112">
        <w:t>odišnjeg plana i programa rada škole</w:t>
      </w:r>
      <w:r w:rsidR="00153FFE">
        <w:t xml:space="preserve"> te</w:t>
      </w:r>
      <w:r w:rsidR="00593112">
        <w:t xml:space="preserve"> </w:t>
      </w:r>
      <w:r w:rsidR="00153FFE">
        <w:t>a</w:t>
      </w:r>
      <w:r w:rsidR="00593112">
        <w:t>ktivnosti koordinacije rada svih struktura</w:t>
      </w:r>
      <w:r w:rsidR="00C9743D">
        <w:t xml:space="preserve"> u školi, nadzorom nastave te drugih poslova od većeg ili manjeg značaja za školu.</w:t>
      </w:r>
    </w:p>
    <w:p w:rsidR="00A10989" w:rsidRDefault="00A10989"/>
    <w:p w:rsidR="000C709B" w:rsidRDefault="000C709B"/>
    <w:p w:rsidR="00672B6C" w:rsidRPr="0074384E" w:rsidRDefault="00385C82" w:rsidP="0074384E">
      <w:pPr>
        <w:pStyle w:val="Naslov1"/>
      </w:pPr>
      <w:bookmarkStart w:id="10" w:name="_Toc525230135"/>
      <w:r>
        <w:t>I</w:t>
      </w:r>
      <w:r w:rsidR="00C61122" w:rsidRPr="0074384E">
        <w:t>X. ZAKLJUČAK</w:t>
      </w:r>
      <w:bookmarkEnd w:id="10"/>
    </w:p>
    <w:p w:rsidR="00C61122" w:rsidRDefault="00C61122"/>
    <w:p w:rsidR="00FF4FC1" w:rsidRDefault="00DA14A9" w:rsidP="00906268">
      <w:pPr>
        <w:ind w:firstLine="708"/>
      </w:pPr>
      <w:r>
        <w:t xml:space="preserve">Uspjeh učenika u ovoj školskoj godini na razini </w:t>
      </w:r>
      <w:r w:rsidR="00EA627A">
        <w:t xml:space="preserve">je </w:t>
      </w:r>
      <w:r>
        <w:t>uspjeha prošlih školskih go</w:t>
      </w:r>
      <w:r w:rsidR="00F70E8D">
        <w:t>dina</w:t>
      </w:r>
      <w:r w:rsidR="00AF6F9C">
        <w:t xml:space="preserve"> što se može vidjeti iz priložene </w:t>
      </w:r>
      <w:r w:rsidR="0052665B">
        <w:t>T</w:t>
      </w:r>
      <w:r w:rsidR="00AF6F9C">
        <w:t xml:space="preserve">ablice 3. </w:t>
      </w:r>
      <w:r w:rsidR="00E45FA8">
        <w:t>Godišnji plan i program u cijelosti je ostvaren.</w:t>
      </w:r>
    </w:p>
    <w:p w:rsidR="001357C6" w:rsidRDefault="001357C6" w:rsidP="00906268">
      <w:pPr>
        <w:ind w:firstLine="708"/>
      </w:pPr>
      <w:r>
        <w:t>Ostvaren je napredak u prehrani učenik</w:t>
      </w:r>
      <w:r w:rsidR="009617C5">
        <w:t>a jer su svi učenici dobili kuhani o</w:t>
      </w:r>
      <w:r>
        <w:t>brok u nastavne dane.</w:t>
      </w:r>
    </w:p>
    <w:p w:rsidR="008902AD" w:rsidRDefault="008902AD" w:rsidP="00906268"/>
    <w:p w:rsidR="00071E5B" w:rsidRDefault="00071E5B"/>
    <w:p w:rsidR="00B92989" w:rsidRDefault="00B92989"/>
    <w:p w:rsidR="00B92989" w:rsidRDefault="00B92989"/>
    <w:p w:rsidR="00A10989" w:rsidRDefault="00A52C61">
      <w:r>
        <w:t>U Drenju</w:t>
      </w:r>
      <w:r w:rsidR="00A10989" w:rsidRPr="00906268">
        <w:t xml:space="preserve"> </w:t>
      </w:r>
      <w:r w:rsidR="00F0666C">
        <w:t>30</w:t>
      </w:r>
      <w:r w:rsidR="00906268" w:rsidRPr="00906268">
        <w:t>. rujna</w:t>
      </w:r>
      <w:r w:rsidR="00A10989" w:rsidRPr="00906268">
        <w:t xml:space="preserve"> 20</w:t>
      </w:r>
      <w:r w:rsidRPr="00906268">
        <w:t>1</w:t>
      </w:r>
      <w:r w:rsidR="00F0666C">
        <w:t>9</w:t>
      </w:r>
      <w:r w:rsidR="00A10989">
        <w:t>.</w:t>
      </w:r>
    </w:p>
    <w:p w:rsidR="00A10989" w:rsidRDefault="002E24C7" w:rsidP="00A10989">
      <w:pPr>
        <w:ind w:left="7080"/>
        <w:jc w:val="center"/>
      </w:pPr>
      <w:r>
        <w:t>r</w:t>
      </w:r>
      <w:r w:rsidR="00A10989">
        <w:t>avnatelj škole:</w:t>
      </w:r>
    </w:p>
    <w:p w:rsidR="00294E43" w:rsidRDefault="00294E43" w:rsidP="00A10989">
      <w:pPr>
        <w:ind w:left="7080"/>
        <w:jc w:val="center"/>
      </w:pPr>
    </w:p>
    <w:p w:rsidR="00294E43" w:rsidRDefault="00294E43" w:rsidP="00A10989">
      <w:pPr>
        <w:ind w:left="7080"/>
        <w:jc w:val="center"/>
      </w:pPr>
    </w:p>
    <w:p w:rsidR="00A10989" w:rsidRDefault="00A52C61" w:rsidP="00A10989">
      <w:pPr>
        <w:ind w:left="7080"/>
        <w:jc w:val="center"/>
      </w:pPr>
      <w:r>
        <w:t xml:space="preserve">Darko Čota, </w:t>
      </w:r>
      <w:proofErr w:type="spellStart"/>
      <w:r>
        <w:t>dipl.ing</w:t>
      </w:r>
      <w:proofErr w:type="spellEnd"/>
      <w:r>
        <w:t>.</w:t>
      </w:r>
    </w:p>
    <w:p w:rsidR="003C27B2" w:rsidRDefault="003C27B2" w:rsidP="003C27B2"/>
    <w:sectPr w:rsidR="003C27B2" w:rsidSect="00EA5CAC">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F5" w:rsidRDefault="009A42F5">
      <w:r>
        <w:separator/>
      </w:r>
    </w:p>
  </w:endnote>
  <w:endnote w:type="continuationSeparator" w:id="0">
    <w:p w:rsidR="009A42F5" w:rsidRDefault="009A4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Default="00EE0EAF">
    <w:pPr>
      <w:pStyle w:val="Podnoje"/>
      <w:jc w:val="center"/>
    </w:pPr>
    <w:fldSimple w:instr=" PAGE   \* MERGEFORMAT ">
      <w:r w:rsidR="00453EC2">
        <w:rPr>
          <w:noProof/>
        </w:rPr>
        <w:t>5</w:t>
      </w:r>
    </w:fldSimple>
  </w:p>
  <w:p w:rsidR="00EE0EAF" w:rsidRDefault="00EE0EAF">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Pr="009A7FCA" w:rsidRDefault="00EE0EAF" w:rsidP="009A7FCA">
    <w:pPr>
      <w:pStyle w:val="Podnoj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Default="00EE0EAF">
    <w:pPr>
      <w:pStyle w:val="Podnoj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Default="00EE0EAF" w:rsidP="00474ED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E0EAF" w:rsidRDefault="00EE0EAF">
    <w:pPr>
      <w:pStyle w:val="Podnoj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Default="00EE0EAF" w:rsidP="00C47DC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53EC2">
      <w:rPr>
        <w:rStyle w:val="Brojstranice"/>
        <w:noProof/>
      </w:rPr>
      <w:t>8</w:t>
    </w:r>
    <w:r>
      <w:rPr>
        <w:rStyle w:val="Brojstranice"/>
      </w:rPr>
      <w:fldChar w:fldCharType="end"/>
    </w:r>
  </w:p>
  <w:p w:rsidR="00EE0EAF" w:rsidRDefault="00EE0EAF" w:rsidP="00DC70C8">
    <w:pPr>
      <w:pStyle w:val="Podnoje"/>
      <w:framePr w:wrap="auto" w:hAnchor="text" w:y="-3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Pr="00DC70C8" w:rsidRDefault="00EE0EAF" w:rsidP="00DC70C8">
    <w:pPr>
      <w:pStyle w:val="Podnoje"/>
      <w:jc w:val="center"/>
    </w:pPr>
    <w:r>
      <w:rPr>
        <w:rStyle w:val="Brojstranice"/>
      </w:rPr>
      <w:fldChar w:fldCharType="begin"/>
    </w:r>
    <w:r>
      <w:rPr>
        <w:rStyle w:val="Brojstranice"/>
      </w:rPr>
      <w:instrText xml:space="preserve"> PAGE </w:instrText>
    </w:r>
    <w:r>
      <w:rPr>
        <w:rStyle w:val="Brojstranice"/>
      </w:rPr>
      <w:fldChar w:fldCharType="separate"/>
    </w:r>
    <w:r w:rsidR="00453EC2">
      <w:rPr>
        <w:rStyle w:val="Brojstranice"/>
        <w:noProof/>
      </w:rPr>
      <w:t>9</w:t>
    </w:r>
    <w:r>
      <w:rPr>
        <w:rStyle w:val="Brojstranic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F5" w:rsidRDefault="009A42F5">
      <w:r>
        <w:separator/>
      </w:r>
    </w:p>
  </w:footnote>
  <w:footnote w:type="continuationSeparator" w:id="0">
    <w:p w:rsidR="009A42F5" w:rsidRDefault="009A4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AF" w:rsidRDefault="00EE0EAF" w:rsidP="00C61122">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E0EAF" w:rsidRDefault="00EE0EA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405"/>
    <w:multiLevelType w:val="hybridMultilevel"/>
    <w:tmpl w:val="12BE46D8"/>
    <w:lvl w:ilvl="0" w:tplc="3104D3CE">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1FA82A12"/>
    <w:multiLevelType w:val="multilevel"/>
    <w:tmpl w:val="7CC06C80"/>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33D36644"/>
    <w:multiLevelType w:val="hybridMultilevel"/>
    <w:tmpl w:val="24342770"/>
    <w:lvl w:ilvl="0" w:tplc="B35EC94C">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nsid w:val="34AB3E81"/>
    <w:multiLevelType w:val="hybridMultilevel"/>
    <w:tmpl w:val="F8046F46"/>
    <w:lvl w:ilvl="0" w:tplc="8A6CD0AC">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3830424E"/>
    <w:multiLevelType w:val="hybridMultilevel"/>
    <w:tmpl w:val="6AFCBA90"/>
    <w:lvl w:ilvl="0" w:tplc="3C088CF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8582ED3"/>
    <w:multiLevelType w:val="hybridMultilevel"/>
    <w:tmpl w:val="B2CA9D72"/>
    <w:lvl w:ilvl="0" w:tplc="8A6CD0AC">
      <w:start w:val="1"/>
      <w:numFmt w:val="bullet"/>
      <w:lvlText w:val=""/>
      <w:lvlJc w:val="left"/>
      <w:pPr>
        <w:ind w:left="1530" w:hanging="360"/>
      </w:pPr>
      <w:rPr>
        <w:rFonts w:ascii="Symbol" w:hAnsi="Symbol" w:hint="default"/>
      </w:rPr>
    </w:lvl>
    <w:lvl w:ilvl="1" w:tplc="041A0003" w:tentative="1">
      <w:start w:val="1"/>
      <w:numFmt w:val="bullet"/>
      <w:lvlText w:val="o"/>
      <w:lvlJc w:val="left"/>
      <w:pPr>
        <w:ind w:left="2250" w:hanging="360"/>
      </w:pPr>
      <w:rPr>
        <w:rFonts w:ascii="Courier New" w:hAnsi="Courier New" w:cs="Courier New" w:hint="default"/>
      </w:rPr>
    </w:lvl>
    <w:lvl w:ilvl="2" w:tplc="041A0005" w:tentative="1">
      <w:start w:val="1"/>
      <w:numFmt w:val="bullet"/>
      <w:lvlText w:val=""/>
      <w:lvlJc w:val="left"/>
      <w:pPr>
        <w:ind w:left="2970" w:hanging="360"/>
      </w:pPr>
      <w:rPr>
        <w:rFonts w:ascii="Wingdings" w:hAnsi="Wingdings" w:hint="default"/>
      </w:rPr>
    </w:lvl>
    <w:lvl w:ilvl="3" w:tplc="041A0001" w:tentative="1">
      <w:start w:val="1"/>
      <w:numFmt w:val="bullet"/>
      <w:lvlText w:val=""/>
      <w:lvlJc w:val="left"/>
      <w:pPr>
        <w:ind w:left="3690" w:hanging="360"/>
      </w:pPr>
      <w:rPr>
        <w:rFonts w:ascii="Symbol" w:hAnsi="Symbol" w:hint="default"/>
      </w:rPr>
    </w:lvl>
    <w:lvl w:ilvl="4" w:tplc="041A0003" w:tentative="1">
      <w:start w:val="1"/>
      <w:numFmt w:val="bullet"/>
      <w:lvlText w:val="o"/>
      <w:lvlJc w:val="left"/>
      <w:pPr>
        <w:ind w:left="4410" w:hanging="360"/>
      </w:pPr>
      <w:rPr>
        <w:rFonts w:ascii="Courier New" w:hAnsi="Courier New" w:cs="Courier New" w:hint="default"/>
      </w:rPr>
    </w:lvl>
    <w:lvl w:ilvl="5" w:tplc="041A0005" w:tentative="1">
      <w:start w:val="1"/>
      <w:numFmt w:val="bullet"/>
      <w:lvlText w:val=""/>
      <w:lvlJc w:val="left"/>
      <w:pPr>
        <w:ind w:left="5130" w:hanging="360"/>
      </w:pPr>
      <w:rPr>
        <w:rFonts w:ascii="Wingdings" w:hAnsi="Wingdings" w:hint="default"/>
      </w:rPr>
    </w:lvl>
    <w:lvl w:ilvl="6" w:tplc="041A0001" w:tentative="1">
      <w:start w:val="1"/>
      <w:numFmt w:val="bullet"/>
      <w:lvlText w:val=""/>
      <w:lvlJc w:val="left"/>
      <w:pPr>
        <w:ind w:left="5850" w:hanging="360"/>
      </w:pPr>
      <w:rPr>
        <w:rFonts w:ascii="Symbol" w:hAnsi="Symbol" w:hint="default"/>
      </w:rPr>
    </w:lvl>
    <w:lvl w:ilvl="7" w:tplc="041A0003" w:tentative="1">
      <w:start w:val="1"/>
      <w:numFmt w:val="bullet"/>
      <w:lvlText w:val="o"/>
      <w:lvlJc w:val="left"/>
      <w:pPr>
        <w:ind w:left="6570" w:hanging="360"/>
      </w:pPr>
      <w:rPr>
        <w:rFonts w:ascii="Courier New" w:hAnsi="Courier New" w:cs="Courier New" w:hint="default"/>
      </w:rPr>
    </w:lvl>
    <w:lvl w:ilvl="8" w:tplc="041A0005" w:tentative="1">
      <w:start w:val="1"/>
      <w:numFmt w:val="bullet"/>
      <w:lvlText w:val=""/>
      <w:lvlJc w:val="left"/>
      <w:pPr>
        <w:ind w:left="7290" w:hanging="360"/>
      </w:pPr>
      <w:rPr>
        <w:rFonts w:ascii="Wingdings" w:hAnsi="Wingdings" w:hint="default"/>
      </w:rPr>
    </w:lvl>
  </w:abstractNum>
  <w:abstractNum w:abstractNumId="6">
    <w:nsid w:val="5C270040"/>
    <w:multiLevelType w:val="multilevel"/>
    <w:tmpl w:val="A7504E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32588B"/>
    <w:multiLevelType w:val="hybridMultilevel"/>
    <w:tmpl w:val="DA70AD42"/>
    <w:lvl w:ilvl="0" w:tplc="3318A1CA">
      <w:start w:val="1"/>
      <w:numFmt w:val="upperRoman"/>
      <w:lvlText w:val="%1."/>
      <w:lvlJc w:val="right"/>
      <w:pPr>
        <w:tabs>
          <w:tab w:val="num" w:pos="720"/>
        </w:tabs>
        <w:ind w:left="720" w:hanging="18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3411214"/>
    <w:multiLevelType w:val="multilevel"/>
    <w:tmpl w:val="5678D3B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2F28DC"/>
    <w:multiLevelType w:val="hybridMultilevel"/>
    <w:tmpl w:val="737CEF0E"/>
    <w:lvl w:ilvl="0" w:tplc="8A6CD0A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6"/>
  </w:num>
  <w:num w:numId="6">
    <w:abstractNumId w:val="4"/>
  </w:num>
  <w:num w:numId="7">
    <w:abstractNumId w:val="1"/>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58431C"/>
    <w:rsid w:val="000006A8"/>
    <w:rsid w:val="00002454"/>
    <w:rsid w:val="0000289D"/>
    <w:rsid w:val="000066AA"/>
    <w:rsid w:val="000066F0"/>
    <w:rsid w:val="0001288E"/>
    <w:rsid w:val="00012C5B"/>
    <w:rsid w:val="0001598B"/>
    <w:rsid w:val="00015FCC"/>
    <w:rsid w:val="00016397"/>
    <w:rsid w:val="00016C92"/>
    <w:rsid w:val="00017E29"/>
    <w:rsid w:val="000212A0"/>
    <w:rsid w:val="00021806"/>
    <w:rsid w:val="00023C80"/>
    <w:rsid w:val="000305B8"/>
    <w:rsid w:val="000319C3"/>
    <w:rsid w:val="00031A55"/>
    <w:rsid w:val="00032861"/>
    <w:rsid w:val="00035A1D"/>
    <w:rsid w:val="0004066E"/>
    <w:rsid w:val="00042C59"/>
    <w:rsid w:val="00044F81"/>
    <w:rsid w:val="0005101E"/>
    <w:rsid w:val="00052931"/>
    <w:rsid w:val="00053992"/>
    <w:rsid w:val="00057991"/>
    <w:rsid w:val="00060761"/>
    <w:rsid w:val="00060B9C"/>
    <w:rsid w:val="00064EB3"/>
    <w:rsid w:val="00071E5B"/>
    <w:rsid w:val="0007231F"/>
    <w:rsid w:val="00073C20"/>
    <w:rsid w:val="00074918"/>
    <w:rsid w:val="0007507E"/>
    <w:rsid w:val="00075846"/>
    <w:rsid w:val="00075BC8"/>
    <w:rsid w:val="00076D4D"/>
    <w:rsid w:val="00082B17"/>
    <w:rsid w:val="000839A1"/>
    <w:rsid w:val="000853F9"/>
    <w:rsid w:val="00085717"/>
    <w:rsid w:val="000865C9"/>
    <w:rsid w:val="00087FCC"/>
    <w:rsid w:val="000924B7"/>
    <w:rsid w:val="00095E42"/>
    <w:rsid w:val="000A0480"/>
    <w:rsid w:val="000A4AE8"/>
    <w:rsid w:val="000A56BC"/>
    <w:rsid w:val="000A589D"/>
    <w:rsid w:val="000A7536"/>
    <w:rsid w:val="000A7D0B"/>
    <w:rsid w:val="000B0F46"/>
    <w:rsid w:val="000B31C8"/>
    <w:rsid w:val="000B6185"/>
    <w:rsid w:val="000B663B"/>
    <w:rsid w:val="000B7984"/>
    <w:rsid w:val="000B7BBE"/>
    <w:rsid w:val="000C1F83"/>
    <w:rsid w:val="000C3B0B"/>
    <w:rsid w:val="000C709B"/>
    <w:rsid w:val="000C7434"/>
    <w:rsid w:val="000D03E2"/>
    <w:rsid w:val="000D0D82"/>
    <w:rsid w:val="000D4277"/>
    <w:rsid w:val="000D5080"/>
    <w:rsid w:val="000D7CAD"/>
    <w:rsid w:val="000D7DB7"/>
    <w:rsid w:val="000E2809"/>
    <w:rsid w:val="000E745D"/>
    <w:rsid w:val="000F4683"/>
    <w:rsid w:val="000F5841"/>
    <w:rsid w:val="000F6EE0"/>
    <w:rsid w:val="000F7A27"/>
    <w:rsid w:val="00101235"/>
    <w:rsid w:val="00103360"/>
    <w:rsid w:val="0010430F"/>
    <w:rsid w:val="00113582"/>
    <w:rsid w:val="00114B8A"/>
    <w:rsid w:val="00116479"/>
    <w:rsid w:val="001204CA"/>
    <w:rsid w:val="0012184D"/>
    <w:rsid w:val="00122716"/>
    <w:rsid w:val="00122F6F"/>
    <w:rsid w:val="00125F30"/>
    <w:rsid w:val="001357C6"/>
    <w:rsid w:val="0014115A"/>
    <w:rsid w:val="00142178"/>
    <w:rsid w:val="001428AB"/>
    <w:rsid w:val="00143566"/>
    <w:rsid w:val="001501C2"/>
    <w:rsid w:val="00153BAE"/>
    <w:rsid w:val="00153F4D"/>
    <w:rsid w:val="00153FFE"/>
    <w:rsid w:val="00155638"/>
    <w:rsid w:val="001556BA"/>
    <w:rsid w:val="00160601"/>
    <w:rsid w:val="00161EFC"/>
    <w:rsid w:val="00164658"/>
    <w:rsid w:val="0016597C"/>
    <w:rsid w:val="001676D8"/>
    <w:rsid w:val="00172CF6"/>
    <w:rsid w:val="00174224"/>
    <w:rsid w:val="00181870"/>
    <w:rsid w:val="00183FFD"/>
    <w:rsid w:val="00184BC7"/>
    <w:rsid w:val="00184DCF"/>
    <w:rsid w:val="001911A6"/>
    <w:rsid w:val="001A19C1"/>
    <w:rsid w:val="001A213D"/>
    <w:rsid w:val="001A2D6B"/>
    <w:rsid w:val="001A398E"/>
    <w:rsid w:val="001B074C"/>
    <w:rsid w:val="001B476C"/>
    <w:rsid w:val="001B5272"/>
    <w:rsid w:val="001C2C4E"/>
    <w:rsid w:val="001C527F"/>
    <w:rsid w:val="001D3996"/>
    <w:rsid w:val="001D4078"/>
    <w:rsid w:val="001D4D62"/>
    <w:rsid w:val="001E3097"/>
    <w:rsid w:val="001E50DB"/>
    <w:rsid w:val="001F09E3"/>
    <w:rsid w:val="001F17D0"/>
    <w:rsid w:val="001F1BF5"/>
    <w:rsid w:val="001F3A92"/>
    <w:rsid w:val="00201D08"/>
    <w:rsid w:val="00201D2A"/>
    <w:rsid w:val="00204043"/>
    <w:rsid w:val="0020473D"/>
    <w:rsid w:val="00205CE2"/>
    <w:rsid w:val="00206A8E"/>
    <w:rsid w:val="00207ABB"/>
    <w:rsid w:val="0021220F"/>
    <w:rsid w:val="002135C0"/>
    <w:rsid w:val="0021408C"/>
    <w:rsid w:val="00217FC7"/>
    <w:rsid w:val="00221128"/>
    <w:rsid w:val="002214DA"/>
    <w:rsid w:val="00222C04"/>
    <w:rsid w:val="00223325"/>
    <w:rsid w:val="00224606"/>
    <w:rsid w:val="00224837"/>
    <w:rsid w:val="002277A4"/>
    <w:rsid w:val="00232482"/>
    <w:rsid w:val="002326FF"/>
    <w:rsid w:val="00235D61"/>
    <w:rsid w:val="00240B15"/>
    <w:rsid w:val="0024179B"/>
    <w:rsid w:val="00243A3C"/>
    <w:rsid w:val="00245ED5"/>
    <w:rsid w:val="00247DFB"/>
    <w:rsid w:val="00250467"/>
    <w:rsid w:val="00250562"/>
    <w:rsid w:val="00250B53"/>
    <w:rsid w:val="00254944"/>
    <w:rsid w:val="00260139"/>
    <w:rsid w:val="00261354"/>
    <w:rsid w:val="00263FF4"/>
    <w:rsid w:val="00264D43"/>
    <w:rsid w:val="00265411"/>
    <w:rsid w:val="00266220"/>
    <w:rsid w:val="00266B14"/>
    <w:rsid w:val="00267A2F"/>
    <w:rsid w:val="00271903"/>
    <w:rsid w:val="00272A80"/>
    <w:rsid w:val="00273A51"/>
    <w:rsid w:val="002823BB"/>
    <w:rsid w:val="00283769"/>
    <w:rsid w:val="00284A15"/>
    <w:rsid w:val="002876D2"/>
    <w:rsid w:val="00290585"/>
    <w:rsid w:val="0029375C"/>
    <w:rsid w:val="00294E43"/>
    <w:rsid w:val="00294F59"/>
    <w:rsid w:val="00295B27"/>
    <w:rsid w:val="002B2477"/>
    <w:rsid w:val="002B37DE"/>
    <w:rsid w:val="002B4B43"/>
    <w:rsid w:val="002B77C2"/>
    <w:rsid w:val="002C4B58"/>
    <w:rsid w:val="002C6F92"/>
    <w:rsid w:val="002C7751"/>
    <w:rsid w:val="002C7935"/>
    <w:rsid w:val="002C79BB"/>
    <w:rsid w:val="002D1D1C"/>
    <w:rsid w:val="002D371A"/>
    <w:rsid w:val="002D536B"/>
    <w:rsid w:val="002D5D2F"/>
    <w:rsid w:val="002E02B4"/>
    <w:rsid w:val="002E0823"/>
    <w:rsid w:val="002E24C7"/>
    <w:rsid w:val="002E4D12"/>
    <w:rsid w:val="002F066A"/>
    <w:rsid w:val="002F0729"/>
    <w:rsid w:val="002F1CD5"/>
    <w:rsid w:val="002F7562"/>
    <w:rsid w:val="00304C2F"/>
    <w:rsid w:val="003068B6"/>
    <w:rsid w:val="00306F53"/>
    <w:rsid w:val="00311C4B"/>
    <w:rsid w:val="003124D8"/>
    <w:rsid w:val="00323A1D"/>
    <w:rsid w:val="00325643"/>
    <w:rsid w:val="003263DB"/>
    <w:rsid w:val="0032654F"/>
    <w:rsid w:val="00330AB4"/>
    <w:rsid w:val="00330BFA"/>
    <w:rsid w:val="003407DE"/>
    <w:rsid w:val="00344366"/>
    <w:rsid w:val="00346456"/>
    <w:rsid w:val="0035159F"/>
    <w:rsid w:val="00353690"/>
    <w:rsid w:val="00354B89"/>
    <w:rsid w:val="00355CBE"/>
    <w:rsid w:val="00357DDE"/>
    <w:rsid w:val="003602FA"/>
    <w:rsid w:val="00361F3B"/>
    <w:rsid w:val="00362D1D"/>
    <w:rsid w:val="00366170"/>
    <w:rsid w:val="0036685A"/>
    <w:rsid w:val="00376786"/>
    <w:rsid w:val="003776CB"/>
    <w:rsid w:val="00377F65"/>
    <w:rsid w:val="00380E2F"/>
    <w:rsid w:val="00385C82"/>
    <w:rsid w:val="00390593"/>
    <w:rsid w:val="0039152C"/>
    <w:rsid w:val="00392319"/>
    <w:rsid w:val="00392A3E"/>
    <w:rsid w:val="00393D48"/>
    <w:rsid w:val="00394F2C"/>
    <w:rsid w:val="00397953"/>
    <w:rsid w:val="0039799D"/>
    <w:rsid w:val="00397A75"/>
    <w:rsid w:val="003A411F"/>
    <w:rsid w:val="003A51C0"/>
    <w:rsid w:val="003A6DA5"/>
    <w:rsid w:val="003B1AC9"/>
    <w:rsid w:val="003B7B83"/>
    <w:rsid w:val="003C0C87"/>
    <w:rsid w:val="003C27B2"/>
    <w:rsid w:val="003C315B"/>
    <w:rsid w:val="003C344F"/>
    <w:rsid w:val="003C3CA0"/>
    <w:rsid w:val="003D0B73"/>
    <w:rsid w:val="003D1472"/>
    <w:rsid w:val="003D35A9"/>
    <w:rsid w:val="003E1732"/>
    <w:rsid w:val="003F2BB2"/>
    <w:rsid w:val="003F4941"/>
    <w:rsid w:val="003F5BA6"/>
    <w:rsid w:val="0040136D"/>
    <w:rsid w:val="00401B7C"/>
    <w:rsid w:val="0040264F"/>
    <w:rsid w:val="00405257"/>
    <w:rsid w:val="00406043"/>
    <w:rsid w:val="0041043A"/>
    <w:rsid w:val="00411C5A"/>
    <w:rsid w:val="00411FA2"/>
    <w:rsid w:val="00414962"/>
    <w:rsid w:val="004157DE"/>
    <w:rsid w:val="00416F74"/>
    <w:rsid w:val="00420323"/>
    <w:rsid w:val="00422797"/>
    <w:rsid w:val="0042291A"/>
    <w:rsid w:val="0042728F"/>
    <w:rsid w:val="00430B34"/>
    <w:rsid w:val="004354BD"/>
    <w:rsid w:val="00435C26"/>
    <w:rsid w:val="00441363"/>
    <w:rsid w:val="00444FF7"/>
    <w:rsid w:val="00447943"/>
    <w:rsid w:val="00447D68"/>
    <w:rsid w:val="004514B8"/>
    <w:rsid w:val="00452984"/>
    <w:rsid w:val="00453EC2"/>
    <w:rsid w:val="0045774A"/>
    <w:rsid w:val="00457B21"/>
    <w:rsid w:val="00465700"/>
    <w:rsid w:val="0046688B"/>
    <w:rsid w:val="004711A3"/>
    <w:rsid w:val="00473C08"/>
    <w:rsid w:val="00474EDF"/>
    <w:rsid w:val="00474FED"/>
    <w:rsid w:val="00477396"/>
    <w:rsid w:val="00483A70"/>
    <w:rsid w:val="00485640"/>
    <w:rsid w:val="00491D5F"/>
    <w:rsid w:val="0049304B"/>
    <w:rsid w:val="00493393"/>
    <w:rsid w:val="0049392B"/>
    <w:rsid w:val="004950CC"/>
    <w:rsid w:val="004A1666"/>
    <w:rsid w:val="004A67F8"/>
    <w:rsid w:val="004A6882"/>
    <w:rsid w:val="004B062E"/>
    <w:rsid w:val="004B12D0"/>
    <w:rsid w:val="004B2BB9"/>
    <w:rsid w:val="004B5B3C"/>
    <w:rsid w:val="004C10F3"/>
    <w:rsid w:val="004C17A0"/>
    <w:rsid w:val="004C72E6"/>
    <w:rsid w:val="004C74A7"/>
    <w:rsid w:val="004C7C4A"/>
    <w:rsid w:val="004D2F85"/>
    <w:rsid w:val="004D3E31"/>
    <w:rsid w:val="004D6CE3"/>
    <w:rsid w:val="004D758E"/>
    <w:rsid w:val="004D76C7"/>
    <w:rsid w:val="004E548B"/>
    <w:rsid w:val="004E7382"/>
    <w:rsid w:val="004F3038"/>
    <w:rsid w:val="004F495C"/>
    <w:rsid w:val="004F4BFB"/>
    <w:rsid w:val="004F775E"/>
    <w:rsid w:val="00502C6E"/>
    <w:rsid w:val="00506D7A"/>
    <w:rsid w:val="00510EE4"/>
    <w:rsid w:val="00512BD3"/>
    <w:rsid w:val="00512E8C"/>
    <w:rsid w:val="005142A8"/>
    <w:rsid w:val="00515235"/>
    <w:rsid w:val="00517757"/>
    <w:rsid w:val="00523D8C"/>
    <w:rsid w:val="0052665B"/>
    <w:rsid w:val="00526705"/>
    <w:rsid w:val="005278FB"/>
    <w:rsid w:val="00532030"/>
    <w:rsid w:val="005355F5"/>
    <w:rsid w:val="00543E9A"/>
    <w:rsid w:val="005448A9"/>
    <w:rsid w:val="005455D5"/>
    <w:rsid w:val="005458F6"/>
    <w:rsid w:val="00546AC4"/>
    <w:rsid w:val="005478C8"/>
    <w:rsid w:val="00547E59"/>
    <w:rsid w:val="00550805"/>
    <w:rsid w:val="005508D6"/>
    <w:rsid w:val="0055111A"/>
    <w:rsid w:val="00551CAF"/>
    <w:rsid w:val="0055245F"/>
    <w:rsid w:val="00556594"/>
    <w:rsid w:val="005575AC"/>
    <w:rsid w:val="0056150E"/>
    <w:rsid w:val="005622E8"/>
    <w:rsid w:val="005623CC"/>
    <w:rsid w:val="0056683E"/>
    <w:rsid w:val="00567A8D"/>
    <w:rsid w:val="00572B49"/>
    <w:rsid w:val="00573DEF"/>
    <w:rsid w:val="0057441A"/>
    <w:rsid w:val="00575614"/>
    <w:rsid w:val="005815AB"/>
    <w:rsid w:val="0058170A"/>
    <w:rsid w:val="0058431C"/>
    <w:rsid w:val="00586CCC"/>
    <w:rsid w:val="00590D45"/>
    <w:rsid w:val="005922C1"/>
    <w:rsid w:val="00593112"/>
    <w:rsid w:val="005A081A"/>
    <w:rsid w:val="005A0B38"/>
    <w:rsid w:val="005A14A2"/>
    <w:rsid w:val="005A3196"/>
    <w:rsid w:val="005A3A17"/>
    <w:rsid w:val="005A5E7F"/>
    <w:rsid w:val="005A6011"/>
    <w:rsid w:val="005A73D0"/>
    <w:rsid w:val="005B0CA0"/>
    <w:rsid w:val="005B3702"/>
    <w:rsid w:val="005C230F"/>
    <w:rsid w:val="005C2F25"/>
    <w:rsid w:val="005C6866"/>
    <w:rsid w:val="005C6924"/>
    <w:rsid w:val="005C72DD"/>
    <w:rsid w:val="005C7995"/>
    <w:rsid w:val="005D05FC"/>
    <w:rsid w:val="005D187B"/>
    <w:rsid w:val="005D44A9"/>
    <w:rsid w:val="005D53E7"/>
    <w:rsid w:val="005E2065"/>
    <w:rsid w:val="005E291E"/>
    <w:rsid w:val="005E3765"/>
    <w:rsid w:val="005F08F7"/>
    <w:rsid w:val="005F1BD0"/>
    <w:rsid w:val="00607109"/>
    <w:rsid w:val="00612238"/>
    <w:rsid w:val="0062306B"/>
    <w:rsid w:val="00624092"/>
    <w:rsid w:val="00624EAF"/>
    <w:rsid w:val="00624F19"/>
    <w:rsid w:val="006255FC"/>
    <w:rsid w:val="006258C3"/>
    <w:rsid w:val="00625D7E"/>
    <w:rsid w:val="00630E10"/>
    <w:rsid w:val="00631360"/>
    <w:rsid w:val="00633493"/>
    <w:rsid w:val="00637088"/>
    <w:rsid w:val="0064161A"/>
    <w:rsid w:val="006441D3"/>
    <w:rsid w:val="00645EC9"/>
    <w:rsid w:val="0065008C"/>
    <w:rsid w:val="00653AD9"/>
    <w:rsid w:val="00660C90"/>
    <w:rsid w:val="00661EF1"/>
    <w:rsid w:val="006622D6"/>
    <w:rsid w:val="006629AD"/>
    <w:rsid w:val="0066317A"/>
    <w:rsid w:val="006648AA"/>
    <w:rsid w:val="006656E9"/>
    <w:rsid w:val="00666BFB"/>
    <w:rsid w:val="00667734"/>
    <w:rsid w:val="00670553"/>
    <w:rsid w:val="00671294"/>
    <w:rsid w:val="00672B6C"/>
    <w:rsid w:val="00674B69"/>
    <w:rsid w:val="00677FE5"/>
    <w:rsid w:val="0068183E"/>
    <w:rsid w:val="00685C8D"/>
    <w:rsid w:val="00691C99"/>
    <w:rsid w:val="006A1C5C"/>
    <w:rsid w:val="006A4AC7"/>
    <w:rsid w:val="006A536A"/>
    <w:rsid w:val="006A5DC8"/>
    <w:rsid w:val="006B1AD9"/>
    <w:rsid w:val="006B3220"/>
    <w:rsid w:val="006B36D9"/>
    <w:rsid w:val="006B4BBD"/>
    <w:rsid w:val="006B4EC8"/>
    <w:rsid w:val="006B52F9"/>
    <w:rsid w:val="006B6F61"/>
    <w:rsid w:val="006C52F1"/>
    <w:rsid w:val="006C78B7"/>
    <w:rsid w:val="006D17C6"/>
    <w:rsid w:val="006D32D7"/>
    <w:rsid w:val="006D602B"/>
    <w:rsid w:val="006E1EC0"/>
    <w:rsid w:val="006E2508"/>
    <w:rsid w:val="007058D2"/>
    <w:rsid w:val="007112EB"/>
    <w:rsid w:val="007112F5"/>
    <w:rsid w:val="00711BB1"/>
    <w:rsid w:val="0071280C"/>
    <w:rsid w:val="00716B60"/>
    <w:rsid w:val="00716D64"/>
    <w:rsid w:val="00723090"/>
    <w:rsid w:val="00724C33"/>
    <w:rsid w:val="00724D6B"/>
    <w:rsid w:val="00725B44"/>
    <w:rsid w:val="00733DBE"/>
    <w:rsid w:val="00734243"/>
    <w:rsid w:val="007377E2"/>
    <w:rsid w:val="0074050A"/>
    <w:rsid w:val="0074384E"/>
    <w:rsid w:val="0074507C"/>
    <w:rsid w:val="007506F6"/>
    <w:rsid w:val="007538F5"/>
    <w:rsid w:val="007541BF"/>
    <w:rsid w:val="00754A4E"/>
    <w:rsid w:val="00757160"/>
    <w:rsid w:val="00760CDD"/>
    <w:rsid w:val="0076207D"/>
    <w:rsid w:val="00762C1B"/>
    <w:rsid w:val="00763528"/>
    <w:rsid w:val="00763B01"/>
    <w:rsid w:val="00771B99"/>
    <w:rsid w:val="0077264F"/>
    <w:rsid w:val="00772BE3"/>
    <w:rsid w:val="00772C4D"/>
    <w:rsid w:val="007743B0"/>
    <w:rsid w:val="00776ED5"/>
    <w:rsid w:val="00781D59"/>
    <w:rsid w:val="00782BD3"/>
    <w:rsid w:val="00796122"/>
    <w:rsid w:val="00797AA9"/>
    <w:rsid w:val="00797DA0"/>
    <w:rsid w:val="007A459F"/>
    <w:rsid w:val="007B09F1"/>
    <w:rsid w:val="007B3079"/>
    <w:rsid w:val="007B67C3"/>
    <w:rsid w:val="007C6573"/>
    <w:rsid w:val="007C6691"/>
    <w:rsid w:val="007D17E3"/>
    <w:rsid w:val="007D1B59"/>
    <w:rsid w:val="007E01E3"/>
    <w:rsid w:val="007E14D9"/>
    <w:rsid w:val="007E1639"/>
    <w:rsid w:val="007E5193"/>
    <w:rsid w:val="007E79A8"/>
    <w:rsid w:val="007F0413"/>
    <w:rsid w:val="007F0EA7"/>
    <w:rsid w:val="007F431C"/>
    <w:rsid w:val="007F432D"/>
    <w:rsid w:val="007F47FF"/>
    <w:rsid w:val="007F5244"/>
    <w:rsid w:val="007F6300"/>
    <w:rsid w:val="00801799"/>
    <w:rsid w:val="00802CA0"/>
    <w:rsid w:val="00804536"/>
    <w:rsid w:val="00805BDF"/>
    <w:rsid w:val="008072D2"/>
    <w:rsid w:val="0081074F"/>
    <w:rsid w:val="0081182D"/>
    <w:rsid w:val="00812F24"/>
    <w:rsid w:val="00815A28"/>
    <w:rsid w:val="008174A4"/>
    <w:rsid w:val="00817883"/>
    <w:rsid w:val="0082429F"/>
    <w:rsid w:val="00826E11"/>
    <w:rsid w:val="00833A94"/>
    <w:rsid w:val="00834EB2"/>
    <w:rsid w:val="00835D19"/>
    <w:rsid w:val="00840DFE"/>
    <w:rsid w:val="00840F9C"/>
    <w:rsid w:val="00843E68"/>
    <w:rsid w:val="00844416"/>
    <w:rsid w:val="00845406"/>
    <w:rsid w:val="00846834"/>
    <w:rsid w:val="00864B32"/>
    <w:rsid w:val="00866F11"/>
    <w:rsid w:val="00870FD2"/>
    <w:rsid w:val="0087100D"/>
    <w:rsid w:val="008724AA"/>
    <w:rsid w:val="0087551E"/>
    <w:rsid w:val="00875814"/>
    <w:rsid w:val="008778B0"/>
    <w:rsid w:val="0088050A"/>
    <w:rsid w:val="00881FF5"/>
    <w:rsid w:val="00885154"/>
    <w:rsid w:val="00886DE3"/>
    <w:rsid w:val="00887EF8"/>
    <w:rsid w:val="008902AD"/>
    <w:rsid w:val="008936AF"/>
    <w:rsid w:val="008937B2"/>
    <w:rsid w:val="00895F69"/>
    <w:rsid w:val="008A099A"/>
    <w:rsid w:val="008A478B"/>
    <w:rsid w:val="008A75D5"/>
    <w:rsid w:val="008B1AD7"/>
    <w:rsid w:val="008B41DA"/>
    <w:rsid w:val="008B58A0"/>
    <w:rsid w:val="008B5A4C"/>
    <w:rsid w:val="008B6705"/>
    <w:rsid w:val="008C49AF"/>
    <w:rsid w:val="008C6314"/>
    <w:rsid w:val="008C70F8"/>
    <w:rsid w:val="008D0405"/>
    <w:rsid w:val="008D3881"/>
    <w:rsid w:val="008D5834"/>
    <w:rsid w:val="008D6A0A"/>
    <w:rsid w:val="008E0F94"/>
    <w:rsid w:val="008E2955"/>
    <w:rsid w:val="008E4754"/>
    <w:rsid w:val="008E626D"/>
    <w:rsid w:val="008F04EF"/>
    <w:rsid w:val="008F1B87"/>
    <w:rsid w:val="008F514B"/>
    <w:rsid w:val="008F5BD0"/>
    <w:rsid w:val="008F6CE8"/>
    <w:rsid w:val="00900C4A"/>
    <w:rsid w:val="00900CEE"/>
    <w:rsid w:val="00906268"/>
    <w:rsid w:val="009138EC"/>
    <w:rsid w:val="00920683"/>
    <w:rsid w:val="00921945"/>
    <w:rsid w:val="0092535D"/>
    <w:rsid w:val="009259A5"/>
    <w:rsid w:val="00926DE6"/>
    <w:rsid w:val="00927192"/>
    <w:rsid w:val="00930C28"/>
    <w:rsid w:val="00935AAF"/>
    <w:rsid w:val="00942D20"/>
    <w:rsid w:val="009511ED"/>
    <w:rsid w:val="009531A8"/>
    <w:rsid w:val="009551E1"/>
    <w:rsid w:val="0095667F"/>
    <w:rsid w:val="00960963"/>
    <w:rsid w:val="009617C5"/>
    <w:rsid w:val="00962448"/>
    <w:rsid w:val="00962717"/>
    <w:rsid w:val="00964C20"/>
    <w:rsid w:val="00966337"/>
    <w:rsid w:val="00967D65"/>
    <w:rsid w:val="00970D6F"/>
    <w:rsid w:val="00973A0E"/>
    <w:rsid w:val="00974FD8"/>
    <w:rsid w:val="00976231"/>
    <w:rsid w:val="00977F17"/>
    <w:rsid w:val="009814D6"/>
    <w:rsid w:val="00982C89"/>
    <w:rsid w:val="00987679"/>
    <w:rsid w:val="00992E38"/>
    <w:rsid w:val="00995D4F"/>
    <w:rsid w:val="009A0436"/>
    <w:rsid w:val="009A0884"/>
    <w:rsid w:val="009A1DD4"/>
    <w:rsid w:val="009A3309"/>
    <w:rsid w:val="009A42F5"/>
    <w:rsid w:val="009A594D"/>
    <w:rsid w:val="009A6EE0"/>
    <w:rsid w:val="009A6F9D"/>
    <w:rsid w:val="009A7FCA"/>
    <w:rsid w:val="009B74EE"/>
    <w:rsid w:val="009C1E2C"/>
    <w:rsid w:val="009C2D51"/>
    <w:rsid w:val="009C38B8"/>
    <w:rsid w:val="009C3CD9"/>
    <w:rsid w:val="009C79C8"/>
    <w:rsid w:val="009D056D"/>
    <w:rsid w:val="009D128F"/>
    <w:rsid w:val="009D28F0"/>
    <w:rsid w:val="009D6166"/>
    <w:rsid w:val="009D6BCE"/>
    <w:rsid w:val="009E0223"/>
    <w:rsid w:val="009E1D28"/>
    <w:rsid w:val="009E201D"/>
    <w:rsid w:val="009E2178"/>
    <w:rsid w:val="009E2D0A"/>
    <w:rsid w:val="009E43F4"/>
    <w:rsid w:val="009E58D5"/>
    <w:rsid w:val="009F5E67"/>
    <w:rsid w:val="00A01992"/>
    <w:rsid w:val="00A02026"/>
    <w:rsid w:val="00A04D46"/>
    <w:rsid w:val="00A0792C"/>
    <w:rsid w:val="00A07B14"/>
    <w:rsid w:val="00A10989"/>
    <w:rsid w:val="00A10C0B"/>
    <w:rsid w:val="00A14037"/>
    <w:rsid w:val="00A14F48"/>
    <w:rsid w:val="00A21F52"/>
    <w:rsid w:val="00A24E61"/>
    <w:rsid w:val="00A25042"/>
    <w:rsid w:val="00A25285"/>
    <w:rsid w:val="00A27955"/>
    <w:rsid w:val="00A314BC"/>
    <w:rsid w:val="00A323AE"/>
    <w:rsid w:val="00A32CCC"/>
    <w:rsid w:val="00A345A1"/>
    <w:rsid w:val="00A42C3F"/>
    <w:rsid w:val="00A43B90"/>
    <w:rsid w:val="00A50415"/>
    <w:rsid w:val="00A51DEA"/>
    <w:rsid w:val="00A52A7B"/>
    <w:rsid w:val="00A52C61"/>
    <w:rsid w:val="00A5796B"/>
    <w:rsid w:val="00A64625"/>
    <w:rsid w:val="00A6497E"/>
    <w:rsid w:val="00A66DB2"/>
    <w:rsid w:val="00A66F4C"/>
    <w:rsid w:val="00A7093E"/>
    <w:rsid w:val="00A7579E"/>
    <w:rsid w:val="00A75D20"/>
    <w:rsid w:val="00A761B2"/>
    <w:rsid w:val="00A76D0C"/>
    <w:rsid w:val="00A82AB4"/>
    <w:rsid w:val="00A857FE"/>
    <w:rsid w:val="00A92AA5"/>
    <w:rsid w:val="00A94926"/>
    <w:rsid w:val="00A95A8C"/>
    <w:rsid w:val="00A97832"/>
    <w:rsid w:val="00AA147A"/>
    <w:rsid w:val="00AA29DD"/>
    <w:rsid w:val="00AA4C7F"/>
    <w:rsid w:val="00AA5F3A"/>
    <w:rsid w:val="00AA6655"/>
    <w:rsid w:val="00AB2799"/>
    <w:rsid w:val="00AB56ED"/>
    <w:rsid w:val="00AB675E"/>
    <w:rsid w:val="00AB6CCE"/>
    <w:rsid w:val="00AB7782"/>
    <w:rsid w:val="00AC2300"/>
    <w:rsid w:val="00AC43A5"/>
    <w:rsid w:val="00AC4A53"/>
    <w:rsid w:val="00AC555D"/>
    <w:rsid w:val="00AC5793"/>
    <w:rsid w:val="00AC69A1"/>
    <w:rsid w:val="00AC7B1C"/>
    <w:rsid w:val="00AD0C68"/>
    <w:rsid w:val="00AD2377"/>
    <w:rsid w:val="00AD362A"/>
    <w:rsid w:val="00AD510F"/>
    <w:rsid w:val="00AD730D"/>
    <w:rsid w:val="00AD7411"/>
    <w:rsid w:val="00AE1250"/>
    <w:rsid w:val="00AE1DB8"/>
    <w:rsid w:val="00AE29DE"/>
    <w:rsid w:val="00AF114C"/>
    <w:rsid w:val="00AF429A"/>
    <w:rsid w:val="00AF6F9C"/>
    <w:rsid w:val="00B011A2"/>
    <w:rsid w:val="00B019AC"/>
    <w:rsid w:val="00B01F0F"/>
    <w:rsid w:val="00B100E2"/>
    <w:rsid w:val="00B10CE0"/>
    <w:rsid w:val="00B12BCD"/>
    <w:rsid w:val="00B13BE2"/>
    <w:rsid w:val="00B14775"/>
    <w:rsid w:val="00B30F11"/>
    <w:rsid w:val="00B357C6"/>
    <w:rsid w:val="00B364B4"/>
    <w:rsid w:val="00B366BE"/>
    <w:rsid w:val="00B37216"/>
    <w:rsid w:val="00B429B8"/>
    <w:rsid w:val="00B42CAB"/>
    <w:rsid w:val="00B452E1"/>
    <w:rsid w:val="00B478EF"/>
    <w:rsid w:val="00B52591"/>
    <w:rsid w:val="00B53317"/>
    <w:rsid w:val="00B56D06"/>
    <w:rsid w:val="00B578C8"/>
    <w:rsid w:val="00B64D9B"/>
    <w:rsid w:val="00B65499"/>
    <w:rsid w:val="00B66151"/>
    <w:rsid w:val="00B72870"/>
    <w:rsid w:val="00B7529F"/>
    <w:rsid w:val="00B81384"/>
    <w:rsid w:val="00B82ECD"/>
    <w:rsid w:val="00B86853"/>
    <w:rsid w:val="00B924FC"/>
    <w:rsid w:val="00B92989"/>
    <w:rsid w:val="00B92CF9"/>
    <w:rsid w:val="00BA1055"/>
    <w:rsid w:val="00BA28FB"/>
    <w:rsid w:val="00BA5224"/>
    <w:rsid w:val="00BA5286"/>
    <w:rsid w:val="00BA6DFC"/>
    <w:rsid w:val="00BA793B"/>
    <w:rsid w:val="00BB1EFE"/>
    <w:rsid w:val="00BB572E"/>
    <w:rsid w:val="00BB6A71"/>
    <w:rsid w:val="00BB778F"/>
    <w:rsid w:val="00BC71A5"/>
    <w:rsid w:val="00BD1C47"/>
    <w:rsid w:val="00BD1D53"/>
    <w:rsid w:val="00BE081C"/>
    <w:rsid w:val="00BE2A71"/>
    <w:rsid w:val="00BE436D"/>
    <w:rsid w:val="00BE5438"/>
    <w:rsid w:val="00BE6204"/>
    <w:rsid w:val="00BE6BF0"/>
    <w:rsid w:val="00BE6E3E"/>
    <w:rsid w:val="00BF48A0"/>
    <w:rsid w:val="00BF7622"/>
    <w:rsid w:val="00C052D1"/>
    <w:rsid w:val="00C06416"/>
    <w:rsid w:val="00C07135"/>
    <w:rsid w:val="00C078F8"/>
    <w:rsid w:val="00C11294"/>
    <w:rsid w:val="00C11794"/>
    <w:rsid w:val="00C13DAB"/>
    <w:rsid w:val="00C1417D"/>
    <w:rsid w:val="00C147D8"/>
    <w:rsid w:val="00C201B9"/>
    <w:rsid w:val="00C24F25"/>
    <w:rsid w:val="00C2631F"/>
    <w:rsid w:val="00C31152"/>
    <w:rsid w:val="00C34A69"/>
    <w:rsid w:val="00C43CA1"/>
    <w:rsid w:val="00C46AF0"/>
    <w:rsid w:val="00C47DCB"/>
    <w:rsid w:val="00C52CA9"/>
    <w:rsid w:val="00C54682"/>
    <w:rsid w:val="00C57AE2"/>
    <w:rsid w:val="00C61122"/>
    <w:rsid w:val="00C61799"/>
    <w:rsid w:val="00C65EB6"/>
    <w:rsid w:val="00C674D8"/>
    <w:rsid w:val="00C7210C"/>
    <w:rsid w:val="00C74A5A"/>
    <w:rsid w:val="00C83F7C"/>
    <w:rsid w:val="00C85496"/>
    <w:rsid w:val="00C866FB"/>
    <w:rsid w:val="00C932E7"/>
    <w:rsid w:val="00C95F2D"/>
    <w:rsid w:val="00C9743D"/>
    <w:rsid w:val="00CA21FB"/>
    <w:rsid w:val="00CA364A"/>
    <w:rsid w:val="00CA72AB"/>
    <w:rsid w:val="00CA74E9"/>
    <w:rsid w:val="00CA7FCA"/>
    <w:rsid w:val="00CB32F5"/>
    <w:rsid w:val="00CB371B"/>
    <w:rsid w:val="00CB4EF0"/>
    <w:rsid w:val="00CB75D0"/>
    <w:rsid w:val="00CB79B7"/>
    <w:rsid w:val="00CC3D3E"/>
    <w:rsid w:val="00CC4D16"/>
    <w:rsid w:val="00CC57DC"/>
    <w:rsid w:val="00CC5E90"/>
    <w:rsid w:val="00CC747E"/>
    <w:rsid w:val="00CD29CF"/>
    <w:rsid w:val="00CD482C"/>
    <w:rsid w:val="00CD4DED"/>
    <w:rsid w:val="00CE1464"/>
    <w:rsid w:val="00CE3B33"/>
    <w:rsid w:val="00CE3C8F"/>
    <w:rsid w:val="00CE3C90"/>
    <w:rsid w:val="00CE3E3F"/>
    <w:rsid w:val="00CF251F"/>
    <w:rsid w:val="00CF36C1"/>
    <w:rsid w:val="00CF5001"/>
    <w:rsid w:val="00CF7AC7"/>
    <w:rsid w:val="00D0183E"/>
    <w:rsid w:val="00D06F79"/>
    <w:rsid w:val="00D12EB7"/>
    <w:rsid w:val="00D16330"/>
    <w:rsid w:val="00D16C53"/>
    <w:rsid w:val="00D210D8"/>
    <w:rsid w:val="00D2625D"/>
    <w:rsid w:val="00D30B89"/>
    <w:rsid w:val="00D31521"/>
    <w:rsid w:val="00D35E73"/>
    <w:rsid w:val="00D36841"/>
    <w:rsid w:val="00D36DBC"/>
    <w:rsid w:val="00D40108"/>
    <w:rsid w:val="00D40F51"/>
    <w:rsid w:val="00D4355A"/>
    <w:rsid w:val="00D456B7"/>
    <w:rsid w:val="00D45D8D"/>
    <w:rsid w:val="00D4616A"/>
    <w:rsid w:val="00D462B5"/>
    <w:rsid w:val="00D52451"/>
    <w:rsid w:val="00D55005"/>
    <w:rsid w:val="00D55021"/>
    <w:rsid w:val="00D558C9"/>
    <w:rsid w:val="00D55C7D"/>
    <w:rsid w:val="00D57EC3"/>
    <w:rsid w:val="00D60A32"/>
    <w:rsid w:val="00D645B3"/>
    <w:rsid w:val="00D67F5B"/>
    <w:rsid w:val="00D70A23"/>
    <w:rsid w:val="00D73FD4"/>
    <w:rsid w:val="00D75706"/>
    <w:rsid w:val="00D762B4"/>
    <w:rsid w:val="00D7645C"/>
    <w:rsid w:val="00D76D82"/>
    <w:rsid w:val="00D76EBE"/>
    <w:rsid w:val="00D778D6"/>
    <w:rsid w:val="00D77C0D"/>
    <w:rsid w:val="00D80D05"/>
    <w:rsid w:val="00D82372"/>
    <w:rsid w:val="00D82815"/>
    <w:rsid w:val="00D879E1"/>
    <w:rsid w:val="00D91450"/>
    <w:rsid w:val="00D922F1"/>
    <w:rsid w:val="00D92F8C"/>
    <w:rsid w:val="00D933C4"/>
    <w:rsid w:val="00D95BD9"/>
    <w:rsid w:val="00DA0561"/>
    <w:rsid w:val="00DA14A9"/>
    <w:rsid w:val="00DA3DD2"/>
    <w:rsid w:val="00DA5AE9"/>
    <w:rsid w:val="00DA79F9"/>
    <w:rsid w:val="00DB25E2"/>
    <w:rsid w:val="00DB3131"/>
    <w:rsid w:val="00DB4039"/>
    <w:rsid w:val="00DC1C70"/>
    <w:rsid w:val="00DC20BE"/>
    <w:rsid w:val="00DC3245"/>
    <w:rsid w:val="00DC5D3E"/>
    <w:rsid w:val="00DC6D1E"/>
    <w:rsid w:val="00DC70C8"/>
    <w:rsid w:val="00DC7313"/>
    <w:rsid w:val="00DD021E"/>
    <w:rsid w:val="00DD1373"/>
    <w:rsid w:val="00DD1B1F"/>
    <w:rsid w:val="00DD1EB8"/>
    <w:rsid w:val="00DD49C2"/>
    <w:rsid w:val="00DE28BC"/>
    <w:rsid w:val="00DE383F"/>
    <w:rsid w:val="00DE3EE7"/>
    <w:rsid w:val="00DE5B8E"/>
    <w:rsid w:val="00DE6B12"/>
    <w:rsid w:val="00DE7495"/>
    <w:rsid w:val="00DF06E2"/>
    <w:rsid w:val="00DF70BC"/>
    <w:rsid w:val="00E006B1"/>
    <w:rsid w:val="00E01429"/>
    <w:rsid w:val="00E0385F"/>
    <w:rsid w:val="00E075D9"/>
    <w:rsid w:val="00E07814"/>
    <w:rsid w:val="00E108E2"/>
    <w:rsid w:val="00E13B89"/>
    <w:rsid w:val="00E16BD9"/>
    <w:rsid w:val="00E345D1"/>
    <w:rsid w:val="00E44525"/>
    <w:rsid w:val="00E45FA8"/>
    <w:rsid w:val="00E543BD"/>
    <w:rsid w:val="00E54532"/>
    <w:rsid w:val="00E55052"/>
    <w:rsid w:val="00E556F6"/>
    <w:rsid w:val="00E55CBC"/>
    <w:rsid w:val="00E56D09"/>
    <w:rsid w:val="00E61055"/>
    <w:rsid w:val="00E63664"/>
    <w:rsid w:val="00E63D02"/>
    <w:rsid w:val="00E7080B"/>
    <w:rsid w:val="00E70FCF"/>
    <w:rsid w:val="00E71B64"/>
    <w:rsid w:val="00E72BFE"/>
    <w:rsid w:val="00E81E4F"/>
    <w:rsid w:val="00E83636"/>
    <w:rsid w:val="00E83B23"/>
    <w:rsid w:val="00E83D30"/>
    <w:rsid w:val="00E868D4"/>
    <w:rsid w:val="00E87502"/>
    <w:rsid w:val="00E90918"/>
    <w:rsid w:val="00E913A8"/>
    <w:rsid w:val="00E931D0"/>
    <w:rsid w:val="00E93531"/>
    <w:rsid w:val="00E9437C"/>
    <w:rsid w:val="00E9479D"/>
    <w:rsid w:val="00E966D9"/>
    <w:rsid w:val="00EA10FA"/>
    <w:rsid w:val="00EA150E"/>
    <w:rsid w:val="00EA528E"/>
    <w:rsid w:val="00EA5CAC"/>
    <w:rsid w:val="00EA627A"/>
    <w:rsid w:val="00EB672C"/>
    <w:rsid w:val="00EC4029"/>
    <w:rsid w:val="00EC6A87"/>
    <w:rsid w:val="00EC7770"/>
    <w:rsid w:val="00ED009C"/>
    <w:rsid w:val="00ED5081"/>
    <w:rsid w:val="00ED6DD2"/>
    <w:rsid w:val="00ED7A20"/>
    <w:rsid w:val="00EE0EAF"/>
    <w:rsid w:val="00EE14C6"/>
    <w:rsid w:val="00EE1EB2"/>
    <w:rsid w:val="00EE33BF"/>
    <w:rsid w:val="00EE5671"/>
    <w:rsid w:val="00EF15C6"/>
    <w:rsid w:val="00EF394F"/>
    <w:rsid w:val="00EF7572"/>
    <w:rsid w:val="00F0666C"/>
    <w:rsid w:val="00F13487"/>
    <w:rsid w:val="00F14100"/>
    <w:rsid w:val="00F14107"/>
    <w:rsid w:val="00F143E6"/>
    <w:rsid w:val="00F20BF9"/>
    <w:rsid w:val="00F23411"/>
    <w:rsid w:val="00F2440A"/>
    <w:rsid w:val="00F249A6"/>
    <w:rsid w:val="00F24BB7"/>
    <w:rsid w:val="00F26754"/>
    <w:rsid w:val="00F27C43"/>
    <w:rsid w:val="00F36F56"/>
    <w:rsid w:val="00F41533"/>
    <w:rsid w:val="00F42016"/>
    <w:rsid w:val="00F43C1D"/>
    <w:rsid w:val="00F467BF"/>
    <w:rsid w:val="00F46911"/>
    <w:rsid w:val="00F46E37"/>
    <w:rsid w:val="00F5793E"/>
    <w:rsid w:val="00F6228C"/>
    <w:rsid w:val="00F6663F"/>
    <w:rsid w:val="00F70E8D"/>
    <w:rsid w:val="00F7175E"/>
    <w:rsid w:val="00F71DD6"/>
    <w:rsid w:val="00F720AF"/>
    <w:rsid w:val="00F723E1"/>
    <w:rsid w:val="00F737FE"/>
    <w:rsid w:val="00F74336"/>
    <w:rsid w:val="00F85F93"/>
    <w:rsid w:val="00F86790"/>
    <w:rsid w:val="00F86EE0"/>
    <w:rsid w:val="00F917C9"/>
    <w:rsid w:val="00F930A0"/>
    <w:rsid w:val="00F969ED"/>
    <w:rsid w:val="00F96A9F"/>
    <w:rsid w:val="00FA0157"/>
    <w:rsid w:val="00FA3F13"/>
    <w:rsid w:val="00FA458B"/>
    <w:rsid w:val="00FA4AEB"/>
    <w:rsid w:val="00FA6288"/>
    <w:rsid w:val="00FA6867"/>
    <w:rsid w:val="00FA6969"/>
    <w:rsid w:val="00FB2097"/>
    <w:rsid w:val="00FB2D4C"/>
    <w:rsid w:val="00FB37B0"/>
    <w:rsid w:val="00FB6567"/>
    <w:rsid w:val="00FB7C34"/>
    <w:rsid w:val="00FC1835"/>
    <w:rsid w:val="00FC2962"/>
    <w:rsid w:val="00FC62B3"/>
    <w:rsid w:val="00FD0376"/>
    <w:rsid w:val="00FD2E1D"/>
    <w:rsid w:val="00FD36CA"/>
    <w:rsid w:val="00FD40D6"/>
    <w:rsid w:val="00FD5259"/>
    <w:rsid w:val="00FD611A"/>
    <w:rsid w:val="00FE0549"/>
    <w:rsid w:val="00FE103E"/>
    <w:rsid w:val="00FE5E25"/>
    <w:rsid w:val="00FF1053"/>
    <w:rsid w:val="00FF10C8"/>
    <w:rsid w:val="00FF18BF"/>
    <w:rsid w:val="00FF4FC1"/>
    <w:rsid w:val="00FF55A9"/>
    <w:rsid w:val="00FF5B2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EB2"/>
    <w:rPr>
      <w:sz w:val="24"/>
      <w:szCs w:val="24"/>
    </w:rPr>
  </w:style>
  <w:style w:type="paragraph" w:styleId="Naslov1">
    <w:name w:val="heading 1"/>
    <w:basedOn w:val="Normal"/>
    <w:next w:val="Normal"/>
    <w:link w:val="Naslov1Char"/>
    <w:qFormat/>
    <w:rsid w:val="00724D6B"/>
    <w:pPr>
      <w:keepNext/>
      <w:spacing w:before="240" w:after="60"/>
      <w:outlineLvl w:val="0"/>
    </w:pPr>
    <w:rPr>
      <w:rFonts w:ascii="Cambria"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24D6B"/>
    <w:rPr>
      <w:rFonts w:ascii="Cambria" w:eastAsia="Times New Roman" w:hAnsi="Cambria" w:cs="Times New Roman"/>
      <w:b/>
      <w:bCs/>
      <w:kern w:val="32"/>
      <w:sz w:val="32"/>
      <w:szCs w:val="32"/>
    </w:rPr>
  </w:style>
  <w:style w:type="table" w:styleId="Reetkatablice">
    <w:name w:val="Table Grid"/>
    <w:basedOn w:val="Obinatablica"/>
    <w:rsid w:val="00D87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rsid w:val="000A0480"/>
    <w:rPr>
      <w:color w:val="0000FF"/>
      <w:u w:val="single"/>
    </w:rPr>
  </w:style>
  <w:style w:type="paragraph" w:styleId="Zaglavlje">
    <w:name w:val="header"/>
    <w:basedOn w:val="Normal"/>
    <w:rsid w:val="00C61122"/>
    <w:pPr>
      <w:tabs>
        <w:tab w:val="center" w:pos="4536"/>
        <w:tab w:val="right" w:pos="9072"/>
      </w:tabs>
    </w:pPr>
  </w:style>
  <w:style w:type="character" w:styleId="Brojstranice">
    <w:name w:val="page number"/>
    <w:basedOn w:val="Zadanifontodlomka"/>
    <w:rsid w:val="00C61122"/>
  </w:style>
  <w:style w:type="paragraph" w:customStyle="1" w:styleId="TekstPros">
    <w:name w:val="TekstPros"/>
    <w:basedOn w:val="Normal"/>
    <w:rsid w:val="00D55021"/>
    <w:pPr>
      <w:overflowPunct w:val="0"/>
      <w:autoSpaceDE w:val="0"/>
      <w:autoSpaceDN w:val="0"/>
      <w:adjustRightInd w:val="0"/>
      <w:jc w:val="both"/>
      <w:textAlignment w:val="baseline"/>
    </w:pPr>
    <w:rPr>
      <w:szCs w:val="20"/>
      <w:lang w:val="en-US"/>
    </w:rPr>
  </w:style>
  <w:style w:type="paragraph" w:styleId="Podnoje">
    <w:name w:val="footer"/>
    <w:basedOn w:val="Normal"/>
    <w:link w:val="PodnojeChar"/>
    <w:uiPriority w:val="99"/>
    <w:rsid w:val="00C201B9"/>
    <w:pPr>
      <w:tabs>
        <w:tab w:val="center" w:pos="4536"/>
        <w:tab w:val="right" w:pos="9072"/>
      </w:tabs>
    </w:pPr>
  </w:style>
  <w:style w:type="character" w:customStyle="1" w:styleId="PodnojeChar">
    <w:name w:val="Podnožje Char"/>
    <w:link w:val="Podnoje"/>
    <w:uiPriority w:val="99"/>
    <w:rsid w:val="00E006B1"/>
    <w:rPr>
      <w:sz w:val="24"/>
      <w:szCs w:val="24"/>
    </w:rPr>
  </w:style>
  <w:style w:type="paragraph" w:styleId="Tekstbalonia">
    <w:name w:val="Balloon Text"/>
    <w:basedOn w:val="Normal"/>
    <w:semiHidden/>
    <w:rsid w:val="00082B17"/>
    <w:rPr>
      <w:rFonts w:ascii="Tahoma" w:hAnsi="Tahoma" w:cs="Tahoma"/>
      <w:sz w:val="16"/>
      <w:szCs w:val="16"/>
    </w:rPr>
  </w:style>
  <w:style w:type="paragraph" w:styleId="Naslov">
    <w:name w:val="Title"/>
    <w:basedOn w:val="Normal"/>
    <w:link w:val="NaslovChar"/>
    <w:qFormat/>
    <w:rsid w:val="00D2625D"/>
    <w:pPr>
      <w:autoSpaceDE w:val="0"/>
      <w:autoSpaceDN w:val="0"/>
      <w:jc w:val="center"/>
    </w:pPr>
    <w:rPr>
      <w:rFonts w:ascii="HRTimes" w:hAnsi="HRTimes" w:cs="HRTimes"/>
      <w:b/>
      <w:bCs/>
      <w:kern w:val="28"/>
      <w:sz w:val="32"/>
      <w:szCs w:val="32"/>
      <w:lang w:eastAsia="en-US"/>
    </w:rPr>
  </w:style>
  <w:style w:type="character" w:customStyle="1" w:styleId="NaslovChar">
    <w:name w:val="Naslov Char"/>
    <w:link w:val="Naslov"/>
    <w:rsid w:val="00D2625D"/>
    <w:rPr>
      <w:rFonts w:ascii="HRTimes" w:hAnsi="HRTimes" w:cs="HRTimes"/>
      <w:b/>
      <w:bCs/>
      <w:kern w:val="28"/>
      <w:sz w:val="32"/>
      <w:szCs w:val="32"/>
      <w:lang w:eastAsia="en-US"/>
    </w:rPr>
  </w:style>
  <w:style w:type="paragraph" w:styleId="Bezproreda">
    <w:name w:val="No Spacing"/>
    <w:link w:val="BezproredaChar"/>
    <w:uiPriority w:val="1"/>
    <w:qFormat/>
    <w:rsid w:val="006C78B7"/>
    <w:rPr>
      <w:rFonts w:ascii="Calibri" w:hAnsi="Calibri"/>
      <w:sz w:val="22"/>
      <w:szCs w:val="22"/>
      <w:lang w:eastAsia="en-US"/>
    </w:rPr>
  </w:style>
  <w:style w:type="character" w:customStyle="1" w:styleId="BezproredaChar">
    <w:name w:val="Bez proreda Char"/>
    <w:link w:val="Bezproreda"/>
    <w:uiPriority w:val="1"/>
    <w:rsid w:val="006C78B7"/>
    <w:rPr>
      <w:rFonts w:ascii="Calibri" w:hAnsi="Calibri"/>
      <w:sz w:val="22"/>
      <w:szCs w:val="22"/>
      <w:lang w:val="hr-HR" w:eastAsia="en-US" w:bidi="ar-SA"/>
    </w:rPr>
  </w:style>
  <w:style w:type="paragraph" w:styleId="TOCNaslov">
    <w:name w:val="TOC Heading"/>
    <w:basedOn w:val="Naslov1"/>
    <w:next w:val="Normal"/>
    <w:uiPriority w:val="39"/>
    <w:semiHidden/>
    <w:unhideWhenUsed/>
    <w:qFormat/>
    <w:rsid w:val="00724D6B"/>
    <w:pPr>
      <w:keepLines/>
      <w:spacing w:before="480" w:after="0" w:line="276" w:lineRule="auto"/>
      <w:outlineLvl w:val="9"/>
    </w:pPr>
    <w:rPr>
      <w:color w:val="365F91"/>
      <w:kern w:val="0"/>
      <w:sz w:val="28"/>
      <w:szCs w:val="28"/>
      <w:lang w:eastAsia="en-US"/>
    </w:rPr>
  </w:style>
  <w:style w:type="paragraph" w:styleId="Sadraj1">
    <w:name w:val="toc 1"/>
    <w:basedOn w:val="Normal"/>
    <w:next w:val="Normal"/>
    <w:autoRedefine/>
    <w:uiPriority w:val="39"/>
    <w:rsid w:val="00724D6B"/>
    <w:pPr>
      <w:tabs>
        <w:tab w:val="right" w:leader="dot" w:pos="9629"/>
      </w:tabs>
      <w:spacing w:line="480" w:lineRule="auto"/>
    </w:pPr>
  </w:style>
  <w:style w:type="paragraph" w:styleId="Odlomakpopisa">
    <w:name w:val="List Paragraph"/>
    <w:basedOn w:val="Normal"/>
    <w:uiPriority w:val="34"/>
    <w:qFormat/>
    <w:rsid w:val="000F4683"/>
    <w:pPr>
      <w:ind w:left="720"/>
      <w:contextualSpacing/>
    </w:pPr>
  </w:style>
  <w:style w:type="character" w:styleId="Istaknuto">
    <w:name w:val="Emphasis"/>
    <w:uiPriority w:val="20"/>
    <w:qFormat/>
    <w:rsid w:val="00771B99"/>
    <w:rPr>
      <w:i/>
      <w:iCs/>
    </w:rPr>
  </w:style>
  <w:style w:type="character" w:styleId="SlijeenaHiperveza">
    <w:name w:val="FollowedHyperlink"/>
    <w:uiPriority w:val="99"/>
    <w:unhideWhenUsed/>
    <w:rsid w:val="004D3E31"/>
    <w:rPr>
      <w:color w:val="800080"/>
      <w:u w:val="single"/>
    </w:rPr>
  </w:style>
  <w:style w:type="paragraph" w:customStyle="1" w:styleId="xl108">
    <w:name w:val="xl108"/>
    <w:basedOn w:val="Normal"/>
    <w:rsid w:val="004D3E31"/>
    <w:pPr>
      <w:spacing w:before="100" w:beforeAutospacing="1" w:after="100" w:afterAutospacing="1"/>
    </w:pPr>
    <w:rPr>
      <w:color w:val="000000"/>
    </w:rPr>
  </w:style>
  <w:style w:type="paragraph" w:customStyle="1" w:styleId="xl109">
    <w:name w:val="xl109"/>
    <w:basedOn w:val="Normal"/>
    <w:rsid w:val="004D3E31"/>
    <w:pPr>
      <w:pBdr>
        <w:bottom w:val="single" w:sz="8" w:space="0" w:color="auto"/>
      </w:pBdr>
      <w:spacing w:before="100" w:beforeAutospacing="1" w:after="100" w:afterAutospacing="1"/>
    </w:pPr>
    <w:rPr>
      <w:color w:val="000000"/>
    </w:rPr>
  </w:style>
  <w:style w:type="paragraph" w:customStyle="1" w:styleId="xl110">
    <w:name w:val="xl110"/>
    <w:basedOn w:val="Normal"/>
    <w:rsid w:val="004D3E31"/>
    <w:pPr>
      <w:pBdr>
        <w:top w:val="single" w:sz="8" w:space="0" w:color="auto"/>
        <w:left w:val="single" w:sz="4" w:space="0" w:color="auto"/>
        <w:bottom w:val="single" w:sz="8" w:space="0" w:color="auto"/>
        <w:right w:val="single" w:sz="4" w:space="0" w:color="auto"/>
      </w:pBdr>
      <w:shd w:val="clear" w:color="000000" w:fill="FFFF5B"/>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4D3E31"/>
    <w:pPr>
      <w:pBdr>
        <w:top w:val="single" w:sz="8" w:space="0" w:color="auto"/>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12">
    <w:name w:val="xl112"/>
    <w:basedOn w:val="Normal"/>
    <w:rsid w:val="004D3E31"/>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4D3E3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Normal"/>
    <w:rsid w:val="004D3E31"/>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Normal"/>
    <w:rsid w:val="004D3E31"/>
    <w:pPr>
      <w:pBdr>
        <w:left w:val="single" w:sz="4" w:space="0" w:color="auto"/>
        <w:bottom w:val="single" w:sz="4" w:space="0" w:color="auto"/>
        <w:right w:val="single" w:sz="4" w:space="0" w:color="auto"/>
      </w:pBdr>
      <w:shd w:val="clear" w:color="000000" w:fill="8CFE91"/>
      <w:spacing w:before="100" w:beforeAutospacing="1" w:after="100" w:afterAutospacing="1"/>
      <w:jc w:val="center"/>
      <w:textAlignment w:val="center"/>
    </w:pPr>
    <w:rPr>
      <w:b/>
      <w:bCs/>
      <w:color w:val="000000"/>
    </w:rPr>
  </w:style>
  <w:style w:type="paragraph" w:customStyle="1" w:styleId="xl116">
    <w:name w:val="xl116"/>
    <w:basedOn w:val="Normal"/>
    <w:rsid w:val="004D3E31"/>
    <w:pPr>
      <w:pBdr>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17">
    <w:name w:val="xl117"/>
    <w:basedOn w:val="Normal"/>
    <w:rsid w:val="004D3E31"/>
    <w:pPr>
      <w:pBdr>
        <w:left w:val="single" w:sz="4" w:space="0" w:color="auto"/>
        <w:bottom w:val="single" w:sz="4" w:space="0" w:color="auto"/>
        <w:right w:val="single" w:sz="4" w:space="0" w:color="auto"/>
      </w:pBdr>
      <w:shd w:val="clear" w:color="000000" w:fill="ABDFAB"/>
      <w:spacing w:before="100" w:beforeAutospacing="1" w:after="100" w:afterAutospacing="1"/>
      <w:jc w:val="center"/>
      <w:textAlignment w:val="center"/>
    </w:pPr>
    <w:rPr>
      <w:b/>
      <w:bCs/>
      <w:color w:val="000000"/>
    </w:rPr>
  </w:style>
  <w:style w:type="paragraph" w:customStyle="1" w:styleId="xl118">
    <w:name w:val="xl118"/>
    <w:basedOn w:val="Normal"/>
    <w:rsid w:val="004D3E31"/>
    <w:pPr>
      <w:pBdr>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19">
    <w:name w:val="xl119"/>
    <w:basedOn w:val="Normal"/>
    <w:rsid w:val="004D3E3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Normal"/>
    <w:rsid w:val="004D3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4D3E3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4D3E31"/>
    <w:pPr>
      <w:pBdr>
        <w:top w:val="single" w:sz="4" w:space="0" w:color="auto"/>
        <w:left w:val="single" w:sz="4" w:space="0" w:color="auto"/>
        <w:bottom w:val="single" w:sz="4" w:space="0" w:color="auto"/>
        <w:right w:val="single" w:sz="4" w:space="0" w:color="auto"/>
      </w:pBdr>
      <w:shd w:val="clear" w:color="000000" w:fill="8CFE91"/>
      <w:spacing w:before="100" w:beforeAutospacing="1" w:after="100" w:afterAutospacing="1"/>
      <w:jc w:val="center"/>
      <w:textAlignment w:val="center"/>
    </w:pPr>
    <w:rPr>
      <w:b/>
      <w:bCs/>
      <w:color w:val="000000"/>
    </w:rPr>
  </w:style>
  <w:style w:type="paragraph" w:customStyle="1" w:styleId="xl123">
    <w:name w:val="xl123"/>
    <w:basedOn w:val="Normal"/>
    <w:rsid w:val="004D3E31"/>
    <w:pPr>
      <w:pBdr>
        <w:top w:val="single" w:sz="4" w:space="0" w:color="auto"/>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24">
    <w:name w:val="xl124"/>
    <w:basedOn w:val="Normal"/>
    <w:rsid w:val="004D3E31"/>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5">
    <w:name w:val="xl125"/>
    <w:basedOn w:val="Normal"/>
    <w:rsid w:val="004D3E3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6">
    <w:name w:val="xl126"/>
    <w:basedOn w:val="Normal"/>
    <w:rsid w:val="004D3E3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7">
    <w:name w:val="xl127"/>
    <w:basedOn w:val="Normal"/>
    <w:rsid w:val="004D3E3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8">
    <w:name w:val="xl128"/>
    <w:basedOn w:val="Normal"/>
    <w:rsid w:val="004D3E31"/>
    <w:pPr>
      <w:pBdr>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29">
    <w:name w:val="xl129"/>
    <w:basedOn w:val="Normal"/>
    <w:rsid w:val="004D3E31"/>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30">
    <w:name w:val="xl130"/>
    <w:basedOn w:val="Normal"/>
    <w:rsid w:val="004D3E3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31">
    <w:name w:val="xl131"/>
    <w:basedOn w:val="Normal"/>
    <w:rsid w:val="004D3E31"/>
    <w:pPr>
      <w:pBdr>
        <w:top w:val="single" w:sz="4" w:space="0" w:color="auto"/>
        <w:bottom w:val="single" w:sz="4" w:space="0" w:color="auto"/>
      </w:pBdr>
      <w:shd w:val="clear" w:color="000000" w:fill="auto"/>
      <w:spacing w:before="100" w:beforeAutospacing="1" w:after="100" w:afterAutospacing="1"/>
      <w:jc w:val="center"/>
      <w:textAlignment w:val="center"/>
    </w:pPr>
  </w:style>
  <w:style w:type="paragraph" w:customStyle="1" w:styleId="xl132">
    <w:name w:val="xl132"/>
    <w:basedOn w:val="Normal"/>
    <w:rsid w:val="004D3E31"/>
    <w:pPr>
      <w:pBdr>
        <w:top w:val="single" w:sz="4" w:space="0" w:color="auto"/>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33">
    <w:name w:val="xl133"/>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34">
    <w:name w:val="xl134"/>
    <w:basedOn w:val="Normal"/>
    <w:rsid w:val="004D3E31"/>
    <w:pPr>
      <w:pBdr>
        <w:top w:val="single" w:sz="8" w:space="0" w:color="auto"/>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35">
    <w:name w:val="xl135"/>
    <w:basedOn w:val="Normal"/>
    <w:rsid w:val="004D3E3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Normal"/>
    <w:rsid w:val="004D3E31"/>
    <w:pPr>
      <w:pBdr>
        <w:top w:val="single" w:sz="4" w:space="0" w:color="auto"/>
        <w:bottom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Normal"/>
    <w:rsid w:val="004D3E3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Normal"/>
    <w:rsid w:val="004D3E31"/>
    <w:pPr>
      <w:pBdr>
        <w:top w:val="single" w:sz="4" w:space="0" w:color="auto"/>
        <w:left w:val="single" w:sz="8" w:space="0" w:color="auto"/>
        <w:bottom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39">
    <w:name w:val="xl139"/>
    <w:basedOn w:val="Normal"/>
    <w:rsid w:val="004D3E31"/>
    <w:pPr>
      <w:pBdr>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40">
    <w:name w:val="xl140"/>
    <w:basedOn w:val="Normal"/>
    <w:rsid w:val="004D3E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Normal"/>
    <w:rsid w:val="004D3E31"/>
    <w:pPr>
      <w:pBdr>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Normal"/>
    <w:rsid w:val="004D3E31"/>
    <w:pPr>
      <w:pBdr>
        <w:bottom w:val="single" w:sz="4" w:space="0" w:color="auto"/>
      </w:pBdr>
      <w:spacing w:before="100" w:beforeAutospacing="1" w:after="100" w:afterAutospacing="1"/>
      <w:jc w:val="center"/>
      <w:textAlignment w:val="center"/>
    </w:pPr>
    <w:rPr>
      <w:color w:val="000000"/>
    </w:rPr>
  </w:style>
  <w:style w:type="paragraph" w:customStyle="1" w:styleId="xl143">
    <w:name w:val="xl143"/>
    <w:basedOn w:val="Normal"/>
    <w:rsid w:val="004D3E3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Normal"/>
    <w:rsid w:val="004D3E31"/>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Normal"/>
    <w:rsid w:val="004D3E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Normal"/>
    <w:rsid w:val="004D3E31"/>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147">
    <w:name w:val="xl147"/>
    <w:basedOn w:val="Normal"/>
    <w:rsid w:val="004D3E31"/>
    <w:pPr>
      <w:pBdr>
        <w:top w:val="single" w:sz="4" w:space="0" w:color="auto"/>
        <w:left w:val="single" w:sz="4" w:space="0" w:color="auto"/>
        <w:bottom w:val="single" w:sz="8" w:space="0" w:color="auto"/>
        <w:right w:val="single" w:sz="4" w:space="0" w:color="auto"/>
      </w:pBdr>
      <w:shd w:val="clear" w:color="000000" w:fill="8CFE91"/>
      <w:spacing w:before="100" w:beforeAutospacing="1" w:after="100" w:afterAutospacing="1"/>
      <w:jc w:val="center"/>
      <w:textAlignment w:val="center"/>
    </w:pPr>
    <w:rPr>
      <w:b/>
      <w:bCs/>
      <w:color w:val="000000"/>
    </w:rPr>
  </w:style>
  <w:style w:type="paragraph" w:customStyle="1" w:styleId="xl148">
    <w:name w:val="xl148"/>
    <w:basedOn w:val="Normal"/>
    <w:rsid w:val="004D3E31"/>
    <w:pPr>
      <w:pBdr>
        <w:top w:val="single" w:sz="4" w:space="0" w:color="auto"/>
        <w:left w:val="single" w:sz="4" w:space="0" w:color="auto"/>
        <w:bottom w:val="single" w:sz="8"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49">
    <w:name w:val="xl149"/>
    <w:basedOn w:val="Normal"/>
    <w:rsid w:val="004D3E31"/>
    <w:pPr>
      <w:pBdr>
        <w:left w:val="single" w:sz="4" w:space="0" w:color="auto"/>
        <w:bottom w:val="single" w:sz="8" w:space="0" w:color="auto"/>
      </w:pBdr>
      <w:spacing w:before="100" w:beforeAutospacing="1" w:after="100" w:afterAutospacing="1"/>
    </w:pPr>
    <w:rPr>
      <w:color w:val="000000"/>
    </w:rPr>
  </w:style>
  <w:style w:type="paragraph" w:customStyle="1" w:styleId="xl150">
    <w:name w:val="xl150"/>
    <w:basedOn w:val="Normal"/>
    <w:rsid w:val="004D3E31"/>
    <w:pPr>
      <w:pBdr>
        <w:top w:val="single" w:sz="8" w:space="0" w:color="auto"/>
        <w:left w:val="single" w:sz="8" w:space="0" w:color="auto"/>
        <w:bottom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51">
    <w:name w:val="xl151"/>
    <w:basedOn w:val="Normal"/>
    <w:rsid w:val="004D3E31"/>
    <w:pPr>
      <w:pBdr>
        <w:top w:val="single" w:sz="4" w:space="0" w:color="auto"/>
        <w:left w:val="single" w:sz="4" w:space="0" w:color="auto"/>
        <w:bottom w:val="single" w:sz="8"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52">
    <w:name w:val="xl152"/>
    <w:basedOn w:val="Normal"/>
    <w:rsid w:val="004D3E31"/>
    <w:pPr>
      <w:pBdr>
        <w:top w:val="single" w:sz="4" w:space="0" w:color="auto"/>
        <w:left w:val="single" w:sz="4" w:space="0" w:color="auto"/>
        <w:bottom w:val="single" w:sz="8" w:space="0" w:color="auto"/>
        <w:right w:val="single" w:sz="4" w:space="0" w:color="auto"/>
      </w:pBdr>
      <w:shd w:val="clear" w:color="000000" w:fill="FCE0E0"/>
      <w:spacing w:before="100" w:beforeAutospacing="1" w:after="100" w:afterAutospacing="1"/>
      <w:jc w:val="center"/>
      <w:textAlignment w:val="center"/>
    </w:pPr>
    <w:rPr>
      <w:b/>
      <w:bCs/>
      <w:color w:val="000000"/>
    </w:rPr>
  </w:style>
  <w:style w:type="paragraph" w:customStyle="1" w:styleId="xl153">
    <w:name w:val="xl153"/>
    <w:basedOn w:val="Normal"/>
    <w:rsid w:val="004D3E31"/>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54">
    <w:name w:val="xl154"/>
    <w:basedOn w:val="Normal"/>
    <w:rsid w:val="004D3E31"/>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55">
    <w:name w:val="xl155"/>
    <w:basedOn w:val="Normal"/>
    <w:rsid w:val="004D3E31"/>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56">
    <w:name w:val="xl156"/>
    <w:basedOn w:val="Normal"/>
    <w:rsid w:val="004D3E31"/>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57">
    <w:name w:val="xl157"/>
    <w:basedOn w:val="Normal"/>
    <w:rsid w:val="004D3E31"/>
    <w:pPr>
      <w:pBdr>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color w:val="000000"/>
    </w:rPr>
  </w:style>
  <w:style w:type="paragraph" w:customStyle="1" w:styleId="xl158">
    <w:name w:val="xl158"/>
    <w:basedOn w:val="Normal"/>
    <w:rsid w:val="004D3E31"/>
    <w:pPr>
      <w:pBdr>
        <w:top w:val="single" w:sz="4" w:space="0" w:color="auto"/>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color w:val="000000"/>
    </w:rPr>
  </w:style>
  <w:style w:type="paragraph" w:customStyle="1" w:styleId="xl159">
    <w:name w:val="xl159"/>
    <w:basedOn w:val="Normal"/>
    <w:rsid w:val="004D3E31"/>
    <w:pPr>
      <w:pBdr>
        <w:top w:val="single" w:sz="4" w:space="0" w:color="auto"/>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rPr>
  </w:style>
  <w:style w:type="paragraph" w:customStyle="1" w:styleId="xl160">
    <w:name w:val="xl160"/>
    <w:basedOn w:val="Normal"/>
    <w:rsid w:val="004D3E31"/>
    <w:pPr>
      <w:shd w:val="clear" w:color="000000" w:fill="FFFF5B"/>
      <w:spacing w:before="100" w:beforeAutospacing="1" w:after="100" w:afterAutospacing="1"/>
      <w:jc w:val="center"/>
      <w:textAlignment w:val="center"/>
    </w:pPr>
    <w:rPr>
      <w:color w:val="000000"/>
      <w:sz w:val="20"/>
      <w:szCs w:val="20"/>
    </w:rPr>
  </w:style>
  <w:style w:type="paragraph" w:customStyle="1" w:styleId="xl161">
    <w:name w:val="xl161"/>
    <w:basedOn w:val="Normal"/>
    <w:rsid w:val="004D3E3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62">
    <w:name w:val="xl162"/>
    <w:basedOn w:val="Normal"/>
    <w:rsid w:val="004D3E31"/>
    <w:pPr>
      <w:pBdr>
        <w:top w:val="single" w:sz="4" w:space="0" w:color="auto"/>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63">
    <w:name w:val="xl163"/>
    <w:basedOn w:val="Normal"/>
    <w:rsid w:val="004D3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4D3E31"/>
    <w:pPr>
      <w:pBdr>
        <w:top w:val="single" w:sz="4" w:space="0" w:color="auto"/>
        <w:left w:val="single" w:sz="4" w:space="0" w:color="auto"/>
        <w:bottom w:val="single" w:sz="4" w:space="0" w:color="auto"/>
        <w:right w:val="single" w:sz="4" w:space="0" w:color="auto"/>
      </w:pBdr>
      <w:shd w:val="clear" w:color="000000" w:fill="FCE0E0"/>
      <w:spacing w:before="100" w:beforeAutospacing="1" w:after="100" w:afterAutospacing="1"/>
      <w:jc w:val="center"/>
      <w:textAlignment w:val="center"/>
    </w:pPr>
    <w:rPr>
      <w:b/>
      <w:bCs/>
      <w:color w:val="FFFFFF"/>
    </w:rPr>
  </w:style>
  <w:style w:type="paragraph" w:customStyle="1" w:styleId="xl165">
    <w:name w:val="xl165"/>
    <w:basedOn w:val="Normal"/>
    <w:rsid w:val="004D3E31"/>
    <w:pPr>
      <w:pBdr>
        <w:top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66">
    <w:name w:val="xl166"/>
    <w:basedOn w:val="Normal"/>
    <w:rsid w:val="004D3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4D3E31"/>
    <w:pPr>
      <w:pBdr>
        <w:top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68">
    <w:name w:val="xl168"/>
    <w:basedOn w:val="Normal"/>
    <w:rsid w:val="004D3E3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Normal"/>
    <w:rsid w:val="004D3E31"/>
    <w:pPr>
      <w:pBdr>
        <w:left w:val="single" w:sz="4" w:space="0" w:color="auto"/>
        <w:bottom w:val="single" w:sz="4" w:space="0" w:color="auto"/>
        <w:right w:val="single" w:sz="4" w:space="0" w:color="auto"/>
      </w:pBdr>
      <w:shd w:val="clear" w:color="000000" w:fill="8CFE91"/>
      <w:spacing w:before="100" w:beforeAutospacing="1" w:after="100" w:afterAutospacing="1"/>
      <w:jc w:val="center"/>
      <w:textAlignment w:val="center"/>
    </w:pPr>
    <w:rPr>
      <w:b/>
      <w:bCs/>
      <w:color w:val="000000"/>
    </w:rPr>
  </w:style>
  <w:style w:type="paragraph" w:customStyle="1" w:styleId="xl170">
    <w:name w:val="xl170"/>
    <w:basedOn w:val="Normal"/>
    <w:rsid w:val="004D3E31"/>
    <w:pPr>
      <w:pBdr>
        <w:top w:val="single" w:sz="4" w:space="0" w:color="auto"/>
        <w:left w:val="single" w:sz="4" w:space="0" w:color="auto"/>
        <w:bottom w:val="single" w:sz="4" w:space="0" w:color="auto"/>
        <w:right w:val="single" w:sz="4" w:space="0" w:color="auto"/>
      </w:pBdr>
      <w:shd w:val="pct12" w:color="000000" w:fill="8CFE91"/>
      <w:spacing w:before="100" w:beforeAutospacing="1" w:after="100" w:afterAutospacing="1"/>
      <w:jc w:val="center"/>
      <w:textAlignment w:val="center"/>
    </w:pPr>
    <w:rPr>
      <w:b/>
      <w:bCs/>
    </w:rPr>
  </w:style>
  <w:style w:type="paragraph" w:customStyle="1" w:styleId="xl171">
    <w:name w:val="xl171"/>
    <w:basedOn w:val="Normal"/>
    <w:rsid w:val="004D3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2">
    <w:name w:val="xl172"/>
    <w:basedOn w:val="Normal"/>
    <w:rsid w:val="004D3E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74">
    <w:name w:val="xl174"/>
    <w:basedOn w:val="Normal"/>
    <w:rsid w:val="004D3E31"/>
    <w:pPr>
      <w:pBdr>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75">
    <w:name w:val="xl175"/>
    <w:basedOn w:val="Normal"/>
    <w:rsid w:val="004D3E31"/>
    <w:pPr>
      <w:pBdr>
        <w:bottom w:val="single" w:sz="8" w:space="0" w:color="auto"/>
      </w:pBdr>
      <w:spacing w:before="100" w:beforeAutospacing="1" w:after="100" w:afterAutospacing="1"/>
      <w:jc w:val="center"/>
      <w:textAlignment w:val="center"/>
    </w:pPr>
    <w:rPr>
      <w:b/>
      <w:bCs/>
      <w:color w:val="000000"/>
    </w:rPr>
  </w:style>
  <w:style w:type="paragraph" w:customStyle="1" w:styleId="xl176">
    <w:name w:val="xl176"/>
    <w:basedOn w:val="Normal"/>
    <w:rsid w:val="004D3E31"/>
    <w:pPr>
      <w:pBdr>
        <w:bottom w:val="single" w:sz="8" w:space="0" w:color="auto"/>
      </w:pBdr>
      <w:spacing w:before="100" w:beforeAutospacing="1" w:after="100" w:afterAutospacing="1"/>
      <w:jc w:val="center"/>
      <w:textAlignment w:val="center"/>
    </w:pPr>
    <w:rPr>
      <w:b/>
      <w:bCs/>
      <w:color w:val="000000"/>
      <w:sz w:val="56"/>
      <w:szCs w:val="56"/>
    </w:rPr>
  </w:style>
  <w:style w:type="paragraph" w:customStyle="1" w:styleId="xl177">
    <w:name w:val="xl177"/>
    <w:basedOn w:val="Normal"/>
    <w:rsid w:val="004D3E31"/>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8">
    <w:name w:val="xl178"/>
    <w:basedOn w:val="Normal"/>
    <w:rsid w:val="004D3E31"/>
    <w:pPr>
      <w:pBdr>
        <w:left w:val="single" w:sz="4" w:space="0" w:color="auto"/>
        <w:bottom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9">
    <w:name w:val="xl179"/>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0">
    <w:name w:val="xl180"/>
    <w:basedOn w:val="Normal"/>
    <w:rsid w:val="004D3E31"/>
    <w:pPr>
      <w:pBdr>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1">
    <w:name w:val="xl181"/>
    <w:basedOn w:val="Normal"/>
    <w:rsid w:val="004D3E31"/>
    <w:pPr>
      <w:pBdr>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2">
    <w:name w:val="xl182"/>
    <w:basedOn w:val="Normal"/>
    <w:rsid w:val="004D3E31"/>
    <w:pPr>
      <w:pBdr>
        <w:left w:val="single" w:sz="8" w:space="0" w:color="auto"/>
        <w:right w:val="single" w:sz="4"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3">
    <w:name w:val="xl183"/>
    <w:basedOn w:val="Normal"/>
    <w:rsid w:val="004D3E31"/>
    <w:pPr>
      <w:pBdr>
        <w:left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4">
    <w:name w:val="xl184"/>
    <w:basedOn w:val="Normal"/>
    <w:rsid w:val="004D3E31"/>
    <w:pPr>
      <w:pBdr>
        <w:top w:val="single" w:sz="8" w:space="0" w:color="auto"/>
        <w:left w:val="single" w:sz="8" w:space="0" w:color="auto"/>
        <w:bottom w:val="single" w:sz="8" w:space="0" w:color="auto"/>
        <w:right w:val="single" w:sz="4"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5">
    <w:name w:val="xl185"/>
    <w:basedOn w:val="Normal"/>
    <w:rsid w:val="004D3E31"/>
    <w:pPr>
      <w:pBdr>
        <w:top w:val="single" w:sz="8" w:space="0" w:color="auto"/>
        <w:left w:val="single" w:sz="4"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6">
    <w:name w:val="xl186"/>
    <w:basedOn w:val="Normal"/>
    <w:rsid w:val="004D3E31"/>
    <w:pPr>
      <w:pBdr>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7">
    <w:name w:val="xl187"/>
    <w:basedOn w:val="Normal"/>
    <w:rsid w:val="004D3E31"/>
    <w:pPr>
      <w:pBdr>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8">
    <w:name w:val="xl188"/>
    <w:basedOn w:val="Normal"/>
    <w:rsid w:val="004D3E31"/>
    <w:pPr>
      <w:pBdr>
        <w:top w:val="single" w:sz="8" w:space="0" w:color="auto"/>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89">
    <w:name w:val="xl189"/>
    <w:basedOn w:val="Normal"/>
    <w:rsid w:val="004D3E31"/>
    <w:pPr>
      <w:pBdr>
        <w:top w:val="single" w:sz="4" w:space="0" w:color="auto"/>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190">
    <w:name w:val="xl190"/>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191">
    <w:name w:val="xl191"/>
    <w:basedOn w:val="Normal"/>
    <w:rsid w:val="004D3E31"/>
    <w:pPr>
      <w:pBdr>
        <w:left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192">
    <w:name w:val="xl192"/>
    <w:basedOn w:val="Normal"/>
    <w:rsid w:val="004D3E31"/>
    <w:pPr>
      <w:pBdr>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193">
    <w:name w:val="xl193"/>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rPr>
  </w:style>
  <w:style w:type="paragraph" w:customStyle="1" w:styleId="xl194">
    <w:name w:val="xl194"/>
    <w:basedOn w:val="Normal"/>
    <w:rsid w:val="004D3E31"/>
    <w:pPr>
      <w:pBdr>
        <w:left w:val="single" w:sz="8" w:space="0" w:color="auto"/>
        <w:right w:val="single" w:sz="8" w:space="0" w:color="auto"/>
      </w:pBdr>
      <w:shd w:val="clear" w:color="000000" w:fill="FFFF5B"/>
      <w:spacing w:before="100" w:beforeAutospacing="1" w:after="100" w:afterAutospacing="1"/>
      <w:jc w:val="center"/>
      <w:textAlignment w:val="center"/>
    </w:pPr>
    <w:rPr>
      <w:color w:val="000000"/>
    </w:rPr>
  </w:style>
  <w:style w:type="paragraph" w:customStyle="1" w:styleId="xl195">
    <w:name w:val="xl195"/>
    <w:basedOn w:val="Normal"/>
    <w:rsid w:val="004D3E31"/>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sz w:val="20"/>
      <w:szCs w:val="20"/>
    </w:rPr>
  </w:style>
  <w:style w:type="paragraph" w:customStyle="1" w:styleId="xl196">
    <w:name w:val="xl196"/>
    <w:basedOn w:val="Normal"/>
    <w:rsid w:val="004D3E3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color w:val="000000"/>
      <w:sz w:val="20"/>
      <w:szCs w:val="20"/>
    </w:rPr>
  </w:style>
  <w:style w:type="paragraph" w:customStyle="1" w:styleId="xl197">
    <w:name w:val="xl197"/>
    <w:basedOn w:val="Normal"/>
    <w:rsid w:val="004D3E31"/>
    <w:pPr>
      <w:pBdr>
        <w:top w:val="single" w:sz="4"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198">
    <w:name w:val="xl198"/>
    <w:basedOn w:val="Normal"/>
    <w:rsid w:val="004D3E31"/>
    <w:pPr>
      <w:pBdr>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199">
    <w:name w:val="xl199"/>
    <w:basedOn w:val="Normal"/>
    <w:rsid w:val="004D3E31"/>
    <w:pPr>
      <w:pBdr>
        <w:left w:val="single" w:sz="8" w:space="0" w:color="auto"/>
        <w:right w:val="single" w:sz="8" w:space="0" w:color="auto"/>
      </w:pBdr>
      <w:shd w:val="clear" w:color="000000" w:fill="FFFF5B"/>
      <w:spacing w:before="100" w:beforeAutospacing="1" w:after="100" w:afterAutospacing="1"/>
      <w:jc w:val="center"/>
      <w:textAlignment w:val="center"/>
    </w:pPr>
    <w:rPr>
      <w:color w:val="000000"/>
      <w:sz w:val="16"/>
      <w:szCs w:val="16"/>
    </w:rPr>
  </w:style>
  <w:style w:type="paragraph" w:customStyle="1" w:styleId="xl200">
    <w:name w:val="xl200"/>
    <w:basedOn w:val="Normal"/>
    <w:rsid w:val="004D3E31"/>
    <w:pPr>
      <w:pBdr>
        <w:top w:val="single" w:sz="8" w:space="0" w:color="auto"/>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201">
    <w:name w:val="xl201"/>
    <w:basedOn w:val="Normal"/>
    <w:rsid w:val="004D3E31"/>
    <w:pPr>
      <w:pBdr>
        <w:top w:val="single" w:sz="4" w:space="0" w:color="auto"/>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202">
    <w:name w:val="xl202"/>
    <w:basedOn w:val="Normal"/>
    <w:rsid w:val="004D3E31"/>
    <w:pPr>
      <w:pBdr>
        <w:top w:val="single" w:sz="4" w:space="0" w:color="auto"/>
        <w:left w:val="single" w:sz="8" w:space="0" w:color="auto"/>
        <w:bottom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203">
    <w:name w:val="xl203"/>
    <w:basedOn w:val="Normal"/>
    <w:rsid w:val="004D3E31"/>
    <w:pPr>
      <w:pBdr>
        <w:top w:val="single" w:sz="8" w:space="0" w:color="auto"/>
        <w:left w:val="single" w:sz="8" w:space="0" w:color="auto"/>
        <w:bottom w:val="single" w:sz="8" w:space="0" w:color="auto"/>
      </w:pBdr>
      <w:shd w:val="clear" w:color="000000" w:fill="C5D9F1"/>
      <w:spacing w:before="100" w:beforeAutospacing="1" w:after="100" w:afterAutospacing="1"/>
      <w:textAlignment w:val="center"/>
    </w:pPr>
    <w:rPr>
      <w:color w:val="000000"/>
      <w:sz w:val="16"/>
      <w:szCs w:val="16"/>
    </w:rPr>
  </w:style>
  <w:style w:type="paragraph" w:customStyle="1" w:styleId="xl204">
    <w:name w:val="xl204"/>
    <w:basedOn w:val="Normal"/>
    <w:rsid w:val="004D3E31"/>
    <w:pPr>
      <w:pBdr>
        <w:top w:val="single" w:sz="8" w:space="0" w:color="auto"/>
        <w:bottom w:val="single" w:sz="8" w:space="0" w:color="auto"/>
        <w:right w:val="single" w:sz="8" w:space="0" w:color="auto"/>
      </w:pBdr>
      <w:shd w:val="clear" w:color="000000" w:fill="C5D9F1"/>
      <w:spacing w:before="100" w:beforeAutospacing="1" w:after="100" w:afterAutospacing="1"/>
      <w:textAlignment w:val="center"/>
    </w:pPr>
    <w:rPr>
      <w:color w:val="000000"/>
      <w:sz w:val="16"/>
      <w:szCs w:val="16"/>
    </w:rPr>
  </w:style>
  <w:style w:type="paragraph" w:customStyle="1" w:styleId="xl205">
    <w:name w:val="xl205"/>
    <w:basedOn w:val="Normal"/>
    <w:rsid w:val="004D3E31"/>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color w:val="000000"/>
      <w:sz w:val="20"/>
      <w:szCs w:val="20"/>
    </w:rPr>
  </w:style>
  <w:style w:type="paragraph" w:customStyle="1" w:styleId="xl206">
    <w:name w:val="xl206"/>
    <w:basedOn w:val="Normal"/>
    <w:rsid w:val="004D3E31"/>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color w:val="000000"/>
      <w:sz w:val="20"/>
      <w:szCs w:val="20"/>
    </w:rPr>
  </w:style>
  <w:style w:type="paragraph" w:customStyle="1" w:styleId="xl207">
    <w:name w:val="xl207"/>
    <w:basedOn w:val="Normal"/>
    <w:rsid w:val="004D3E31"/>
    <w:pPr>
      <w:pBdr>
        <w:top w:val="single" w:sz="8" w:space="0" w:color="auto"/>
        <w:left w:val="single" w:sz="8"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 w:type="paragraph" w:customStyle="1" w:styleId="xl208">
    <w:name w:val="xl208"/>
    <w:basedOn w:val="Normal"/>
    <w:rsid w:val="004D3E31"/>
    <w:pPr>
      <w:pBdr>
        <w:left w:val="single" w:sz="8" w:space="0" w:color="auto"/>
        <w:bottom w:val="single" w:sz="4" w:space="0" w:color="auto"/>
        <w:right w:val="single" w:sz="8" w:space="0" w:color="auto"/>
      </w:pBdr>
      <w:shd w:val="clear" w:color="000000" w:fill="FFFF5B"/>
      <w:spacing w:before="100" w:beforeAutospacing="1" w:after="100" w:afterAutospacing="1"/>
      <w:jc w:val="center"/>
      <w:textAlignment w:val="center"/>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365790">
      <w:bodyDiv w:val="1"/>
      <w:marLeft w:val="0"/>
      <w:marRight w:val="0"/>
      <w:marTop w:val="0"/>
      <w:marBottom w:val="0"/>
      <w:divBdr>
        <w:top w:val="none" w:sz="0" w:space="0" w:color="auto"/>
        <w:left w:val="none" w:sz="0" w:space="0" w:color="auto"/>
        <w:bottom w:val="none" w:sz="0" w:space="0" w:color="auto"/>
        <w:right w:val="none" w:sz="0" w:space="0" w:color="auto"/>
      </w:divBdr>
    </w:div>
    <w:div w:id="435902902">
      <w:bodyDiv w:val="1"/>
      <w:marLeft w:val="0"/>
      <w:marRight w:val="0"/>
      <w:marTop w:val="0"/>
      <w:marBottom w:val="0"/>
      <w:divBdr>
        <w:top w:val="none" w:sz="0" w:space="0" w:color="auto"/>
        <w:left w:val="none" w:sz="0" w:space="0" w:color="auto"/>
        <w:bottom w:val="none" w:sz="0" w:space="0" w:color="auto"/>
        <w:right w:val="none" w:sz="0" w:space="0" w:color="auto"/>
      </w:divBdr>
    </w:div>
    <w:div w:id="921644888">
      <w:bodyDiv w:val="1"/>
      <w:marLeft w:val="0"/>
      <w:marRight w:val="0"/>
      <w:marTop w:val="0"/>
      <w:marBottom w:val="0"/>
      <w:divBdr>
        <w:top w:val="none" w:sz="0" w:space="0" w:color="auto"/>
        <w:left w:val="none" w:sz="0" w:space="0" w:color="auto"/>
        <w:bottom w:val="none" w:sz="0" w:space="0" w:color="auto"/>
        <w:right w:val="none" w:sz="0" w:space="0" w:color="auto"/>
      </w:divBdr>
    </w:div>
    <w:div w:id="1066076091">
      <w:bodyDiv w:val="1"/>
      <w:marLeft w:val="0"/>
      <w:marRight w:val="0"/>
      <w:marTop w:val="0"/>
      <w:marBottom w:val="0"/>
      <w:divBdr>
        <w:top w:val="none" w:sz="0" w:space="0" w:color="auto"/>
        <w:left w:val="none" w:sz="0" w:space="0" w:color="auto"/>
        <w:bottom w:val="none" w:sz="0" w:space="0" w:color="auto"/>
        <w:right w:val="none" w:sz="0" w:space="0" w:color="auto"/>
      </w:divBdr>
    </w:div>
    <w:div w:id="1225408602">
      <w:bodyDiv w:val="1"/>
      <w:marLeft w:val="0"/>
      <w:marRight w:val="0"/>
      <w:marTop w:val="0"/>
      <w:marBottom w:val="0"/>
      <w:divBdr>
        <w:top w:val="none" w:sz="0" w:space="0" w:color="auto"/>
        <w:left w:val="none" w:sz="0" w:space="0" w:color="auto"/>
        <w:bottom w:val="none" w:sz="0" w:space="0" w:color="auto"/>
        <w:right w:val="none" w:sz="0" w:space="0" w:color="auto"/>
      </w:divBdr>
    </w:div>
    <w:div w:id="16902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8A92-77AA-4E24-86D4-6F850D22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2115</Words>
  <Characters>12056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I  UVJETI RADA</vt:lpstr>
    </vt:vector>
  </TitlesOfParts>
  <Company/>
  <LinksUpToDate>false</LinksUpToDate>
  <CharactersWithSpaces>14143</CharactersWithSpaces>
  <SharedDoc>false</SharedDoc>
  <HLinks>
    <vt:vector size="60" baseType="variant">
      <vt:variant>
        <vt:i4>1310770</vt:i4>
      </vt:variant>
      <vt:variant>
        <vt:i4>56</vt:i4>
      </vt:variant>
      <vt:variant>
        <vt:i4>0</vt:i4>
      </vt:variant>
      <vt:variant>
        <vt:i4>5</vt:i4>
      </vt:variant>
      <vt:variant>
        <vt:lpwstr/>
      </vt:variant>
      <vt:variant>
        <vt:lpwstr>_Toc525230135</vt:lpwstr>
      </vt:variant>
      <vt:variant>
        <vt:i4>1310770</vt:i4>
      </vt:variant>
      <vt:variant>
        <vt:i4>50</vt:i4>
      </vt:variant>
      <vt:variant>
        <vt:i4>0</vt:i4>
      </vt:variant>
      <vt:variant>
        <vt:i4>5</vt:i4>
      </vt:variant>
      <vt:variant>
        <vt:lpwstr/>
      </vt:variant>
      <vt:variant>
        <vt:lpwstr>_Toc525230134</vt:lpwstr>
      </vt:variant>
      <vt:variant>
        <vt:i4>1310770</vt:i4>
      </vt:variant>
      <vt:variant>
        <vt:i4>44</vt:i4>
      </vt:variant>
      <vt:variant>
        <vt:i4>0</vt:i4>
      </vt:variant>
      <vt:variant>
        <vt:i4>5</vt:i4>
      </vt:variant>
      <vt:variant>
        <vt:lpwstr/>
      </vt:variant>
      <vt:variant>
        <vt:lpwstr>_Toc525230133</vt:lpwstr>
      </vt:variant>
      <vt:variant>
        <vt:i4>1310770</vt:i4>
      </vt:variant>
      <vt:variant>
        <vt:i4>38</vt:i4>
      </vt:variant>
      <vt:variant>
        <vt:i4>0</vt:i4>
      </vt:variant>
      <vt:variant>
        <vt:i4>5</vt:i4>
      </vt:variant>
      <vt:variant>
        <vt:lpwstr/>
      </vt:variant>
      <vt:variant>
        <vt:lpwstr>_Toc525230132</vt:lpwstr>
      </vt:variant>
      <vt:variant>
        <vt:i4>1310770</vt:i4>
      </vt:variant>
      <vt:variant>
        <vt:i4>32</vt:i4>
      </vt:variant>
      <vt:variant>
        <vt:i4>0</vt:i4>
      </vt:variant>
      <vt:variant>
        <vt:i4>5</vt:i4>
      </vt:variant>
      <vt:variant>
        <vt:lpwstr/>
      </vt:variant>
      <vt:variant>
        <vt:lpwstr>_Toc525230131</vt:lpwstr>
      </vt:variant>
      <vt:variant>
        <vt:i4>1310770</vt:i4>
      </vt:variant>
      <vt:variant>
        <vt:i4>26</vt:i4>
      </vt:variant>
      <vt:variant>
        <vt:i4>0</vt:i4>
      </vt:variant>
      <vt:variant>
        <vt:i4>5</vt:i4>
      </vt:variant>
      <vt:variant>
        <vt:lpwstr/>
      </vt:variant>
      <vt:variant>
        <vt:lpwstr>_Toc525230130</vt:lpwstr>
      </vt:variant>
      <vt:variant>
        <vt:i4>1376306</vt:i4>
      </vt:variant>
      <vt:variant>
        <vt:i4>20</vt:i4>
      </vt:variant>
      <vt:variant>
        <vt:i4>0</vt:i4>
      </vt:variant>
      <vt:variant>
        <vt:i4>5</vt:i4>
      </vt:variant>
      <vt:variant>
        <vt:lpwstr/>
      </vt:variant>
      <vt:variant>
        <vt:lpwstr>_Toc525230129</vt:lpwstr>
      </vt:variant>
      <vt:variant>
        <vt:i4>1376306</vt:i4>
      </vt:variant>
      <vt:variant>
        <vt:i4>14</vt:i4>
      </vt:variant>
      <vt:variant>
        <vt:i4>0</vt:i4>
      </vt:variant>
      <vt:variant>
        <vt:i4>5</vt:i4>
      </vt:variant>
      <vt:variant>
        <vt:lpwstr/>
      </vt:variant>
      <vt:variant>
        <vt:lpwstr>_Toc525230128</vt:lpwstr>
      </vt:variant>
      <vt:variant>
        <vt:i4>1376306</vt:i4>
      </vt:variant>
      <vt:variant>
        <vt:i4>8</vt:i4>
      </vt:variant>
      <vt:variant>
        <vt:i4>0</vt:i4>
      </vt:variant>
      <vt:variant>
        <vt:i4>5</vt:i4>
      </vt:variant>
      <vt:variant>
        <vt:lpwstr/>
      </vt:variant>
      <vt:variant>
        <vt:lpwstr>_Toc525230127</vt:lpwstr>
      </vt:variant>
      <vt:variant>
        <vt:i4>1376306</vt:i4>
      </vt:variant>
      <vt:variant>
        <vt:i4>2</vt:i4>
      </vt:variant>
      <vt:variant>
        <vt:i4>0</vt:i4>
      </vt:variant>
      <vt:variant>
        <vt:i4>5</vt:i4>
      </vt:variant>
      <vt:variant>
        <vt:lpwstr/>
      </vt:variant>
      <vt:variant>
        <vt:lpwstr>_Toc525230126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UVJETI RADA</dc:title>
  <dc:creator>OS"Luka Botic"</dc:creator>
  <cp:lastModifiedBy>Ravnatelj</cp:lastModifiedBy>
  <cp:revision>10</cp:revision>
  <cp:lastPrinted>2016-09-27T05:41:00Z</cp:lastPrinted>
  <dcterms:created xsi:type="dcterms:W3CDTF">2018-09-25T06:48:00Z</dcterms:created>
  <dcterms:modified xsi:type="dcterms:W3CDTF">2019-09-30T09:46:00Z</dcterms:modified>
</cp:coreProperties>
</file>