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6B" w:rsidRPr="00AF596B" w:rsidRDefault="00AF596B" w:rsidP="00AF596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68591498" r:id="rId7"/>
        </w:object>
      </w:r>
    </w:p>
    <w:p w:rsidR="00AF596B" w:rsidRPr="00AF596B" w:rsidRDefault="00AF596B" w:rsidP="00AF596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:rsidR="00AF596B" w:rsidRPr="00AF596B" w:rsidRDefault="00AF596B" w:rsidP="00AF596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:rsidR="00AF596B" w:rsidRPr="00AF596B" w:rsidRDefault="00AF596B" w:rsidP="00AF596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596B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:rsidR="00AF596B" w:rsidRPr="00AF596B" w:rsidRDefault="00AF596B" w:rsidP="00AF596B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Ivana viteza </w:t>
      </w:r>
      <w:proofErr w:type="spellStart"/>
      <w:r w:rsidRPr="00AF596B">
        <w:rPr>
          <w:rFonts w:ascii="Times New Roman" w:eastAsia="Times New Roman" w:hAnsi="Times New Roman" w:cs="Times New Roman"/>
          <w:b/>
          <w:bCs/>
          <w:sz w:val="16"/>
          <w:szCs w:val="20"/>
        </w:rPr>
        <w:t>Trnskog</w:t>
      </w:r>
      <w:proofErr w:type="spellEnd"/>
      <w:r w:rsidRPr="00AF596B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19</w:t>
      </w:r>
    </w:p>
    <w:p w:rsidR="00AF596B" w:rsidRPr="00AF596B" w:rsidRDefault="00AF596B" w:rsidP="00AF596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AF596B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:rsidR="00AF596B" w:rsidRPr="00AF596B" w:rsidRDefault="00AF596B" w:rsidP="00AF596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AF596B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AF596B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:rsidR="00AF596B" w:rsidRPr="00AF596B" w:rsidRDefault="00AF596B" w:rsidP="00AF596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AF596B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2F4F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112-01/20-03/38</w:t>
      </w: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URBROJ: 2103-39-01-20-1</w:t>
      </w:r>
    </w:p>
    <w:p w:rsidR="00AF596B" w:rsidRPr="00AF596B" w:rsidRDefault="00612D17" w:rsidP="00AF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Bjelovaru, 08</w:t>
      </w:r>
      <w:r w:rsidR="009A7500">
        <w:rPr>
          <w:rFonts w:ascii="Times New Roman" w:eastAsia="Times New Roman" w:hAnsi="Times New Roman" w:cs="Times New Roman"/>
          <w:sz w:val="24"/>
          <w:szCs w:val="24"/>
        </w:rPr>
        <w:t>. prosinca</w:t>
      </w:r>
      <w:r w:rsidR="00AF596B" w:rsidRPr="00AF596B">
        <w:rPr>
          <w:rFonts w:ascii="Times New Roman" w:eastAsia="Times New Roman" w:hAnsi="Times New Roman" w:cs="Times New Roman"/>
          <w:sz w:val="24"/>
          <w:szCs w:val="24"/>
        </w:rPr>
        <w:t xml:space="preserve"> 2020. godine</w:t>
      </w:r>
    </w:p>
    <w:p w:rsidR="00AF596B" w:rsidRPr="00AF596B" w:rsidRDefault="00AF596B" w:rsidP="00AF596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učitelja/ice razredne nastave u produženom boravku učenika</w:t>
      </w:r>
    </w:p>
    <w:p w:rsidR="00AF596B" w:rsidRPr="00AF596B" w:rsidRDefault="00AF596B" w:rsidP="00AF59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AF596B" w:rsidRPr="00AF596B" w:rsidRDefault="00AF596B" w:rsidP="00AF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raspisuje se natječaj za radno mjesto</w:t>
      </w: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učitelja/ice razredne nastave u produženom boravku učenika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odnosno 8 sati dnevno. </w:t>
      </w:r>
    </w:p>
    <w:p w:rsidR="00AF596B" w:rsidRPr="00AF596B" w:rsidRDefault="00612D17" w:rsidP="00AF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 traje od 08. do 16</w:t>
      </w:r>
      <w:r w:rsidR="009A7500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AF596B" w:rsidRPr="00AF596B">
        <w:rPr>
          <w:rFonts w:ascii="Times New Roman" w:eastAsia="Times New Roman" w:hAnsi="Times New Roman" w:cs="Times New Roman"/>
          <w:sz w:val="24"/>
          <w:szCs w:val="24"/>
        </w:rPr>
        <w:t xml:space="preserve">. 2020. godine. </w:t>
      </w:r>
    </w:p>
    <w:p w:rsidR="00AF596B" w:rsidRPr="00AF596B" w:rsidRDefault="00AF596B" w:rsidP="00AF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Posljednji</w:t>
      </w:r>
      <w:r w:rsidR="00612D17">
        <w:rPr>
          <w:rFonts w:ascii="Times New Roman" w:eastAsia="Times New Roman" w:hAnsi="Times New Roman" w:cs="Times New Roman"/>
          <w:sz w:val="24"/>
          <w:szCs w:val="24"/>
        </w:rPr>
        <w:t xml:space="preserve"> dan za podnošenje prijava je 16</w:t>
      </w:r>
      <w:r w:rsidR="009A7500">
        <w:rPr>
          <w:rFonts w:ascii="Times New Roman" w:eastAsia="Times New Roman" w:hAnsi="Times New Roman" w:cs="Times New Roman"/>
          <w:sz w:val="24"/>
          <w:szCs w:val="24"/>
        </w:rPr>
        <w:t>. prosinca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 2020. godine.</w:t>
      </w:r>
    </w:p>
    <w:p w:rsidR="00AF596B" w:rsidRPr="00AF596B" w:rsidRDefault="00AF596B" w:rsidP="00AF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:rsidR="00AF596B" w:rsidRPr="00AF596B" w:rsidRDefault="00AF596B" w:rsidP="00AF596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:rsidR="00AF596B" w:rsidRPr="00AF596B" w:rsidRDefault="00AF596B" w:rsidP="00AF596B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Ines </w:t>
      </w:r>
      <w:proofErr w:type="spellStart"/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Kapša</w:t>
      </w:r>
      <w:proofErr w:type="spellEnd"/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, prof.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Na temelju članka 105. i 107. Zakona o odgoju i obrazovanju u osnovnoj i srednjoj školi (</w:t>
      </w:r>
      <w:proofErr w:type="spellStart"/>
      <w:r w:rsidRPr="00AF596B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AF596B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AF596B" w:rsidRPr="00AF596B" w:rsidRDefault="00AF596B" w:rsidP="00AF596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:rsidR="00AF596B" w:rsidRPr="00AF596B" w:rsidRDefault="00AF596B" w:rsidP="00AF596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učitelja/ice razredne nastave </w:t>
      </w:r>
      <w:r w:rsidR="00A31813">
        <w:rPr>
          <w:rFonts w:ascii="Times New Roman" w:eastAsia="Times New Roman" w:hAnsi="Times New Roman" w:cs="Times New Roman"/>
          <w:b/>
          <w:sz w:val="24"/>
          <w:szCs w:val="24"/>
        </w:rPr>
        <w:t>u produženom boravku učenika – 1 izvršitelj/</w:t>
      </w:r>
      <w:proofErr w:type="spellStart"/>
      <w:r w:rsidR="00A31813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odnosno 8 sati dnevno </w:t>
      </w:r>
    </w:p>
    <w:p w:rsidR="00AF596B" w:rsidRPr="00AF596B" w:rsidRDefault="00AF596B" w:rsidP="00AF59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F5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sukladno </w:t>
      </w:r>
      <w:r w:rsidRPr="00AF596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>Zakonu o radu (NN br. 93/14 i 127/17, 98/19),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 Zakonu o odgoju i obrazovanju u osnovnoj i srednjoj školi ((</w:t>
      </w:r>
      <w:proofErr w:type="spellStart"/>
      <w:r w:rsidRPr="00AF596B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AF596B">
        <w:rPr>
          <w:rFonts w:ascii="Times New Roman" w:eastAsia="Times New Roman" w:hAnsi="Times New Roman" w:cs="Times New Roman"/>
          <w:sz w:val="24"/>
          <w:szCs w:val="24"/>
        </w:rPr>
        <w:t>. br. 87/08, 86/09, 92/10, 105/10, 90/11, 16/12, 86/12, 126/12, 94/13, 152/14, 07/17, 68/18, 98/19, 64/20), Pravilniku o odgovarajućoj vrsti obrazovanja učitelja i stručnih suradnika u osnovnoj školi (</w:t>
      </w:r>
      <w:proofErr w:type="spellStart"/>
      <w:r w:rsidRPr="00AF596B">
        <w:rPr>
          <w:rFonts w:ascii="Times New Roman" w:eastAsia="Times New Roman" w:hAnsi="Times New Roman" w:cs="Times New Roman"/>
          <w:sz w:val="24"/>
          <w:szCs w:val="24"/>
        </w:rPr>
        <w:t>Nar.nov</w:t>
      </w:r>
      <w:proofErr w:type="spellEnd"/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. br. 6/19, 75/20).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radnog odnosa. Posebni uvjeti za zasnivanje radnog odnosa su i poznavanje hrvatskog jezika i latiničnog pisma u mjeri koja omogućava izvođenje odgojno-obrazovnog rada, odgovarajuću vrstu i razinu obrazovanja kojom su osobe stručno osposobljene za obavljanje odgojno obrazovnog rada.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Prijavi je potrebno priložiti presliku dokaza o završenom stupnju stručne spreme (diploma), presliku domovnice, elektronički zapis o stažu osiguranja (izdaje Hrvatski zavod za mirovinsko osiguranje), uvjerenje da nije pod istragom i da se protiv kandidata ne vodi kazneni postupak glede zapreka za zasnivanje radnog odnosa s naznakom roka izdavanja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AF59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Kandidat koje se poziva na pravo prednosti pri zapošljavanju sukladno čl. 102. Zakona o hrvatskim braniteljima iz Domovinskog rata i članovima njihovih obitelji (Nar. nov. br. 121/17, 98/19)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</w:t>
      </w:r>
      <w:r w:rsidR="002F4FE3">
        <w:rPr>
          <w:rFonts w:ascii="Times New Roman" w:eastAsia="Times New Roman" w:hAnsi="Times New Roman" w:cs="Times New Roman"/>
          <w:sz w:val="24"/>
          <w:szCs w:val="24"/>
        </w:rPr>
        <w:t>samo pod jednakim uvjetima.  Ka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2F4FE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F596B">
        <w:rPr>
          <w:rFonts w:ascii="Times New Roman" w:eastAsia="Times New Roman" w:hAnsi="Times New Roman" w:cs="Times New Roman"/>
          <w:sz w:val="24"/>
          <w:szCs w:val="24"/>
        </w:rPr>
        <w:t>idat/</w:t>
      </w:r>
      <w:proofErr w:type="spellStart"/>
      <w:r w:rsidRPr="00AF596B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AF596B">
        <w:rPr>
          <w:rFonts w:ascii="Times New Roman" w:eastAsia="Times New Roman" w:hAnsi="Times New Roman" w:cs="Times New Roman"/>
          <w:sz w:val="24"/>
          <w:szCs w:val="24"/>
        </w:rPr>
        <w:t xml:space="preserve"> koji/a se poziva na pravo prednosti pri zapošljavanju na temelju članka 102. Zakona o hrvatskim braniteljima iz Domovinskog rata i članovima njihovih obitelji dužan/a je uz prijavu na natječaj priložiti osim dokaza o ispunjavanju traženih uvjeta i sve potrebne dokaze dostupne na poveznici Ministarstva hrvatskih branitelja: </w:t>
      </w:r>
    </w:p>
    <w:p w:rsidR="00AF596B" w:rsidRPr="00AF596B" w:rsidRDefault="00612D17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F596B" w:rsidRPr="00AF59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</w:t>
      </w:r>
      <w:proofErr w:type="spellStart"/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>zapošljavanje.http</w:t>
      </w:r>
      <w:proofErr w:type="spellEnd"/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>://www.os-druga-bj.skole.hr/upload/os-druga bj/images/static3/1927/attachment/Pravilnik_o_nacinu_i_postupku_zaposljavanja_te_vrednovanju_kandidata_-_21.06.2019.pdf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testiranja biti će metodika rada u razrednoj nastavi te poznavanje i primjena u radu niže navedenih propisa: 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AF59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87/08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1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86/09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2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92/10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3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105/10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4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90/11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5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5/12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6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16/12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7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86/12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8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126/12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9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94/13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0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152/14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1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07/17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2" w:tgtFrame="_blank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68/18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3" w:tgtFrame="_blank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98/19</w:t>
        </w:r>
      </w:hyperlink>
      <w:r w:rsidRPr="00AF596B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4" w:history="1">
        <w:r w:rsidRPr="00AF596B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64/20</w:t>
        </w:r>
      </w:hyperlink>
      <w:r w:rsidRPr="00AF59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AF5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Pravilnik</w:t>
      </w: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112/10,82/19,43/20), Pravilnik o osnovnoškolskom i srednjoškolskom odgoju i obrazovanju učenika s teškoćama u razvoju (NN 24/15), Pravilnik o kriterijima za izricanje pedagoških mjera (NN 94/15, 3/17).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Obavijest o datumu i vremenu procjene biti će istaknuta na internetskoj stranici Škole pod rubrikom „Natječaji</w:t>
      </w:r>
      <w:r w:rsidR="002D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radna mjesta</w:t>
      </w:r>
      <w:r w:rsidRPr="00AF596B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596B"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AF596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596B" w:rsidRPr="00AF596B" w:rsidRDefault="009A7500" w:rsidP="00AF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dostavljaju neposredno ili</w:t>
      </w:r>
      <w:r w:rsidR="00AF596B" w:rsidRPr="00AF596B">
        <w:rPr>
          <w:rFonts w:ascii="Times New Roman" w:eastAsia="Times New Roman" w:hAnsi="Times New Roman" w:cs="Times New Roman"/>
          <w:sz w:val="24"/>
          <w:szCs w:val="24"/>
        </w:rPr>
        <w:t xml:space="preserve"> na adresu škole:   </w:t>
      </w:r>
      <w:r w:rsidR="00AF596B"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II. osnovna škola Bjelovar, I. V. </w:t>
      </w:r>
      <w:proofErr w:type="spellStart"/>
      <w:r w:rsidR="00AF596B" w:rsidRPr="00AF596B">
        <w:rPr>
          <w:rFonts w:ascii="Times New Roman" w:eastAsia="Times New Roman" w:hAnsi="Times New Roman" w:cs="Times New Roman"/>
          <w:b/>
          <w:sz w:val="24"/>
          <w:szCs w:val="24"/>
        </w:rPr>
        <w:t>Trns</w:t>
      </w:r>
      <w:r w:rsidR="00A31813">
        <w:rPr>
          <w:rFonts w:ascii="Times New Roman" w:eastAsia="Times New Roman" w:hAnsi="Times New Roman" w:cs="Times New Roman"/>
          <w:b/>
          <w:sz w:val="24"/>
          <w:szCs w:val="24"/>
        </w:rPr>
        <w:t>kog</w:t>
      </w:r>
      <w:proofErr w:type="spellEnd"/>
      <w:r w:rsidR="00A31813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  <w:r w:rsidR="00AF596B" w:rsidRPr="00AF596B">
        <w:rPr>
          <w:rFonts w:ascii="Times New Roman" w:eastAsia="Times New Roman" w:hAnsi="Times New Roman" w:cs="Times New Roman"/>
          <w:b/>
          <w:sz w:val="24"/>
          <w:szCs w:val="24"/>
        </w:rPr>
        <w:t>, 43 000, Bjelovar,  S naznakom  - za natječaj za učitelja/</w:t>
      </w:r>
      <w:proofErr w:type="spellStart"/>
      <w:r w:rsidR="00AF596B" w:rsidRPr="00AF596B"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 w:rsidR="00AF596B" w:rsidRPr="00AF596B">
        <w:rPr>
          <w:rFonts w:ascii="Times New Roman" w:eastAsia="Times New Roman" w:hAnsi="Times New Roman" w:cs="Times New Roman"/>
          <w:b/>
          <w:sz w:val="24"/>
          <w:szCs w:val="24"/>
        </w:rPr>
        <w:t xml:space="preserve"> razredne nastave u produženom boravku učenika- </w:t>
      </w:r>
    </w:p>
    <w:p w:rsidR="003E1E44" w:rsidRPr="003E1E44" w:rsidRDefault="003E1E44" w:rsidP="003E1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E44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stranice škole, u rubrici „Natječaji</w:t>
      </w:r>
      <w:r w:rsidR="002D26F7">
        <w:rPr>
          <w:rFonts w:ascii="Times New Roman" w:eastAsia="Times New Roman" w:hAnsi="Times New Roman" w:cs="Times New Roman"/>
          <w:sz w:val="24"/>
          <w:szCs w:val="24"/>
        </w:rPr>
        <w:t xml:space="preserve"> za radna mjesta</w:t>
      </w:r>
      <w:r w:rsidRPr="003E1E4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bookmarkStart w:id="0" w:name="_GoBack"/>
      <w:r w:rsidRPr="003E1E44">
        <w:rPr>
          <w:rFonts w:ascii="Times New Roman" w:eastAsia="Times New Roman" w:hAnsi="Times New Roman" w:cs="Times New Roman"/>
          <w:sz w:val="24"/>
          <w:szCs w:val="24"/>
        </w:rPr>
        <w:t xml:space="preserve">najkasnije u roku od 8 dana od dana sklapanja ugovora s odabranim kandidatom. U slučaju da se na natječaj prijave kandidat/kinje koji se pozivaju na pravo prednosti pri zapošljavanju prema posebnom propisu, svi će kandidati biti obaviješteni i prema članku 21. Stavku 4. </w:t>
      </w:r>
      <w:r w:rsidRPr="003E1E44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96B" w:rsidRPr="00AF596B" w:rsidRDefault="00AF596B" w:rsidP="00AF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256" w:rsidRDefault="00612D17"/>
    <w:sectPr w:rsidR="00ED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6B"/>
    <w:rsid w:val="002D26F7"/>
    <w:rsid w:val="002F4FE3"/>
    <w:rsid w:val="003E1E44"/>
    <w:rsid w:val="00612D17"/>
    <w:rsid w:val="009A7500"/>
    <w:rsid w:val="00A31813"/>
    <w:rsid w:val="00A71FB4"/>
    <w:rsid w:val="00AF596B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4</cp:revision>
  <cp:lastPrinted>2020-12-04T11:46:00Z</cp:lastPrinted>
  <dcterms:created xsi:type="dcterms:W3CDTF">2020-12-04T10:00:00Z</dcterms:created>
  <dcterms:modified xsi:type="dcterms:W3CDTF">2020-12-04T11:52:00Z</dcterms:modified>
</cp:coreProperties>
</file>