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BC" w:rsidRDefault="00E129BC" w:rsidP="00E129BC"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Prilagođeni obrub</w:t>
      </w:r>
    </w:p>
    <w:p w:rsidR="00E129BC" w:rsidRDefault="00E129BC" w:rsidP="00E129BC">
      <w:pPr>
        <w:pBdr>
          <w:bottom w:val="double" w:sz="12" w:space="1" w:color="008000"/>
          <w:right w:val="double" w:sz="12" w:space="4" w:color="008000"/>
        </w:pBdr>
        <w:rPr>
          <w:rFonts w:ascii="Arial" w:hAnsi="Arial" w:cs="Arial"/>
        </w:rPr>
      </w:pPr>
    </w:p>
    <w:p w:rsidR="00E129BC" w:rsidRDefault="00E129BC" w:rsidP="00E129BC">
      <w:pPr>
        <w:pBdr>
          <w:bottom w:val="double" w:sz="12" w:space="1" w:color="008000"/>
          <w:right w:val="double" w:sz="12" w:space="4" w:color="008000"/>
        </w:pBdr>
        <w:rPr>
          <w:rFonts w:ascii="Arial" w:hAnsi="Arial" w:cs="Arial"/>
        </w:rPr>
      </w:pPr>
      <w:r w:rsidRPr="00D468C1">
        <w:rPr>
          <w:rFonts w:ascii="Arial" w:hAnsi="Arial" w:cs="Arial"/>
        </w:rPr>
        <w:t>Odlomke, tekst, riječi ili cijelu stranicu možemo uokviriti i osjenčati birajući vrstu i boju linija okvira te nijanse boja ispune.</w:t>
      </w:r>
      <w:r>
        <w:rPr>
          <w:rFonts w:ascii="Arial" w:hAnsi="Arial" w:cs="Arial"/>
        </w:rPr>
        <w:t xml:space="preserve"> </w:t>
      </w:r>
      <w:r w:rsidRPr="00D468C1">
        <w:rPr>
          <w:rFonts w:ascii="Arial" w:hAnsi="Arial" w:cs="Arial"/>
        </w:rPr>
        <w:t>Obrubima i sjenčanjem možemo naglasiti različite dijelove dokumenta.</w:t>
      </w:r>
    </w:p>
    <w:p w:rsidR="00E129BC" w:rsidRPr="00D468C1" w:rsidRDefault="00E129BC" w:rsidP="00E129BC">
      <w:pPr>
        <w:rPr>
          <w:rFonts w:ascii="Arial" w:hAnsi="Arial" w:cs="Arial"/>
          <w:sz w:val="40"/>
          <w:szCs w:val="40"/>
        </w:rPr>
      </w:pPr>
    </w:p>
    <w:p w:rsidR="00E129BC" w:rsidRPr="00D468C1" w:rsidRDefault="00E129BC" w:rsidP="00E129BC">
      <w:pPr>
        <w:rPr>
          <w:rFonts w:ascii="Arial" w:hAnsi="Arial" w:cs="Arial"/>
          <w:sz w:val="40"/>
          <w:szCs w:val="40"/>
        </w:rPr>
      </w:pPr>
      <w:r w:rsidRPr="00D468C1">
        <w:rPr>
          <w:rFonts w:ascii="Arial" w:hAnsi="Arial" w:cs="Arial"/>
        </w:rPr>
        <w:t>Obrube i sjenčanje primjenjujemo iz izbornika Oblikovanje(</w:t>
      </w:r>
      <w:r w:rsidRPr="00D468C1">
        <w:rPr>
          <w:rFonts w:ascii="Arial" w:hAnsi="Arial" w:cs="Arial"/>
          <w:i/>
          <w:iCs/>
        </w:rPr>
        <w:t>Format</w:t>
      </w:r>
      <w:r w:rsidRPr="00D468C1">
        <w:rPr>
          <w:rFonts w:ascii="Arial" w:hAnsi="Arial" w:cs="Arial"/>
        </w:rPr>
        <w:t>) → Obrubi i sjenčanje (</w:t>
      </w:r>
      <w:proofErr w:type="spellStart"/>
      <w:r w:rsidRPr="00D468C1">
        <w:rPr>
          <w:rFonts w:ascii="Arial" w:hAnsi="Arial" w:cs="Arial"/>
          <w:i/>
          <w:iCs/>
        </w:rPr>
        <w:t>Borders</w:t>
      </w:r>
      <w:proofErr w:type="spellEnd"/>
      <w:r w:rsidRPr="00D468C1">
        <w:rPr>
          <w:rFonts w:ascii="Arial" w:hAnsi="Arial" w:cs="Arial"/>
          <w:i/>
          <w:iCs/>
        </w:rPr>
        <w:t xml:space="preserve"> </w:t>
      </w:r>
      <w:proofErr w:type="spellStart"/>
      <w:r w:rsidRPr="00D468C1">
        <w:rPr>
          <w:rFonts w:ascii="Arial" w:hAnsi="Arial" w:cs="Arial"/>
          <w:i/>
          <w:iCs/>
        </w:rPr>
        <w:t>and</w:t>
      </w:r>
      <w:proofErr w:type="spellEnd"/>
      <w:r w:rsidRPr="00D468C1">
        <w:rPr>
          <w:rFonts w:ascii="Arial" w:hAnsi="Arial" w:cs="Arial"/>
          <w:i/>
          <w:iCs/>
        </w:rPr>
        <w:t xml:space="preserve"> </w:t>
      </w:r>
      <w:proofErr w:type="spellStart"/>
      <w:r w:rsidRPr="00D468C1">
        <w:rPr>
          <w:rFonts w:ascii="Arial" w:hAnsi="Arial" w:cs="Arial"/>
          <w:i/>
          <w:iCs/>
        </w:rPr>
        <w:t>Shading</w:t>
      </w:r>
      <w:proofErr w:type="spellEnd"/>
      <w:r w:rsidRPr="00D468C1">
        <w:rPr>
          <w:rFonts w:ascii="Arial" w:hAnsi="Arial" w:cs="Arial"/>
        </w:rPr>
        <w:t>)</w:t>
      </w:r>
    </w:p>
    <w:p w:rsidR="00E129BC" w:rsidRDefault="00E129BC" w:rsidP="00E129BC">
      <w:pPr>
        <w:jc w:val="center"/>
        <w:rPr>
          <w:rFonts w:ascii="Arial" w:hAnsi="Arial" w:cs="Arial"/>
          <w:sz w:val="40"/>
          <w:szCs w:val="40"/>
        </w:rPr>
      </w:pPr>
    </w:p>
    <w:p w:rsidR="00E129BC" w:rsidRPr="003E5A09" w:rsidRDefault="00E129BC" w:rsidP="00E129BC">
      <w:pPr>
        <w:rPr>
          <w:rFonts w:ascii="Arial" w:hAnsi="Arial" w:cs="Arial"/>
          <w:b/>
          <w:i/>
        </w:rPr>
      </w:pPr>
      <w:r w:rsidRPr="003E5A09">
        <w:rPr>
          <w:rFonts w:ascii="Arial" w:hAnsi="Arial" w:cs="Arial"/>
          <w:b/>
          <w:i/>
        </w:rPr>
        <w:t>Zadatak</w:t>
      </w:r>
    </w:p>
    <w:p w:rsidR="00E129BC" w:rsidRPr="00D468C1" w:rsidRDefault="00E129BC" w:rsidP="00E129BC">
      <w:pPr>
        <w:rPr>
          <w:rFonts w:ascii="Arial" w:hAnsi="Arial" w:cs="Arial"/>
          <w:b/>
        </w:rPr>
      </w:pPr>
      <w:r w:rsidRPr="00D468C1">
        <w:rPr>
          <w:rFonts w:ascii="Arial" w:hAnsi="Arial" w:cs="Arial"/>
        </w:rPr>
        <w:t xml:space="preserve">Drugi odlomak ovog </w:t>
      </w:r>
      <w:r w:rsidR="00AD17AB">
        <w:rPr>
          <w:rFonts w:ascii="Arial" w:hAnsi="Arial" w:cs="Arial"/>
        </w:rPr>
        <w:t xml:space="preserve">oblikujte </w:t>
      </w:r>
      <w:r w:rsidRPr="00D468C1">
        <w:rPr>
          <w:rFonts w:ascii="Arial" w:hAnsi="Arial" w:cs="Arial"/>
        </w:rPr>
        <w:t xml:space="preserve">teksta istim oblikom okvira kojim je uokviren prvi </w:t>
      </w:r>
      <w:r>
        <w:rPr>
          <w:rFonts w:ascii="Arial" w:hAnsi="Arial" w:cs="Arial"/>
        </w:rPr>
        <w:t xml:space="preserve"> </w:t>
      </w:r>
      <w:r w:rsidRPr="00D468C1">
        <w:rPr>
          <w:rFonts w:ascii="Arial" w:hAnsi="Arial" w:cs="Arial"/>
        </w:rPr>
        <w:t>odlomak</w:t>
      </w:r>
      <w:r>
        <w:rPr>
          <w:rFonts w:ascii="Arial" w:hAnsi="Arial" w:cs="Arial"/>
          <w:b/>
        </w:rPr>
        <w:t xml:space="preserve">. </w:t>
      </w:r>
    </w:p>
    <w:p w:rsidR="00E129BC" w:rsidRPr="00FE13BB" w:rsidRDefault="00E129BC" w:rsidP="00E129BC">
      <w:pPr>
        <w:rPr>
          <w:rFonts w:ascii="Arial" w:hAnsi="Arial" w:cs="Arial"/>
        </w:rPr>
      </w:pPr>
    </w:p>
    <w:p w:rsidR="00FE13BB" w:rsidRPr="00E129BC" w:rsidRDefault="00FE13BB" w:rsidP="00E129BC"/>
    <w:sectPr w:rsidR="00FE13BB" w:rsidRPr="00E129BC" w:rsidSect="00645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4DBF"/>
    <w:rsid w:val="00084DBF"/>
    <w:rsid w:val="001C1462"/>
    <w:rsid w:val="00334C27"/>
    <w:rsid w:val="003D597C"/>
    <w:rsid w:val="00430FAA"/>
    <w:rsid w:val="005263AA"/>
    <w:rsid w:val="0056055A"/>
    <w:rsid w:val="005B05B1"/>
    <w:rsid w:val="005D2895"/>
    <w:rsid w:val="00645325"/>
    <w:rsid w:val="007D37CE"/>
    <w:rsid w:val="009C0972"/>
    <w:rsid w:val="00AD17AB"/>
    <w:rsid w:val="00BB2E5B"/>
    <w:rsid w:val="00D468C1"/>
    <w:rsid w:val="00D702F7"/>
    <w:rsid w:val="00DD06E0"/>
    <w:rsid w:val="00E129BC"/>
    <w:rsid w:val="00F61C56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5325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3</cp:revision>
  <dcterms:created xsi:type="dcterms:W3CDTF">2009-02-25T17:44:00Z</dcterms:created>
  <dcterms:modified xsi:type="dcterms:W3CDTF">2009-07-13T05:09:00Z</dcterms:modified>
</cp:coreProperties>
</file>