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2AA" w:rsidRPr="006164A2" w:rsidRDefault="00F612AA" w:rsidP="00F612AA">
      <w:pPr>
        <w:ind w:left="855"/>
        <w:jc w:val="center"/>
        <w:rPr>
          <w:rFonts w:ascii="Arial" w:hAnsi="Arial" w:cs="Arial"/>
          <w:b/>
          <w:sz w:val="32"/>
          <w:szCs w:val="32"/>
        </w:rPr>
      </w:pPr>
      <w:r w:rsidRPr="006164A2">
        <w:rPr>
          <w:rFonts w:ascii="Arial" w:hAnsi="Arial" w:cs="Arial"/>
          <w:b/>
          <w:sz w:val="32"/>
          <w:szCs w:val="32"/>
        </w:rPr>
        <w:t>Odlomak</w:t>
      </w:r>
    </w:p>
    <w:p w:rsidR="00F612AA" w:rsidRPr="00F612AA" w:rsidRDefault="00F612AA" w:rsidP="00F612AA">
      <w:pPr>
        <w:ind w:left="855"/>
        <w:jc w:val="center"/>
        <w:rPr>
          <w:rFonts w:ascii="Arial" w:hAnsi="Arial" w:cs="Arial"/>
          <w:sz w:val="32"/>
          <w:szCs w:val="32"/>
        </w:rPr>
      </w:pPr>
    </w:p>
    <w:p w:rsidR="004E48E6" w:rsidRPr="004E48E6" w:rsidRDefault="00F612AA" w:rsidP="004E48E6">
      <w:pPr>
        <w:rPr>
          <w:rFonts w:ascii="Arial" w:hAnsi="Arial" w:cs="Arial"/>
          <w:b/>
          <w:i/>
        </w:rPr>
      </w:pPr>
      <w:r w:rsidRPr="004E48E6">
        <w:rPr>
          <w:rFonts w:ascii="Arial" w:hAnsi="Arial" w:cs="Arial"/>
          <w:b/>
          <w:i/>
        </w:rPr>
        <w:t xml:space="preserve">Zadatak </w:t>
      </w:r>
    </w:p>
    <w:p w:rsidR="00F612AA" w:rsidRDefault="00F612AA" w:rsidP="004E48E6">
      <w:pPr>
        <w:rPr>
          <w:rFonts w:ascii="Arial" w:hAnsi="Arial" w:cs="Arial"/>
        </w:rPr>
      </w:pPr>
      <w:r>
        <w:rPr>
          <w:rFonts w:ascii="Arial" w:hAnsi="Arial" w:cs="Arial"/>
        </w:rPr>
        <w:t>Ovaj tekst je napisan u jednom odlomku.</w:t>
      </w:r>
      <w:r w:rsidR="00D24B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Napravite nove odlomke tako da svaki odlomak završava</w:t>
      </w:r>
      <w:r w:rsidR="00D24B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podebljanim slovom obojenim crvenom bojom.</w:t>
      </w:r>
    </w:p>
    <w:p w:rsidR="00F612AA" w:rsidRPr="00F612AA" w:rsidRDefault="00F612AA" w:rsidP="004E48E6">
      <w:pPr>
        <w:rPr>
          <w:rFonts w:ascii="Arial" w:hAnsi="Arial" w:cs="Arial"/>
        </w:rPr>
      </w:pPr>
    </w:p>
    <w:p w:rsidR="00585344" w:rsidRPr="00F612AA" w:rsidRDefault="00F612AA" w:rsidP="004E48E6">
      <w:pPr>
        <w:jc w:val="both"/>
        <w:rPr>
          <w:rFonts w:ascii="Arial" w:hAnsi="Arial" w:cs="Arial"/>
        </w:rPr>
      </w:pPr>
      <w:r w:rsidRPr="00F612AA">
        <w:rPr>
          <w:rFonts w:ascii="Arial" w:hAnsi="Arial" w:cs="Arial"/>
          <w:color w:val="555555"/>
          <w:u w:val="single"/>
        </w:rPr>
        <w:t>Bilješke o piscu</w:t>
      </w:r>
      <w:r w:rsidRPr="00F612AA">
        <w:rPr>
          <w:rFonts w:ascii="Arial" w:hAnsi="Arial" w:cs="Arial"/>
          <w:b/>
          <w:color w:val="FF0000"/>
          <w:u w:val="single"/>
        </w:rPr>
        <w:t>:</w:t>
      </w:r>
      <w:r w:rsidRPr="00F612AA">
        <w:rPr>
          <w:rFonts w:ascii="Arial" w:hAnsi="Arial" w:cs="Arial"/>
          <w:color w:val="555555"/>
        </w:rPr>
        <w:br/>
      </w:r>
      <w:r w:rsidRPr="00DF631E">
        <w:rPr>
          <w:rFonts w:ascii="Arial" w:hAnsi="Arial" w:cs="Arial"/>
          <w:b/>
          <w:color w:val="555555"/>
        </w:rPr>
        <w:t>Ivan Cankar</w:t>
      </w:r>
      <w:r w:rsidRPr="00F612AA">
        <w:rPr>
          <w:rFonts w:ascii="Arial" w:hAnsi="Arial" w:cs="Arial"/>
          <w:color w:val="555555"/>
        </w:rPr>
        <w:t xml:space="preserve"> se rodio 10. svibnja 1876. g. u Vrhniki, pokraj Ljubljane.</w:t>
      </w:r>
      <w:r w:rsidRPr="00F612AA">
        <w:rPr>
          <w:rFonts w:ascii="Arial" w:hAnsi="Arial" w:cs="Arial"/>
          <w:color w:val="555555"/>
        </w:rPr>
        <w:br/>
        <w:t>Srednju školu je završio u Ljubljani, a zatim je otišao u Beč da uči tehnik</w:t>
      </w:r>
      <w:r w:rsidRPr="007C79AF">
        <w:rPr>
          <w:rFonts w:ascii="Arial" w:hAnsi="Arial" w:cs="Arial"/>
          <w:b/>
          <w:color w:val="FF0000"/>
        </w:rPr>
        <w:t>u</w:t>
      </w:r>
      <w:r w:rsidRPr="00F612AA">
        <w:rPr>
          <w:rFonts w:ascii="Arial" w:hAnsi="Arial" w:cs="Arial"/>
          <w:color w:val="555555"/>
        </w:rPr>
        <w:t>.</w:t>
      </w:r>
      <w:r w:rsidRPr="00F612AA">
        <w:rPr>
          <w:rFonts w:ascii="Arial" w:hAnsi="Arial" w:cs="Arial"/>
          <w:color w:val="555555"/>
        </w:rPr>
        <w:br/>
        <w:t>Studije nije završio, ostao je književnik i živio od književnog rada.</w:t>
      </w:r>
      <w:r w:rsidRPr="00F612AA">
        <w:rPr>
          <w:rFonts w:ascii="Arial" w:hAnsi="Arial" w:cs="Arial"/>
          <w:color w:val="555555"/>
        </w:rPr>
        <w:br/>
        <w:t xml:space="preserve">U domovinu se vratio 1909. </w:t>
      </w:r>
      <w:r w:rsidRPr="007C79AF">
        <w:rPr>
          <w:rFonts w:ascii="Arial" w:hAnsi="Arial" w:cs="Arial"/>
          <w:b/>
          <w:color w:val="FF0000"/>
        </w:rPr>
        <w:t>g</w:t>
      </w:r>
      <w:r w:rsidRPr="00F612AA">
        <w:rPr>
          <w:rFonts w:ascii="Arial" w:hAnsi="Arial" w:cs="Arial"/>
          <w:color w:val="555555"/>
        </w:rPr>
        <w:t>. Za dvadeset godina rada napisao je</w:t>
      </w:r>
      <w:r w:rsidRPr="00F612AA">
        <w:rPr>
          <w:rFonts w:ascii="Arial" w:hAnsi="Arial" w:cs="Arial"/>
          <w:color w:val="555555"/>
        </w:rPr>
        <w:br/>
        <w:t>tridesetak knjiga objavljujući pjesme, pripovijetke, romane, drame, eseje i</w:t>
      </w:r>
      <w:r w:rsidRPr="00F612AA">
        <w:rPr>
          <w:rFonts w:ascii="Arial" w:hAnsi="Arial" w:cs="Arial"/>
          <w:color w:val="555555"/>
        </w:rPr>
        <w:br/>
        <w:t>kritike. Za poznavanje Ivana Cankara najvažnija je njegova proza.</w:t>
      </w:r>
      <w:r w:rsidRPr="00F612AA">
        <w:rPr>
          <w:rFonts w:ascii="Arial" w:hAnsi="Arial" w:cs="Arial"/>
          <w:color w:val="555555"/>
        </w:rPr>
        <w:br/>
        <w:t>Najpoznatije pripovijetke su mu:</w:t>
      </w:r>
      <w:r w:rsidR="00D24B1F">
        <w:rPr>
          <w:rFonts w:ascii="Arial" w:hAnsi="Arial" w:cs="Arial"/>
          <w:color w:val="555555"/>
        </w:rPr>
        <w:t>“</w:t>
      </w:r>
      <w:r w:rsidRPr="00F612AA">
        <w:rPr>
          <w:rFonts w:ascii="Arial" w:hAnsi="Arial" w:cs="Arial"/>
          <w:color w:val="555555"/>
        </w:rPr>
        <w:t>Vinjete”,</w:t>
      </w:r>
      <w:r w:rsidR="00D24B1F">
        <w:rPr>
          <w:rFonts w:ascii="Arial" w:hAnsi="Arial" w:cs="Arial"/>
          <w:color w:val="555555"/>
        </w:rPr>
        <w:t>“</w:t>
      </w:r>
      <w:r w:rsidRPr="00F612AA">
        <w:rPr>
          <w:rFonts w:ascii="Arial" w:hAnsi="Arial" w:cs="Arial"/>
          <w:color w:val="555555"/>
        </w:rPr>
        <w:t>Knjiga za lakomisne ljude”,</w:t>
      </w:r>
      <w:r w:rsidRPr="00F612AA">
        <w:rPr>
          <w:rFonts w:ascii="Arial" w:hAnsi="Arial" w:cs="Arial"/>
          <w:color w:val="555555"/>
        </w:rPr>
        <w:br/>
        <w:t>“Kuća Marije pomoćnice”,</w:t>
      </w:r>
      <w:r w:rsidR="00D24B1F">
        <w:rPr>
          <w:rFonts w:ascii="Arial" w:hAnsi="Arial" w:cs="Arial"/>
          <w:color w:val="555555"/>
        </w:rPr>
        <w:t>“</w:t>
      </w:r>
      <w:r w:rsidRPr="00F612AA">
        <w:rPr>
          <w:rFonts w:ascii="Arial" w:hAnsi="Arial" w:cs="Arial"/>
          <w:color w:val="555555"/>
        </w:rPr>
        <w:t>Sluga Jernej i njegovo pravo”,</w:t>
      </w:r>
      <w:r w:rsidR="00D24B1F">
        <w:rPr>
          <w:rFonts w:ascii="Arial" w:hAnsi="Arial" w:cs="Arial"/>
          <w:color w:val="555555"/>
        </w:rPr>
        <w:t>“</w:t>
      </w:r>
      <w:r w:rsidRPr="00F612AA">
        <w:rPr>
          <w:rFonts w:ascii="Arial" w:hAnsi="Arial" w:cs="Arial"/>
          <w:color w:val="555555"/>
        </w:rPr>
        <w:t>Grešnik</w:t>
      </w:r>
      <w:r w:rsidRPr="00F612AA">
        <w:rPr>
          <w:rFonts w:ascii="Arial" w:hAnsi="Arial" w:cs="Arial"/>
          <w:color w:val="555555"/>
        </w:rPr>
        <w:br/>
        <w:t>Lenart”,</w:t>
      </w:r>
      <w:r w:rsidR="00D24B1F">
        <w:rPr>
          <w:rFonts w:ascii="Arial" w:hAnsi="Arial" w:cs="Arial"/>
          <w:color w:val="555555"/>
        </w:rPr>
        <w:t>“</w:t>
      </w:r>
      <w:r w:rsidRPr="00F612AA">
        <w:rPr>
          <w:rFonts w:ascii="Arial" w:hAnsi="Arial" w:cs="Arial"/>
          <w:color w:val="555555"/>
        </w:rPr>
        <w:t>Moj život</w:t>
      </w:r>
      <w:r w:rsidR="00D24B1F">
        <w:rPr>
          <w:rFonts w:ascii="Arial" w:hAnsi="Arial" w:cs="Arial"/>
          <w:color w:val="555555"/>
        </w:rPr>
        <w:t>“</w:t>
      </w:r>
      <w:r w:rsidRPr="00F612AA">
        <w:rPr>
          <w:rFonts w:ascii="Arial" w:hAnsi="Arial" w:cs="Arial"/>
          <w:color w:val="555555"/>
        </w:rPr>
        <w:t>i</w:t>
      </w:r>
      <w:r w:rsidR="00D24B1F">
        <w:rPr>
          <w:rFonts w:ascii="Arial" w:hAnsi="Arial" w:cs="Arial"/>
          <w:color w:val="555555"/>
        </w:rPr>
        <w:t>“</w:t>
      </w:r>
      <w:r w:rsidRPr="00F612AA">
        <w:rPr>
          <w:rFonts w:ascii="Arial" w:hAnsi="Arial" w:cs="Arial"/>
          <w:color w:val="555555"/>
        </w:rPr>
        <w:t>Slike iz snova”. Cankar je napisao i tri romana:</w:t>
      </w:r>
      <w:r w:rsidRPr="00F612AA">
        <w:rPr>
          <w:rFonts w:ascii="Arial" w:hAnsi="Arial" w:cs="Arial"/>
          <w:color w:val="555555"/>
        </w:rPr>
        <w:br/>
        <w:t>“Tuđinci”,</w:t>
      </w:r>
      <w:r w:rsidR="00D24B1F">
        <w:rPr>
          <w:rFonts w:ascii="Arial" w:hAnsi="Arial" w:cs="Arial"/>
          <w:color w:val="555555"/>
        </w:rPr>
        <w:t>“</w:t>
      </w:r>
      <w:r w:rsidRPr="00F612AA">
        <w:rPr>
          <w:rFonts w:ascii="Arial" w:hAnsi="Arial" w:cs="Arial"/>
          <w:color w:val="555555"/>
        </w:rPr>
        <w:t>Na klancu” i</w:t>
      </w:r>
      <w:r w:rsidR="00D24B1F">
        <w:rPr>
          <w:rFonts w:ascii="Arial" w:hAnsi="Arial" w:cs="Arial"/>
          <w:color w:val="555555"/>
        </w:rPr>
        <w:t>“</w:t>
      </w:r>
      <w:r w:rsidRPr="00F612AA">
        <w:rPr>
          <w:rFonts w:ascii="Arial" w:hAnsi="Arial" w:cs="Arial"/>
          <w:color w:val="555555"/>
        </w:rPr>
        <w:t>Martin Kačur</w:t>
      </w:r>
      <w:r w:rsidRPr="007C79AF">
        <w:rPr>
          <w:rFonts w:ascii="Arial" w:hAnsi="Arial" w:cs="Arial"/>
          <w:b/>
          <w:color w:val="FF0000"/>
        </w:rPr>
        <w:t>”</w:t>
      </w:r>
      <w:r w:rsidRPr="00F612AA">
        <w:rPr>
          <w:rFonts w:ascii="Arial" w:hAnsi="Arial" w:cs="Arial"/>
          <w:color w:val="555555"/>
        </w:rPr>
        <w:t>. Cankar je u svojim djelima</w:t>
      </w:r>
      <w:r w:rsidRPr="00F612AA">
        <w:rPr>
          <w:rFonts w:ascii="Arial" w:hAnsi="Arial" w:cs="Arial"/>
          <w:color w:val="555555"/>
        </w:rPr>
        <w:br/>
        <w:t>prikazivao ljude u borbi za malo sreće u životu povezivajući njihovu</w:t>
      </w:r>
      <w:r w:rsidRPr="00F612AA">
        <w:rPr>
          <w:rFonts w:ascii="Arial" w:hAnsi="Arial" w:cs="Arial"/>
          <w:color w:val="555555"/>
        </w:rPr>
        <w:br/>
        <w:t>sudbinu u snažnu cijelin</w:t>
      </w:r>
      <w:r w:rsidRPr="007C79AF">
        <w:rPr>
          <w:rFonts w:ascii="Arial" w:hAnsi="Arial" w:cs="Arial"/>
          <w:b/>
          <w:color w:val="FF0000"/>
        </w:rPr>
        <w:t>e</w:t>
      </w:r>
      <w:r w:rsidRPr="00F612AA">
        <w:rPr>
          <w:rFonts w:ascii="Arial" w:hAnsi="Arial" w:cs="Arial"/>
          <w:color w:val="555555"/>
        </w:rPr>
        <w:t>. Posebno poglavlje u djelu Ivana Cankara je</w:t>
      </w:r>
      <w:r w:rsidRPr="00F612AA">
        <w:rPr>
          <w:rFonts w:ascii="Arial" w:hAnsi="Arial" w:cs="Arial"/>
          <w:color w:val="555555"/>
        </w:rPr>
        <w:br/>
        <w:t>sjećanje na djetinjstvo. Uz likove dijece svuda je i lik majke. Ivan Cankar</w:t>
      </w:r>
      <w:r w:rsidRPr="00F612AA">
        <w:rPr>
          <w:rFonts w:ascii="Arial" w:hAnsi="Arial" w:cs="Arial"/>
          <w:color w:val="555555"/>
        </w:rPr>
        <w:br/>
        <w:t xml:space="preserve">umro je 11. prosinca 1918. </w:t>
      </w:r>
      <w:r w:rsidRPr="00DF631E">
        <w:rPr>
          <w:rFonts w:ascii="Arial" w:hAnsi="Arial" w:cs="Arial"/>
          <w:b/>
          <w:color w:val="FF0000"/>
        </w:rPr>
        <w:t>g.</w:t>
      </w:r>
    </w:p>
    <w:sectPr w:rsidR="00585344" w:rsidRPr="00F61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1C1A"/>
    <w:multiLevelType w:val="hybridMultilevel"/>
    <w:tmpl w:val="E16A25D4"/>
    <w:lvl w:ilvl="0" w:tplc="041A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1">
    <w:nsid w:val="12C65E84"/>
    <w:multiLevelType w:val="multilevel"/>
    <w:tmpl w:val="6F360AF2"/>
    <w:lvl w:ilvl="0">
      <w:start w:val="1"/>
      <w:numFmt w:val="bullet"/>
      <w:lvlText w:val="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">
    <w:nsid w:val="2C834993"/>
    <w:multiLevelType w:val="hybridMultilevel"/>
    <w:tmpl w:val="A950EF90"/>
    <w:lvl w:ilvl="0" w:tplc="041A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">
    <w:nsid w:val="7778048C"/>
    <w:multiLevelType w:val="multilevel"/>
    <w:tmpl w:val="6F360AF2"/>
    <w:lvl w:ilvl="0">
      <w:start w:val="1"/>
      <w:numFmt w:val="bullet"/>
      <w:lvlText w:val="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">
    <w:nsid w:val="779C7636"/>
    <w:multiLevelType w:val="hybridMultilevel"/>
    <w:tmpl w:val="6F360AF2"/>
    <w:lvl w:ilvl="0" w:tplc="F03E10C0">
      <w:start w:val="1"/>
      <w:numFmt w:val="bullet"/>
      <w:lvlText w:val="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compat/>
  <w:rsids>
    <w:rsidRoot w:val="005D5F14"/>
    <w:rsid w:val="0017746D"/>
    <w:rsid w:val="003B084E"/>
    <w:rsid w:val="004E48E6"/>
    <w:rsid w:val="00585344"/>
    <w:rsid w:val="005D5F14"/>
    <w:rsid w:val="006164A2"/>
    <w:rsid w:val="006D409B"/>
    <w:rsid w:val="007B06D7"/>
    <w:rsid w:val="007C79AF"/>
    <w:rsid w:val="008D017B"/>
    <w:rsid w:val="00AC1A27"/>
    <w:rsid w:val="00D24B1F"/>
    <w:rsid w:val="00DF631E"/>
    <w:rsid w:val="00F61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između znakova</vt:lpstr>
    </vt:vector>
  </TitlesOfParts>
  <Company>MZOŠ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između znakova</dc:title>
  <dc:subject/>
  <dc:creator>Korisnik</dc:creator>
  <cp:keywords/>
  <dc:description/>
  <cp:lastModifiedBy>HP Mobile</cp:lastModifiedBy>
  <cp:revision>2</cp:revision>
  <dcterms:created xsi:type="dcterms:W3CDTF">2009-02-25T17:08:00Z</dcterms:created>
  <dcterms:modified xsi:type="dcterms:W3CDTF">2009-02-25T17:08:00Z</dcterms:modified>
</cp:coreProperties>
</file>