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A3" w:rsidRDefault="00BB37A3" w:rsidP="00BB37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OBRAZAC POZIVA ZA ORGANIZACIJU VIŠEDNEVNE IZVANUČIONIČKE NASTAVE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01"/>
        <w:gridCol w:w="4461"/>
      </w:tblGrid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tabs>
                <w:tab w:val="center" w:pos="4536"/>
              </w:tabs>
              <w:spacing w:after="0" w:line="240" w:lineRule="auto"/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Broj poziva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7957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1/2019</w:t>
            </w:r>
          </w:p>
        </w:tc>
      </w:tr>
    </w:tbl>
    <w:p w:rsidR="00BB37A3" w:rsidRDefault="00BB37A3" w:rsidP="00BB37A3">
      <w:pPr>
        <w:spacing w:after="0" w:line="240" w:lineRule="auto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81"/>
        <w:gridCol w:w="4481"/>
      </w:tblGrid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B37A3" w:rsidRDefault="00BB37A3">
            <w:pPr>
              <w:tabs>
                <w:tab w:val="left" w:pos="4536"/>
              </w:tabs>
              <w:spacing w:after="0" w:line="240" w:lineRule="auto"/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pct15" w:color="auto" w:fill="auto"/>
              </w:rPr>
              <w:t xml:space="preserve">  </w:t>
            </w:r>
            <w:r>
              <w:rPr>
                <w:b/>
                <w:sz w:val="20"/>
                <w:szCs w:val="20"/>
              </w:rPr>
              <w:t>1. Podaci o školi: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tražene podatke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škole: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Eugena Kvaternika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4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Gorica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Poštanski broj: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10410</w:t>
            </w:r>
          </w:p>
        </w:tc>
      </w:tr>
    </w:tbl>
    <w:p w:rsidR="00BB37A3" w:rsidRDefault="00BB37A3" w:rsidP="00BB37A3">
      <w:pPr>
        <w:spacing w:after="0" w:line="240" w:lineRule="auto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BB37A3" w:rsidTr="00BB37A3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ind w:right="-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Korisnici usluge su učenici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Razreda</w:t>
            </w:r>
          </w:p>
        </w:tc>
      </w:tr>
    </w:tbl>
    <w:p w:rsidR="00BB37A3" w:rsidRDefault="00BB37A3" w:rsidP="00BB37A3">
      <w:pPr>
        <w:spacing w:after="0" w:line="240" w:lineRule="auto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600" w:firstRow="0" w:lastRow="0" w:firstColumn="0" w:lastColumn="0" w:noHBand="1" w:noVBand="1"/>
      </w:tblPr>
      <w:tblGrid>
        <w:gridCol w:w="4526"/>
        <w:gridCol w:w="2264"/>
        <w:gridCol w:w="2272"/>
      </w:tblGrid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3. Tip putovanja: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Uz planirano upisati broj dana i noćenja</w:t>
            </w:r>
          </w:p>
        </w:tc>
      </w:tr>
      <w:tr w:rsidR="00BB37A3" w:rsidTr="0064676B">
        <w:trPr>
          <w:trHeight w:val="3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Škola u prirodi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 w:rsidP="0064676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                            </w:t>
            </w:r>
            <w:r w:rsidR="006467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 w:rsidP="0064676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noćenja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Višednevna terenska nastava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c) Školska ekskurzija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                               4   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                         3    noćenja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d) Posjet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</w:tbl>
    <w:p w:rsidR="00BB37A3" w:rsidRDefault="00BB37A3" w:rsidP="00BB37A3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BB37A3" w:rsidTr="00BB37A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Odredište                                                                        </w:t>
            </w:r>
            <w:r>
              <w:rPr>
                <w:i/>
                <w:sz w:val="20"/>
                <w:szCs w:val="20"/>
              </w:rPr>
              <w:t>Označiti s X ili upisati ime države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u Republici Hrvatskoj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u inozemstvu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B37A3" w:rsidRDefault="00BB37A3" w:rsidP="00BB37A3">
      <w:pPr>
        <w:spacing w:after="0"/>
        <w:rPr>
          <w:sz w:val="20"/>
          <w:szCs w:val="20"/>
        </w:rPr>
      </w:pPr>
    </w:p>
    <w:tbl>
      <w:tblPr>
        <w:tblStyle w:val="Reetkatablice"/>
        <w:tblW w:w="9067" w:type="dxa"/>
        <w:tblInd w:w="0" w:type="dxa"/>
        <w:tblLook w:val="04A0" w:firstRow="1" w:lastRow="0" w:firstColumn="1" w:lastColumn="0" w:noHBand="0" w:noVBand="1"/>
      </w:tblPr>
      <w:tblGrid>
        <w:gridCol w:w="2333"/>
        <w:gridCol w:w="2258"/>
        <w:gridCol w:w="980"/>
        <w:gridCol w:w="849"/>
        <w:gridCol w:w="1059"/>
        <w:gridCol w:w="787"/>
        <w:gridCol w:w="801"/>
      </w:tblGrid>
      <w:tr w:rsidR="00BB37A3" w:rsidTr="00BB37A3"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Planirano vrijeme realizacije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37A3" w:rsidRDefault="00C0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7</w:t>
            </w:r>
            <w:r w:rsidR="00BB37A3">
              <w:rPr>
                <w:sz w:val="20"/>
                <w:szCs w:val="20"/>
              </w:rPr>
              <w:t>.09.</w:t>
            </w:r>
          </w:p>
          <w:p w:rsidR="00BB37A3" w:rsidRDefault="00C0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</w:t>
            </w:r>
            <w:r w:rsidR="00BB37A3">
              <w:rPr>
                <w:sz w:val="20"/>
                <w:szCs w:val="20"/>
              </w:rPr>
              <w:t>.09.</w:t>
            </w:r>
          </w:p>
          <w:p w:rsidR="00BB37A3" w:rsidRDefault="00C0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21</w:t>
            </w:r>
            <w:r w:rsidR="00BB37A3">
              <w:rPr>
                <w:sz w:val="20"/>
                <w:szCs w:val="20"/>
              </w:rPr>
              <w:t>.09.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37A3" w:rsidRDefault="00C0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11</w:t>
            </w:r>
            <w:r w:rsidR="00BB37A3">
              <w:rPr>
                <w:sz w:val="20"/>
                <w:szCs w:val="20"/>
              </w:rPr>
              <w:t xml:space="preserve">.09. </w:t>
            </w:r>
          </w:p>
          <w:p w:rsidR="00BB37A3" w:rsidRDefault="00C0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18</w:t>
            </w:r>
            <w:r w:rsidR="00BB37A3">
              <w:rPr>
                <w:sz w:val="20"/>
                <w:szCs w:val="20"/>
              </w:rPr>
              <w:t>.09.</w:t>
            </w:r>
          </w:p>
          <w:p w:rsidR="00BB37A3" w:rsidRDefault="00C0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</w:t>
            </w:r>
            <w:r w:rsidR="00BB37A3">
              <w:rPr>
                <w:sz w:val="20"/>
                <w:szCs w:val="20"/>
              </w:rPr>
              <w:t>.09.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C00FD8">
            <w:pPr>
              <w:spacing w:after="0" w:line="240" w:lineRule="auto"/>
              <w:ind w:firstLine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B37A3">
              <w:rPr>
                <w:sz w:val="20"/>
                <w:szCs w:val="20"/>
              </w:rPr>
              <w:t>.</w:t>
            </w:r>
          </w:p>
          <w:p w:rsidR="00BB37A3" w:rsidRDefault="00C00FD8">
            <w:pPr>
              <w:spacing w:after="0" w:line="240" w:lineRule="auto"/>
              <w:ind w:firstLine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B37A3">
              <w:rPr>
                <w:sz w:val="20"/>
                <w:szCs w:val="20"/>
              </w:rPr>
              <w:t>.</w:t>
            </w:r>
          </w:p>
          <w:p w:rsidR="00BB37A3" w:rsidRDefault="00C00FD8">
            <w:pPr>
              <w:spacing w:after="0" w:line="240" w:lineRule="auto"/>
              <w:ind w:firstLine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B37A3">
              <w:rPr>
                <w:sz w:val="20"/>
                <w:szCs w:val="20"/>
              </w:rPr>
              <w:t>.</w:t>
            </w:r>
          </w:p>
        </w:tc>
      </w:tr>
      <w:tr w:rsidR="00BB37A3" w:rsidTr="00BB37A3"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</w:tbl>
    <w:p w:rsidR="00BB37A3" w:rsidRDefault="00BB37A3" w:rsidP="00BB37A3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3"/>
        <w:gridCol w:w="4529"/>
      </w:tblGrid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Broj sudionika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broj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Predviđeni broj učenika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C0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Predviđeni broj učitelja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C0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učitelja + 4</w:t>
            </w:r>
            <w:r w:rsidR="00BB37A3">
              <w:rPr>
                <w:sz w:val="20"/>
                <w:szCs w:val="20"/>
              </w:rPr>
              <w:t xml:space="preserve"> asistenta</w:t>
            </w:r>
            <w:r>
              <w:rPr>
                <w:sz w:val="20"/>
                <w:szCs w:val="20"/>
              </w:rPr>
              <w:t xml:space="preserve"> + 1 roditelj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Očekivani broj gratis ponuda za učenike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BB37A3" w:rsidRDefault="00BB37A3" w:rsidP="00BB37A3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traženo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polaska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Gorica, Školska 4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Usputna odredišta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 Krka, Sokolarski centar, Šibenik, </w:t>
            </w:r>
            <w:proofErr w:type="spellStart"/>
            <w:r>
              <w:rPr>
                <w:sz w:val="20"/>
                <w:szCs w:val="20"/>
              </w:rPr>
              <w:t>Telaščica</w:t>
            </w:r>
            <w:proofErr w:type="spellEnd"/>
            <w:r>
              <w:rPr>
                <w:sz w:val="20"/>
                <w:szCs w:val="20"/>
              </w:rPr>
              <w:t>, Zadar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Krajnji cilj putovanja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Biograd na moru</w:t>
            </w:r>
          </w:p>
        </w:tc>
      </w:tr>
    </w:tbl>
    <w:p w:rsidR="00BB37A3" w:rsidRDefault="00BB37A3" w:rsidP="00BB37A3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Traženo označiti ili dopisati kombinacije 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Autobus koji udovoljava zakonskim propisima za prijevoz učenika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 dva autobusa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Vlak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Brod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Zrakoplov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Kombinirani prijevoz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rPr>
                <w:sz w:val="20"/>
                <w:szCs w:val="20"/>
              </w:rPr>
            </w:pPr>
          </w:p>
        </w:tc>
      </w:tr>
    </w:tbl>
    <w:p w:rsidR="00BB37A3" w:rsidRDefault="00BB37A3" w:rsidP="00BB37A3">
      <w:pPr>
        <w:rPr>
          <w:sz w:val="20"/>
          <w:szCs w:val="20"/>
        </w:rPr>
      </w:pPr>
    </w:p>
    <w:p w:rsidR="00BB37A3" w:rsidRDefault="00BB37A3" w:rsidP="00BB37A3">
      <w:pPr>
        <w:rPr>
          <w:sz w:val="20"/>
          <w:szCs w:val="20"/>
        </w:rPr>
      </w:pPr>
    </w:p>
    <w:p w:rsidR="00BB37A3" w:rsidRDefault="00BB37A3" w:rsidP="00BB37A3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4"/>
        <w:gridCol w:w="4528"/>
      </w:tblGrid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 Smještaj i prehrana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Označiti s X jednu ili više mogućnosti smještaja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Hostel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Hotel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  3***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Pansion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Prehrana na bazi polupansiona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Prehrana na bazi punoga pansiona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– bez </w:t>
            </w:r>
            <w:proofErr w:type="spellStart"/>
            <w:r>
              <w:rPr>
                <w:sz w:val="20"/>
                <w:szCs w:val="20"/>
              </w:rPr>
              <w:t>lunch</w:t>
            </w:r>
            <w:proofErr w:type="spellEnd"/>
            <w:r>
              <w:rPr>
                <w:sz w:val="20"/>
                <w:szCs w:val="20"/>
              </w:rPr>
              <w:t xml:space="preserve"> paketa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Drugo (upisati što se traži)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-Pismena potvrda o rezervaciji hotela</w:t>
            </w:r>
          </w:p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Svi učenici u istoj hotelskoj zgradi</w:t>
            </w:r>
          </w:p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Troškovi pratnje</w:t>
            </w:r>
          </w:p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-Navesti ime hotela</w:t>
            </w:r>
          </w:p>
        </w:tc>
      </w:tr>
    </w:tbl>
    <w:p w:rsidR="00BB37A3" w:rsidRDefault="00BB37A3" w:rsidP="00BB37A3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U cijenu ponude uračunati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Upisati traženo s imenima svakog muzeja, nacionalnog parka ili parka prirode, dvorca, grada, radionice ili sl. ili označiti s X (za e)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Ulaznice za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 Krka, Sokolarski centar kod Šibenika, Muzej stakla, </w:t>
            </w:r>
            <w:proofErr w:type="spellStart"/>
            <w:r>
              <w:rPr>
                <w:sz w:val="20"/>
                <w:szCs w:val="20"/>
              </w:rPr>
              <w:t>Telaščica</w:t>
            </w:r>
            <w:proofErr w:type="spellEnd"/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Sudjelovanje u radionicama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Vodiča za razgled grada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 vodiča za svaki grad – Zadar, Šibenik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Drugi zahtjevi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 turistička pratitelja, dva autobusa</w:t>
            </w:r>
          </w:p>
        </w:tc>
      </w:tr>
      <w:tr w:rsidR="00BB37A3" w:rsidTr="00BB37A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Prijedlog dodatnih sadržaja koji mogu pridonijeti kvaliteti realizacije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rPr>
                <w:sz w:val="20"/>
                <w:szCs w:val="20"/>
              </w:rPr>
            </w:pPr>
          </w:p>
        </w:tc>
      </w:tr>
    </w:tbl>
    <w:p w:rsidR="00BB37A3" w:rsidRDefault="00BB37A3" w:rsidP="00BB37A3">
      <w:pPr>
        <w:rPr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59"/>
        <w:gridCol w:w="2272"/>
        <w:gridCol w:w="2272"/>
        <w:gridCol w:w="2259"/>
      </w:tblGrid>
      <w:tr w:rsidR="00BB37A3" w:rsidTr="00BB37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Traženo označiti s X ili dopisati (za br. 12)</w:t>
            </w:r>
          </w:p>
        </w:tc>
      </w:tr>
      <w:tr w:rsidR="00BB37A3" w:rsidTr="00BB37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Posljedica nesretnoga slučaja  i bolesti na putovanju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B37A3" w:rsidTr="00BB37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Zdravstvenog osiguranja za vrijeme puta i boravka u inozemstvu 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7A3" w:rsidTr="00BB37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Otkaza putovanja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B37A3" w:rsidTr="00BB37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troškova pomoći povratka u mjesto polazišta u slučaju nesreće i bolesti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7A3" w:rsidTr="00BB37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Oštećenja i gubitka prtljage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7A3" w:rsidTr="00BB37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7A3" w:rsidTr="00BB37A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Dostava ponuda                                                                      </w:t>
            </w:r>
          </w:p>
        </w:tc>
      </w:tr>
      <w:tr w:rsidR="00BB37A3" w:rsidTr="00BB37A3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6349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12.11.2019</w:t>
            </w:r>
            <w:r w:rsidR="00BB37A3">
              <w:rPr>
                <w:sz w:val="20"/>
                <w:szCs w:val="20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(datum)</w:t>
            </w:r>
          </w:p>
        </w:tc>
      </w:tr>
      <w:tr w:rsidR="00BB37A3" w:rsidTr="00BB37A3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BB37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6349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</w:t>
            </w:r>
            <w:r w:rsidR="00BB37A3">
              <w:rPr>
                <w:sz w:val="20"/>
                <w:szCs w:val="20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3" w:rsidRDefault="006349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18,3</w:t>
            </w:r>
            <w:r w:rsidR="00BB37A3">
              <w:rPr>
                <w:sz w:val="20"/>
                <w:szCs w:val="20"/>
              </w:rPr>
              <w:t>0 sati.</w:t>
            </w:r>
          </w:p>
        </w:tc>
      </w:tr>
    </w:tbl>
    <w:p w:rsidR="00BB37A3" w:rsidRDefault="00BB37A3" w:rsidP="00BB37A3">
      <w:pPr>
        <w:rPr>
          <w:sz w:val="20"/>
          <w:szCs w:val="20"/>
        </w:rPr>
      </w:pPr>
    </w:p>
    <w:p w:rsidR="00BB37A3" w:rsidRDefault="00BB37A3" w:rsidP="00BB37A3">
      <w:pPr>
        <w:spacing w:before="120" w:after="120"/>
        <w:ind w:left="714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Prije potpisivanja ugovora za ponudu odabrani davatelj usluga dužan je dostaviti ili dati školi na uvid:</w:t>
      </w:r>
    </w:p>
    <w:p w:rsidR="00BB37A3" w:rsidRDefault="00BB37A3" w:rsidP="00BB37A3">
      <w:pPr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Dokaz o registraciji (preslika izvatka iz sudskog ili obrtnog registra) iz kojeg je razvidno da je davatelj usluga registriran za obavljanje djelatnosti turističke agencije.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2. Mjesec dana prije realizacije ugovora odabrani davatelj usluga dužan je dostaviti ili dati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školi na uvid:</w:t>
      </w:r>
      <w:r>
        <w:rPr>
          <w:sz w:val="20"/>
          <w:szCs w:val="20"/>
        </w:rPr>
        <w:t xml:space="preserve">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 xml:space="preserve">     a)</w:t>
      </w:r>
      <w:r>
        <w:rPr>
          <w:sz w:val="20"/>
          <w:szCs w:val="20"/>
        </w:rPr>
        <w:t xml:space="preserve"> dokaz o osiguranju jamčevine (za višednevnu ekskurziju ili višednevnu terensku nastavu).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dokaz o osiguranju od odgovornosti za štetu koju turistička agencija prouzroči neispunjenjem,   djelomičnim ispunjenjem ili neurednim ispunjenjem obveza iz paket-aranžmana (preslika polica).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</w:p>
    <w:p w:rsidR="00BB37A3" w:rsidRDefault="00BB37A3" w:rsidP="00BB37A3">
      <w:pPr>
        <w:spacing w:before="120" w:after="120"/>
        <w:ind w:left="714" w:hanging="3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Napomena: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1)</w:t>
      </w:r>
      <w:r>
        <w:rPr>
          <w:sz w:val="20"/>
          <w:szCs w:val="20"/>
        </w:rPr>
        <w:t xml:space="preserve"> Pristigle ponude trebaju sadržavati i u cijenu uključivati: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a) prijevoz sudionika isključivo prijevoznim sredstvima koji udovoljavaju propisima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b) osiguranje odgovornosti i jamčevine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Ponude trebaju biti :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a) u skladu s propisima vezanim uz turističku djelatnost ili sukladno posebnim propisima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b) razrađene po traženim točkama i s iskazanom ukupnom cijenom po učeniku.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) U obzir će se uzimati ponude zaprimljene u poštanskome uredu ili osobno dostavljene na školsku ustanovu do navedenoga roka.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b/>
          <w:sz w:val="20"/>
          <w:szCs w:val="20"/>
        </w:rPr>
        <w:t>4)</w:t>
      </w:r>
      <w:r>
        <w:rPr>
          <w:sz w:val="20"/>
          <w:szCs w:val="20"/>
        </w:rPr>
        <w:t xml:space="preserve"> Školska ustanova ne smije mijenjati sadržaj obrasca poziva, već samo popunjavati prazne rubrike. </w:t>
      </w:r>
    </w:p>
    <w:p w:rsidR="00BB37A3" w:rsidRDefault="00BB37A3" w:rsidP="00BB37A3">
      <w:pPr>
        <w:spacing w:before="120" w:after="120"/>
        <w:ind w:left="714" w:hanging="357"/>
        <w:rPr>
          <w:sz w:val="20"/>
          <w:szCs w:val="20"/>
        </w:rPr>
      </w:pPr>
      <w:r>
        <w:rPr>
          <w:sz w:val="16"/>
          <w:szCs w:val="16"/>
        </w:rPr>
        <w:t xml:space="preserve">         </w:t>
      </w: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 po učeniku, potencijalni davatelj ih je dužan obrazložiti.</w:t>
      </w:r>
    </w:p>
    <w:p w:rsidR="00BB37A3" w:rsidRDefault="00BB37A3" w:rsidP="00BB37A3"/>
    <w:p w:rsidR="004A333C" w:rsidRDefault="004A333C"/>
    <w:sectPr w:rsidR="004A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A3"/>
    <w:rsid w:val="004A333C"/>
    <w:rsid w:val="0063491C"/>
    <w:rsid w:val="0064676B"/>
    <w:rsid w:val="0079571D"/>
    <w:rsid w:val="009E4102"/>
    <w:rsid w:val="00BB37A3"/>
    <w:rsid w:val="00C0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4761"/>
  <w15:chartTrackingRefBased/>
  <w15:docId w15:val="{729517B4-BFEA-4609-803C-38901EBA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A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37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brleković</dc:creator>
  <cp:keywords/>
  <dc:description/>
  <cp:lastModifiedBy>monika brleković</cp:lastModifiedBy>
  <cp:revision>5</cp:revision>
  <dcterms:created xsi:type="dcterms:W3CDTF">2019-10-30T10:15:00Z</dcterms:created>
  <dcterms:modified xsi:type="dcterms:W3CDTF">2019-10-31T08:14:00Z</dcterms:modified>
</cp:coreProperties>
</file>