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79A" w:rsidRDefault="0009179A" w:rsidP="0009179A">
      <w:pPr>
        <w:shd w:val="clear" w:color="auto" w:fill="FFFFFF"/>
        <w:spacing w:before="120" w:after="12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hr-HR"/>
        </w:rPr>
      </w:pPr>
      <w:r>
        <w:rPr>
          <w:rFonts w:ascii="Comic Sans MS" w:eastAsia="Times New Roman" w:hAnsi="Comic Sans MS" w:cs="Arial"/>
          <w:color w:val="000000"/>
          <w:sz w:val="24"/>
          <w:szCs w:val="24"/>
          <w:lang w:eastAsia="hr-HR"/>
        </w:rPr>
        <w:t>Osnovna škola Eugena Kvaternika</w:t>
      </w:r>
    </w:p>
    <w:p w:rsidR="0009179A" w:rsidRDefault="0009179A" w:rsidP="0009179A">
      <w:pPr>
        <w:shd w:val="clear" w:color="auto" w:fill="FFFFFF"/>
        <w:spacing w:before="120" w:after="12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hr-HR"/>
        </w:rPr>
      </w:pPr>
      <w:r>
        <w:rPr>
          <w:rFonts w:ascii="Comic Sans MS" w:eastAsia="Times New Roman" w:hAnsi="Comic Sans MS" w:cs="Arial"/>
          <w:color w:val="000000"/>
          <w:sz w:val="24"/>
          <w:szCs w:val="24"/>
          <w:lang w:eastAsia="hr-HR"/>
        </w:rPr>
        <w:t>Velika Gorica, Školska 4.</w:t>
      </w:r>
    </w:p>
    <w:p w:rsidR="0009179A" w:rsidRDefault="0009179A" w:rsidP="0009179A">
      <w:pPr>
        <w:shd w:val="clear" w:color="auto" w:fill="FFFFFF"/>
        <w:spacing w:before="120" w:after="12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hr-HR"/>
        </w:rPr>
      </w:pPr>
    </w:p>
    <w:p w:rsidR="0009179A" w:rsidRDefault="0009179A" w:rsidP="0009179A">
      <w:pPr>
        <w:shd w:val="clear" w:color="auto" w:fill="FFFFFF"/>
        <w:spacing w:before="120" w:after="12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hr-HR"/>
        </w:rPr>
      </w:pPr>
      <w:r>
        <w:rPr>
          <w:rFonts w:ascii="Comic Sans MS" w:eastAsia="Times New Roman" w:hAnsi="Comic Sans MS" w:cs="Arial"/>
          <w:color w:val="000000"/>
          <w:sz w:val="24"/>
          <w:szCs w:val="24"/>
          <w:lang w:eastAsia="hr-HR"/>
        </w:rPr>
        <w:t xml:space="preserve">Temeljem članka 107. Zakona o odgoju i obrazovanju u osnovnoj i srednjoj školi (NN br. 87/08, 86/09, 92/10, 105/10, 90/11, 16/12, 86/12, 126/12, 94/13,136/14., 152/14., 7/17 i 68/18.  ) članka 3. i 6. Pravilnika  o postupku zapošljavanja te procjeni i vrednovanju kandidata za zapošljavanje, uz prethodnu suglasnost Školskog odbora ravnateljica Osnovne škole Eugena Kvaternika, Školska 4., Velika Gorica, donosi </w:t>
      </w:r>
    </w:p>
    <w:p w:rsidR="0009179A" w:rsidRDefault="0009179A" w:rsidP="0009179A">
      <w:pPr>
        <w:shd w:val="clear" w:color="auto" w:fill="FFFFFF"/>
        <w:spacing w:before="120" w:after="12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hr-HR"/>
        </w:rPr>
      </w:pPr>
    </w:p>
    <w:p w:rsidR="0009179A" w:rsidRDefault="0009179A" w:rsidP="0009179A">
      <w:pPr>
        <w:shd w:val="clear" w:color="auto" w:fill="FFFFFF"/>
        <w:spacing w:before="120" w:after="120" w:line="240" w:lineRule="auto"/>
        <w:jc w:val="center"/>
        <w:rPr>
          <w:rFonts w:ascii="Comic Sans MS" w:eastAsia="Times New Roman" w:hAnsi="Comic Sans MS" w:cs="Arial"/>
          <w:color w:val="000000"/>
          <w:sz w:val="24"/>
          <w:szCs w:val="24"/>
          <w:lang w:eastAsia="hr-HR"/>
        </w:rPr>
      </w:pPr>
      <w:r>
        <w:rPr>
          <w:rFonts w:ascii="Comic Sans MS" w:eastAsia="Times New Roman" w:hAnsi="Comic Sans MS" w:cs="Arial"/>
          <w:color w:val="000000"/>
          <w:sz w:val="24"/>
          <w:szCs w:val="24"/>
          <w:lang w:eastAsia="hr-HR"/>
        </w:rPr>
        <w:t>O D L U K U</w:t>
      </w:r>
    </w:p>
    <w:p w:rsidR="0009179A" w:rsidRDefault="0009179A" w:rsidP="0009179A">
      <w:pPr>
        <w:shd w:val="clear" w:color="auto" w:fill="FFFFFF"/>
        <w:spacing w:before="120" w:after="120" w:line="240" w:lineRule="auto"/>
        <w:jc w:val="center"/>
        <w:rPr>
          <w:rFonts w:ascii="Comic Sans MS" w:eastAsia="Times New Roman" w:hAnsi="Comic Sans MS" w:cs="Arial"/>
          <w:color w:val="000000"/>
          <w:sz w:val="24"/>
          <w:szCs w:val="24"/>
          <w:lang w:eastAsia="hr-HR"/>
        </w:rPr>
      </w:pPr>
      <w:r>
        <w:rPr>
          <w:rFonts w:ascii="Comic Sans MS" w:eastAsia="Times New Roman" w:hAnsi="Comic Sans MS" w:cs="Arial"/>
          <w:color w:val="000000"/>
          <w:sz w:val="24"/>
          <w:szCs w:val="24"/>
          <w:lang w:eastAsia="hr-HR"/>
        </w:rPr>
        <w:t xml:space="preserve">O izboru kandidata po natječaju 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hr-HR"/>
        </w:rPr>
        <w:t>za učitelja/</w:t>
      </w:r>
      <w:proofErr w:type="spellStart"/>
      <w:r>
        <w:rPr>
          <w:rFonts w:ascii="Comic Sans MS" w:eastAsia="Times New Roman" w:hAnsi="Comic Sans MS" w:cs="Arial"/>
          <w:color w:val="000000"/>
          <w:sz w:val="24"/>
          <w:szCs w:val="24"/>
          <w:lang w:eastAsia="hr-HR"/>
        </w:rPr>
        <w:t>icu</w:t>
      </w:r>
      <w:proofErr w:type="spellEnd"/>
      <w:r>
        <w:rPr>
          <w:rFonts w:ascii="Comic Sans MS" w:eastAsia="Times New Roman" w:hAnsi="Comic Sans MS" w:cs="Arial"/>
          <w:color w:val="000000"/>
          <w:sz w:val="24"/>
          <w:szCs w:val="24"/>
          <w:lang w:eastAsia="hr-HR"/>
        </w:rPr>
        <w:t xml:space="preserve"> glazbene kulture</w:t>
      </w:r>
    </w:p>
    <w:p w:rsidR="0009179A" w:rsidRDefault="0009179A" w:rsidP="0009179A">
      <w:pPr>
        <w:shd w:val="clear" w:color="auto" w:fill="FFFFFF"/>
        <w:spacing w:before="120" w:after="12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hr-HR"/>
        </w:rPr>
      </w:pPr>
      <w:r>
        <w:rPr>
          <w:rFonts w:ascii="Comic Sans MS" w:eastAsia="Times New Roman" w:hAnsi="Comic Sans MS" w:cs="Arial"/>
          <w:color w:val="000000"/>
          <w:sz w:val="24"/>
          <w:szCs w:val="24"/>
          <w:lang w:eastAsia="hr-HR"/>
        </w:rPr>
        <w:t xml:space="preserve">                                                       </w:t>
      </w:r>
    </w:p>
    <w:p w:rsidR="0009179A" w:rsidRDefault="0009179A" w:rsidP="0009179A">
      <w:pPr>
        <w:pStyle w:val="Odlomakpopisa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hr-HR"/>
        </w:rPr>
      </w:pPr>
      <w:r>
        <w:rPr>
          <w:rFonts w:ascii="Comic Sans MS" w:eastAsia="Times New Roman" w:hAnsi="Comic Sans MS" w:cs="Arial"/>
          <w:color w:val="000000"/>
          <w:sz w:val="24"/>
          <w:szCs w:val="24"/>
          <w:lang w:eastAsia="hr-HR"/>
        </w:rPr>
        <w:t xml:space="preserve">Leopold </w:t>
      </w:r>
      <w:proofErr w:type="spellStart"/>
      <w:r>
        <w:rPr>
          <w:rFonts w:ascii="Comic Sans MS" w:eastAsia="Times New Roman" w:hAnsi="Comic Sans MS" w:cs="Arial"/>
          <w:color w:val="000000"/>
          <w:sz w:val="24"/>
          <w:szCs w:val="24"/>
          <w:lang w:eastAsia="hr-HR"/>
        </w:rPr>
        <w:t>Stašić</w:t>
      </w:r>
      <w:proofErr w:type="spellEnd"/>
      <w:r>
        <w:rPr>
          <w:rFonts w:ascii="Comic Sans MS" w:eastAsia="Times New Roman" w:hAnsi="Comic Sans MS" w:cs="Arial"/>
          <w:color w:val="000000"/>
          <w:sz w:val="24"/>
          <w:szCs w:val="24"/>
          <w:lang w:eastAsia="hr-HR"/>
        </w:rPr>
        <w:t xml:space="preserve"> , magistar muzike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hr-HR"/>
        </w:rPr>
        <w:t xml:space="preserve"> prima se u radni odnos na radno mj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hr-HR"/>
        </w:rPr>
        <w:t>esto učitelja glazbene kulture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hr-HR"/>
        </w:rPr>
        <w:t xml:space="preserve"> na određeno, 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hr-HR"/>
        </w:rPr>
        <w:t>ne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hr-HR"/>
        </w:rPr>
        <w:t>puno radno vrijeme.</w:t>
      </w:r>
      <w:bookmarkStart w:id="0" w:name="_GoBack"/>
      <w:bookmarkEnd w:id="0"/>
    </w:p>
    <w:p w:rsidR="0009179A" w:rsidRDefault="0009179A" w:rsidP="0009179A">
      <w:pPr>
        <w:shd w:val="clear" w:color="auto" w:fill="FFFFFF"/>
        <w:spacing w:before="120" w:after="12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hr-HR"/>
        </w:rPr>
      </w:pPr>
    </w:p>
    <w:p w:rsidR="0009179A" w:rsidRDefault="0009179A" w:rsidP="0009179A">
      <w:pPr>
        <w:shd w:val="clear" w:color="auto" w:fill="FFFFFF"/>
        <w:spacing w:before="120" w:after="12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hr-HR"/>
        </w:rPr>
      </w:pPr>
      <w:r>
        <w:rPr>
          <w:rFonts w:ascii="Comic Sans MS" w:eastAsia="Times New Roman" w:hAnsi="Comic Sans MS" w:cs="Arial"/>
          <w:color w:val="000000"/>
          <w:sz w:val="24"/>
          <w:szCs w:val="24"/>
          <w:lang w:eastAsia="hr-HR"/>
        </w:rPr>
        <w:t>KLASA:119-01/20-01-01</w:t>
      </w:r>
    </w:p>
    <w:p w:rsidR="0009179A" w:rsidRDefault="0009179A" w:rsidP="0009179A">
      <w:pPr>
        <w:shd w:val="clear" w:color="auto" w:fill="FFFFFF"/>
        <w:spacing w:before="120" w:after="12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hr-HR"/>
        </w:rPr>
      </w:pPr>
      <w:r>
        <w:rPr>
          <w:rFonts w:ascii="Comic Sans MS" w:eastAsia="Times New Roman" w:hAnsi="Comic Sans MS" w:cs="Arial"/>
          <w:color w:val="000000"/>
          <w:sz w:val="24"/>
          <w:szCs w:val="24"/>
          <w:lang w:eastAsia="hr-HR"/>
        </w:rPr>
        <w:t>URBROJ:238/31-01-01/20-5</w:t>
      </w:r>
    </w:p>
    <w:p w:rsidR="0009179A" w:rsidRDefault="0009179A" w:rsidP="0009179A">
      <w:pPr>
        <w:shd w:val="clear" w:color="auto" w:fill="FFFFFF"/>
        <w:spacing w:before="120" w:after="12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hr-HR"/>
        </w:rPr>
      </w:pPr>
      <w:r>
        <w:rPr>
          <w:rFonts w:ascii="Comic Sans MS" w:eastAsia="Times New Roman" w:hAnsi="Comic Sans MS" w:cs="Arial"/>
          <w:color w:val="000000"/>
          <w:sz w:val="24"/>
          <w:szCs w:val="24"/>
          <w:lang w:eastAsia="hr-HR"/>
        </w:rPr>
        <w:t>Velika Gorica, 23.1.2020.</w:t>
      </w:r>
    </w:p>
    <w:p w:rsidR="0009179A" w:rsidRDefault="0009179A" w:rsidP="0009179A">
      <w:pPr>
        <w:shd w:val="clear" w:color="auto" w:fill="FFFFFF"/>
        <w:spacing w:before="120" w:after="12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hr-HR"/>
        </w:rPr>
      </w:pPr>
    </w:p>
    <w:p w:rsidR="0009179A" w:rsidRDefault="0009179A" w:rsidP="0009179A">
      <w:pPr>
        <w:shd w:val="clear" w:color="auto" w:fill="FFFFFF"/>
        <w:spacing w:before="120" w:after="12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hr-HR"/>
        </w:rPr>
      </w:pPr>
      <w:r>
        <w:rPr>
          <w:rFonts w:ascii="Comic Sans MS" w:eastAsia="Times New Roman" w:hAnsi="Comic Sans MS" w:cs="Arial"/>
          <w:color w:val="000000"/>
          <w:sz w:val="24"/>
          <w:szCs w:val="24"/>
          <w:lang w:eastAsia="hr-HR"/>
        </w:rPr>
        <w:tab/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hr-HR"/>
        </w:rPr>
        <w:tab/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hr-HR"/>
        </w:rPr>
        <w:tab/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hr-HR"/>
        </w:rPr>
        <w:tab/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hr-HR"/>
        </w:rPr>
        <w:tab/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hr-HR"/>
        </w:rPr>
        <w:tab/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hr-HR"/>
        </w:rPr>
        <w:tab/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hr-HR"/>
        </w:rPr>
        <w:tab/>
        <w:t>Ravnateljica škole:</w:t>
      </w:r>
    </w:p>
    <w:p w:rsidR="0009179A" w:rsidRDefault="0009179A" w:rsidP="0009179A">
      <w:pPr>
        <w:shd w:val="clear" w:color="auto" w:fill="FFFFFF"/>
        <w:spacing w:before="120" w:after="12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hr-HR"/>
        </w:rPr>
      </w:pPr>
      <w:r>
        <w:rPr>
          <w:rFonts w:ascii="Comic Sans MS" w:eastAsia="Times New Roman" w:hAnsi="Comic Sans MS" w:cs="Arial"/>
          <w:color w:val="000000"/>
          <w:sz w:val="24"/>
          <w:szCs w:val="24"/>
          <w:lang w:eastAsia="hr-HR"/>
        </w:rPr>
        <w:tab/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hr-HR"/>
        </w:rPr>
        <w:tab/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hr-HR"/>
        </w:rPr>
        <w:tab/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hr-HR"/>
        </w:rPr>
        <w:tab/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hr-HR"/>
        </w:rPr>
        <w:tab/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hr-HR"/>
        </w:rPr>
        <w:tab/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hr-HR"/>
        </w:rPr>
        <w:tab/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hr-HR"/>
        </w:rPr>
        <w:tab/>
        <w:t xml:space="preserve">Monika </w:t>
      </w:r>
      <w:proofErr w:type="spellStart"/>
      <w:r>
        <w:rPr>
          <w:rFonts w:ascii="Comic Sans MS" w:eastAsia="Times New Roman" w:hAnsi="Comic Sans MS" w:cs="Arial"/>
          <w:color w:val="000000"/>
          <w:sz w:val="24"/>
          <w:szCs w:val="24"/>
          <w:lang w:eastAsia="hr-HR"/>
        </w:rPr>
        <w:t>Brleković</w:t>
      </w:r>
      <w:proofErr w:type="spellEnd"/>
      <w:r>
        <w:rPr>
          <w:rFonts w:ascii="Comic Sans MS" w:eastAsia="Times New Roman" w:hAnsi="Comic Sans MS" w:cs="Arial"/>
          <w:color w:val="000000"/>
          <w:sz w:val="24"/>
          <w:szCs w:val="24"/>
          <w:lang w:eastAsia="hr-HR"/>
        </w:rPr>
        <w:t>, prof.</w:t>
      </w:r>
    </w:p>
    <w:p w:rsidR="0009179A" w:rsidRDefault="0009179A" w:rsidP="0009179A">
      <w:pPr>
        <w:rPr>
          <w:rFonts w:ascii="Comic Sans MS" w:hAnsi="Comic Sans MS"/>
          <w:sz w:val="24"/>
          <w:szCs w:val="24"/>
        </w:rPr>
      </w:pPr>
    </w:p>
    <w:p w:rsidR="0009179A" w:rsidRDefault="0009179A" w:rsidP="0009179A">
      <w:pPr>
        <w:rPr>
          <w:rFonts w:ascii="Comic Sans MS" w:hAnsi="Comic Sans MS"/>
          <w:sz w:val="24"/>
          <w:szCs w:val="24"/>
        </w:rPr>
      </w:pPr>
    </w:p>
    <w:p w:rsidR="0009179A" w:rsidRDefault="0009179A" w:rsidP="0009179A"/>
    <w:p w:rsidR="00D1483A" w:rsidRDefault="00D1483A"/>
    <w:sectPr w:rsidR="00D14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92485"/>
    <w:multiLevelType w:val="hybridMultilevel"/>
    <w:tmpl w:val="FDECE1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97"/>
    <w:rsid w:val="0009179A"/>
    <w:rsid w:val="00D1483A"/>
    <w:rsid w:val="00E8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3CA7D-63BF-41CB-A721-2FEEF327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79A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9179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91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1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6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2020-01-23T10:36:00Z</cp:lastPrinted>
  <dcterms:created xsi:type="dcterms:W3CDTF">2020-01-23T10:32:00Z</dcterms:created>
  <dcterms:modified xsi:type="dcterms:W3CDTF">2020-01-23T10:36:00Z</dcterms:modified>
</cp:coreProperties>
</file>